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57" w:rsidRDefault="00E65A57" w:rsidP="00144F42">
      <w:pPr>
        <w:pStyle w:val="ConsPlusNormal"/>
        <w:ind w:right="-143"/>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Проект</w:t>
      </w:r>
    </w:p>
    <w:p w:rsidR="00E65A57" w:rsidRDefault="00E65A57" w:rsidP="00144F42">
      <w:pPr>
        <w:pStyle w:val="ConsPlusNormal"/>
        <w:ind w:right="-143"/>
        <w:jc w:val="center"/>
        <w:rPr>
          <w:rFonts w:ascii="Times New Roman" w:hAnsi="Times New Roman"/>
          <w:b/>
          <w:sz w:val="24"/>
          <w:szCs w:val="24"/>
        </w:rPr>
      </w:pPr>
    </w:p>
    <w:p w:rsidR="000A637F"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E65A57">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E65A57" w:rsidRDefault="00065F09" w:rsidP="00065F09">
          <w:pPr>
            <w:pStyle w:val="affffd"/>
            <w:spacing w:before="0" w:line="240" w:lineRule="auto"/>
            <w:jc w:val="center"/>
            <w:rPr>
              <w:rFonts w:ascii="Times New Roman" w:hAnsi="Times New Roman" w:cs="Times New Roman"/>
              <w:sz w:val="40"/>
              <w:szCs w:val="20"/>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sidRPr="00E65A57">
              <w:rPr>
                <w:rStyle w:val="a7"/>
                <w:lang w:val="ru-RU"/>
              </w:rPr>
              <w:t>.</w:t>
            </w:r>
            <w:r w:rsidR="001A3A12">
              <w:rPr>
                <w:rFonts w:asciiTheme="minorHAnsi" w:eastAsiaTheme="minorEastAsia" w:hAnsiTheme="minorHAnsi" w:cstheme="minorBidi"/>
                <w:b w:val="0"/>
                <w:bCs w:val="0"/>
                <w:iCs w:val="0"/>
                <w:caps w:val="0"/>
                <w:sz w:val="22"/>
                <w:szCs w:val="22"/>
                <w:lang w:val="ru-RU"/>
              </w:rPr>
              <w:tab/>
            </w:r>
            <w:r w:rsidR="001A3A12" w:rsidRPr="00E65A57">
              <w:rPr>
                <w:rStyle w:val="a7"/>
                <w:lang w:val="ru-RU"/>
              </w:rPr>
              <w:t>Общие положения</w:t>
            </w:r>
            <w:r w:rsidR="001A3A12" w:rsidRPr="00E65A57">
              <w:rPr>
                <w:webHidden/>
                <w:lang w:val="ru-RU"/>
              </w:rPr>
              <w:tab/>
            </w:r>
            <w:r>
              <w:rPr>
                <w:webHidden/>
              </w:rPr>
              <w:fldChar w:fldCharType="begin"/>
            </w:r>
            <w:r w:rsidR="001A3A12" w:rsidRPr="00E65A57">
              <w:rPr>
                <w:webHidden/>
                <w:lang w:val="ru-RU"/>
              </w:rPr>
              <w:instrText xml:space="preserve"> </w:instrText>
            </w:r>
            <w:r w:rsidR="001A3A12">
              <w:rPr>
                <w:webHidden/>
              </w:rPr>
              <w:instrText>PAGEREF</w:instrText>
            </w:r>
            <w:r w:rsidR="001A3A12" w:rsidRPr="00E65A57">
              <w:rPr>
                <w:webHidden/>
                <w:lang w:val="ru-RU"/>
              </w:rPr>
              <w:instrText xml:space="preserve"> _</w:instrText>
            </w:r>
            <w:r w:rsidR="001A3A12">
              <w:rPr>
                <w:webHidden/>
              </w:rPr>
              <w:instrText>Toc</w:instrText>
            </w:r>
            <w:r w:rsidR="001A3A12" w:rsidRPr="00E65A57">
              <w:rPr>
                <w:webHidden/>
                <w:lang w:val="ru-RU"/>
              </w:rPr>
              <w:instrText>11061543 \</w:instrText>
            </w:r>
            <w:r w:rsidR="001A3A12">
              <w:rPr>
                <w:webHidden/>
              </w:rPr>
              <w:instrText>h</w:instrText>
            </w:r>
            <w:r w:rsidR="001A3A12" w:rsidRPr="00E65A57">
              <w:rPr>
                <w:webHidden/>
                <w:lang w:val="ru-RU"/>
              </w:rPr>
              <w:instrText xml:space="preserve"> </w:instrText>
            </w:r>
            <w:r>
              <w:rPr>
                <w:webHidden/>
              </w:rPr>
            </w:r>
            <w:r>
              <w:rPr>
                <w:webHidden/>
              </w:rPr>
              <w:fldChar w:fldCharType="separate"/>
            </w:r>
            <w:r w:rsidR="00A81039">
              <w:rPr>
                <w:webHidden/>
              </w:rPr>
              <w:t>3</w:t>
            </w:r>
            <w:r>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A81039">
              <w:rPr>
                <w:webHidden/>
              </w:rPr>
              <w:t>3</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A81039">
              <w:rPr>
                <w:webHidden/>
              </w:rPr>
              <w:t>3</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A81039">
              <w:rPr>
                <w:webHidden/>
              </w:rPr>
              <w:t>4</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A81039">
              <w:rPr>
                <w:webHidden/>
              </w:rPr>
              <w:t>8</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A81039">
              <w:rPr>
                <w:webHidden/>
              </w:rPr>
              <w:t>8</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A81039">
              <w:rPr>
                <w:webHidden/>
              </w:rPr>
              <w:t>9</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A81039">
              <w:rPr>
                <w:webHidden/>
              </w:rPr>
              <w:t>10</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A81039">
              <w:rPr>
                <w:webHidden/>
              </w:rPr>
              <w:t>10</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A81039">
              <w:rPr>
                <w:webHidden/>
              </w:rPr>
              <w:t>11</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A81039">
              <w:rPr>
                <w:webHidden/>
              </w:rPr>
              <w:t>11</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A81039">
              <w:rPr>
                <w:webHidden/>
              </w:rPr>
              <w:t>12</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A81039">
              <w:rPr>
                <w:webHidden/>
              </w:rPr>
              <w:t>13</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A81039">
              <w:rPr>
                <w:webHidden/>
              </w:rPr>
              <w:t>14</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A81039">
              <w:rPr>
                <w:webHidden/>
              </w:rPr>
              <w:t>16</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A81039">
              <w:rPr>
                <w:webHidden/>
              </w:rPr>
              <w:t>16</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A81039">
              <w:rPr>
                <w:webHidden/>
              </w:rPr>
              <w:t>16</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A81039">
              <w:rPr>
                <w:webHidden/>
              </w:rPr>
              <w:t>17</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A81039">
              <w:rPr>
                <w:webHidden/>
              </w:rPr>
              <w:t>17</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A81039">
              <w:rPr>
                <w:webHidden/>
              </w:rPr>
              <w:t>17</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A81039">
              <w:rPr>
                <w:webHidden/>
              </w:rPr>
              <w:t>19</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A81039">
              <w:rPr>
                <w:webHidden/>
              </w:rPr>
              <w:t>20</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A81039">
              <w:rPr>
                <w:webHidden/>
              </w:rPr>
              <w:t>21</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A81039">
              <w:rPr>
                <w:webHidden/>
              </w:rPr>
              <w:t>23</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A81039">
              <w:rPr>
                <w:webHidden/>
              </w:rPr>
              <w:t>23</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A81039">
              <w:rPr>
                <w:webHidden/>
              </w:rPr>
              <w:t>24</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A81039">
              <w:rPr>
                <w:webHidden/>
              </w:rPr>
              <w:t>24</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A81039">
              <w:rPr>
                <w:webHidden/>
              </w:rPr>
              <w:t>24</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A81039">
              <w:rPr>
                <w:webHidden/>
              </w:rPr>
              <w:t>25</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A81039">
              <w:rPr>
                <w:webHidden/>
              </w:rPr>
              <w:t>25</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A81039">
              <w:rPr>
                <w:webHidden/>
              </w:rPr>
              <w:t>27</w:t>
            </w:r>
            <w:r w:rsidR="008F31EB">
              <w:rPr>
                <w:webHidden/>
              </w:rPr>
              <w:fldChar w:fldCharType="end"/>
            </w:r>
          </w:hyperlink>
        </w:p>
        <w:p w:rsidR="001A3A12" w:rsidRDefault="00DC036D">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A81039">
              <w:rPr>
                <w:webHidden/>
              </w:rPr>
              <w:t>27</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A81039">
              <w:rPr>
                <w:webHidden/>
              </w:rPr>
              <w:t>33</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A81039">
              <w:rPr>
                <w:webHidden/>
              </w:rPr>
              <w:t>36</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A81039">
              <w:rPr>
                <w:webHidden/>
              </w:rPr>
              <w:t>38</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A81039">
              <w:rPr>
                <w:webHidden/>
              </w:rPr>
              <w:t>41</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A81039">
              <w:rPr>
                <w:webHidden/>
              </w:rPr>
              <w:t>43</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A81039">
              <w:rPr>
                <w:webHidden/>
              </w:rPr>
              <w:t>45</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A81039">
              <w:rPr>
                <w:webHidden/>
              </w:rPr>
              <w:t>46</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A81039">
              <w:rPr>
                <w:webHidden/>
              </w:rPr>
              <w:t>56</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A81039">
              <w:rPr>
                <w:webHidden/>
              </w:rPr>
              <w:t>58</w:t>
            </w:r>
            <w:r w:rsidR="008F31EB">
              <w:rPr>
                <w:webHidden/>
              </w:rPr>
              <w:fldChar w:fldCharType="end"/>
            </w:r>
          </w:hyperlink>
        </w:p>
        <w:p w:rsidR="001A3A12" w:rsidRDefault="00DC036D">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A81039">
              <w:rPr>
                <w:webHidden/>
              </w:rPr>
              <w:t>65</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F42E9F">
          <w:footerReference w:type="default" r:id="rId9"/>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lastRenderedPageBreak/>
        <w:t>Общие положения</w:t>
      </w:r>
      <w:bookmarkEnd w:id="0"/>
      <w:bookmarkEnd w:id="1"/>
      <w:bookmarkEnd w:id="2"/>
      <w:bookmarkEnd w:id="3"/>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4"/>
      <w:bookmarkEnd w:id="5"/>
      <w:bookmarkEnd w:id="6"/>
      <w:bookmarkEnd w:id="7"/>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5A5896">
        <w:rPr>
          <w:sz w:val="24"/>
          <w:szCs w:val="24"/>
        </w:rPr>
        <w:t>городского округа Щёлково Московской области</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8"/>
      <w:bookmarkEnd w:id="9"/>
      <w:bookmarkEnd w:id="10"/>
      <w:bookmarkEnd w:id="11"/>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lastRenderedPageBreak/>
        <w:t xml:space="preserve">Интересы лиц, указанных в пункте </w:t>
      </w:r>
      <w:r w:rsidR="00E65A57">
        <w:fldChar w:fldCharType="begin"/>
      </w:r>
      <w:r w:rsidR="00E65A57">
        <w:instrText xml:space="preserve"> REF _Ref440651123 \r \h  \* MERGEFORMAT </w:instrText>
      </w:r>
      <w:r w:rsidR="00E65A57">
        <w:fldChar w:fldCharType="separate"/>
      </w:r>
      <w:r w:rsidR="00A81039" w:rsidRPr="00A81039">
        <w:rPr>
          <w:sz w:val="24"/>
          <w:szCs w:val="24"/>
        </w:rPr>
        <w:t>2.1</w:t>
      </w:r>
      <w:r w:rsidR="00E65A57">
        <w:fldChar w:fldCharType="end"/>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уполномоченные в соответствии с законодательством Российской Федерации представител</w:t>
      </w:r>
      <w:r w:rsidR="005A5896">
        <w:rPr>
          <w:sz w:val="24"/>
          <w:szCs w:val="24"/>
        </w:rPr>
        <w:t>и</w:t>
      </w:r>
      <w:r w:rsidRPr="00BB6542">
        <w:rPr>
          <w:sz w:val="24"/>
          <w:szCs w:val="24"/>
        </w:rPr>
        <w:t xml:space="preserve">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6"/>
    </w:p>
    <w:p w:rsidR="00F82DE2" w:rsidRDefault="00F82DE2" w:rsidP="00CD16FD">
      <w:pPr>
        <w:pStyle w:val="2-"/>
        <w:keepNext/>
        <w:keepLines/>
        <w:numPr>
          <w:ilvl w:val="0"/>
          <w:numId w:val="0"/>
        </w:numPr>
        <w:spacing w:before="0" w:after="0" w:line="276" w:lineRule="auto"/>
        <w:ind w:left="1211"/>
        <w:jc w:val="left"/>
        <w:rPr>
          <w:sz w:val="24"/>
          <w:szCs w:val="24"/>
        </w:rPr>
      </w:pPr>
    </w:p>
    <w:bookmarkEnd w:id="13"/>
    <w:bookmarkEnd w:id="14"/>
    <w:bookmarkEnd w:id="15"/>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lastRenderedPageBreak/>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7"/>
      <w:bookmarkEnd w:id="18"/>
      <w:bookmarkEnd w:id="19"/>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 xml:space="preserve">Наименование </w:t>
      </w:r>
      <w:r w:rsidR="00135CD5" w:rsidRPr="00D11625">
        <w:rPr>
          <w:sz w:val="24"/>
          <w:szCs w:val="24"/>
        </w:rPr>
        <w:t>Муниципальной услуги</w:t>
      </w:r>
      <w:bookmarkEnd w:id="20"/>
      <w:bookmarkEnd w:id="21"/>
      <w:bookmarkEnd w:id="22"/>
      <w:bookmarkEnd w:id="23"/>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4"/>
      <w:bookmarkEnd w:id="25"/>
      <w:bookmarkEnd w:id="26"/>
      <w:r>
        <w:rPr>
          <w:sz w:val="24"/>
          <w:szCs w:val="24"/>
        </w:rPr>
        <w:t>у</w:t>
      </w:r>
      <w:bookmarkEnd w:id="27"/>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w:t>
      </w:r>
      <w:r w:rsidR="00A84DF6">
        <w:rPr>
          <w:sz w:val="24"/>
          <w:szCs w:val="24"/>
        </w:rPr>
        <w:t xml:space="preserve">на базе МФЦ или регионального портала государственных и муниципальных услуг Московской области (далее – РПГУ). В МФЦ заявителю (представителю Заявителя) обеспечивается бесплатный доступ к РПГУ для обеспечения возможности подачи документов </w:t>
      </w:r>
      <w:r>
        <w:rPr>
          <w:sz w:val="24"/>
          <w:szCs w:val="24"/>
        </w:rPr>
        <w:t>в электронной форме посредством РПГУ</w:t>
      </w:r>
      <w:r w:rsidR="00A84DF6">
        <w:rPr>
          <w:sz w:val="24"/>
          <w:szCs w:val="24"/>
        </w:rPr>
        <w:t>. Т</w:t>
      </w:r>
      <w:r w:rsidRPr="0086442F">
        <w:rPr>
          <w:sz w:val="24"/>
          <w:szCs w:val="24"/>
        </w:rPr>
        <w:t xml:space="preserve">акже </w:t>
      </w:r>
      <w:r w:rsidR="00A84DF6">
        <w:rPr>
          <w:sz w:val="24"/>
          <w:szCs w:val="24"/>
        </w:rPr>
        <w:t xml:space="preserve">Заявитель (представитель Заявителя) может обратиться </w:t>
      </w:r>
      <w:r w:rsidR="00661921">
        <w:rPr>
          <w:sz w:val="24"/>
          <w:szCs w:val="24"/>
        </w:rPr>
        <w:t xml:space="preserve">за предоставлением муниципальной услуги </w:t>
      </w:r>
      <w:r w:rsidR="00A84DF6">
        <w:rPr>
          <w:sz w:val="24"/>
          <w:szCs w:val="24"/>
        </w:rPr>
        <w:t>непосредственно в Администрацию лично</w:t>
      </w:r>
      <w:r w:rsidR="00661921">
        <w:rPr>
          <w:sz w:val="24"/>
          <w:szCs w:val="24"/>
        </w:rPr>
        <w:t xml:space="preserve"> в соответствии с графиком, указанном в приложении 2 к настоящему Административному регламенту,</w:t>
      </w:r>
      <w:r w:rsidR="00A84DF6">
        <w:rPr>
          <w:sz w:val="24"/>
          <w:szCs w:val="24"/>
        </w:rPr>
        <w:t xml:space="preserve"> или </w:t>
      </w:r>
      <w:r w:rsidR="00661921">
        <w:rPr>
          <w:sz w:val="24"/>
          <w:szCs w:val="24"/>
        </w:rPr>
        <w:t>посредством почтовой связи</w:t>
      </w:r>
      <w:r w:rsidRPr="0086442F">
        <w:rPr>
          <w:sz w:val="24"/>
          <w:szCs w:val="24"/>
        </w:rPr>
        <w:t xml:space="preserve">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7743EF" w:rsidRPr="00AD655E">
        <w:rPr>
          <w:rFonts w:eastAsia="Times New Roman"/>
          <w:sz w:val="24"/>
          <w:szCs w:val="24"/>
          <w:lang w:eastAsia="ar-SA"/>
        </w:rPr>
        <w:t>Администрации</w:t>
      </w:r>
      <w:r w:rsidR="007743EF" w:rsidRPr="007743EF">
        <w:rPr>
          <w:rFonts w:eastAsia="Times New Roman"/>
          <w:sz w:val="24"/>
          <w:szCs w:val="24"/>
          <w:lang w:eastAsia="ar-SA"/>
        </w:rPr>
        <w:t xml:space="preserve"> </w:t>
      </w:r>
      <w:r w:rsidR="007743EF">
        <w:rPr>
          <w:rFonts w:eastAsia="Times New Roman"/>
          <w:sz w:val="24"/>
          <w:szCs w:val="24"/>
          <w:lang w:eastAsia="ar-SA"/>
        </w:rPr>
        <w:t xml:space="preserve">- </w:t>
      </w:r>
      <w:r w:rsidR="007743EF" w:rsidRPr="007743EF">
        <w:rPr>
          <w:rFonts w:eastAsia="Times New Roman"/>
          <w:sz w:val="24"/>
          <w:szCs w:val="24"/>
          <w:lang w:eastAsia="ar-SA"/>
        </w:rPr>
        <w:t>Отдел архитектуры и градостроительства</w:t>
      </w:r>
      <w:r w:rsidRPr="00AD655E">
        <w:rPr>
          <w:rFonts w:eastAsia="Times New Roman"/>
          <w:sz w:val="24"/>
          <w:szCs w:val="24"/>
          <w:lang w:eastAsia="ar-SA"/>
        </w:rPr>
        <w:t>,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w:t>
      </w:r>
      <w:r w:rsidRPr="00AD655E">
        <w:rPr>
          <w:sz w:val="24"/>
          <w:szCs w:val="24"/>
        </w:rPr>
        <w:lastRenderedPageBreak/>
        <w:t xml:space="preserve">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8"/>
      <w:bookmarkEnd w:id="29"/>
      <w:bookmarkEnd w:id="30"/>
      <w:bookmarkEnd w:id="31"/>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661921" w:rsidRDefault="00A81039">
      <w:pPr>
        <w:pStyle w:val="11"/>
        <w:numPr>
          <w:ilvl w:val="1"/>
          <w:numId w:val="58"/>
        </w:numPr>
        <w:tabs>
          <w:tab w:val="left" w:pos="1134"/>
        </w:tabs>
        <w:ind w:left="0" w:firstLine="709"/>
        <w:rPr>
          <w:sz w:val="24"/>
          <w:szCs w:val="24"/>
        </w:rPr>
      </w:pPr>
      <w:r>
        <w:rPr>
          <w:sz w:val="24"/>
          <w:szCs w:val="24"/>
        </w:rPr>
        <w:t>Одновременно с выдачей или направлением заявителю (представителю заявителя) результата предоставления услуги Администрация информирует</w:t>
      </w:r>
      <w:r w:rsidRPr="00A81039">
        <w:rPr>
          <w:sz w:val="24"/>
          <w:szCs w:val="24"/>
        </w:rPr>
        <w:t xml:space="preserve"> </w:t>
      </w:r>
      <w:r>
        <w:rPr>
          <w:sz w:val="24"/>
          <w:szCs w:val="24"/>
        </w:rPr>
        <w:t>о принятом решении с</w:t>
      </w:r>
      <w:r w:rsidR="00EF5B22">
        <w:rPr>
          <w:sz w:val="24"/>
          <w:szCs w:val="24"/>
        </w:rPr>
        <w:t>обственник</w:t>
      </w:r>
      <w:r>
        <w:rPr>
          <w:sz w:val="24"/>
          <w:szCs w:val="24"/>
        </w:rPr>
        <w:t>ов</w:t>
      </w:r>
      <w:r w:rsidR="00EF5B22">
        <w:rPr>
          <w:sz w:val="24"/>
          <w:szCs w:val="24"/>
        </w:rPr>
        <w:t xml:space="preserve"> помещений, примыкающих к помещению, в отношении которого принято решение о переводе.</w:t>
      </w:r>
    </w:p>
    <w:p w:rsidR="00F42E9F" w:rsidRDefault="00F42E9F" w:rsidP="00F42E9F">
      <w:pPr>
        <w:pStyle w:val="11"/>
        <w:numPr>
          <w:ilvl w:val="0"/>
          <w:numId w:val="0"/>
        </w:numPr>
        <w:tabs>
          <w:tab w:val="left" w:pos="1134"/>
        </w:tabs>
        <w:ind w:left="1288" w:hanging="720"/>
        <w:rPr>
          <w:sz w:val="24"/>
          <w:szCs w:val="24"/>
        </w:rPr>
      </w:pPr>
    </w:p>
    <w:p w:rsidR="00F42E9F" w:rsidRDefault="00F42E9F" w:rsidP="00F42E9F">
      <w:pPr>
        <w:pStyle w:val="11"/>
        <w:numPr>
          <w:ilvl w:val="0"/>
          <w:numId w:val="0"/>
        </w:numPr>
        <w:tabs>
          <w:tab w:val="left" w:pos="1134"/>
        </w:tabs>
        <w:ind w:left="1288" w:hanging="720"/>
        <w:rPr>
          <w:sz w:val="24"/>
          <w:szCs w:val="24"/>
        </w:rPr>
      </w:pPr>
    </w:p>
    <w:p w:rsidR="00F42E9F" w:rsidRDefault="00F42E9F" w:rsidP="00F42E9F">
      <w:pPr>
        <w:pStyle w:val="11"/>
        <w:numPr>
          <w:ilvl w:val="0"/>
          <w:numId w:val="0"/>
        </w:numPr>
        <w:tabs>
          <w:tab w:val="left" w:pos="1134"/>
        </w:tabs>
        <w:ind w:left="1288" w:hanging="720"/>
        <w:rPr>
          <w:sz w:val="24"/>
          <w:szCs w:val="24"/>
        </w:rPr>
      </w:pP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5"/>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6"/>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7" w:name="_Toc437973287"/>
      <w:bookmarkStart w:id="38" w:name="_Toc438110028"/>
      <w:bookmarkStart w:id="39" w:name="_Toc438376232"/>
      <w:bookmarkStart w:id="40" w:name="_Toc11061551"/>
      <w:r w:rsidRPr="00D11625">
        <w:rPr>
          <w:sz w:val="24"/>
          <w:szCs w:val="24"/>
        </w:rPr>
        <w:t xml:space="preserve">Срок предоставления </w:t>
      </w:r>
      <w:bookmarkEnd w:id="37"/>
      <w:bookmarkEnd w:id="38"/>
      <w:r w:rsidR="00B577EA" w:rsidRPr="00D11625">
        <w:rPr>
          <w:sz w:val="24"/>
          <w:szCs w:val="24"/>
        </w:rPr>
        <w:t>М</w:t>
      </w:r>
      <w:r w:rsidRPr="00D11625">
        <w:rPr>
          <w:sz w:val="24"/>
          <w:szCs w:val="24"/>
        </w:rPr>
        <w:t>униципальной услуги</w:t>
      </w:r>
      <w:bookmarkEnd w:id="39"/>
      <w:bookmarkEnd w:id="40"/>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F42E9F"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42E9F" w:rsidRDefault="00F42E9F" w:rsidP="00F42E9F">
      <w:pPr>
        <w:jc w:val="both"/>
        <w:rPr>
          <w:sz w:val="24"/>
          <w:szCs w:val="24"/>
        </w:rPr>
      </w:pPr>
    </w:p>
    <w:p w:rsidR="00F82DE2" w:rsidRDefault="000B48ED">
      <w:pPr>
        <w:pStyle w:val="2-"/>
        <w:numPr>
          <w:ilvl w:val="0"/>
          <w:numId w:val="58"/>
        </w:numPr>
        <w:spacing w:before="0" w:after="0"/>
        <w:rPr>
          <w:sz w:val="24"/>
          <w:szCs w:val="24"/>
        </w:rPr>
      </w:pPr>
      <w:bookmarkStart w:id="41"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2"/>
      <w:bookmarkEnd w:id="33"/>
      <w:bookmarkEnd w:id="34"/>
      <w:bookmarkEnd w:id="41"/>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0" w:name="_Toc11061553"/>
      <w:r w:rsidRPr="0089494C">
        <w:rPr>
          <w:sz w:val="24"/>
          <w:szCs w:val="24"/>
        </w:rPr>
        <w:t xml:space="preserve">Исчерпывающий перечень документов, необходимых для </w:t>
      </w:r>
      <w:bookmarkEnd w:id="42"/>
      <w:bookmarkEnd w:id="43"/>
      <w:bookmarkEnd w:id="44"/>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5"/>
      <w:bookmarkEnd w:id="46"/>
      <w:bookmarkEnd w:id="47"/>
      <w:bookmarkEnd w:id="48"/>
      <w:bookmarkEnd w:id="49"/>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0"/>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lastRenderedPageBreak/>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1" w:name="_Toc437973289"/>
      <w:bookmarkStart w:id="52" w:name="_Toc438110030"/>
      <w:bookmarkStart w:id="53" w:name="_Toc438376234"/>
      <w:bookmarkStart w:id="54"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1"/>
      <w:bookmarkEnd w:id="52"/>
      <w:bookmarkEnd w:id="53"/>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4"/>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5"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5"/>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lastRenderedPageBreak/>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6" w:name="_Toc437973293"/>
      <w:bookmarkStart w:id="57" w:name="_Toc438110034"/>
      <w:bookmarkStart w:id="58" w:name="_Toc438376239"/>
      <w:bookmarkStart w:id="59"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6"/>
      <w:bookmarkEnd w:id="57"/>
      <w:bookmarkEnd w:id="58"/>
      <w:bookmarkEnd w:id="59"/>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lastRenderedPageBreak/>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0" w:name="_Toc437973291"/>
      <w:bookmarkStart w:id="61" w:name="_Toc438110032"/>
      <w:bookmarkStart w:id="62" w:name="_Toc438376236"/>
      <w:bookmarkStart w:id="63"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0"/>
      <w:bookmarkEnd w:id="61"/>
      <w:r w:rsidRPr="00D11625">
        <w:rPr>
          <w:sz w:val="24"/>
          <w:szCs w:val="24"/>
        </w:rPr>
        <w:t>Муниципальной услуги</w:t>
      </w:r>
      <w:bookmarkEnd w:id="62"/>
      <w:bookmarkEnd w:id="63"/>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Основаниями для 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соответствующий документ не представлен Заявителем (представителем Заявителя) по собственной инициативе.</w:t>
      </w:r>
      <w:r w:rsidR="00C81D98">
        <w:rPr>
          <w:bCs/>
          <w:iCs/>
          <w:sz w:val="24"/>
          <w:szCs w:val="24"/>
          <w:lang w:eastAsia="ru-RU"/>
        </w:rPr>
        <w:t xml:space="preserve"> В таком случае Заявителю (представителю Заявителя) </w:t>
      </w:r>
      <w:r w:rsidR="0039057D" w:rsidRPr="00E425BF">
        <w:rPr>
          <w:rFonts w:eastAsia="Times New Roman"/>
          <w:sz w:val="24"/>
          <w:szCs w:val="24"/>
          <w:lang w:eastAsia="ru-RU"/>
        </w:rPr>
        <w:t>предл</w:t>
      </w:r>
      <w:r w:rsidR="0039057D">
        <w:rPr>
          <w:rFonts w:eastAsia="Times New Roman"/>
          <w:sz w:val="24"/>
          <w:szCs w:val="24"/>
          <w:lang w:eastAsia="ru-RU"/>
        </w:rPr>
        <w:t>агается</w:t>
      </w:r>
      <w:r w:rsidR="0039057D" w:rsidRPr="00E425BF">
        <w:rPr>
          <w:rFonts w:eastAsia="Times New Roman"/>
          <w:sz w:val="24"/>
          <w:szCs w:val="24"/>
          <w:lang w:eastAsia="ru-RU"/>
        </w:rPr>
        <w:t xml:space="preserve"> пред</w:t>
      </w:r>
      <w:r w:rsidR="00454A66">
        <w:rPr>
          <w:rFonts w:eastAsia="Times New Roman"/>
          <w:sz w:val="24"/>
          <w:szCs w:val="24"/>
          <w:lang w:eastAsia="ru-RU"/>
        </w:rPr>
        <w:t>о</w:t>
      </w:r>
      <w:r w:rsidR="0039057D" w:rsidRPr="00E425BF">
        <w:rPr>
          <w:rFonts w:eastAsia="Times New Roman"/>
          <w:sz w:val="24"/>
          <w:szCs w:val="24"/>
          <w:lang w:eastAsia="ru-RU"/>
        </w:rPr>
        <w:t>ставить документ и (или) информацию, необходимые для перевода жилого помещения в нежилое помещение или нежилого помещения в жилое</w:t>
      </w:r>
      <w:r w:rsidR="00DC6A14">
        <w:rPr>
          <w:rFonts w:eastAsia="Times New Roman"/>
          <w:sz w:val="24"/>
          <w:szCs w:val="24"/>
          <w:lang w:eastAsia="ru-RU"/>
        </w:rPr>
        <w:t>. Заявителю (представителю Заявителя) направляется</w:t>
      </w:r>
      <w:r w:rsidR="0039057D" w:rsidRPr="00E425BF">
        <w:rPr>
          <w:rFonts w:eastAsia="Times New Roman"/>
          <w:sz w:val="24"/>
          <w:szCs w:val="24"/>
          <w:lang w:eastAsia="ru-RU"/>
        </w:rPr>
        <w:t xml:space="preserve"> </w:t>
      </w:r>
      <w:r w:rsidR="00C81D98">
        <w:rPr>
          <w:bCs/>
          <w:iCs/>
          <w:sz w:val="24"/>
          <w:szCs w:val="24"/>
          <w:lang w:eastAsia="ru-RU"/>
        </w:rPr>
        <w:t>Уведомлени</w:t>
      </w:r>
      <w:r w:rsidR="00DC6A14">
        <w:rPr>
          <w:bCs/>
          <w:iCs/>
          <w:sz w:val="24"/>
          <w:szCs w:val="24"/>
          <w:lang w:eastAsia="ru-RU"/>
        </w:rPr>
        <w:t>е</w:t>
      </w:r>
      <w:r w:rsidR="00C81D98">
        <w:rPr>
          <w:bCs/>
          <w:iCs/>
          <w:sz w:val="24"/>
          <w:szCs w:val="24"/>
          <w:lang w:eastAsia="ru-RU"/>
        </w:rPr>
        <w:t xml:space="preserve"> о приостановлении предоставления Муниципальной услуги на бумажном носителе по форме согласно Приложению </w:t>
      </w:r>
      <w:r w:rsidR="00454A66">
        <w:rPr>
          <w:bCs/>
          <w:iCs/>
          <w:sz w:val="24"/>
          <w:szCs w:val="24"/>
          <w:lang w:eastAsia="ru-RU"/>
        </w:rPr>
        <w:t>4</w:t>
      </w:r>
      <w:r w:rsidR="00C81D98">
        <w:rPr>
          <w:bCs/>
          <w:iCs/>
          <w:sz w:val="24"/>
          <w:szCs w:val="24"/>
          <w:lang w:eastAsia="ru-RU"/>
        </w:rPr>
        <w:t xml:space="preserve"> к настоящему Административному регламенту, подпи</w:t>
      </w:r>
      <w:r w:rsidR="0039057D">
        <w:rPr>
          <w:bCs/>
          <w:iCs/>
          <w:sz w:val="24"/>
          <w:szCs w:val="24"/>
          <w:lang w:eastAsia="ru-RU"/>
        </w:rPr>
        <w:t>санно</w:t>
      </w:r>
      <w:r w:rsidR="00DC6A14">
        <w:rPr>
          <w:bCs/>
          <w:iCs/>
          <w:sz w:val="24"/>
          <w:szCs w:val="24"/>
          <w:lang w:eastAsia="ru-RU"/>
        </w:rPr>
        <w:t>е</w:t>
      </w:r>
      <w:r w:rsidR="00C81D98">
        <w:rPr>
          <w:bCs/>
          <w:iCs/>
          <w:sz w:val="24"/>
          <w:szCs w:val="24"/>
          <w:lang w:eastAsia="ru-RU"/>
        </w:rPr>
        <w:t xml:space="preserve"> должностным лицом Администрации, уполномоченным на подписание решения и завер</w:t>
      </w:r>
      <w:r w:rsidR="0039057D">
        <w:rPr>
          <w:bCs/>
          <w:iCs/>
          <w:sz w:val="24"/>
          <w:szCs w:val="24"/>
          <w:lang w:eastAsia="ru-RU"/>
        </w:rPr>
        <w:t>енно</w:t>
      </w:r>
      <w:r w:rsidR="00DC6A14">
        <w:rPr>
          <w:bCs/>
          <w:iCs/>
          <w:sz w:val="24"/>
          <w:szCs w:val="24"/>
          <w:lang w:eastAsia="ru-RU"/>
        </w:rPr>
        <w:t xml:space="preserve">е </w:t>
      </w:r>
      <w:r w:rsidR="00C81D98">
        <w:rPr>
          <w:bCs/>
          <w:iCs/>
          <w:sz w:val="24"/>
          <w:szCs w:val="24"/>
          <w:lang w:eastAsia="ru-RU"/>
        </w:rPr>
        <w:t>печатью Администрации, либо оформл</w:t>
      </w:r>
      <w:r w:rsidR="0039057D">
        <w:rPr>
          <w:bCs/>
          <w:iCs/>
          <w:sz w:val="24"/>
          <w:szCs w:val="24"/>
          <w:lang w:eastAsia="ru-RU"/>
        </w:rPr>
        <w:t>енно</w:t>
      </w:r>
      <w:r w:rsidR="00DC6A14">
        <w:rPr>
          <w:bCs/>
          <w:iCs/>
          <w:sz w:val="24"/>
          <w:szCs w:val="24"/>
          <w:lang w:eastAsia="ru-RU"/>
        </w:rPr>
        <w:t>е</w:t>
      </w:r>
      <w:r w:rsidR="00C81D98">
        <w:rPr>
          <w:bCs/>
          <w:iCs/>
          <w:sz w:val="24"/>
          <w:szCs w:val="24"/>
          <w:lang w:eastAsia="ru-RU"/>
        </w:rPr>
        <w:t xml:space="preserve"> в электронной форме и подпис</w:t>
      </w:r>
      <w:r w:rsidR="00454A66">
        <w:rPr>
          <w:bCs/>
          <w:iCs/>
          <w:sz w:val="24"/>
          <w:szCs w:val="24"/>
          <w:lang w:eastAsia="ru-RU"/>
        </w:rPr>
        <w:t>анно</w:t>
      </w:r>
      <w:r w:rsidR="00DC6A14">
        <w:rPr>
          <w:bCs/>
          <w:iCs/>
          <w:sz w:val="24"/>
          <w:szCs w:val="24"/>
          <w:lang w:eastAsia="ru-RU"/>
        </w:rPr>
        <w:t>е</w:t>
      </w:r>
      <w:r w:rsidR="00C81D98">
        <w:rPr>
          <w:bCs/>
          <w:iCs/>
          <w:sz w:val="24"/>
          <w:szCs w:val="24"/>
          <w:lang w:eastAsia="ru-RU"/>
        </w:rPr>
        <w:t xml:space="preserve"> должностным лицом Администрации, уполномоченным  на подписание</w:t>
      </w:r>
      <w:r w:rsidR="00454A66">
        <w:rPr>
          <w:bCs/>
          <w:iCs/>
          <w:sz w:val="24"/>
          <w:szCs w:val="24"/>
          <w:lang w:eastAsia="ru-RU"/>
        </w:rPr>
        <w:t>,</w:t>
      </w:r>
      <w:r w:rsidR="00C81D98">
        <w:rPr>
          <w:bCs/>
          <w:iCs/>
          <w:sz w:val="24"/>
          <w:szCs w:val="24"/>
          <w:lang w:eastAsia="ru-RU"/>
        </w:rPr>
        <w:t xml:space="preserve"> усиленной квалифи</w:t>
      </w:r>
      <w:r w:rsidR="0039057D">
        <w:rPr>
          <w:bCs/>
          <w:iCs/>
          <w:sz w:val="24"/>
          <w:szCs w:val="24"/>
          <w:lang w:eastAsia="ru-RU"/>
        </w:rPr>
        <w:t>цированной электронной цифровой подписью.</w:t>
      </w:r>
      <w:r w:rsidR="0039057D" w:rsidRPr="0039057D">
        <w:rPr>
          <w:rFonts w:eastAsia="Times New Roman"/>
          <w:sz w:val="24"/>
          <w:szCs w:val="24"/>
          <w:lang w:eastAsia="ru-RU"/>
        </w:rPr>
        <w:t xml:space="preserve"> </w:t>
      </w:r>
      <w:r w:rsidR="0039057D">
        <w:rPr>
          <w:bCs/>
          <w:iCs/>
          <w:sz w:val="24"/>
          <w:szCs w:val="24"/>
          <w:lang w:eastAsia="ru-RU"/>
        </w:rPr>
        <w:t>Срок приостановки предоставления Муниципальной услуги не может превышать 15 календарных дней.</w:t>
      </w:r>
      <w:r w:rsidRPr="00E425BF">
        <w:rPr>
          <w:bCs/>
          <w:iCs/>
          <w:sz w:val="24"/>
          <w:szCs w:val="24"/>
          <w:lang w:eastAsia="ru-RU"/>
        </w:rPr>
        <w:t xml:space="preserve"> </w:t>
      </w:r>
      <w:r w:rsidRPr="00E425BF">
        <w:rPr>
          <w:rFonts w:eastAsia="Times New Roman"/>
          <w:sz w:val="24"/>
          <w:szCs w:val="24"/>
          <w:lang w:eastAsia="ru-RU"/>
        </w:rPr>
        <w:t xml:space="preserve">Отказ в </w:t>
      </w:r>
      <w:r w:rsidRPr="00E425BF">
        <w:rPr>
          <w:rFonts w:eastAsia="Times New Roman"/>
          <w:sz w:val="24"/>
          <w:szCs w:val="24"/>
          <w:lang w:eastAsia="ru-RU"/>
        </w:rPr>
        <w:lastRenderedPageBreak/>
        <w:t>переводе помещения по указанному основанию допускается в случае, если Администрация, осуществляющая перевод помещений,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w:t>
      </w:r>
      <w:r w:rsidR="00454A66">
        <w:rPr>
          <w:rFonts w:eastAsia="Times New Roman"/>
          <w:sz w:val="24"/>
          <w:szCs w:val="24"/>
          <w:lang w:eastAsia="ru-RU"/>
        </w:rPr>
        <w:t>ы</w:t>
      </w:r>
      <w:r w:rsidRPr="00E425BF">
        <w:rPr>
          <w:rFonts w:eastAsia="Times New Roman"/>
          <w:sz w:val="24"/>
          <w:szCs w:val="24"/>
          <w:lang w:eastAsia="ru-RU"/>
        </w:rPr>
        <w:t xml:space="preserve">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4"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4"/>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5" w:name="_Toc437973294"/>
      <w:bookmarkStart w:id="66" w:name="_Toc438110035"/>
      <w:bookmarkStart w:id="67"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8"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8"/>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69" w:name="_Toc535509512"/>
      <w:bookmarkStart w:id="70" w:name="_Toc535509849"/>
      <w:bookmarkStart w:id="71" w:name="_Toc11061559"/>
      <w:bookmarkEnd w:id="69"/>
      <w:bookmarkEnd w:id="70"/>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5"/>
      <w:bookmarkEnd w:id="66"/>
      <w:bookmarkEnd w:id="67"/>
      <w:bookmarkEnd w:id="71"/>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 xml:space="preserve">аявления и документов, необходимых для получения Муниципальной услуги, осуществляется в </w:t>
      </w:r>
      <w:r>
        <w:rPr>
          <w:sz w:val="24"/>
          <w:szCs w:val="24"/>
        </w:rPr>
        <w:lastRenderedPageBreak/>
        <w:t>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2" w:name="_Toc535233590"/>
      <w:bookmarkStart w:id="73" w:name="_Toc535233591"/>
      <w:bookmarkStart w:id="74" w:name="_Toc535233592"/>
      <w:bookmarkStart w:id="75" w:name="_Toc535233593"/>
      <w:bookmarkStart w:id="76" w:name="_Toc535233594"/>
      <w:bookmarkStart w:id="77" w:name="_Toc535233595"/>
      <w:bookmarkStart w:id="78" w:name="_Toc535233596"/>
      <w:bookmarkStart w:id="79" w:name="_Toc535233597"/>
      <w:bookmarkStart w:id="80" w:name="_Toc535233598"/>
      <w:bookmarkStart w:id="81" w:name="_Toc535233599"/>
      <w:bookmarkStart w:id="82" w:name="_Toc535233600"/>
      <w:bookmarkStart w:id="83" w:name="_Toc438110036"/>
      <w:bookmarkStart w:id="84" w:name="_Toc438376241"/>
      <w:bookmarkStart w:id="85" w:name="_Toc11061560"/>
      <w:bookmarkStart w:id="86" w:name="_Toc437973295"/>
      <w:bookmarkEnd w:id="72"/>
      <w:bookmarkEnd w:id="73"/>
      <w:bookmarkEnd w:id="74"/>
      <w:bookmarkEnd w:id="75"/>
      <w:bookmarkEnd w:id="76"/>
      <w:bookmarkEnd w:id="77"/>
      <w:bookmarkEnd w:id="78"/>
      <w:bookmarkEnd w:id="79"/>
      <w:bookmarkEnd w:id="80"/>
      <w:bookmarkEnd w:id="81"/>
      <w:bookmarkEnd w:id="82"/>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3"/>
      <w:bookmarkEnd w:id="84"/>
      <w:bookmarkEnd w:id="85"/>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7" w:name="_Toc5367663"/>
      <w:bookmarkStart w:id="88" w:name="_Toc5630403"/>
      <w:bookmarkStart w:id="89" w:name="_Toc5367664"/>
      <w:bookmarkStart w:id="90" w:name="_Toc5630404"/>
      <w:bookmarkStart w:id="91" w:name="_Toc5367665"/>
      <w:bookmarkStart w:id="92" w:name="_Toc5630405"/>
      <w:bookmarkStart w:id="93" w:name="_Toc5367666"/>
      <w:bookmarkStart w:id="94" w:name="_Toc5630406"/>
      <w:bookmarkStart w:id="95" w:name="_Toc437973296"/>
      <w:bookmarkStart w:id="96" w:name="_Toc438110038"/>
      <w:bookmarkStart w:id="97" w:name="_Toc438376243"/>
      <w:bookmarkStart w:id="98" w:name="_Toc11061561"/>
      <w:bookmarkEnd w:id="86"/>
      <w:bookmarkEnd w:id="87"/>
      <w:bookmarkEnd w:id="88"/>
      <w:bookmarkEnd w:id="89"/>
      <w:bookmarkEnd w:id="90"/>
      <w:bookmarkEnd w:id="91"/>
      <w:bookmarkEnd w:id="92"/>
      <w:bookmarkEnd w:id="93"/>
      <w:bookmarkEnd w:id="94"/>
      <w:r>
        <w:rPr>
          <w:sz w:val="24"/>
          <w:szCs w:val="24"/>
        </w:rPr>
        <w:t>Максимальный с</w:t>
      </w:r>
      <w:r w:rsidR="00540148" w:rsidRPr="00D11625">
        <w:rPr>
          <w:sz w:val="24"/>
          <w:szCs w:val="24"/>
        </w:rPr>
        <w:t>рок ожидания в очереди</w:t>
      </w:r>
      <w:bookmarkEnd w:id="95"/>
      <w:bookmarkEnd w:id="96"/>
      <w:bookmarkEnd w:id="97"/>
      <w:bookmarkEnd w:id="98"/>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99" w:name="_Toc437973297"/>
      <w:bookmarkStart w:id="100" w:name="_Toc438110039"/>
      <w:bookmarkStart w:id="101" w:name="_Toc438376244"/>
      <w:bookmarkStart w:id="102"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99"/>
      <w:bookmarkEnd w:id="100"/>
      <w:bookmarkEnd w:id="101"/>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2"/>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lastRenderedPageBreak/>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3" w:name="_Toc437973298"/>
      <w:bookmarkStart w:id="104" w:name="_Toc438110040"/>
      <w:bookmarkStart w:id="105" w:name="_Toc438376245"/>
      <w:bookmarkStart w:id="106"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3"/>
      <w:bookmarkEnd w:id="104"/>
      <w:bookmarkEnd w:id="105"/>
      <w:bookmarkEnd w:id="106"/>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7" w:name="_Toc437973299"/>
      <w:bookmarkStart w:id="108" w:name="_Toc438110041"/>
      <w:bookmarkStart w:id="109" w:name="_Toc438376246"/>
      <w:bookmarkStart w:id="110"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7"/>
      <w:bookmarkEnd w:id="108"/>
      <w:bookmarkEnd w:id="109"/>
      <w:bookmarkEnd w:id="110"/>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lastRenderedPageBreak/>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1" w:name="_Toc6313968"/>
      <w:bookmarkStart w:id="112" w:name="_Toc6314035"/>
      <w:bookmarkStart w:id="113" w:name="_Toc6314086"/>
      <w:bookmarkStart w:id="114" w:name="_Toc6314136"/>
      <w:bookmarkStart w:id="115" w:name="_Toc6314186"/>
      <w:bookmarkStart w:id="116" w:name="_Toc6314299"/>
      <w:bookmarkStart w:id="117" w:name="_Toc6314385"/>
      <w:bookmarkStart w:id="118" w:name="_Toc6314433"/>
      <w:bookmarkStart w:id="119" w:name="_Toc6314493"/>
      <w:bookmarkStart w:id="120" w:name="_Toc6315526"/>
      <w:bookmarkStart w:id="121" w:name="_Toc6315598"/>
      <w:bookmarkStart w:id="122" w:name="_Toc6315645"/>
      <w:bookmarkStart w:id="123" w:name="_Toc6315732"/>
      <w:bookmarkStart w:id="124" w:name="_Toc6315780"/>
      <w:bookmarkStart w:id="125" w:name="_Toc6315828"/>
      <w:bookmarkStart w:id="126" w:name="_Toc6315876"/>
      <w:bookmarkStart w:id="127" w:name="_Toc6315923"/>
      <w:bookmarkStart w:id="128" w:name="_Toc6315970"/>
      <w:bookmarkStart w:id="129" w:name="_Toc6316017"/>
      <w:bookmarkStart w:id="130" w:name="_Toc6316088"/>
      <w:bookmarkStart w:id="131" w:name="_Toc6316268"/>
      <w:bookmarkStart w:id="132" w:name="_Toc6316312"/>
      <w:bookmarkStart w:id="133" w:name="_Toc6331326"/>
      <w:bookmarkStart w:id="134" w:name="_Toc6333366"/>
      <w:bookmarkStart w:id="135" w:name="_Toc437973300"/>
      <w:bookmarkStart w:id="136" w:name="_Toc438110042"/>
      <w:bookmarkStart w:id="137" w:name="_Toc438376247"/>
      <w:bookmarkStart w:id="138" w:name="_Toc110615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5"/>
      <w:bookmarkEnd w:id="136"/>
      <w:bookmarkEnd w:id="137"/>
      <w:bookmarkEnd w:id="138"/>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39" w:name="_Toc437973301"/>
      <w:bookmarkStart w:id="140" w:name="_Toc438110043"/>
      <w:bookmarkStart w:id="141" w:name="_Toc438376249"/>
      <w:bookmarkStart w:id="142"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3" w:name="_Toc437973302"/>
      <w:bookmarkStart w:id="144" w:name="_Toc438110044"/>
      <w:bookmarkStart w:id="145" w:name="_Toc438376250"/>
      <w:bookmarkStart w:id="146"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3"/>
      <w:bookmarkEnd w:id="144"/>
      <w:bookmarkEnd w:id="145"/>
      <w:bookmarkEnd w:id="146"/>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7" w:name="_Toc438727100"/>
      <w:bookmarkStart w:id="148" w:name="_Toc11061568"/>
      <w:bookmarkStart w:id="149" w:name="_Toc437973305"/>
      <w:bookmarkStart w:id="150" w:name="_Toc438110047"/>
      <w:bookmarkStart w:id="151"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7"/>
      <w:bookmarkEnd w:id="148"/>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2" w:name="_Toc438376252"/>
      <w:bookmarkStart w:id="153" w:name="_Toc438727101"/>
      <w:bookmarkStart w:id="154"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2"/>
      <w:bookmarkEnd w:id="153"/>
      <w:bookmarkEnd w:id="154"/>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Контроль за соблюдением порядка предоставления Муниципальной услуги осуществляется </w:t>
      </w:r>
      <w:bookmarkStart w:id="155" w:name="_GoBack"/>
      <w:r w:rsidR="00F81BCD">
        <w:rPr>
          <w:rFonts w:ascii="Times New Roman" w:hAnsi="Times New Roman"/>
          <w:sz w:val="24"/>
          <w:szCs w:val="24"/>
          <w:lang w:eastAsia="ru-RU"/>
        </w:rPr>
        <w:t>заместителем Главы Администрации, курирующим Муниципальную услугу</w:t>
      </w:r>
      <w:bookmarkEnd w:id="155"/>
      <w:r w:rsidR="00F81BCD">
        <w:rPr>
          <w:rFonts w:ascii="Times New Roman" w:hAnsi="Times New Roman"/>
          <w:sz w:val="24"/>
          <w:szCs w:val="24"/>
          <w:lang w:eastAsia="ru-RU"/>
        </w:rPr>
        <w:t xml:space="preserve">,   </w:t>
      </w:r>
      <w:r w:rsidRPr="00BB6542">
        <w:rPr>
          <w:rFonts w:ascii="Times New Roman" w:hAnsi="Times New Roman"/>
          <w:sz w:val="24"/>
          <w:szCs w:val="24"/>
          <w:lang w:eastAsia="ru-RU"/>
        </w:rPr>
        <w:t xml:space="preserve">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w:t>
      </w:r>
      <w:r w:rsidR="00325F5B">
        <w:rPr>
          <w:sz w:val="24"/>
          <w:szCs w:val="24"/>
        </w:rPr>
        <w:t>,</w:t>
      </w:r>
      <w:r w:rsidRPr="00BB6542">
        <w:rPr>
          <w:sz w:val="24"/>
          <w:szCs w:val="24"/>
        </w:rPr>
        <w:t xml:space="preserve"> является </w:t>
      </w:r>
      <w:r w:rsidR="00325F5B">
        <w:rPr>
          <w:sz w:val="24"/>
          <w:szCs w:val="24"/>
        </w:rPr>
        <w:t>заместитель Г</w:t>
      </w:r>
      <w:r w:rsidRPr="00BB6542">
        <w:rPr>
          <w:sz w:val="24"/>
          <w:szCs w:val="24"/>
        </w:rPr>
        <w:t>лав</w:t>
      </w:r>
      <w:r w:rsidR="00325F5B">
        <w:rPr>
          <w:sz w:val="24"/>
          <w:szCs w:val="24"/>
        </w:rPr>
        <w:t>ы</w:t>
      </w:r>
      <w:r w:rsidRPr="00BB6542">
        <w:rPr>
          <w:sz w:val="24"/>
          <w:szCs w:val="24"/>
        </w:rPr>
        <w:t xml:space="preserve"> Администрации</w:t>
      </w:r>
      <w:r w:rsidR="00EE60B5">
        <w:rPr>
          <w:sz w:val="24"/>
          <w:szCs w:val="24"/>
        </w:rPr>
        <w:t>, курирующий Муниципальную услугу</w:t>
      </w:r>
      <w:r w:rsidRPr="00BB6542">
        <w:rPr>
          <w:sz w:val="24"/>
          <w:szCs w:val="24"/>
        </w:rPr>
        <w:t>, либо лицо его замещающее</w:t>
      </w:r>
      <w:r w:rsidR="00DC6A14">
        <w:rPr>
          <w:sz w:val="24"/>
          <w:szCs w:val="24"/>
        </w:rPr>
        <w:t>.</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325F5B">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w:t>
      </w:r>
      <w:r w:rsidR="00325F5B">
        <w:rPr>
          <w:kern w:val="1"/>
          <w:sz w:val="24"/>
          <w:szCs w:val="24"/>
          <w:lang w:eastAsia="zh-CN"/>
        </w:rPr>
        <w:t>начальник Отдела архитектуры и градостроительства Администрации</w:t>
      </w:r>
      <w:r w:rsidRPr="00BB6542">
        <w:rPr>
          <w:kern w:val="1"/>
          <w:sz w:val="24"/>
          <w:szCs w:val="24"/>
          <w:lang w:eastAsia="zh-CN"/>
        </w:rPr>
        <w:t xml:space="preserve">,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услугу, либо</w:t>
      </w:r>
      <w:r w:rsidR="00325F5B">
        <w:rPr>
          <w:kern w:val="1"/>
          <w:sz w:val="24"/>
          <w:szCs w:val="24"/>
          <w:lang w:eastAsia="zh-CN"/>
        </w:rPr>
        <w:t xml:space="preserve"> </w:t>
      </w:r>
      <w:r w:rsidRPr="00BB6542">
        <w:rPr>
          <w:kern w:val="1"/>
          <w:sz w:val="24"/>
          <w:szCs w:val="24"/>
          <w:lang w:eastAsia="zh-CN"/>
        </w:rPr>
        <w:t xml:space="preserve">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BB6542">
        <w:rPr>
          <w:sz w:val="24"/>
          <w:szCs w:val="24"/>
        </w:rPr>
        <w:lastRenderedPageBreak/>
        <w:t>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5A22F3" w:rsidRDefault="005A25F3" w:rsidP="00455CED">
      <w:pPr>
        <w:pStyle w:val="affff3"/>
        <w:numPr>
          <w:ilvl w:val="1"/>
          <w:numId w:val="128"/>
        </w:numPr>
        <w:tabs>
          <w:tab w:val="left" w:pos="993"/>
          <w:tab w:val="left" w:pos="1134"/>
        </w:tabs>
        <w:spacing w:after="0"/>
        <w:ind w:left="0" w:firstLine="709"/>
        <w:jc w:val="both"/>
        <w:rPr>
          <w:rFonts w:ascii="Times New Roman" w:hAnsi="Times New Roman"/>
          <w:b/>
          <w:i/>
          <w:sz w:val="24"/>
          <w:szCs w:val="24"/>
          <w:lang w:eastAsia="ar-SA"/>
        </w:rPr>
      </w:pPr>
      <w:r w:rsidRPr="005A22F3">
        <w:rPr>
          <w:rFonts w:ascii="Times New Roman" w:hAnsi="Times New Roman"/>
          <w:sz w:val="24"/>
          <w:szCs w:val="24"/>
          <w:lang w:eastAsia="ar-SA"/>
        </w:rPr>
        <w:lastRenderedPageBreak/>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w:t>
      </w:r>
      <w:r w:rsidR="005A22F3" w:rsidRPr="005A22F3">
        <w:rPr>
          <w:rFonts w:ascii="Times New Roman" w:hAnsi="Times New Roman"/>
          <w:sz w:val="24"/>
          <w:szCs w:val="24"/>
          <w:lang w:eastAsia="ar-SA"/>
        </w:rPr>
        <w:t>заместителя Г</w:t>
      </w:r>
      <w:r w:rsidR="00BB6542" w:rsidRPr="005A22F3">
        <w:rPr>
          <w:rFonts w:ascii="Times New Roman" w:hAnsi="Times New Roman"/>
          <w:sz w:val="24"/>
          <w:szCs w:val="24"/>
          <w:lang w:eastAsia="ar-SA"/>
        </w:rPr>
        <w:t>лавы Администрации либо лица его замещающего</w:t>
      </w:r>
      <w:r w:rsidR="005A22F3" w:rsidRPr="005A22F3">
        <w:rPr>
          <w:rFonts w:ascii="Times New Roman" w:hAnsi="Times New Roman"/>
          <w:sz w:val="24"/>
          <w:szCs w:val="24"/>
          <w:lang w:eastAsia="ar-SA"/>
        </w:rPr>
        <w:t>,</w:t>
      </w:r>
      <w:r w:rsidR="00BB6542" w:rsidRPr="005A22F3">
        <w:rPr>
          <w:rFonts w:ascii="Times New Roman" w:hAnsi="Times New Roman"/>
          <w:sz w:val="24"/>
          <w:szCs w:val="24"/>
          <w:lang w:eastAsia="ar-SA"/>
        </w:rPr>
        <w:t xml:space="preserve"> предоставляющего</w:t>
      </w:r>
      <w:r w:rsidR="005A22F3" w:rsidRPr="005A22F3">
        <w:rPr>
          <w:rFonts w:ascii="Times New Roman" w:hAnsi="Times New Roman"/>
          <w:sz w:val="24"/>
          <w:szCs w:val="24"/>
          <w:lang w:eastAsia="ar-SA"/>
        </w:rPr>
        <w:t xml:space="preserve"> муниципальную услугу</w:t>
      </w:r>
      <w:r w:rsidRPr="005A22F3">
        <w:rPr>
          <w:rFonts w:ascii="Times New Roman" w:hAnsi="Times New Roman"/>
          <w:sz w:val="24"/>
          <w:szCs w:val="24"/>
          <w:lang w:eastAsia="ar-SA"/>
        </w:rPr>
        <w:t>, жалоба подается в порядке подчиненности</w:t>
      </w:r>
      <w:r w:rsidR="005A22F3" w:rsidRPr="005A22F3">
        <w:rPr>
          <w:rFonts w:ascii="Times New Roman" w:hAnsi="Times New Roman"/>
          <w:sz w:val="24"/>
          <w:szCs w:val="24"/>
          <w:lang w:eastAsia="ar-SA"/>
        </w:rPr>
        <w:t xml:space="preserve">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r w:rsidRPr="005A22F3">
        <w:rPr>
          <w:rFonts w:ascii="Times New Roman" w:hAnsi="Times New Roman"/>
          <w:sz w:val="24"/>
          <w:szCs w:val="24"/>
          <w:lang w:eastAsia="ar-SA"/>
        </w:rPr>
        <w:t>, а также Губернатору Московской области и рассматривается ими в порядке, предусмотренн</w:t>
      </w:r>
      <w:r w:rsidR="005A22F3">
        <w:rPr>
          <w:rFonts w:ascii="Times New Roman" w:hAnsi="Times New Roman"/>
          <w:sz w:val="24"/>
          <w:szCs w:val="24"/>
          <w:lang w:eastAsia="ar-SA"/>
        </w:rPr>
        <w:t xml:space="preserve">ым </w:t>
      </w:r>
      <w:r w:rsidRPr="005A22F3">
        <w:rPr>
          <w:rFonts w:ascii="Times New Roman" w:hAnsi="Times New Roman"/>
          <w:sz w:val="24"/>
          <w:szCs w:val="24"/>
          <w:lang w:eastAsia="ar-SA"/>
        </w:rPr>
        <w:t xml:space="preserve">постановлением Правительства Московской области </w:t>
      </w:r>
      <w:r w:rsidR="00BB6542" w:rsidRPr="005A22F3">
        <w:rPr>
          <w:rFonts w:ascii="Times New Roman" w:hAnsi="Times New Roman"/>
          <w:sz w:val="24"/>
          <w:szCs w:val="24"/>
          <w:lang w:eastAsia="ar-SA"/>
        </w:rPr>
        <w:t>от 08.08.2013</w:t>
      </w:r>
      <w:r w:rsidRPr="005A22F3">
        <w:rPr>
          <w:rFonts w:ascii="Times New Roman" w:hAnsi="Times New Roman"/>
          <w:sz w:val="24"/>
          <w:szCs w:val="24"/>
          <w:lang w:eastAsia="ar-SA"/>
        </w:rPr>
        <w:t xml:space="preserve"> № 601/33 </w:t>
      </w:r>
      <w:r w:rsidR="00BB6542" w:rsidRPr="005A22F3">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5A22F3">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w:t>
      </w:r>
      <w:r w:rsidR="00FF57CD">
        <w:rPr>
          <w:rFonts w:ascii="Times New Roman" w:hAnsi="Times New Roman"/>
          <w:sz w:val="24"/>
          <w:szCs w:val="24"/>
          <w:lang w:eastAsia="ar-SA"/>
        </w:rPr>
        <w:t xml:space="preserve">озднее дня, следующего за днем </w:t>
      </w:r>
      <w:r>
        <w:rPr>
          <w:rFonts w:ascii="Times New Roman" w:hAnsi="Times New Roman"/>
          <w:sz w:val="24"/>
          <w:szCs w:val="24"/>
          <w:lang w:eastAsia="ar-SA"/>
        </w:rPr>
        <w:t xml:space="preserve">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w:t>
      </w:r>
      <w:r w:rsidR="00FF57CD">
        <w:rPr>
          <w:rFonts w:ascii="Times New Roman" w:hAnsi="Times New Roman"/>
          <w:sz w:val="24"/>
          <w:szCs w:val="24"/>
          <w:lang w:eastAsia="ar-SA"/>
        </w:rPr>
        <w:t xml:space="preserve"> </w:t>
      </w:r>
      <w:r>
        <w:rPr>
          <w:rFonts w:ascii="Times New Roman" w:hAnsi="Times New Roman"/>
          <w:sz w:val="24"/>
          <w:szCs w:val="24"/>
          <w:lang w:eastAsia="ar-SA"/>
        </w:rPr>
        <w:t>Администрации</w:t>
      </w:r>
      <w:r w:rsidR="001C16EF">
        <w:rPr>
          <w:rFonts w:ascii="Times New Roman" w:hAnsi="Times New Roman"/>
          <w:sz w:val="24"/>
          <w:szCs w:val="24"/>
          <w:lang w:eastAsia="ar-SA"/>
        </w:rPr>
        <w:t>,</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49"/>
      <w:bookmarkEnd w:id="150"/>
      <w:bookmarkEnd w:id="151"/>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1C16EF" w:rsidRDefault="005A25F3" w:rsidP="001C16EF">
      <w:pPr>
        <w:pStyle w:val="ConsPlusNormal"/>
        <w:ind w:firstLine="851"/>
        <w:jc w:val="both"/>
        <w:rPr>
          <w:rFonts w:ascii="Times New Roman" w:hAnsi="Times New Roman" w:cs="Times New Roman"/>
          <w:sz w:val="24"/>
          <w:szCs w:val="24"/>
          <w:lang w:eastAsia="ar-SA"/>
        </w:rPr>
      </w:pPr>
      <w:r>
        <w:rPr>
          <w:rFonts w:ascii="Times New Roman" w:hAnsi="Times New Roman"/>
          <w:sz w:val="24"/>
          <w:szCs w:val="24"/>
          <w:lang w:eastAsia="ar-SA"/>
        </w:rPr>
        <w:t>28.22</w:t>
      </w:r>
      <w:r w:rsidRPr="00AC0155">
        <w:rPr>
          <w:rFonts w:ascii="Times New Roman" w:hAnsi="Times New Roman" w:cs="Times New Roman"/>
          <w:sz w:val="24"/>
          <w:szCs w:val="24"/>
          <w:lang w:eastAsia="ar-SA"/>
        </w:rPr>
        <w:t xml:space="preserve">. </w:t>
      </w:r>
      <w:bookmarkStart w:id="192" w:name="_Приложение_1"/>
      <w:bookmarkEnd w:id="192"/>
      <w:r w:rsidR="001C16EF">
        <w:rPr>
          <w:rFonts w:ascii="Times New Roman" w:hAnsi="Times New Roman" w:cs="Times New Roman"/>
          <w:sz w:val="24"/>
          <w:szCs w:val="24"/>
          <w:lang w:eastAsia="ar-SA"/>
        </w:rPr>
        <w:t>Администрация вправе оставить жалобу без ответа в следующих случаях:</w:t>
      </w:r>
    </w:p>
    <w:p w:rsidR="00AC0155" w:rsidRDefault="001C16EF" w:rsidP="002F1248">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ar-SA"/>
        </w:rPr>
        <w:t xml:space="preserve">а) </w:t>
      </w:r>
      <w:r w:rsidR="00AC0155" w:rsidRPr="00AC0155">
        <w:rPr>
          <w:rFonts w:ascii="Times New Roman" w:hAnsi="Times New Roman" w:cs="Times New Roman"/>
          <w:sz w:val="24"/>
          <w:szCs w:val="24"/>
        </w:rPr>
        <w:t xml:space="preserve">если в </w:t>
      </w:r>
      <w:r w:rsidR="00AC0155">
        <w:rPr>
          <w:rFonts w:ascii="Times New Roman" w:hAnsi="Times New Roman" w:cs="Times New Roman"/>
          <w:sz w:val="24"/>
          <w:szCs w:val="24"/>
        </w:rPr>
        <w:t>жалобе</w:t>
      </w:r>
      <w:r w:rsidR="00AC0155" w:rsidRPr="00AC0155">
        <w:rPr>
          <w:rFonts w:ascii="Times New Roman" w:hAnsi="Times New Roman" w:cs="Times New Roman"/>
          <w:sz w:val="24"/>
          <w:szCs w:val="24"/>
        </w:rPr>
        <w:t xml:space="preserve"> не указаны фамилия гражданина, направившего обращение, или почтовый адрес, по которому должен быть направлен ответ, ответ на </w:t>
      </w:r>
      <w:r w:rsidR="00AC0155">
        <w:rPr>
          <w:rFonts w:ascii="Times New Roman" w:hAnsi="Times New Roman" w:cs="Times New Roman"/>
          <w:sz w:val="24"/>
          <w:szCs w:val="24"/>
        </w:rPr>
        <w:t>жалобу</w:t>
      </w:r>
      <w:r w:rsidR="00AC0155" w:rsidRPr="00AC0155">
        <w:rPr>
          <w:rFonts w:ascii="Times New Roman" w:hAnsi="Times New Roman" w:cs="Times New Roman"/>
          <w:sz w:val="24"/>
          <w:szCs w:val="24"/>
        </w:rPr>
        <w:t xml:space="preserve"> не дается</w:t>
      </w:r>
      <w:r>
        <w:rPr>
          <w:rFonts w:ascii="Times New Roman" w:hAnsi="Times New Roman" w:cs="Times New Roman"/>
          <w:sz w:val="24"/>
          <w:szCs w:val="24"/>
        </w:rPr>
        <w:t>;</w:t>
      </w:r>
    </w:p>
    <w:p w:rsidR="005E2D68" w:rsidRDefault="001C16EF" w:rsidP="002F1248">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5E2D68">
        <w:rPr>
          <w:rFonts w:ascii="Times New Roman" w:hAnsi="Times New Roman" w:cs="Times New Roman"/>
          <w:sz w:val="24"/>
          <w:szCs w:val="24"/>
        </w:rPr>
        <w:t>уполномоченный на рассмотрение жалобы</w:t>
      </w:r>
      <w:r w:rsidR="00AC0155" w:rsidRPr="00AC0155">
        <w:rPr>
          <w:rFonts w:ascii="Times New Roman" w:hAnsi="Times New Roman" w:cs="Times New Roman"/>
          <w:sz w:val="24"/>
          <w:szCs w:val="24"/>
        </w:rPr>
        <w:t xml:space="preserve"> должностное лицо</w:t>
      </w:r>
      <w:r w:rsidR="005E2D68">
        <w:rPr>
          <w:rFonts w:ascii="Times New Roman" w:hAnsi="Times New Roman" w:cs="Times New Roman"/>
          <w:sz w:val="24"/>
          <w:szCs w:val="24"/>
        </w:rPr>
        <w:t xml:space="preserve"> Администрации, работник МФЦ, учредитель МФЦ</w:t>
      </w:r>
      <w:r w:rsidR="00AC0155" w:rsidRPr="00AC0155">
        <w:rPr>
          <w:rFonts w:ascii="Times New Roman" w:hAnsi="Times New Roman" w:cs="Times New Roman"/>
          <w:sz w:val="24"/>
          <w:szCs w:val="24"/>
        </w:rPr>
        <w:t xml:space="preserve"> при получении </w:t>
      </w:r>
      <w:r w:rsidR="005E2D68">
        <w:rPr>
          <w:rFonts w:ascii="Times New Roman" w:hAnsi="Times New Roman" w:cs="Times New Roman"/>
          <w:sz w:val="24"/>
          <w:szCs w:val="24"/>
        </w:rPr>
        <w:t>жадобы</w:t>
      </w:r>
      <w:r w:rsidR="00AC0155" w:rsidRPr="00AC0155">
        <w:rPr>
          <w:rFonts w:ascii="Times New Roman" w:hAnsi="Times New Roman" w:cs="Times New Roman"/>
          <w:sz w:val="24"/>
          <w:szCs w:val="24"/>
        </w:rPr>
        <w:t>, в которо</w:t>
      </w:r>
      <w:r w:rsidR="005E2D68">
        <w:rPr>
          <w:rFonts w:ascii="Times New Roman" w:hAnsi="Times New Roman" w:cs="Times New Roman"/>
          <w:sz w:val="24"/>
          <w:szCs w:val="24"/>
        </w:rPr>
        <w:t>й</w:t>
      </w:r>
      <w:r w:rsidR="00AC0155" w:rsidRPr="00AC0155">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5E2D68">
        <w:rPr>
          <w:rFonts w:ascii="Times New Roman" w:hAnsi="Times New Roman" w:cs="Times New Roman"/>
          <w:sz w:val="24"/>
          <w:szCs w:val="24"/>
        </w:rPr>
        <w:t>жалобу</w:t>
      </w:r>
      <w:r w:rsidR="00AC0155" w:rsidRPr="00AC0155">
        <w:rPr>
          <w:rFonts w:ascii="Times New Roman" w:hAnsi="Times New Roman" w:cs="Times New Roman"/>
          <w:sz w:val="24"/>
          <w:szCs w:val="24"/>
        </w:rPr>
        <w:t xml:space="preserve"> без ответа по существу поставленных в нем вопросов и сообщить гражданину, направившему обращение, о недопу</w:t>
      </w:r>
      <w:r w:rsidR="005E2D68">
        <w:rPr>
          <w:rFonts w:ascii="Times New Roman" w:hAnsi="Times New Roman" w:cs="Times New Roman"/>
          <w:sz w:val="24"/>
          <w:szCs w:val="24"/>
        </w:rPr>
        <w:t>стимости злоупотребления правом;</w:t>
      </w:r>
    </w:p>
    <w:p w:rsidR="005E2D68" w:rsidRDefault="005E2D68" w:rsidP="002F1248">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AC0155" w:rsidRPr="00AC0155">
        <w:rPr>
          <w:rFonts w:ascii="Times New Roman" w:hAnsi="Times New Roman" w:cs="Times New Roman"/>
          <w:sz w:val="24"/>
          <w:szCs w:val="24"/>
        </w:rPr>
        <w:t xml:space="preserve"> если текст письменного обращения не поддается прочтению, ответ на </w:t>
      </w:r>
      <w:r>
        <w:rPr>
          <w:rFonts w:ascii="Times New Roman" w:hAnsi="Times New Roman" w:cs="Times New Roman"/>
          <w:sz w:val="24"/>
          <w:szCs w:val="24"/>
        </w:rPr>
        <w:t xml:space="preserve">жалобу </w:t>
      </w:r>
      <w:r w:rsidR="00AC0155" w:rsidRPr="00AC0155">
        <w:rPr>
          <w:rFonts w:ascii="Times New Roman" w:hAnsi="Times New Roman" w:cs="Times New Roman"/>
          <w:sz w:val="24"/>
          <w:szCs w:val="24"/>
        </w:rPr>
        <w:t>не дается и он</w:t>
      </w:r>
      <w:r>
        <w:rPr>
          <w:rFonts w:ascii="Times New Roman" w:hAnsi="Times New Roman" w:cs="Times New Roman"/>
          <w:sz w:val="24"/>
          <w:szCs w:val="24"/>
        </w:rPr>
        <w:t>а</w:t>
      </w:r>
      <w:r w:rsidR="00AC0155" w:rsidRPr="00AC0155">
        <w:rPr>
          <w:rFonts w:ascii="Times New Roman" w:hAnsi="Times New Roman" w:cs="Times New Roman"/>
          <w:sz w:val="24"/>
          <w:szCs w:val="24"/>
        </w:rPr>
        <w:t xml:space="preserve"> не подлежит направлению на рассмотрение должностному лицу</w:t>
      </w:r>
      <w:r>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Администрации, работнику МФЦ, учредителю МФЦ</w:t>
      </w:r>
      <w:r w:rsidR="00AC0155" w:rsidRPr="00AC0155">
        <w:rPr>
          <w:rFonts w:ascii="Times New Roman" w:hAnsi="Times New Roman" w:cs="Times New Roman"/>
          <w:sz w:val="24"/>
          <w:szCs w:val="24"/>
        </w:rPr>
        <w:t xml:space="preserve"> в соответствии с их компетенцией, о чем в течение семи дней со дня регистрации </w:t>
      </w:r>
      <w:r>
        <w:rPr>
          <w:rFonts w:ascii="Times New Roman" w:hAnsi="Times New Roman" w:cs="Times New Roman"/>
          <w:sz w:val="24"/>
          <w:szCs w:val="24"/>
        </w:rPr>
        <w:t xml:space="preserve">жалобы </w:t>
      </w:r>
      <w:r w:rsidR="00AC0155" w:rsidRPr="00AC0155">
        <w:rPr>
          <w:rFonts w:ascii="Times New Roman" w:hAnsi="Times New Roman" w:cs="Times New Roman"/>
          <w:sz w:val="24"/>
          <w:szCs w:val="24"/>
        </w:rPr>
        <w:t>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rsidR="00AC0155" w:rsidRDefault="005E2D68" w:rsidP="002F1248">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AC0155" w:rsidRPr="00AC0155">
        <w:rPr>
          <w:rFonts w:ascii="Times New Roman" w:hAnsi="Times New Roman" w:cs="Times New Roman"/>
          <w:sz w:val="24"/>
          <w:szCs w:val="24"/>
        </w:rPr>
        <w:t>если текст письменного обращения не позволяет определить суть жалобы, ответ на обращение не</w:t>
      </w:r>
      <w:r w:rsidR="002F1248">
        <w:rPr>
          <w:rFonts w:ascii="Times New Roman" w:hAnsi="Times New Roman" w:cs="Times New Roman"/>
          <w:sz w:val="24"/>
          <w:szCs w:val="24"/>
        </w:rPr>
        <w:t xml:space="preserve"> </w:t>
      </w:r>
      <w:r w:rsidR="00AC0155" w:rsidRPr="00AC0155">
        <w:rPr>
          <w:rFonts w:ascii="Times New Roman" w:hAnsi="Times New Roman" w:cs="Times New Roman"/>
          <w:sz w:val="24"/>
          <w:szCs w:val="24"/>
        </w:rPr>
        <w:t xml:space="preserve">дается и оно не подлежит направлению на рассмотрение </w:t>
      </w:r>
      <w:r>
        <w:rPr>
          <w:rFonts w:ascii="Times New Roman" w:hAnsi="Times New Roman" w:cs="Times New Roman"/>
          <w:sz w:val="24"/>
          <w:szCs w:val="24"/>
        </w:rPr>
        <w:t xml:space="preserve">уполномоченному на рассмотрение жалобы </w:t>
      </w:r>
      <w:r w:rsidR="00AC0155" w:rsidRPr="00AC0155">
        <w:rPr>
          <w:rFonts w:ascii="Times New Roman" w:hAnsi="Times New Roman" w:cs="Times New Roman"/>
          <w:sz w:val="24"/>
          <w:szCs w:val="24"/>
        </w:rPr>
        <w:t>должностному лицу</w:t>
      </w:r>
      <w:r>
        <w:rPr>
          <w:rFonts w:ascii="Times New Roman" w:hAnsi="Times New Roman" w:cs="Times New Roman"/>
          <w:sz w:val="24"/>
          <w:szCs w:val="24"/>
        </w:rPr>
        <w:t>, работнику МФЦ, учредителю МФЦ</w:t>
      </w:r>
      <w:r w:rsidR="00AC0155" w:rsidRPr="00AC0155">
        <w:rPr>
          <w:rFonts w:ascii="Times New Roman" w:hAnsi="Times New Roman" w:cs="Times New Roman"/>
          <w:sz w:val="24"/>
          <w:szCs w:val="24"/>
        </w:rPr>
        <w:t xml:space="preserve"> в соответствии с их компетенцией, о чем в течение семи дней со дня регистрации </w:t>
      </w:r>
      <w:r>
        <w:rPr>
          <w:rFonts w:ascii="Times New Roman" w:hAnsi="Times New Roman" w:cs="Times New Roman"/>
          <w:sz w:val="24"/>
          <w:szCs w:val="24"/>
        </w:rPr>
        <w:t xml:space="preserve">жалобы </w:t>
      </w:r>
      <w:r w:rsidR="00AC0155" w:rsidRPr="00AC0155">
        <w:rPr>
          <w:rFonts w:ascii="Times New Roman" w:hAnsi="Times New Roman" w:cs="Times New Roman"/>
          <w:sz w:val="24"/>
          <w:szCs w:val="24"/>
        </w:rPr>
        <w:t>сообщается гражданину, направившему обращение.</w:t>
      </w: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2F1248" w:rsidRDefault="002F1248" w:rsidP="005E2D68">
      <w:pPr>
        <w:pStyle w:val="ConsPlusNormal"/>
        <w:ind w:firstLine="851"/>
        <w:jc w:val="both"/>
        <w:rPr>
          <w:rFonts w:ascii="Times New Roman" w:hAnsi="Times New Roman" w:cs="Times New Roman"/>
          <w:sz w:val="24"/>
          <w:szCs w:val="24"/>
        </w:rPr>
      </w:pPr>
    </w:p>
    <w:p w:rsidR="008E2C7F" w:rsidRPr="00AC0155" w:rsidRDefault="00AC0155" w:rsidP="00AC0155">
      <w:pPr>
        <w:pStyle w:val="affff3"/>
        <w:tabs>
          <w:tab w:val="left" w:pos="993"/>
          <w:tab w:val="left" w:pos="5103"/>
        </w:tabs>
        <w:spacing w:after="0" w:line="240" w:lineRule="auto"/>
        <w:ind w:left="0" w:firstLine="709"/>
        <w:jc w:val="both"/>
        <w:rPr>
          <w:rFonts w:ascii="Times New Roman" w:hAnsi="Times New Roman"/>
          <w:sz w:val="24"/>
          <w:szCs w:val="24"/>
        </w:rPr>
      </w:pPr>
      <w:r>
        <w:rPr>
          <w:b/>
          <w:i/>
        </w:rPr>
        <w:lastRenderedPageBreak/>
        <w:tab/>
      </w:r>
      <w:r>
        <w:rPr>
          <w:b/>
          <w:i/>
        </w:rPr>
        <w:tab/>
      </w:r>
      <w:bookmarkStart w:id="193" w:name="_Toc11061575"/>
      <w:r w:rsidR="008E2C7F" w:rsidRPr="00AC0155">
        <w:rPr>
          <w:rFonts w:ascii="Times New Roman" w:hAnsi="Times New Roman"/>
          <w:sz w:val="24"/>
          <w:szCs w:val="24"/>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Административно</w:t>
      </w:r>
      <w:r w:rsidR="006E3286">
        <w:rPr>
          <w:rFonts w:ascii="Times New Roman" w:hAnsi="Times New Roman"/>
          <w:sz w:val="24"/>
        </w:rPr>
        <w:t>му</w:t>
      </w:r>
      <w:r w:rsidRPr="00690F06">
        <w:rPr>
          <w:rFonts w:ascii="Times New Roman" w:hAnsi="Times New Roman"/>
          <w:sz w:val="24"/>
        </w:rPr>
        <w:t xml:space="preserve"> регламент</w:t>
      </w:r>
      <w:r w:rsidR="006E3286">
        <w:rPr>
          <w:rFonts w:ascii="Times New Roman" w:hAnsi="Times New Roman"/>
          <w:sz w:val="24"/>
        </w:rPr>
        <w:t xml:space="preserve">у </w:t>
      </w:r>
      <w:r w:rsidRPr="00690F06">
        <w:rPr>
          <w:rFonts w:ascii="Times New Roman" w:hAnsi="Times New Roman"/>
          <w:sz w:val="24"/>
        </w:rPr>
        <w:t>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 xml:space="preserve">административный регламент по предоставлению </w:t>
            </w:r>
            <w:r w:rsidR="00455CED">
              <w:rPr>
                <w:sz w:val="24"/>
                <w:szCs w:val="24"/>
              </w:rPr>
              <w:t>М</w:t>
            </w:r>
            <w:r>
              <w:rPr>
                <w:sz w:val="24"/>
                <w:szCs w:val="24"/>
              </w:rPr>
              <w:t>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 xml:space="preserve">Администрация </w:t>
            </w:r>
            <w:r w:rsidR="00FF57CD">
              <w:rPr>
                <w:sz w:val="24"/>
                <w:szCs w:val="24"/>
              </w:rPr>
              <w:t>городского округа Щёлково</w:t>
            </w:r>
            <w:r>
              <w:rPr>
                <w:sz w:val="24"/>
                <w:szCs w:val="24"/>
              </w:rPr>
              <w:t xml:space="preserve">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lastRenderedPageBreak/>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lastRenderedPageBreak/>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lastRenderedPageBreak/>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6E3286">
        <w:rPr>
          <w:rFonts w:ascii="Times New Roman" w:hAnsi="Times New Roman"/>
          <w:sz w:val="24"/>
        </w:rPr>
        <w:t xml:space="preserve">му </w:t>
      </w:r>
      <w:r w:rsidR="0074409E" w:rsidRPr="00690F06">
        <w:rPr>
          <w:rFonts w:ascii="Times New Roman" w:hAnsi="Times New Roman"/>
          <w:sz w:val="24"/>
        </w:rPr>
        <w:t>регламент</w:t>
      </w:r>
      <w:r w:rsidR="006E3286">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55CED" w:rsidRPr="009669AE" w:rsidRDefault="00455CED" w:rsidP="00455CED">
      <w:pPr>
        <w:pStyle w:val="affff9"/>
        <w:rPr>
          <w:rFonts w:ascii="Arial" w:hAnsi="Arial" w:cs="Arial"/>
          <w:sz w:val="24"/>
          <w:szCs w:val="24"/>
        </w:rPr>
      </w:pPr>
    </w:p>
    <w:p w:rsidR="00455CED" w:rsidRPr="006E3286" w:rsidRDefault="00455CED" w:rsidP="00455CED">
      <w:pPr>
        <w:spacing w:after="0" w:line="240" w:lineRule="auto"/>
        <w:ind w:firstLine="426"/>
        <w:jc w:val="both"/>
        <w:rPr>
          <w:rFonts w:ascii="Times New Roman" w:hAnsi="Times New Roman"/>
          <w:sz w:val="24"/>
          <w:szCs w:val="24"/>
          <w:lang w:eastAsia="ar-SA"/>
        </w:rPr>
      </w:pPr>
      <w:r w:rsidRPr="006E3286">
        <w:rPr>
          <w:rFonts w:ascii="Times New Roman" w:hAnsi="Times New Roman"/>
          <w:b/>
          <w:sz w:val="24"/>
          <w:szCs w:val="24"/>
          <w:lang w:eastAsia="ru-RU"/>
        </w:rPr>
        <w:t xml:space="preserve">1. </w:t>
      </w:r>
      <w:r w:rsidRPr="006E3286">
        <w:rPr>
          <w:rFonts w:ascii="Times New Roman" w:hAnsi="Times New Roman"/>
          <w:sz w:val="24"/>
          <w:szCs w:val="24"/>
        </w:rPr>
        <w:t>Администрация городского округа Щёлково</w:t>
      </w:r>
    </w:p>
    <w:p w:rsidR="00455CED" w:rsidRPr="006E3286" w:rsidRDefault="00455CED" w:rsidP="00455CED">
      <w:pPr>
        <w:spacing w:after="0" w:line="240" w:lineRule="auto"/>
        <w:ind w:firstLine="426"/>
        <w:jc w:val="both"/>
        <w:rPr>
          <w:rFonts w:ascii="Times New Roman" w:hAnsi="Times New Roman"/>
          <w:sz w:val="24"/>
          <w:szCs w:val="24"/>
          <w:lang w:eastAsia="ar-SA"/>
        </w:rPr>
      </w:pPr>
      <w:r w:rsidRPr="006E3286">
        <w:rPr>
          <w:rFonts w:ascii="Times New Roman" w:hAnsi="Times New Roman"/>
          <w:sz w:val="24"/>
          <w:szCs w:val="24"/>
          <w:lang w:eastAsia="ar-SA"/>
        </w:rPr>
        <w:t xml:space="preserve">Место нахождения: Московская область, г. Щёлково, площадь Ленина, дом 2. </w:t>
      </w:r>
    </w:p>
    <w:p w:rsidR="00455CED" w:rsidRPr="006E3286" w:rsidRDefault="00455CED" w:rsidP="00455CED">
      <w:pPr>
        <w:spacing w:after="0" w:line="240" w:lineRule="auto"/>
        <w:ind w:firstLine="426"/>
        <w:jc w:val="both"/>
        <w:rPr>
          <w:rFonts w:ascii="Times New Roman" w:hAnsi="Times New Roman"/>
          <w:sz w:val="24"/>
          <w:szCs w:val="24"/>
          <w:lang w:eastAsia="ru-RU"/>
        </w:rPr>
      </w:pP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График работы:</w:t>
      </w:r>
    </w:p>
    <w:tbl>
      <w:tblPr>
        <w:tblW w:w="4708" w:type="pct"/>
        <w:jc w:val="center"/>
        <w:tblLook w:val="01E0" w:firstRow="1" w:lastRow="1" w:firstColumn="1" w:lastColumn="1" w:noHBand="0" w:noVBand="0"/>
      </w:tblPr>
      <w:tblGrid>
        <w:gridCol w:w="2143"/>
        <w:gridCol w:w="7135"/>
      </w:tblGrid>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rPr>
              <w:t>Понедельник</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 до 13-45</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rPr>
              <w:t>Вторник:</w:t>
            </w:r>
          </w:p>
        </w:tc>
        <w:tc>
          <w:tcPr>
            <w:tcW w:w="3845" w:type="pct"/>
            <w:vAlign w:val="center"/>
          </w:tcPr>
          <w:p w:rsidR="00455CED" w:rsidRPr="006E3286" w:rsidRDefault="006E3286" w:rsidP="006E3286">
            <w:pPr>
              <w:tabs>
                <w:tab w:val="left" w:pos="1110"/>
                <w:tab w:val="left" w:pos="1276"/>
              </w:tabs>
              <w:spacing w:after="0" w:line="240" w:lineRule="auto"/>
              <w:ind w:left="547" w:right="2" w:firstLine="550"/>
              <w:rPr>
                <w:rFonts w:ascii="Times New Roman" w:hAnsi="Times New Roman"/>
                <w:color w:val="000000"/>
                <w:sz w:val="24"/>
                <w:szCs w:val="24"/>
              </w:rPr>
            </w:pPr>
            <w:r>
              <w:rPr>
                <w:rFonts w:ascii="Times New Roman" w:hAnsi="Times New Roman"/>
                <w:color w:val="000000"/>
                <w:sz w:val="24"/>
                <w:szCs w:val="24"/>
              </w:rPr>
              <w:t xml:space="preserve"> </w:t>
            </w:r>
            <w:r w:rsidR="00455CED" w:rsidRPr="006E3286">
              <w:rPr>
                <w:rFonts w:ascii="Times New Roman" w:hAnsi="Times New Roman"/>
                <w:color w:val="000000"/>
                <w:sz w:val="24"/>
                <w:szCs w:val="24"/>
              </w:rPr>
              <w:t xml:space="preserve">с 9-00 до 18-00 обеденный перерыв с13-00до 13-45 </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rPr>
            </w:pPr>
            <w:r w:rsidRPr="006E3286">
              <w:rPr>
                <w:rFonts w:ascii="Times New Roman" w:hAnsi="Times New Roman"/>
                <w:noProof/>
                <w:color w:val="000000"/>
                <w:sz w:val="24"/>
                <w:szCs w:val="24"/>
                <w:lang w:val="en-US"/>
              </w:rPr>
              <w:t>С</w:t>
            </w:r>
            <w:r w:rsidRPr="006E3286">
              <w:rPr>
                <w:rFonts w:ascii="Times New Roman" w:hAnsi="Times New Roman"/>
                <w:noProof/>
                <w:color w:val="000000"/>
                <w:sz w:val="24"/>
                <w:szCs w:val="24"/>
              </w:rPr>
              <w:t>реда</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с13-00до 13-45</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Четверг</w:t>
            </w:r>
            <w:r w:rsidRPr="006E3286">
              <w:rPr>
                <w:rFonts w:ascii="Times New Roman" w:hAnsi="Times New Roman"/>
                <w:noProof/>
                <w:color w:val="000000"/>
                <w:sz w:val="24"/>
                <w:szCs w:val="24"/>
                <w:lang w:val="en-US"/>
              </w:rPr>
              <w:t>:</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с13-00до 13-45</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Пятница:</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16-45 обеденный перерыв с13-00до 13-45</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Суббота</w:t>
            </w:r>
          </w:p>
        </w:tc>
        <w:tc>
          <w:tcPr>
            <w:tcW w:w="3845" w:type="pct"/>
            <w:vAlign w:val="center"/>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color w:val="000000"/>
                <w:sz w:val="24"/>
                <w:szCs w:val="24"/>
              </w:rPr>
              <w:t xml:space="preserve">                                   выходной день</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Воскресенье:</w:t>
            </w:r>
          </w:p>
        </w:tc>
        <w:tc>
          <w:tcPr>
            <w:tcW w:w="3845" w:type="pct"/>
            <w:vAlign w:val="center"/>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rPr>
              <w:t xml:space="preserve">                                   </w:t>
            </w:r>
            <w:r w:rsidRPr="006E3286">
              <w:rPr>
                <w:rFonts w:ascii="Times New Roman" w:hAnsi="Times New Roman"/>
                <w:noProof/>
                <w:color w:val="000000"/>
                <w:sz w:val="24"/>
                <w:szCs w:val="24"/>
                <w:lang w:val="en-US"/>
              </w:rPr>
              <w:t>выходной день.</w:t>
            </w:r>
          </w:p>
        </w:tc>
      </w:tr>
    </w:tbl>
    <w:p w:rsidR="00455CED" w:rsidRPr="006E3286" w:rsidRDefault="00455CED" w:rsidP="00455CED">
      <w:pPr>
        <w:spacing w:after="0" w:line="240" w:lineRule="auto"/>
        <w:ind w:firstLine="426"/>
        <w:jc w:val="both"/>
        <w:rPr>
          <w:rFonts w:ascii="Times New Roman" w:hAnsi="Times New Roman"/>
          <w:sz w:val="24"/>
          <w:szCs w:val="24"/>
          <w:lang w:eastAsia="ru-RU"/>
        </w:rPr>
      </w:pP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Контактный телефон </w:t>
      </w:r>
      <w:r w:rsidRPr="006E3286">
        <w:rPr>
          <w:rFonts w:ascii="Times New Roman" w:hAnsi="Times New Roman"/>
          <w:sz w:val="24"/>
          <w:szCs w:val="24"/>
        </w:rPr>
        <w:t>Администрации городского округа Щёлково</w:t>
      </w:r>
      <w:r w:rsidRPr="006E3286">
        <w:rPr>
          <w:rFonts w:ascii="Times New Roman" w:hAnsi="Times New Roman"/>
          <w:sz w:val="24"/>
          <w:szCs w:val="24"/>
          <w:lang w:eastAsia="ru-RU"/>
        </w:rPr>
        <w:t xml:space="preserve">: </w:t>
      </w: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rPr>
        <w:t>8-(496-56) 6-96-90.</w:t>
      </w:r>
    </w:p>
    <w:p w:rsidR="00455CED" w:rsidRPr="006E3286" w:rsidRDefault="00455CED" w:rsidP="00455CED">
      <w:pPr>
        <w:spacing w:after="0" w:line="240" w:lineRule="auto"/>
        <w:ind w:firstLine="426"/>
        <w:jc w:val="both"/>
        <w:rPr>
          <w:rFonts w:ascii="Times New Roman" w:hAnsi="Times New Roman"/>
          <w:sz w:val="24"/>
          <w:szCs w:val="24"/>
          <w:lang w:eastAsia="ru-RU"/>
        </w:rPr>
      </w:pPr>
    </w:p>
    <w:p w:rsidR="00455CED" w:rsidRPr="006E3286" w:rsidRDefault="00455CED" w:rsidP="00455CED">
      <w:pPr>
        <w:spacing w:after="0" w:line="240" w:lineRule="auto"/>
        <w:ind w:left="426"/>
        <w:jc w:val="both"/>
        <w:rPr>
          <w:rFonts w:ascii="Times New Roman" w:hAnsi="Times New Roman"/>
          <w:sz w:val="24"/>
          <w:szCs w:val="24"/>
        </w:rPr>
      </w:pPr>
      <w:r w:rsidRPr="006E3286">
        <w:rPr>
          <w:rFonts w:ascii="Times New Roman" w:hAnsi="Times New Roman"/>
          <w:sz w:val="24"/>
          <w:szCs w:val="24"/>
          <w:lang w:eastAsia="ru-RU"/>
        </w:rPr>
        <w:t xml:space="preserve">Контактный телефон Управления Архитектуры и градостроительства </w:t>
      </w:r>
      <w:r w:rsidRPr="006E3286">
        <w:rPr>
          <w:rFonts w:ascii="Times New Roman" w:hAnsi="Times New Roman"/>
          <w:sz w:val="24"/>
          <w:szCs w:val="24"/>
        </w:rPr>
        <w:t>Администрации   городского округа Щёлково</w:t>
      </w:r>
    </w:p>
    <w:p w:rsidR="00455CED" w:rsidRPr="006E3286" w:rsidRDefault="00455CED" w:rsidP="00455CED">
      <w:pPr>
        <w:spacing w:after="0" w:line="240" w:lineRule="auto"/>
        <w:ind w:firstLine="426"/>
        <w:jc w:val="both"/>
        <w:rPr>
          <w:rFonts w:ascii="Times New Roman" w:hAnsi="Times New Roman"/>
          <w:sz w:val="24"/>
          <w:szCs w:val="24"/>
        </w:rPr>
      </w:pPr>
      <w:r w:rsidRPr="006E3286">
        <w:rPr>
          <w:rFonts w:ascii="Times New Roman" w:hAnsi="Times New Roman"/>
          <w:sz w:val="24"/>
          <w:szCs w:val="24"/>
        </w:rPr>
        <w:t>8-(496-56) 9-10-73</w:t>
      </w:r>
    </w:p>
    <w:p w:rsidR="00455CED" w:rsidRPr="006E3286" w:rsidRDefault="00455CED" w:rsidP="00455CED">
      <w:pPr>
        <w:spacing w:after="0" w:line="240" w:lineRule="auto"/>
        <w:ind w:firstLine="426"/>
        <w:jc w:val="both"/>
        <w:rPr>
          <w:rFonts w:ascii="Times New Roman" w:hAnsi="Times New Roman"/>
          <w:sz w:val="24"/>
          <w:szCs w:val="24"/>
        </w:rPr>
      </w:pPr>
    </w:p>
    <w:p w:rsidR="00455CED" w:rsidRPr="006E3286" w:rsidRDefault="00455CED" w:rsidP="00455CED">
      <w:pPr>
        <w:tabs>
          <w:tab w:val="left" w:pos="426"/>
        </w:tabs>
        <w:autoSpaceDE w:val="0"/>
        <w:autoSpaceDN w:val="0"/>
        <w:adjustRightInd w:val="0"/>
        <w:ind w:right="-55" w:firstLine="426"/>
        <w:jc w:val="both"/>
        <w:rPr>
          <w:rFonts w:ascii="Times New Roman" w:hAnsi="Times New Roman"/>
          <w:i/>
          <w:sz w:val="24"/>
          <w:szCs w:val="24"/>
        </w:rPr>
      </w:pPr>
      <w:r w:rsidRPr="006E3286">
        <w:rPr>
          <w:rFonts w:ascii="Times New Roman" w:hAnsi="Times New Roman"/>
          <w:sz w:val="24"/>
          <w:szCs w:val="24"/>
        </w:rPr>
        <w:t xml:space="preserve">График работы Управления </w:t>
      </w:r>
      <w:r w:rsidRPr="006E3286">
        <w:rPr>
          <w:rFonts w:ascii="Times New Roman" w:hAnsi="Times New Roman"/>
          <w:sz w:val="24"/>
          <w:szCs w:val="24"/>
          <w:lang w:eastAsia="ru-RU"/>
        </w:rPr>
        <w:t xml:space="preserve">Архитектуры и градостроительства </w:t>
      </w:r>
      <w:r w:rsidRPr="006E3286">
        <w:rPr>
          <w:rFonts w:ascii="Times New Roman" w:hAnsi="Times New Roman"/>
          <w:sz w:val="24"/>
          <w:szCs w:val="24"/>
        </w:rPr>
        <w:t xml:space="preserve">Администрации </w:t>
      </w:r>
      <w:r w:rsidRPr="006E3286">
        <w:rPr>
          <w:rFonts w:ascii="Times New Roman" w:hAnsi="Times New Roman"/>
          <w:sz w:val="24"/>
          <w:szCs w:val="24"/>
        </w:rPr>
        <w:tab/>
        <w:t>городского округа Щёлково</w:t>
      </w:r>
      <w:r w:rsidRPr="006E3286">
        <w:rPr>
          <w:rFonts w:ascii="Times New Roman" w:hAnsi="Times New Roman"/>
          <w:i/>
          <w:sz w:val="24"/>
          <w:szCs w:val="24"/>
        </w:rPr>
        <w:t xml:space="preserve">: </w:t>
      </w:r>
      <w:r w:rsidRPr="006E3286">
        <w:rPr>
          <w:rFonts w:ascii="Times New Roman" w:hAnsi="Times New Roman"/>
          <w:sz w:val="24"/>
          <w:szCs w:val="24"/>
        </w:rPr>
        <w:t xml:space="preserve">Место нахождения: Московская область, г. Щёлково, ул. </w:t>
      </w:r>
      <w:r w:rsidRPr="006E3286">
        <w:rPr>
          <w:rFonts w:ascii="Times New Roman" w:hAnsi="Times New Roman"/>
          <w:sz w:val="24"/>
          <w:szCs w:val="24"/>
        </w:rPr>
        <w:tab/>
        <w:t>Комарова, д. 18/1.</w:t>
      </w:r>
    </w:p>
    <w:p w:rsidR="00455CED" w:rsidRPr="006E3286" w:rsidRDefault="00455CED" w:rsidP="00455CED">
      <w:pPr>
        <w:tabs>
          <w:tab w:val="left" w:pos="567"/>
        </w:tabs>
        <w:autoSpaceDE w:val="0"/>
        <w:autoSpaceDN w:val="0"/>
        <w:adjustRightInd w:val="0"/>
        <w:ind w:right="-55" w:firstLine="540"/>
        <w:jc w:val="both"/>
        <w:rPr>
          <w:rFonts w:ascii="Times New Roman" w:hAnsi="Times New Roman"/>
          <w:sz w:val="24"/>
          <w:szCs w:val="24"/>
        </w:rPr>
      </w:pPr>
      <w:r w:rsidRPr="006E3286">
        <w:rPr>
          <w:rFonts w:ascii="Times New Roman" w:hAnsi="Times New Roman"/>
          <w:sz w:val="24"/>
          <w:szCs w:val="24"/>
        </w:rPr>
        <w:t>График работы:</w:t>
      </w:r>
    </w:p>
    <w:tbl>
      <w:tblPr>
        <w:tblW w:w="4894" w:type="pct"/>
        <w:jc w:val="center"/>
        <w:tblLook w:val="01E0" w:firstRow="1" w:lastRow="1" w:firstColumn="1" w:lastColumn="1" w:noHBand="0" w:noVBand="0"/>
      </w:tblPr>
      <w:tblGrid>
        <w:gridCol w:w="2394"/>
        <w:gridCol w:w="7250"/>
      </w:tblGrid>
      <w:tr w:rsidR="00455CED" w:rsidRPr="006E3286" w:rsidTr="00455CED">
        <w:trPr>
          <w:jc w:val="center"/>
        </w:trPr>
        <w:tc>
          <w:tcPr>
            <w:tcW w:w="1241" w:type="pct"/>
          </w:tcPr>
          <w:p w:rsidR="00455CED" w:rsidRPr="006E3286" w:rsidRDefault="00455CED" w:rsidP="00455CED">
            <w:pPr>
              <w:tabs>
                <w:tab w:val="left" w:pos="1276"/>
              </w:tabs>
              <w:spacing w:after="0"/>
              <w:ind w:left="601" w:right="-57" w:hanging="601"/>
              <w:rPr>
                <w:rFonts w:ascii="Times New Roman" w:hAnsi="Times New Roman"/>
                <w:sz w:val="24"/>
                <w:szCs w:val="24"/>
                <w:lang w:val="en-US"/>
              </w:rPr>
            </w:pPr>
            <w:r w:rsidRPr="006E3286">
              <w:rPr>
                <w:rFonts w:ascii="Times New Roman" w:hAnsi="Times New Roman"/>
                <w:noProof/>
                <w:sz w:val="24"/>
                <w:szCs w:val="24"/>
                <w:lang w:val="en-US"/>
              </w:rPr>
              <w:t>Понедельник:</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с 9-00 до 18-00 обеденный перерыв с13-00до 13-45 </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sz w:val="24"/>
                <w:szCs w:val="24"/>
                <w:lang w:val="en-US"/>
              </w:rPr>
            </w:pPr>
            <w:r w:rsidRPr="006E3286">
              <w:rPr>
                <w:rFonts w:ascii="Times New Roman" w:hAnsi="Times New Roman"/>
                <w:noProof/>
                <w:sz w:val="24"/>
                <w:szCs w:val="24"/>
              </w:rPr>
              <w:t>Вторник</w:t>
            </w:r>
            <w:r w:rsidRPr="006E3286">
              <w:rPr>
                <w:rFonts w:ascii="Times New Roman" w:hAnsi="Times New Roman"/>
                <w:noProof/>
                <w:sz w:val="24"/>
                <w:szCs w:val="24"/>
                <w:lang w:val="en-US"/>
              </w:rPr>
              <w:t>:</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с 9-00 до 18-00 обеденный перерыв с13-00до 13-45</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noProof/>
                <w:sz w:val="24"/>
                <w:szCs w:val="24"/>
              </w:rPr>
            </w:pPr>
            <w:r w:rsidRPr="006E3286">
              <w:rPr>
                <w:rFonts w:ascii="Times New Roman" w:hAnsi="Times New Roman"/>
                <w:noProof/>
                <w:sz w:val="24"/>
                <w:szCs w:val="24"/>
                <w:lang w:val="en-US"/>
              </w:rPr>
              <w:t>С</w:t>
            </w:r>
            <w:r w:rsidRPr="006E3286">
              <w:rPr>
                <w:rFonts w:ascii="Times New Roman" w:hAnsi="Times New Roman"/>
                <w:noProof/>
                <w:sz w:val="24"/>
                <w:szCs w:val="24"/>
              </w:rPr>
              <w:t>реда</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18-00 обеденный перерыв с13-00до 13-45</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sz w:val="24"/>
                <w:szCs w:val="24"/>
                <w:lang w:val="en-US"/>
              </w:rPr>
            </w:pPr>
            <w:r w:rsidRPr="006E3286">
              <w:rPr>
                <w:rFonts w:ascii="Times New Roman" w:hAnsi="Times New Roman"/>
                <w:noProof/>
                <w:sz w:val="24"/>
                <w:szCs w:val="24"/>
              </w:rPr>
              <w:t>Четверг</w:t>
            </w:r>
            <w:r w:rsidRPr="006E3286">
              <w:rPr>
                <w:rFonts w:ascii="Times New Roman" w:hAnsi="Times New Roman"/>
                <w:noProof/>
                <w:sz w:val="24"/>
                <w:szCs w:val="24"/>
                <w:lang w:val="en-US"/>
              </w:rPr>
              <w:t>:</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18-00 обеденный перерыв с13-00до 13-45 </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noProof/>
                <w:sz w:val="24"/>
                <w:szCs w:val="24"/>
                <w:lang w:val="en-US"/>
              </w:rPr>
            </w:pPr>
            <w:r w:rsidRPr="006E3286">
              <w:rPr>
                <w:rFonts w:ascii="Times New Roman" w:hAnsi="Times New Roman"/>
                <w:noProof/>
                <w:sz w:val="24"/>
                <w:szCs w:val="24"/>
                <w:lang w:val="en-US"/>
              </w:rPr>
              <w:t>Пятница:</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16-45 обеденный перерыв с13-00до 13-45</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noProof/>
                <w:sz w:val="24"/>
                <w:szCs w:val="24"/>
                <w:lang w:val="en-US"/>
              </w:rPr>
            </w:pPr>
            <w:r w:rsidRPr="006E3286">
              <w:rPr>
                <w:rFonts w:ascii="Times New Roman" w:hAnsi="Times New Roman"/>
                <w:noProof/>
                <w:sz w:val="24"/>
                <w:szCs w:val="24"/>
                <w:lang w:val="en-US"/>
              </w:rPr>
              <w:t>Суббота</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выходной день</w:t>
            </w:r>
          </w:p>
        </w:tc>
      </w:tr>
      <w:tr w:rsidR="00455CED" w:rsidRPr="006E3286" w:rsidTr="00455CED">
        <w:trPr>
          <w:jc w:val="center"/>
        </w:trPr>
        <w:tc>
          <w:tcPr>
            <w:tcW w:w="1241" w:type="pct"/>
          </w:tcPr>
          <w:p w:rsidR="00455CED" w:rsidRPr="006E3286" w:rsidRDefault="00455CED" w:rsidP="00455CED">
            <w:pPr>
              <w:tabs>
                <w:tab w:val="left" w:pos="1276"/>
              </w:tabs>
              <w:spacing w:after="0"/>
              <w:ind w:left="318" w:right="-57" w:hanging="318"/>
              <w:rPr>
                <w:rFonts w:ascii="Times New Roman" w:hAnsi="Times New Roman"/>
                <w:noProof/>
                <w:sz w:val="24"/>
                <w:szCs w:val="24"/>
                <w:lang w:val="en-US"/>
              </w:rPr>
            </w:pPr>
            <w:r w:rsidRPr="006E3286">
              <w:rPr>
                <w:rFonts w:ascii="Times New Roman" w:hAnsi="Times New Roman"/>
                <w:noProof/>
                <w:sz w:val="24"/>
                <w:szCs w:val="24"/>
                <w:lang w:val="en-US"/>
              </w:rPr>
              <w:t>Воскресенье:</w:t>
            </w:r>
          </w:p>
        </w:tc>
        <w:tc>
          <w:tcPr>
            <w:tcW w:w="3759" w:type="pct"/>
            <w:vAlign w:val="center"/>
          </w:tcPr>
          <w:p w:rsidR="00455CED" w:rsidRPr="006E3286" w:rsidRDefault="00455CED" w:rsidP="00455CED">
            <w:pPr>
              <w:tabs>
                <w:tab w:val="left" w:pos="1276"/>
              </w:tabs>
              <w:spacing w:after="0"/>
              <w:ind w:right="-57"/>
              <w:jc w:val="center"/>
              <w:rPr>
                <w:rFonts w:ascii="Times New Roman" w:hAnsi="Times New Roman"/>
                <w:noProof/>
                <w:sz w:val="24"/>
                <w:szCs w:val="24"/>
                <w:lang w:val="en-US"/>
              </w:rPr>
            </w:pPr>
            <w:r w:rsidRPr="006E3286">
              <w:rPr>
                <w:rFonts w:ascii="Times New Roman" w:hAnsi="Times New Roman"/>
                <w:noProof/>
                <w:sz w:val="24"/>
                <w:szCs w:val="24"/>
                <w:lang w:val="en-US"/>
              </w:rPr>
              <w:t>выходной день.</w:t>
            </w:r>
          </w:p>
        </w:tc>
      </w:tr>
    </w:tbl>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График приема заявителей Управления Архитектуры и градостроительства Администрации городского округа Щёлково для консультации и приема жалоб: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6293"/>
      </w:tblGrid>
      <w:tr w:rsidR="00455CED" w:rsidRPr="006E3286" w:rsidTr="00455CED">
        <w:tc>
          <w:tcPr>
            <w:tcW w:w="3410" w:type="dxa"/>
          </w:tcPr>
          <w:p w:rsidR="00455CED" w:rsidRPr="006E3286" w:rsidRDefault="00455CED" w:rsidP="00455CED">
            <w:pPr>
              <w:suppressAutoHyphens/>
              <w:spacing w:after="0" w:line="240" w:lineRule="auto"/>
              <w:jc w:val="both"/>
              <w:rPr>
                <w:rFonts w:ascii="Times New Roman" w:hAnsi="Times New Roman"/>
                <w:sz w:val="24"/>
                <w:szCs w:val="24"/>
                <w:lang w:eastAsia="ru-RU"/>
              </w:rPr>
            </w:pPr>
            <w:r w:rsidRPr="006E3286">
              <w:rPr>
                <w:rFonts w:ascii="Times New Roman" w:hAnsi="Times New Roman"/>
                <w:sz w:val="24"/>
                <w:szCs w:val="24"/>
                <w:lang w:eastAsia="ru-RU"/>
              </w:rPr>
              <w:t>Понедельник</w:t>
            </w:r>
          </w:p>
        </w:tc>
        <w:tc>
          <w:tcPr>
            <w:tcW w:w="6490" w:type="dxa"/>
          </w:tcPr>
          <w:p w:rsidR="00455CED" w:rsidRPr="006E3286" w:rsidRDefault="00455CED" w:rsidP="00455CED">
            <w:pPr>
              <w:suppressAutoHyphens/>
              <w:spacing w:after="0" w:line="240" w:lineRule="auto"/>
              <w:jc w:val="center"/>
              <w:rPr>
                <w:rFonts w:ascii="Times New Roman" w:hAnsi="Times New Roman"/>
                <w:sz w:val="24"/>
                <w:szCs w:val="24"/>
                <w:lang w:eastAsia="ru-RU"/>
              </w:rPr>
            </w:pPr>
            <w:r w:rsidRPr="006E3286">
              <w:rPr>
                <w:rFonts w:ascii="Times New Roman" w:hAnsi="Times New Roman"/>
                <w:sz w:val="24"/>
                <w:szCs w:val="24"/>
                <w:lang w:eastAsia="ru-RU"/>
              </w:rPr>
              <w:t>с 10.00  до 13.00</w:t>
            </w:r>
          </w:p>
        </w:tc>
      </w:tr>
      <w:tr w:rsidR="00455CED" w:rsidRPr="006E3286" w:rsidTr="00455CED">
        <w:tc>
          <w:tcPr>
            <w:tcW w:w="3410" w:type="dxa"/>
          </w:tcPr>
          <w:p w:rsidR="00455CED" w:rsidRPr="006E3286" w:rsidRDefault="00455CED" w:rsidP="00455CED">
            <w:pPr>
              <w:suppressAutoHyphens/>
              <w:spacing w:after="0" w:line="240" w:lineRule="auto"/>
              <w:jc w:val="both"/>
              <w:rPr>
                <w:rFonts w:ascii="Times New Roman" w:hAnsi="Times New Roman"/>
                <w:sz w:val="24"/>
                <w:szCs w:val="24"/>
                <w:lang w:eastAsia="ru-RU"/>
              </w:rPr>
            </w:pPr>
            <w:r w:rsidRPr="006E3286">
              <w:rPr>
                <w:rFonts w:ascii="Times New Roman" w:hAnsi="Times New Roman"/>
                <w:sz w:val="24"/>
                <w:szCs w:val="24"/>
                <w:lang w:eastAsia="ru-RU"/>
              </w:rPr>
              <w:t>Четверг</w:t>
            </w:r>
          </w:p>
        </w:tc>
        <w:tc>
          <w:tcPr>
            <w:tcW w:w="6490" w:type="dxa"/>
          </w:tcPr>
          <w:p w:rsidR="00455CED" w:rsidRPr="006E3286" w:rsidRDefault="00455CED" w:rsidP="00455CED">
            <w:pPr>
              <w:suppressAutoHyphens/>
              <w:spacing w:after="0" w:line="240" w:lineRule="auto"/>
              <w:jc w:val="center"/>
              <w:rPr>
                <w:rFonts w:ascii="Times New Roman" w:hAnsi="Times New Roman"/>
                <w:sz w:val="24"/>
                <w:szCs w:val="24"/>
                <w:lang w:eastAsia="ru-RU"/>
              </w:rPr>
            </w:pPr>
            <w:r w:rsidRPr="006E3286">
              <w:rPr>
                <w:rFonts w:ascii="Times New Roman" w:hAnsi="Times New Roman"/>
                <w:sz w:val="24"/>
                <w:szCs w:val="24"/>
                <w:lang w:eastAsia="ru-RU"/>
              </w:rPr>
              <w:t>с 10.00  до 17.00 (перерыв с 13.00 до 13.45)</w:t>
            </w:r>
          </w:p>
        </w:tc>
      </w:tr>
    </w:tbl>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Почтовый адрес </w:t>
      </w:r>
      <w:r w:rsidRPr="006E3286">
        <w:rPr>
          <w:rFonts w:ascii="Times New Roman" w:hAnsi="Times New Roman"/>
          <w:sz w:val="24"/>
          <w:szCs w:val="24"/>
        </w:rPr>
        <w:t>Администрации городского округа Щёлково:</w:t>
      </w:r>
      <w:r w:rsidRPr="006E3286">
        <w:rPr>
          <w:rFonts w:ascii="Times New Roman" w:hAnsi="Times New Roman"/>
          <w:sz w:val="24"/>
          <w:szCs w:val="24"/>
          <w:lang w:eastAsia="ar-SA"/>
        </w:rPr>
        <w:t xml:space="preserve"> 141100, Московская область, г. Щёлково, площадь Ленина, д.2</w:t>
      </w: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Адрес электронной почты: </w:t>
      </w:r>
      <w:r w:rsidRPr="006E3286">
        <w:rPr>
          <w:rFonts w:ascii="Times New Roman" w:hAnsi="Times New Roman"/>
          <w:sz w:val="24"/>
          <w:szCs w:val="24"/>
          <w:lang w:val="en-US" w:eastAsia="ru-RU"/>
        </w:rPr>
        <w:t>Gorelovsv</w:t>
      </w:r>
      <w:r w:rsidRPr="006E3286">
        <w:rPr>
          <w:rFonts w:ascii="Times New Roman" w:hAnsi="Times New Roman"/>
          <w:sz w:val="24"/>
          <w:szCs w:val="24"/>
          <w:lang w:eastAsia="ru-RU"/>
        </w:rPr>
        <w:t>@</w:t>
      </w:r>
      <w:r w:rsidRPr="006E3286">
        <w:rPr>
          <w:rFonts w:ascii="Times New Roman" w:hAnsi="Times New Roman"/>
          <w:sz w:val="24"/>
          <w:szCs w:val="24"/>
          <w:lang w:val="en-US" w:eastAsia="ru-RU"/>
        </w:rPr>
        <w:t>mosreg</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Официальный сайт в сети Интернет: </w:t>
      </w:r>
      <w:r w:rsidRPr="006E3286">
        <w:rPr>
          <w:rFonts w:ascii="Times New Roman" w:hAnsi="Times New Roman"/>
          <w:sz w:val="24"/>
          <w:szCs w:val="24"/>
          <w:lang w:val="en-US" w:eastAsia="ru-RU"/>
        </w:rPr>
        <w:t>www</w:t>
      </w:r>
      <w:r w:rsidRPr="006E3286">
        <w:rPr>
          <w:rFonts w:ascii="Times New Roman" w:hAnsi="Times New Roman"/>
          <w:sz w:val="24"/>
          <w:szCs w:val="24"/>
          <w:lang w:eastAsia="ru-RU"/>
        </w:rPr>
        <w:t>.</w:t>
      </w:r>
      <w:r w:rsidRPr="006E3286">
        <w:rPr>
          <w:rFonts w:ascii="Times New Roman" w:hAnsi="Times New Roman"/>
          <w:sz w:val="24"/>
          <w:szCs w:val="24"/>
          <w:lang w:val="en-US" w:eastAsia="ru-RU"/>
        </w:rPr>
        <w:t>shhyolkovo</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rsidR="00455CED" w:rsidRPr="006E3286" w:rsidRDefault="00455CED" w:rsidP="00455CED">
      <w:pPr>
        <w:spacing w:after="0" w:line="240" w:lineRule="auto"/>
        <w:ind w:firstLine="426"/>
        <w:jc w:val="both"/>
        <w:rPr>
          <w:rFonts w:ascii="Times New Roman" w:hAnsi="Times New Roman"/>
          <w:sz w:val="24"/>
          <w:szCs w:val="24"/>
          <w:lang w:eastAsia="ru-RU"/>
        </w:rPr>
      </w:pP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lastRenderedPageBreak/>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455CED" w:rsidRPr="006E3286" w:rsidRDefault="00455CED" w:rsidP="00455CED">
      <w:pPr>
        <w:spacing w:after="0" w:line="240" w:lineRule="auto"/>
        <w:ind w:firstLine="426"/>
        <w:jc w:val="both"/>
        <w:rPr>
          <w:rFonts w:ascii="Times New Roman" w:hAnsi="Times New Roman"/>
          <w:sz w:val="24"/>
          <w:szCs w:val="24"/>
          <w:lang w:eastAsia="ru-RU"/>
        </w:rPr>
      </w:pPr>
    </w:p>
    <w:p w:rsidR="00455CED" w:rsidRPr="006E3286" w:rsidRDefault="00455CED" w:rsidP="00455CED">
      <w:pPr>
        <w:spacing w:after="0" w:line="240" w:lineRule="auto"/>
        <w:ind w:firstLine="426"/>
        <w:jc w:val="both"/>
        <w:rPr>
          <w:rFonts w:ascii="Times New Roman" w:hAnsi="Times New Roman"/>
          <w:b/>
          <w:sz w:val="24"/>
          <w:szCs w:val="24"/>
          <w:lang w:eastAsia="ru-RU"/>
        </w:rPr>
      </w:pPr>
      <w:r w:rsidRPr="006E3286">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455CED" w:rsidRPr="006E3286" w:rsidRDefault="00455CED" w:rsidP="00455CED">
      <w:pPr>
        <w:spacing w:after="0" w:line="240" w:lineRule="auto"/>
        <w:ind w:firstLine="426"/>
        <w:jc w:val="both"/>
        <w:rPr>
          <w:rFonts w:ascii="Times New Roman" w:hAnsi="Times New Roman"/>
          <w:b/>
          <w:sz w:val="24"/>
          <w:szCs w:val="24"/>
          <w:lang w:eastAsia="ru-RU"/>
        </w:rPr>
      </w:pPr>
    </w:p>
    <w:p w:rsidR="00455CED" w:rsidRPr="006E3286" w:rsidRDefault="00455CED" w:rsidP="00455CED">
      <w:pPr>
        <w:spacing w:after="0" w:line="240" w:lineRule="auto"/>
        <w:ind w:firstLine="426"/>
        <w:jc w:val="both"/>
        <w:rPr>
          <w:rFonts w:ascii="Times New Roman" w:hAnsi="Times New Roman"/>
          <w:b/>
          <w:sz w:val="24"/>
          <w:szCs w:val="24"/>
          <w:lang w:eastAsia="ru-RU"/>
        </w:rPr>
      </w:pPr>
      <w:r w:rsidRPr="006E3286">
        <w:rPr>
          <w:rFonts w:ascii="Times New Roman" w:hAnsi="Times New Roman"/>
          <w:b/>
          <w:sz w:val="24"/>
          <w:szCs w:val="24"/>
          <w:lang w:eastAsia="ru-RU"/>
        </w:rPr>
        <w:t>Информация приведена на сайтах:</w:t>
      </w: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 РПГУ: </w:t>
      </w:r>
      <w:r w:rsidRPr="006E3286">
        <w:rPr>
          <w:rFonts w:ascii="Times New Roman" w:hAnsi="Times New Roman"/>
          <w:sz w:val="24"/>
          <w:szCs w:val="24"/>
          <w:lang w:val="en-US" w:eastAsia="ru-RU"/>
        </w:rPr>
        <w:t>uslugi</w:t>
      </w:r>
      <w:r w:rsidRPr="006E3286">
        <w:rPr>
          <w:rFonts w:ascii="Times New Roman" w:hAnsi="Times New Roman"/>
          <w:sz w:val="24"/>
          <w:szCs w:val="24"/>
          <w:lang w:eastAsia="ru-RU"/>
        </w:rPr>
        <w:t>.</w:t>
      </w:r>
      <w:r w:rsidRPr="006E3286">
        <w:rPr>
          <w:rFonts w:ascii="Times New Roman" w:hAnsi="Times New Roman"/>
          <w:sz w:val="24"/>
          <w:szCs w:val="24"/>
          <w:lang w:val="en-US" w:eastAsia="ru-RU"/>
        </w:rPr>
        <w:t>mosreg</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rsidR="00455CED" w:rsidRPr="006E3286" w:rsidRDefault="00455CED" w:rsidP="00455CED">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 МФЦ: </w:t>
      </w:r>
      <w:r w:rsidRPr="006E3286">
        <w:rPr>
          <w:rFonts w:ascii="Times New Roman" w:hAnsi="Times New Roman"/>
          <w:sz w:val="24"/>
          <w:szCs w:val="24"/>
          <w:lang w:val="en-US" w:eastAsia="ru-RU"/>
        </w:rPr>
        <w:t>www</w:t>
      </w:r>
      <w:r w:rsidRPr="006E3286">
        <w:rPr>
          <w:rFonts w:ascii="Times New Roman" w:hAnsi="Times New Roman"/>
          <w:sz w:val="24"/>
          <w:szCs w:val="24"/>
          <w:lang w:eastAsia="ru-RU"/>
        </w:rPr>
        <w:t>.</w:t>
      </w:r>
      <w:r w:rsidRPr="006E3286">
        <w:rPr>
          <w:rFonts w:ascii="Times New Roman" w:hAnsi="Times New Roman"/>
          <w:sz w:val="24"/>
          <w:szCs w:val="24"/>
          <w:lang w:val="en-US" w:eastAsia="ru-RU"/>
        </w:rPr>
        <w:t>mfc</w:t>
      </w:r>
      <w:r w:rsidRPr="006E3286">
        <w:rPr>
          <w:rFonts w:ascii="Times New Roman" w:hAnsi="Times New Roman"/>
          <w:sz w:val="24"/>
          <w:szCs w:val="24"/>
          <w:lang w:eastAsia="ru-RU"/>
        </w:rPr>
        <w:t>-</w:t>
      </w:r>
      <w:r w:rsidRPr="006E3286">
        <w:rPr>
          <w:rFonts w:ascii="Times New Roman" w:hAnsi="Times New Roman"/>
          <w:sz w:val="24"/>
          <w:szCs w:val="24"/>
          <w:lang w:val="en-US" w:eastAsia="ru-RU"/>
        </w:rPr>
        <w:t>shelkovo</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rsidR="00455CED" w:rsidRPr="006E3286" w:rsidRDefault="00455CED" w:rsidP="00455CED">
      <w:pPr>
        <w:autoSpaceDE w:val="0"/>
        <w:autoSpaceDN w:val="0"/>
        <w:adjustRightInd w:val="0"/>
        <w:spacing w:after="0" w:line="240" w:lineRule="auto"/>
        <w:ind w:left="567" w:right="2" w:hanging="17"/>
        <w:jc w:val="both"/>
        <w:rPr>
          <w:rFonts w:ascii="Times New Roman" w:hAnsi="Times New Roman"/>
          <w:sz w:val="24"/>
          <w:szCs w:val="24"/>
        </w:rPr>
      </w:pPr>
      <w:r w:rsidRPr="006E3286">
        <w:rPr>
          <w:rFonts w:ascii="Times New Roman" w:hAnsi="Times New Roman"/>
          <w:sz w:val="24"/>
          <w:szCs w:val="24"/>
        </w:rPr>
        <w:t>Место нахождения многофункционального центра: г. Щёлково, Московская область</w:t>
      </w:r>
      <w:r w:rsidRPr="006E3286">
        <w:rPr>
          <w:rFonts w:ascii="Times New Roman" w:hAnsi="Times New Roman"/>
          <w:i/>
          <w:sz w:val="24"/>
          <w:szCs w:val="24"/>
        </w:rPr>
        <w:t xml:space="preserve">, </w:t>
      </w:r>
      <w:r w:rsidRPr="006E3286">
        <w:rPr>
          <w:rFonts w:ascii="Times New Roman" w:hAnsi="Times New Roman"/>
          <w:sz w:val="24"/>
          <w:szCs w:val="24"/>
        </w:rPr>
        <w:t>улица Свирская, дом 2</w:t>
      </w: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p>
    <w:p w:rsidR="00455CED" w:rsidRPr="006E3286" w:rsidRDefault="00455CED" w:rsidP="00455CED">
      <w:pPr>
        <w:autoSpaceDE w:val="0"/>
        <w:autoSpaceDN w:val="0"/>
        <w:adjustRightInd w:val="0"/>
        <w:spacing w:after="0" w:line="240" w:lineRule="auto"/>
        <w:ind w:right="2" w:firstLine="567"/>
        <w:jc w:val="both"/>
        <w:rPr>
          <w:rFonts w:ascii="Times New Roman" w:hAnsi="Times New Roman"/>
          <w:sz w:val="24"/>
          <w:szCs w:val="24"/>
        </w:rPr>
      </w:pPr>
      <w:r w:rsidRPr="006E3286">
        <w:rPr>
          <w:rFonts w:ascii="Times New Roman" w:hAnsi="Times New Roman"/>
          <w:sz w:val="24"/>
          <w:szCs w:val="24"/>
        </w:rPr>
        <w:t>График работы многофункционального центра:</w:t>
      </w: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p>
    <w:tbl>
      <w:tblPr>
        <w:tblW w:w="4708" w:type="pct"/>
        <w:jc w:val="center"/>
        <w:tblLook w:val="01E0" w:firstRow="1" w:lastRow="1" w:firstColumn="1" w:lastColumn="1" w:noHBand="0" w:noVBand="0"/>
      </w:tblPr>
      <w:tblGrid>
        <w:gridCol w:w="2143"/>
        <w:gridCol w:w="7135"/>
      </w:tblGrid>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lang w:val="en-US"/>
              </w:rPr>
              <w:t>Понедельник</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с 08-00 до 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Вторник</w:t>
            </w:r>
            <w:r w:rsidRPr="006E3286">
              <w:rPr>
                <w:rFonts w:ascii="Times New Roman" w:hAnsi="Times New Roman"/>
                <w:noProof/>
                <w:color w:val="000000"/>
                <w:sz w:val="24"/>
                <w:szCs w:val="24"/>
                <w:lang w:val="en-US"/>
              </w:rPr>
              <w:t>:</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с 08-00 до 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rPr>
            </w:pPr>
            <w:r w:rsidRPr="006E3286">
              <w:rPr>
                <w:rFonts w:ascii="Times New Roman" w:hAnsi="Times New Roman"/>
                <w:noProof/>
                <w:color w:val="000000"/>
                <w:sz w:val="24"/>
                <w:szCs w:val="24"/>
                <w:lang w:val="en-US"/>
              </w:rPr>
              <w:t>С</w:t>
            </w:r>
            <w:r w:rsidRPr="006E3286">
              <w:rPr>
                <w:rFonts w:ascii="Times New Roman" w:hAnsi="Times New Roman"/>
                <w:noProof/>
                <w:color w:val="000000"/>
                <w:sz w:val="24"/>
                <w:szCs w:val="24"/>
              </w:rPr>
              <w:t>реда</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Четверг</w:t>
            </w:r>
            <w:r w:rsidRPr="006E3286">
              <w:rPr>
                <w:rFonts w:ascii="Times New Roman" w:hAnsi="Times New Roman"/>
                <w:noProof/>
                <w:color w:val="000000"/>
                <w:sz w:val="24"/>
                <w:szCs w:val="24"/>
                <w:lang w:val="en-US"/>
              </w:rPr>
              <w:t>:</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Пятница:</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Суббота</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w:t>
            </w:r>
            <w:r w:rsidRPr="006E3286">
              <w:rPr>
                <w:rFonts w:ascii="Times New Roman" w:hAnsi="Times New Roman"/>
                <w:sz w:val="24"/>
                <w:szCs w:val="24"/>
              </w:rPr>
              <w:t>20-00</w:t>
            </w:r>
          </w:p>
        </w:tc>
      </w:tr>
      <w:tr w:rsidR="00455CED" w:rsidRPr="006E3286" w:rsidTr="00455CED">
        <w:trPr>
          <w:jc w:val="center"/>
        </w:trPr>
        <w:tc>
          <w:tcPr>
            <w:tcW w:w="1155" w:type="pct"/>
          </w:tcPr>
          <w:p w:rsidR="00455CED" w:rsidRPr="006E3286" w:rsidRDefault="00455CED" w:rsidP="00455CED">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Воскресенье:</w:t>
            </w:r>
          </w:p>
        </w:tc>
        <w:tc>
          <w:tcPr>
            <w:tcW w:w="3845" w:type="pct"/>
            <w:vAlign w:val="center"/>
          </w:tcPr>
          <w:p w:rsidR="00455CED" w:rsidRPr="006E3286" w:rsidRDefault="00455CED" w:rsidP="00455CED">
            <w:pPr>
              <w:tabs>
                <w:tab w:val="left" w:pos="1276"/>
              </w:tabs>
              <w:spacing w:after="0" w:line="240" w:lineRule="auto"/>
              <w:ind w:right="2" w:firstLine="550"/>
              <w:jc w:val="center"/>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выходной день.</w:t>
            </w:r>
          </w:p>
        </w:tc>
      </w:tr>
    </w:tbl>
    <w:p w:rsidR="00455CED" w:rsidRPr="006E3286" w:rsidRDefault="00455CED" w:rsidP="00455CED">
      <w:pPr>
        <w:autoSpaceDE w:val="0"/>
        <w:autoSpaceDN w:val="0"/>
        <w:adjustRightInd w:val="0"/>
        <w:spacing w:after="0" w:line="240" w:lineRule="auto"/>
        <w:ind w:left="567" w:right="2" w:firstLine="550"/>
        <w:jc w:val="both"/>
        <w:rPr>
          <w:rFonts w:ascii="Times New Roman" w:hAnsi="Times New Roman"/>
          <w:sz w:val="24"/>
          <w:szCs w:val="24"/>
        </w:rPr>
      </w:pPr>
    </w:p>
    <w:p w:rsidR="00455CED" w:rsidRPr="006E3286" w:rsidRDefault="00455CED" w:rsidP="00455CED">
      <w:pPr>
        <w:autoSpaceDE w:val="0"/>
        <w:autoSpaceDN w:val="0"/>
        <w:adjustRightInd w:val="0"/>
        <w:spacing w:after="0" w:line="240" w:lineRule="auto"/>
        <w:ind w:left="567" w:right="2"/>
        <w:jc w:val="both"/>
        <w:rPr>
          <w:rFonts w:ascii="Times New Roman" w:hAnsi="Times New Roman"/>
          <w:sz w:val="24"/>
          <w:szCs w:val="24"/>
        </w:rPr>
      </w:pPr>
      <w:r w:rsidRPr="006E3286">
        <w:rPr>
          <w:rFonts w:ascii="Times New Roman" w:hAnsi="Times New Roman"/>
          <w:sz w:val="24"/>
          <w:szCs w:val="24"/>
        </w:rPr>
        <w:t>Почтовый адрес многофункционального центра: 141100, ул. Свирская, д.2</w:t>
      </w:r>
      <w:r w:rsidR="006E3286">
        <w:rPr>
          <w:rFonts w:ascii="Times New Roman" w:hAnsi="Times New Roman"/>
          <w:sz w:val="24"/>
          <w:szCs w:val="24"/>
        </w:rPr>
        <w:t>А</w:t>
      </w: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r w:rsidRPr="006E3286">
        <w:rPr>
          <w:rFonts w:ascii="Times New Roman" w:hAnsi="Times New Roman"/>
          <w:sz w:val="24"/>
          <w:szCs w:val="24"/>
        </w:rPr>
        <w:t>Телефон: 8-(496) 251-65-70; 8-(496)251-65-66.</w:t>
      </w: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sz w:val="24"/>
          <w:szCs w:val="24"/>
        </w:rPr>
      </w:pPr>
      <w:r w:rsidRPr="006E3286">
        <w:rPr>
          <w:rFonts w:ascii="Times New Roman" w:hAnsi="Times New Roman"/>
          <w:sz w:val="24"/>
          <w:szCs w:val="24"/>
        </w:rPr>
        <w:t xml:space="preserve">Электронная почта: </w:t>
      </w:r>
      <w:r w:rsidRPr="006E3286">
        <w:rPr>
          <w:rFonts w:ascii="Times New Roman" w:hAnsi="Times New Roman"/>
          <w:sz w:val="24"/>
          <w:szCs w:val="24"/>
          <w:lang w:val="en-US"/>
        </w:rPr>
        <w:t>info</w:t>
      </w:r>
      <w:r w:rsidRPr="006E3286">
        <w:rPr>
          <w:rFonts w:ascii="Times New Roman" w:hAnsi="Times New Roman"/>
          <w:sz w:val="24"/>
          <w:szCs w:val="24"/>
        </w:rPr>
        <w:t>@</w:t>
      </w:r>
      <w:r w:rsidRPr="006E3286">
        <w:rPr>
          <w:rFonts w:ascii="Times New Roman" w:hAnsi="Times New Roman"/>
          <w:sz w:val="24"/>
          <w:szCs w:val="24"/>
          <w:lang w:val="en-US"/>
        </w:rPr>
        <w:t>bmfc</w:t>
      </w:r>
      <w:r w:rsidRPr="006E3286">
        <w:rPr>
          <w:rFonts w:ascii="Times New Roman" w:hAnsi="Times New Roman"/>
          <w:sz w:val="24"/>
          <w:szCs w:val="24"/>
        </w:rPr>
        <w:t>.</w:t>
      </w:r>
      <w:r w:rsidRPr="006E3286">
        <w:rPr>
          <w:rFonts w:ascii="Times New Roman" w:hAnsi="Times New Roman"/>
          <w:sz w:val="24"/>
          <w:szCs w:val="24"/>
          <w:lang w:val="en-US"/>
        </w:rPr>
        <w:t>ru</w:t>
      </w: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b/>
          <w:sz w:val="24"/>
          <w:szCs w:val="24"/>
        </w:rPr>
      </w:pPr>
    </w:p>
    <w:p w:rsidR="00455CED" w:rsidRPr="006E3286" w:rsidRDefault="00455CED" w:rsidP="00455CED">
      <w:pPr>
        <w:autoSpaceDE w:val="0"/>
        <w:autoSpaceDN w:val="0"/>
        <w:adjustRightInd w:val="0"/>
        <w:spacing w:after="0" w:line="240" w:lineRule="auto"/>
        <w:ind w:right="2" w:firstLine="550"/>
        <w:jc w:val="both"/>
        <w:rPr>
          <w:rFonts w:ascii="Times New Roman" w:hAnsi="Times New Roman"/>
          <w:b/>
          <w:sz w:val="24"/>
          <w:szCs w:val="24"/>
        </w:rPr>
      </w:pPr>
      <w:r w:rsidRPr="006E3286">
        <w:rPr>
          <w:rFonts w:ascii="Times New Roman" w:hAnsi="Times New Roman"/>
          <w:b/>
          <w:sz w:val="24"/>
          <w:szCs w:val="24"/>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455CED" w:rsidRPr="006E3286" w:rsidTr="00455CED">
        <w:tc>
          <w:tcPr>
            <w:tcW w:w="1182"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Понедельник:</w:t>
            </w:r>
          </w:p>
        </w:tc>
        <w:tc>
          <w:tcPr>
            <w:tcW w:w="3818" w:type="pct"/>
            <w:vAlign w:val="center"/>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с 09.00 до 18.00 (перерыв 13.00-13.45)</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Вторник:</w:t>
            </w:r>
          </w:p>
        </w:tc>
        <w:tc>
          <w:tcPr>
            <w:tcW w:w="3818"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с 09.00 до 18.00 (перерыв13.00-13.45)</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lang w:val="en-US"/>
              </w:rPr>
              <w:t>С</w:t>
            </w:r>
            <w:r w:rsidRPr="006E3286">
              <w:rPr>
                <w:rFonts w:ascii="Times New Roman" w:hAnsi="Times New Roman"/>
                <w:sz w:val="24"/>
                <w:szCs w:val="24"/>
              </w:rPr>
              <w:t>реда:</w:t>
            </w:r>
          </w:p>
        </w:tc>
        <w:tc>
          <w:tcPr>
            <w:tcW w:w="3818"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с 09.00 до 18.00 (перерыв 13.00-13.45)</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lang w:val="en-US"/>
              </w:rPr>
            </w:pPr>
            <w:r w:rsidRPr="006E3286">
              <w:rPr>
                <w:rFonts w:ascii="Times New Roman" w:hAnsi="Times New Roman"/>
                <w:sz w:val="24"/>
                <w:szCs w:val="24"/>
              </w:rPr>
              <w:t>Четверг</w:t>
            </w:r>
            <w:r w:rsidRPr="006E3286">
              <w:rPr>
                <w:rFonts w:ascii="Times New Roman" w:hAnsi="Times New Roman"/>
                <w:sz w:val="24"/>
                <w:szCs w:val="24"/>
                <w:lang w:val="en-US"/>
              </w:rPr>
              <w:t>:</w:t>
            </w:r>
          </w:p>
        </w:tc>
        <w:tc>
          <w:tcPr>
            <w:tcW w:w="3818"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с 09.00 до 18.00 (перерыв13.00-13.45)</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lang w:val="en-US"/>
              </w:rPr>
            </w:pPr>
            <w:r w:rsidRPr="006E3286">
              <w:rPr>
                <w:rFonts w:ascii="Times New Roman" w:hAnsi="Times New Roman"/>
                <w:sz w:val="24"/>
                <w:szCs w:val="24"/>
                <w:lang w:val="en-US"/>
              </w:rPr>
              <w:t>Пятница:</w:t>
            </w:r>
          </w:p>
        </w:tc>
        <w:tc>
          <w:tcPr>
            <w:tcW w:w="3818"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с 09.00 до 16.45 (перерыв13.00-13.45)</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lang w:val="en-US"/>
              </w:rPr>
              <w:t>Суббота</w:t>
            </w:r>
            <w:r w:rsidRPr="006E3286">
              <w:rPr>
                <w:rFonts w:ascii="Times New Roman" w:hAnsi="Times New Roman"/>
                <w:sz w:val="24"/>
                <w:szCs w:val="24"/>
              </w:rPr>
              <w:t>:</w:t>
            </w:r>
          </w:p>
        </w:tc>
        <w:tc>
          <w:tcPr>
            <w:tcW w:w="3818" w:type="pct"/>
            <w:vAlign w:val="center"/>
          </w:tcPr>
          <w:p w:rsidR="00455CED" w:rsidRPr="006E3286" w:rsidRDefault="006E3286" w:rsidP="00455CED">
            <w:pPr>
              <w:spacing w:after="0"/>
              <w:rPr>
                <w:rFonts w:ascii="Times New Roman" w:hAnsi="Times New Roman"/>
                <w:sz w:val="24"/>
                <w:szCs w:val="24"/>
              </w:rPr>
            </w:pPr>
            <w:r w:rsidRPr="006E3286">
              <w:rPr>
                <w:rFonts w:ascii="Times New Roman" w:hAnsi="Times New Roman"/>
                <w:sz w:val="24"/>
                <w:szCs w:val="24"/>
                <w:lang w:val="en-US"/>
              </w:rPr>
              <w:t>В</w:t>
            </w:r>
            <w:r w:rsidR="00455CED" w:rsidRPr="006E3286">
              <w:rPr>
                <w:rFonts w:ascii="Times New Roman" w:hAnsi="Times New Roman"/>
                <w:sz w:val="24"/>
                <w:szCs w:val="24"/>
                <w:lang w:val="en-US"/>
              </w:rPr>
              <w:t>ыходной</w:t>
            </w:r>
            <w:r>
              <w:rPr>
                <w:rFonts w:ascii="Times New Roman" w:hAnsi="Times New Roman"/>
                <w:sz w:val="24"/>
                <w:szCs w:val="24"/>
              </w:rPr>
              <w:t xml:space="preserve"> </w:t>
            </w:r>
            <w:r w:rsidR="00455CED" w:rsidRPr="006E3286">
              <w:rPr>
                <w:rFonts w:ascii="Times New Roman" w:hAnsi="Times New Roman"/>
                <w:sz w:val="24"/>
                <w:szCs w:val="24"/>
                <w:lang w:val="en-US"/>
              </w:rPr>
              <w:t>день</w:t>
            </w:r>
          </w:p>
        </w:tc>
      </w:tr>
      <w:tr w:rsidR="00455CED" w:rsidRPr="006E3286" w:rsidTr="00455CED">
        <w:tc>
          <w:tcPr>
            <w:tcW w:w="1182" w:type="pct"/>
          </w:tcPr>
          <w:p w:rsidR="00455CED" w:rsidRPr="006E3286" w:rsidRDefault="00455CED" w:rsidP="00455CED">
            <w:pPr>
              <w:spacing w:after="0"/>
              <w:rPr>
                <w:rFonts w:ascii="Times New Roman" w:hAnsi="Times New Roman"/>
                <w:sz w:val="24"/>
                <w:szCs w:val="24"/>
                <w:lang w:val="en-US"/>
              </w:rPr>
            </w:pPr>
            <w:r w:rsidRPr="006E3286">
              <w:rPr>
                <w:rFonts w:ascii="Times New Roman" w:hAnsi="Times New Roman"/>
                <w:sz w:val="24"/>
                <w:szCs w:val="24"/>
                <w:lang w:val="en-US"/>
              </w:rPr>
              <w:t>Воскресенье:</w:t>
            </w:r>
          </w:p>
        </w:tc>
        <w:tc>
          <w:tcPr>
            <w:tcW w:w="3818" w:type="pct"/>
            <w:vAlign w:val="center"/>
          </w:tcPr>
          <w:p w:rsidR="00455CED" w:rsidRPr="006E3286" w:rsidRDefault="006E3286" w:rsidP="00455CED">
            <w:pPr>
              <w:spacing w:after="0"/>
              <w:rPr>
                <w:rFonts w:ascii="Times New Roman" w:hAnsi="Times New Roman"/>
                <w:sz w:val="24"/>
                <w:szCs w:val="24"/>
              </w:rPr>
            </w:pPr>
            <w:r w:rsidRPr="006E3286">
              <w:rPr>
                <w:rFonts w:ascii="Times New Roman" w:hAnsi="Times New Roman"/>
                <w:sz w:val="24"/>
                <w:szCs w:val="24"/>
                <w:lang w:val="en-US"/>
              </w:rPr>
              <w:t>В</w:t>
            </w:r>
            <w:r w:rsidR="00455CED" w:rsidRPr="006E3286">
              <w:rPr>
                <w:rFonts w:ascii="Times New Roman" w:hAnsi="Times New Roman"/>
                <w:sz w:val="24"/>
                <w:szCs w:val="24"/>
                <w:lang w:val="en-US"/>
              </w:rPr>
              <w:t>ыходной</w:t>
            </w:r>
            <w:r>
              <w:rPr>
                <w:rFonts w:ascii="Times New Roman" w:hAnsi="Times New Roman"/>
                <w:sz w:val="24"/>
                <w:szCs w:val="24"/>
              </w:rPr>
              <w:t xml:space="preserve"> </w:t>
            </w:r>
            <w:r w:rsidR="00455CED" w:rsidRPr="006E3286">
              <w:rPr>
                <w:rFonts w:ascii="Times New Roman" w:hAnsi="Times New Roman"/>
                <w:sz w:val="24"/>
                <w:szCs w:val="24"/>
                <w:lang w:val="en-US"/>
              </w:rPr>
              <w:t>день</w:t>
            </w:r>
          </w:p>
        </w:tc>
      </w:tr>
    </w:tbl>
    <w:p w:rsidR="00455CED" w:rsidRPr="006E3286" w:rsidRDefault="00455CED" w:rsidP="00455CED">
      <w:pPr>
        <w:spacing w:after="0"/>
        <w:rPr>
          <w:rFonts w:ascii="Times New Roman" w:hAnsi="Times New Roman"/>
          <w:sz w:val="24"/>
          <w:szCs w:val="24"/>
        </w:rPr>
      </w:pPr>
    </w:p>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Почтовый адрес: 143407, Московская область, г. Красногорск, бульвар Строителей, д. 1.</w:t>
      </w:r>
    </w:p>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 xml:space="preserve">Телефон </w:t>
      </w:r>
      <w:r w:rsidRPr="006E3286">
        <w:rPr>
          <w:rFonts w:ascii="Times New Roman" w:hAnsi="Times New Roman"/>
          <w:sz w:val="24"/>
          <w:szCs w:val="24"/>
          <w:lang w:val="en-US"/>
        </w:rPr>
        <w:t>Call</w:t>
      </w:r>
      <w:r w:rsidRPr="006E3286">
        <w:rPr>
          <w:rFonts w:ascii="Times New Roman" w:hAnsi="Times New Roman"/>
          <w:sz w:val="24"/>
          <w:szCs w:val="24"/>
        </w:rPr>
        <w:t>-центра: 8(498) 602-84-59.</w:t>
      </w:r>
    </w:p>
    <w:p w:rsidR="00455CED" w:rsidRPr="006E3286" w:rsidRDefault="00455CED" w:rsidP="00455CED">
      <w:pPr>
        <w:spacing w:after="0"/>
        <w:rPr>
          <w:rFonts w:ascii="Times New Roman" w:hAnsi="Times New Roman"/>
          <w:sz w:val="24"/>
          <w:szCs w:val="24"/>
        </w:rPr>
      </w:pPr>
      <w:r w:rsidRPr="006E3286">
        <w:rPr>
          <w:rFonts w:ascii="Times New Roman" w:hAnsi="Times New Roman"/>
          <w:sz w:val="24"/>
          <w:szCs w:val="24"/>
        </w:rPr>
        <w:t xml:space="preserve">Официальный сайт в сети Интернет: </w:t>
      </w:r>
      <w:r w:rsidRPr="006E3286">
        <w:rPr>
          <w:rFonts w:ascii="Times New Roman" w:hAnsi="Times New Roman"/>
          <w:sz w:val="24"/>
          <w:szCs w:val="24"/>
          <w:lang w:val="en-US"/>
        </w:rPr>
        <w:t>mfc</w:t>
      </w:r>
      <w:r w:rsidRPr="006E3286">
        <w:rPr>
          <w:rFonts w:ascii="Times New Roman" w:hAnsi="Times New Roman"/>
          <w:sz w:val="24"/>
          <w:szCs w:val="24"/>
        </w:rPr>
        <w:t>.</w:t>
      </w:r>
      <w:r w:rsidRPr="006E3286">
        <w:rPr>
          <w:rFonts w:ascii="Times New Roman" w:hAnsi="Times New Roman"/>
          <w:sz w:val="24"/>
          <w:szCs w:val="24"/>
          <w:lang w:val="en-US"/>
        </w:rPr>
        <w:t>mosreg</w:t>
      </w:r>
      <w:r w:rsidRPr="006E3286">
        <w:rPr>
          <w:rFonts w:ascii="Times New Roman" w:hAnsi="Times New Roman"/>
          <w:sz w:val="24"/>
          <w:szCs w:val="24"/>
        </w:rPr>
        <w:t>.</w:t>
      </w:r>
      <w:r w:rsidRPr="006E3286">
        <w:rPr>
          <w:rFonts w:ascii="Times New Roman" w:hAnsi="Times New Roman"/>
          <w:sz w:val="24"/>
          <w:szCs w:val="24"/>
          <w:lang w:val="en-US"/>
        </w:rPr>
        <w:t>ru</w:t>
      </w:r>
      <w:r w:rsidRPr="006E3286">
        <w:rPr>
          <w:rFonts w:ascii="Times New Roman" w:hAnsi="Times New Roman"/>
          <w:sz w:val="24"/>
          <w:szCs w:val="24"/>
        </w:rPr>
        <w:t>.</w:t>
      </w:r>
    </w:p>
    <w:p w:rsidR="00455CED" w:rsidRPr="006E3286" w:rsidRDefault="00455CED" w:rsidP="00455CED">
      <w:pPr>
        <w:spacing w:after="0"/>
        <w:rPr>
          <w:rFonts w:ascii="Times New Roman" w:hAnsi="Times New Roman"/>
          <w:sz w:val="24"/>
          <w:szCs w:val="24"/>
          <w:u w:val="single"/>
        </w:rPr>
      </w:pPr>
      <w:r w:rsidRPr="006E3286">
        <w:rPr>
          <w:rFonts w:ascii="Times New Roman" w:hAnsi="Times New Roman"/>
          <w:sz w:val="24"/>
          <w:szCs w:val="24"/>
        </w:rPr>
        <w:t xml:space="preserve">Адрес электронной почты в сети Интернет: </w:t>
      </w:r>
      <w:hyperlink r:id="rId11" w:history="1">
        <w:r w:rsidRPr="006E3286">
          <w:rPr>
            <w:rStyle w:val="a7"/>
            <w:rFonts w:ascii="Times New Roman" w:hAnsi="Times New Roman"/>
            <w:sz w:val="24"/>
            <w:szCs w:val="24"/>
            <w:lang w:val="en-US"/>
          </w:rPr>
          <w:t>MFC</w:t>
        </w:r>
        <w:r w:rsidRPr="006E3286">
          <w:rPr>
            <w:rStyle w:val="a7"/>
            <w:rFonts w:ascii="Times New Roman" w:hAnsi="Times New Roman"/>
            <w:sz w:val="24"/>
            <w:szCs w:val="24"/>
          </w:rPr>
          <w:t>@</w:t>
        </w:r>
        <w:r w:rsidRPr="006E3286">
          <w:rPr>
            <w:rStyle w:val="a7"/>
            <w:rFonts w:ascii="Times New Roman" w:hAnsi="Times New Roman"/>
            <w:sz w:val="24"/>
            <w:szCs w:val="24"/>
            <w:lang w:val="en-US"/>
          </w:rPr>
          <w:t>mosreg</w:t>
        </w:r>
        <w:r w:rsidRPr="006E3286">
          <w:rPr>
            <w:rStyle w:val="a7"/>
            <w:rFonts w:ascii="Times New Roman" w:hAnsi="Times New Roman"/>
            <w:sz w:val="24"/>
            <w:szCs w:val="24"/>
          </w:rPr>
          <w:t>.</w:t>
        </w:r>
        <w:r w:rsidRPr="006E3286">
          <w:rPr>
            <w:rStyle w:val="a7"/>
            <w:rFonts w:ascii="Times New Roman" w:hAnsi="Times New Roman"/>
            <w:sz w:val="24"/>
            <w:szCs w:val="24"/>
            <w:lang w:val="en-US"/>
          </w:rPr>
          <w:t>ru</w:t>
        </w:r>
      </w:hyperlink>
      <w:r w:rsidRPr="006E3286">
        <w:rPr>
          <w:rFonts w:ascii="Times New Roman" w:hAnsi="Times New Roman"/>
          <w:sz w:val="24"/>
          <w:szCs w:val="24"/>
          <w:u w:val="single"/>
        </w:rPr>
        <w:t>.</w:t>
      </w:r>
    </w:p>
    <w:p w:rsidR="00455CED" w:rsidRPr="006E3286" w:rsidRDefault="00455CED" w:rsidP="00455CED">
      <w:pPr>
        <w:spacing w:after="0"/>
        <w:rPr>
          <w:rFonts w:ascii="Times New Roman" w:hAnsi="Times New Roman"/>
          <w:sz w:val="24"/>
          <w:szCs w:val="24"/>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6E3286">
        <w:rPr>
          <w:rFonts w:ascii="Times New Roman" w:hAnsi="Times New Roman"/>
          <w:sz w:val="24"/>
        </w:rPr>
        <w:t>му</w:t>
      </w:r>
      <w:r w:rsidRPr="00BB6542">
        <w:rPr>
          <w:rFonts w:ascii="Times New Roman" w:hAnsi="Times New Roman"/>
          <w:sz w:val="24"/>
        </w:rPr>
        <w:t xml:space="preserve"> регламент</w:t>
      </w:r>
      <w:r w:rsidR="006E3286">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BB6542" w:rsidRDefault="00BB6542" w:rsidP="00BB6542">
      <w:pPr>
        <w:spacing w:after="0" w:line="240" w:lineRule="auto"/>
        <w:rPr>
          <w:rFonts w:ascii="Times New Roman" w:hAnsi="Times New Roman"/>
          <w:b/>
          <w:bCs/>
          <w:sz w:val="26"/>
          <w:szCs w:val="26"/>
        </w:rPr>
      </w:pP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rsidP="00436828">
      <w:pPr>
        <w:pBdr>
          <w:top w:val="single" w:sz="4" w:space="1" w:color="auto"/>
        </w:pBdr>
        <w:tabs>
          <w:tab w:val="left" w:pos="5245"/>
        </w:tabs>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lastRenderedPageBreak/>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2"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436828" w:rsidRDefault="00BB6542" w:rsidP="00436828">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lastRenderedPageBreak/>
        <w:t>в) если при переводе квартиры в нежилое помещение в многоквартирном доме не соблюдены требования:</w:t>
      </w:r>
    </w:p>
    <w:p w:rsidR="00BB6542" w:rsidRPr="00BB6542" w:rsidRDefault="00436828" w:rsidP="0043682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lang w:eastAsia="ru-RU"/>
        </w:rPr>
        <w:t>помещение расположено на первом этаже указанного дома;</w:t>
      </w:r>
    </w:p>
    <w:p w:rsidR="00BB6542" w:rsidRPr="00BB6542" w:rsidRDefault="00BB6542" w:rsidP="00436828">
      <w:pPr>
        <w:tabs>
          <w:tab w:val="left" w:pos="567"/>
        </w:tabs>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436828">
      <w:pPr>
        <w:keepNext/>
        <w:keepLines/>
        <w:tabs>
          <w:tab w:val="left" w:pos="567"/>
        </w:tab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436828">
      <w:pPr>
        <w:keepNext/>
        <w:keepLines/>
        <w:tabs>
          <w:tab w:val="left" w:pos="567"/>
        </w:tab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436828">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436828">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436828">
      <w:pPr>
        <w:pStyle w:val="affff3"/>
        <w:keepNext/>
        <w:keepLines/>
        <w:numPr>
          <w:ilvl w:val="0"/>
          <w:numId w:val="126"/>
        </w:numPr>
        <w:tabs>
          <w:tab w:val="left" w:pos="567"/>
        </w:tabs>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436828">
      <w:pPr>
        <w:pStyle w:val="affff3"/>
        <w:keepNext/>
        <w:keepLines/>
        <w:numPr>
          <w:ilvl w:val="0"/>
          <w:numId w:val="126"/>
        </w:numPr>
        <w:tabs>
          <w:tab w:val="left" w:pos="567"/>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436828">
        <w:rPr>
          <w:rFonts w:ascii="Times New Roman" w:hAnsi="Times New Roman"/>
          <w:sz w:val="24"/>
          <w:szCs w:val="24"/>
        </w:rPr>
        <w:t>му</w:t>
      </w:r>
      <w:r w:rsidRPr="00BB6542">
        <w:rPr>
          <w:rFonts w:ascii="Times New Roman" w:hAnsi="Times New Roman"/>
          <w:sz w:val="24"/>
          <w:szCs w:val="24"/>
        </w:rPr>
        <w:t xml:space="preserve"> регламент</w:t>
      </w:r>
      <w:r w:rsidR="00436828">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к Административно</w:t>
      </w:r>
      <w:r w:rsidR="00436828">
        <w:rPr>
          <w:rFonts w:ascii="Times New Roman" w:hAnsi="Times New Roman"/>
          <w:sz w:val="24"/>
        </w:rPr>
        <w:t>му</w:t>
      </w:r>
      <w:r w:rsidRPr="00BB6542">
        <w:rPr>
          <w:rFonts w:ascii="Times New Roman" w:hAnsi="Times New Roman"/>
          <w:sz w:val="24"/>
        </w:rPr>
        <w:t xml:space="preserve"> регламент</w:t>
      </w:r>
      <w:r w:rsidR="00436828">
        <w:rPr>
          <w:rFonts w:ascii="Times New Roman" w:hAnsi="Times New Roman"/>
          <w:sz w:val="24"/>
        </w:rPr>
        <w:t>у</w:t>
      </w:r>
      <w:r w:rsidRPr="00BB6542">
        <w:rPr>
          <w:rFonts w:ascii="Times New Roman" w:hAnsi="Times New Roman"/>
          <w:sz w:val="24"/>
        </w:rPr>
        <w:t xml:space="preserve">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w:t>
      </w:r>
      <w:r w:rsidR="002F1248">
        <w:rPr>
          <w:rFonts w:ascii="Times New Roman" w:hAnsi="Times New Roman" w:cs="Times New Roman"/>
          <w:b w:val="0"/>
        </w:rPr>
        <w:t>кадастровой деятельности</w:t>
      </w:r>
      <w:r w:rsidRPr="001262CA">
        <w:rPr>
          <w:rFonts w:ascii="Times New Roman" w:hAnsi="Times New Roman" w:cs="Times New Roman"/>
          <w:b w:val="0"/>
        </w:rPr>
        <w:t xml:space="preserve">»;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BB6542" w:rsidRPr="001262CA">
        <w:rPr>
          <w:rFonts w:ascii="Times New Roman" w:hAnsi="Times New Roman" w:cs="Times New Roman"/>
          <w:b w:val="0"/>
        </w:rPr>
        <w:lastRenderedPageBreak/>
        <w:t>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436828">
      <w:pPr>
        <w:pStyle w:val="12"/>
        <w:pageBreakBefore/>
        <w:tabs>
          <w:tab w:val="left" w:pos="4536"/>
        </w:tabs>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BB6542" w:rsidRPr="001262CA">
        <w:rPr>
          <w:rFonts w:ascii="Times New Roman" w:hAnsi="Times New Roman"/>
          <w:sz w:val="24"/>
          <w:szCs w:val="24"/>
        </w:rPr>
        <w:t>Административно</w:t>
      </w:r>
      <w:r w:rsidR="00436828">
        <w:rPr>
          <w:rFonts w:ascii="Times New Roman" w:hAnsi="Times New Roman"/>
          <w:sz w:val="24"/>
          <w:szCs w:val="24"/>
        </w:rPr>
        <w:t>му</w:t>
      </w:r>
      <w:r w:rsidR="00BB6542" w:rsidRPr="001262CA">
        <w:rPr>
          <w:rFonts w:ascii="Times New Roman" w:hAnsi="Times New Roman"/>
          <w:sz w:val="24"/>
          <w:szCs w:val="24"/>
        </w:rPr>
        <w:t xml:space="preserve"> регламент</w:t>
      </w:r>
      <w:r w:rsidR="00436828">
        <w:rPr>
          <w:rFonts w:ascii="Times New Roman" w:hAnsi="Times New Roman"/>
          <w:sz w:val="24"/>
          <w:szCs w:val="24"/>
        </w:rPr>
        <w:t>у</w:t>
      </w:r>
      <w:r w:rsidR="00BB6542" w:rsidRPr="001262CA">
        <w:rPr>
          <w:rFonts w:ascii="Times New Roman" w:hAnsi="Times New Roman"/>
          <w:sz w:val="24"/>
          <w:szCs w:val="24"/>
        </w:rPr>
        <w:t xml:space="preserve">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436828" w:rsidRDefault="00436828" w:rsidP="00436828">
      <w:pPr>
        <w:jc w:val="center"/>
        <w:rPr>
          <w:rFonts w:ascii="Times New Roman" w:hAnsi="Times New Roman"/>
          <w:b/>
          <w:sz w:val="24"/>
          <w:szCs w:val="24"/>
        </w:rPr>
      </w:pPr>
      <w:r>
        <w:rPr>
          <w:rFonts w:ascii="Times New Roman" w:hAnsi="Times New Roman"/>
          <w:b/>
          <w:sz w:val="24"/>
          <w:szCs w:val="24"/>
        </w:rPr>
        <w:t>Форма Заявления</w:t>
      </w:r>
    </w:p>
    <w:p w:rsidR="00FD531E" w:rsidRPr="00436828" w:rsidRDefault="00436828" w:rsidP="00436828">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D531E" w:rsidRPr="00446D65">
        <w:rPr>
          <w:rFonts w:ascii="Times New Roman" w:hAnsi="Times New Roman"/>
          <w:sz w:val="24"/>
          <w:szCs w:val="24"/>
        </w:rPr>
        <w:t>Главе</w:t>
      </w:r>
      <w:r w:rsidR="0037634D">
        <w:rPr>
          <w:rFonts w:ascii="Times New Roman" w:hAnsi="Times New Roman"/>
          <w:sz w:val="24"/>
          <w:szCs w:val="24"/>
        </w:rPr>
        <w:t>_________________</w:t>
      </w:r>
      <w:r>
        <w:rPr>
          <w:rFonts w:ascii="Times New Roman" w:hAnsi="Times New Roman"/>
          <w:sz w:val="24"/>
          <w:szCs w:val="24"/>
        </w:rPr>
        <w:t>____</w:t>
      </w:r>
      <w:r w:rsidR="0037634D">
        <w:rPr>
          <w:rFonts w:ascii="Times New Roman" w:hAnsi="Times New Roman"/>
          <w:sz w:val="24"/>
          <w:szCs w:val="24"/>
        </w:rPr>
        <w:t>______________</w:t>
      </w:r>
      <w:r>
        <w:rPr>
          <w:rFonts w:ascii="Times New Roman" w:hAnsi="Times New Roman"/>
          <w:sz w:val="24"/>
          <w:szCs w:val="24"/>
        </w:rPr>
        <w:tab/>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2F1248">
            <w:pPr>
              <w:spacing w:after="0" w:line="240" w:lineRule="auto"/>
              <w:jc w:val="both"/>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F42E9F">
          <w:pgSz w:w="11906" w:h="16838" w:code="9"/>
          <w:pgMar w:top="1134" w:right="851" w:bottom="851" w:left="1418" w:header="397" w:footer="397" w:gutter="0"/>
          <w:cols w:space="709"/>
          <w:docGrid w:linePitch="29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к Административно</w:t>
      </w:r>
      <w:r w:rsidR="00436828">
        <w:rPr>
          <w:rFonts w:ascii="Times New Roman" w:hAnsi="Times New Roman"/>
          <w:sz w:val="24"/>
        </w:rPr>
        <w:t>му</w:t>
      </w:r>
      <w:r w:rsidRPr="00BB6542">
        <w:rPr>
          <w:rFonts w:ascii="Times New Roman" w:hAnsi="Times New Roman"/>
          <w:sz w:val="24"/>
        </w:rPr>
        <w:t xml:space="preserve"> регламент</w:t>
      </w:r>
      <w:r w:rsidR="00436828">
        <w:rPr>
          <w:rFonts w:ascii="Times New Roman" w:hAnsi="Times New Roman"/>
          <w:sz w:val="24"/>
        </w:rPr>
        <w:t>у</w:t>
      </w:r>
      <w:r w:rsidRPr="00BB6542">
        <w:rPr>
          <w:rFonts w:ascii="Times New Roman" w:hAnsi="Times New Roman"/>
          <w:sz w:val="24"/>
        </w:rPr>
        <w:t xml:space="preserve"> по предоставлению</w:t>
      </w:r>
      <w:r w:rsidR="00436828">
        <w:rPr>
          <w:rFonts w:ascii="Times New Roman" w:hAnsi="Times New Roman"/>
          <w:sz w:val="24"/>
        </w:rPr>
        <w:t xml:space="preserve"> </w:t>
      </w: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F82DE2" w:rsidRPr="009317E2"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к Административно</w:t>
      </w:r>
      <w:r w:rsidR="00495531">
        <w:rPr>
          <w:rFonts w:ascii="Times New Roman" w:hAnsi="Times New Roman"/>
          <w:sz w:val="24"/>
          <w:szCs w:val="24"/>
        </w:rPr>
        <w:t xml:space="preserve">му </w:t>
      </w:r>
      <w:r w:rsidRPr="00BB6542">
        <w:rPr>
          <w:rFonts w:ascii="Times New Roman" w:hAnsi="Times New Roman"/>
          <w:sz w:val="24"/>
          <w:szCs w:val="24"/>
        </w:rPr>
        <w:t>регламент</w:t>
      </w:r>
      <w:r w:rsidR="00495531">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w:t>
      </w:r>
      <w:r w:rsidR="00495531">
        <w:rPr>
          <w:rFonts w:ascii="Times New Roman" w:hAnsi="Times New Roman"/>
          <w:sz w:val="24"/>
          <w:szCs w:val="24"/>
          <w:lang w:eastAsia="ru-RU"/>
        </w:rPr>
        <w:t>________</w:t>
      </w:r>
      <w:r>
        <w:rPr>
          <w:rFonts w:ascii="Times New Roman" w:hAnsi="Times New Roman"/>
          <w:sz w:val="24"/>
          <w:szCs w:val="24"/>
          <w:lang w:eastAsia="ru-RU"/>
        </w:rPr>
        <w:t>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lastRenderedPageBreak/>
              <w:t xml:space="preserve">Некорректное заполнение обязательных полей в форме интерактивного запроса </w:t>
            </w:r>
            <w:r w:rsidRPr="00446D65">
              <w:rPr>
                <w:sz w:val="24"/>
                <w:szCs w:val="24"/>
              </w:rPr>
              <w:lastRenderedPageBreak/>
              <w:t xml:space="preserve">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w:t>
      </w:r>
      <w:r w:rsidR="00C2392F">
        <w:rPr>
          <w:rFonts w:ascii="Times New Roman" w:hAnsi="Times New Roman"/>
          <w:sz w:val="24"/>
          <w:szCs w:val="24"/>
          <w:lang w:eastAsia="ru-RU"/>
        </w:rPr>
        <w:t>________________</w:t>
      </w:r>
      <w:r w:rsidR="0037634D">
        <w:rPr>
          <w:rFonts w:ascii="Times New Roman" w:hAnsi="Times New Roman"/>
          <w:sz w:val="24"/>
          <w:szCs w:val="24"/>
          <w:lang w:eastAsia="ru-RU"/>
        </w:rPr>
        <w:t>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3"/>
          <w:footerReference w:type="default" r:id="rId14"/>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495531">
      <w:pPr>
        <w:pStyle w:val="12"/>
        <w:tabs>
          <w:tab w:val="left" w:pos="8931"/>
        </w:tabs>
        <w:ind w:left="9639" w:hanging="708"/>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lastRenderedPageBreak/>
        <w:t xml:space="preserve">Приложение </w:t>
      </w:r>
      <w:r w:rsidR="000555C6">
        <w:rPr>
          <w:b w:val="0"/>
          <w:i w:val="0"/>
        </w:rPr>
        <w:t>9</w:t>
      </w:r>
      <w:bookmarkEnd w:id="251"/>
    </w:p>
    <w:p w:rsidR="00495531" w:rsidRDefault="00BB6542" w:rsidP="00495531">
      <w:pPr>
        <w:tabs>
          <w:tab w:val="left" w:pos="8931"/>
        </w:tabs>
        <w:spacing w:after="0" w:line="240" w:lineRule="auto"/>
        <w:ind w:left="9639" w:hanging="708"/>
        <w:rPr>
          <w:rFonts w:ascii="Times New Roman" w:hAnsi="Times New Roman"/>
          <w:sz w:val="24"/>
          <w:szCs w:val="24"/>
        </w:rPr>
      </w:pPr>
      <w:r w:rsidRPr="00BB6542">
        <w:rPr>
          <w:rFonts w:ascii="Times New Roman" w:hAnsi="Times New Roman"/>
          <w:sz w:val="24"/>
          <w:szCs w:val="24"/>
        </w:rPr>
        <w:t>к Административно</w:t>
      </w:r>
      <w:r w:rsidR="00495531">
        <w:rPr>
          <w:rFonts w:ascii="Times New Roman" w:hAnsi="Times New Roman"/>
          <w:sz w:val="24"/>
          <w:szCs w:val="24"/>
        </w:rPr>
        <w:t xml:space="preserve">му </w:t>
      </w:r>
      <w:r w:rsidRPr="00BB6542">
        <w:rPr>
          <w:rFonts w:ascii="Times New Roman" w:hAnsi="Times New Roman"/>
          <w:sz w:val="24"/>
          <w:szCs w:val="24"/>
        </w:rPr>
        <w:t>регламент</w:t>
      </w:r>
      <w:r w:rsidR="00495531">
        <w:rPr>
          <w:rFonts w:ascii="Times New Roman" w:hAnsi="Times New Roman"/>
          <w:sz w:val="24"/>
          <w:szCs w:val="24"/>
        </w:rPr>
        <w:t xml:space="preserve">у </w:t>
      </w:r>
      <w:r w:rsidRPr="00BB6542">
        <w:rPr>
          <w:rFonts w:ascii="Times New Roman" w:hAnsi="Times New Roman"/>
          <w:sz w:val="24"/>
          <w:szCs w:val="24"/>
        </w:rPr>
        <w:t xml:space="preserve">по </w:t>
      </w:r>
    </w:p>
    <w:p w:rsidR="00F82DE2" w:rsidRPr="00446D65" w:rsidRDefault="00BB6542" w:rsidP="00495531">
      <w:pPr>
        <w:tabs>
          <w:tab w:val="left" w:pos="8931"/>
        </w:tabs>
        <w:spacing w:after="0" w:line="240" w:lineRule="auto"/>
        <w:ind w:left="9639" w:hanging="708"/>
        <w:rPr>
          <w:rFonts w:ascii="Times New Roman" w:hAnsi="Times New Roman"/>
        </w:rPr>
      </w:pPr>
      <w:r w:rsidRPr="00BB6542">
        <w:rPr>
          <w:rFonts w:ascii="Times New Roman" w:hAnsi="Times New Roman"/>
          <w:sz w:val="24"/>
          <w:szCs w:val="24"/>
        </w:rPr>
        <w:t>предоставлению 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E4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BE44D2">
              <w:rPr>
                <w:rFonts w:ascii="Times New Roman" w:hAnsi="Times New Roman"/>
                <w:sz w:val="24"/>
                <w:szCs w:val="24"/>
                <w:lang w:eastAsia="ru-RU"/>
              </w:rPr>
              <w:t>Определение возможности предоставления Муниципальной услуги»</w:t>
            </w:r>
            <w:r>
              <w:rPr>
                <w:rFonts w:ascii="Times New Roman" w:hAnsi="Times New Roman"/>
                <w:sz w:val="24"/>
                <w:szCs w:val="24"/>
                <w:lang w:eastAsia="ru-RU"/>
              </w:rPr>
              <w:t>.</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E24ABC">
        <w:trPr>
          <w:trHeight w:val="2194"/>
        </w:trPr>
        <w:tc>
          <w:tcPr>
            <w:tcW w:w="2269" w:type="dxa"/>
            <w:shd w:val="clear" w:color="auto" w:fill="auto"/>
          </w:tcPr>
          <w:p w:rsidR="00F82DE2" w:rsidRPr="00446D65" w:rsidRDefault="001F2003" w:rsidP="00E24ABC">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Pr="00E24ABC" w:rsidRDefault="00E24ABC">
            <w:pPr>
              <w:spacing w:after="0" w:line="240" w:lineRule="auto"/>
              <w:jc w:val="both"/>
              <w:rPr>
                <w:rFonts w:ascii="Times New Roman" w:eastAsia="Times New Roman" w:hAnsi="Times New Roman"/>
                <w:sz w:val="24"/>
                <w:szCs w:val="24"/>
                <w:lang w:eastAsia="ru-RU"/>
              </w:rPr>
            </w:pPr>
            <w:r w:rsidRPr="00E24ABC">
              <w:rPr>
                <w:rFonts w:ascii="Times New Roman" w:eastAsia="Times New Roman" w:hAnsi="Times New Roman"/>
                <w:sz w:val="24"/>
                <w:szCs w:val="24"/>
                <w:lang w:eastAsia="ru-RU"/>
              </w:rPr>
              <w:t>Уполномоченн</w:t>
            </w:r>
            <w:r w:rsidR="00F61E7B">
              <w:rPr>
                <w:rFonts w:ascii="Times New Roman" w:eastAsia="Times New Roman" w:hAnsi="Times New Roman"/>
                <w:sz w:val="24"/>
                <w:szCs w:val="24"/>
                <w:lang w:eastAsia="ru-RU"/>
              </w:rPr>
              <w:t>ый</w:t>
            </w:r>
            <w:r w:rsidRPr="00E24ABC">
              <w:rPr>
                <w:rFonts w:ascii="Times New Roman" w:eastAsia="Times New Roman" w:hAnsi="Times New Roman"/>
                <w:sz w:val="24"/>
                <w:szCs w:val="24"/>
                <w:lang w:eastAsia="ru-RU"/>
              </w:rPr>
              <w:t xml:space="preserve"> </w:t>
            </w:r>
            <w:r w:rsidR="00F61E7B">
              <w:rPr>
                <w:rFonts w:ascii="Times New Roman" w:eastAsia="Times New Roman" w:hAnsi="Times New Roman"/>
                <w:sz w:val="24"/>
                <w:szCs w:val="24"/>
                <w:lang w:eastAsia="ru-RU"/>
              </w:rPr>
              <w:t>специалист</w:t>
            </w:r>
            <w:r w:rsidRPr="00E24ABC">
              <w:rPr>
                <w:rFonts w:ascii="Times New Roman" w:eastAsia="Times New Roman" w:hAnsi="Times New Roman"/>
                <w:sz w:val="24"/>
                <w:szCs w:val="24"/>
                <w:lang w:eastAsia="ru-RU"/>
              </w:rPr>
              <w:t xml:space="preserve"> Администрации</w:t>
            </w:r>
            <w:r w:rsidR="000555C6" w:rsidRPr="00E24ABC">
              <w:rPr>
                <w:rFonts w:ascii="Times New Roman" w:eastAsia="Times New Roman" w:hAnsi="Times New Roman"/>
                <w:sz w:val="24"/>
                <w:szCs w:val="24"/>
                <w:lang w:eastAsia="ru-RU"/>
              </w:rPr>
              <w:t xml:space="preserve"> проверяет приложенный к З</w:t>
            </w:r>
            <w:r w:rsidR="0037634D" w:rsidRPr="00E24ABC">
              <w:rPr>
                <w:rFonts w:ascii="Times New Roman" w:eastAsia="Times New Roman" w:hAnsi="Times New Roman"/>
                <w:sz w:val="24"/>
                <w:szCs w:val="24"/>
                <w:lang w:eastAsia="ru-RU"/>
              </w:rPr>
              <w:t>аявлению пакет документов.</w:t>
            </w:r>
          </w:p>
          <w:p w:rsidR="004B57A8" w:rsidRPr="00E24ABC" w:rsidRDefault="0037634D" w:rsidP="00E24ABC">
            <w:pPr>
              <w:spacing w:after="0" w:line="240" w:lineRule="auto"/>
              <w:jc w:val="both"/>
              <w:rPr>
                <w:rFonts w:ascii="Times New Roman" w:hAnsi="Times New Roman"/>
                <w:sz w:val="24"/>
                <w:szCs w:val="24"/>
                <w:lang w:eastAsia="ru-RU"/>
              </w:rPr>
            </w:pPr>
            <w:r w:rsidRPr="00E24ABC">
              <w:rPr>
                <w:rFonts w:ascii="Times New Roman" w:eastAsia="Times New Roman" w:hAnsi="Times New Roman"/>
                <w:sz w:val="24"/>
                <w:szCs w:val="24"/>
                <w:lang w:eastAsia="ru-RU"/>
              </w:rPr>
              <w:t xml:space="preserve">По результатам рассмотрения </w:t>
            </w:r>
            <w:r w:rsidR="00E24ABC" w:rsidRPr="00E24ABC">
              <w:rPr>
                <w:rFonts w:ascii="Times New Roman" w:eastAsia="Times New Roman" w:hAnsi="Times New Roman"/>
                <w:sz w:val="24"/>
                <w:szCs w:val="24"/>
                <w:lang w:eastAsia="ru-RU"/>
              </w:rPr>
              <w:t>приложенного к</w:t>
            </w:r>
            <w:r w:rsidRPr="00E24ABC">
              <w:rPr>
                <w:rFonts w:ascii="Times New Roman" w:eastAsia="Times New Roman" w:hAnsi="Times New Roman"/>
                <w:sz w:val="24"/>
                <w:szCs w:val="24"/>
                <w:lang w:eastAsia="ru-RU"/>
              </w:rPr>
              <w:t xml:space="preserve"> </w:t>
            </w:r>
            <w:r w:rsidR="000555C6" w:rsidRPr="00E24ABC">
              <w:rPr>
                <w:rFonts w:ascii="Times New Roman" w:eastAsia="Times New Roman" w:hAnsi="Times New Roman"/>
                <w:sz w:val="24"/>
                <w:szCs w:val="24"/>
                <w:lang w:eastAsia="ru-RU"/>
              </w:rPr>
              <w:t>З</w:t>
            </w:r>
            <w:r w:rsidRPr="00E24ABC">
              <w:rPr>
                <w:rFonts w:ascii="Times New Roman" w:eastAsia="Times New Roman" w:hAnsi="Times New Roman"/>
                <w:sz w:val="24"/>
                <w:szCs w:val="24"/>
                <w:lang w:eastAsia="ru-RU"/>
              </w:rPr>
              <w:t xml:space="preserve">аявлению пакета документов, </w:t>
            </w:r>
            <w:r w:rsidR="00E24ABC" w:rsidRPr="00E24ABC">
              <w:rPr>
                <w:rFonts w:ascii="Times New Roman" w:eastAsia="Times New Roman" w:hAnsi="Times New Roman"/>
                <w:sz w:val="24"/>
                <w:szCs w:val="24"/>
                <w:lang w:eastAsia="ru-RU"/>
              </w:rPr>
              <w:t>о</w:t>
            </w:r>
            <w:r w:rsidRPr="00E24ABC">
              <w:rPr>
                <w:rFonts w:ascii="Times New Roman" w:eastAsia="Times New Roman" w:hAnsi="Times New Roman"/>
                <w:sz w:val="24"/>
                <w:szCs w:val="24"/>
                <w:lang w:eastAsia="ru-RU"/>
              </w:rPr>
              <w:t>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w:t>
            </w:r>
            <w:r>
              <w:rPr>
                <w:rFonts w:ascii="Times New Roman" w:eastAsia="Times New Roman" w:hAnsi="Times New Roman"/>
                <w:sz w:val="24"/>
                <w:szCs w:val="24"/>
              </w:rPr>
              <w:lastRenderedPageBreak/>
              <w:t xml:space="preserve">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Административно</w:t>
      </w:r>
      <w:r w:rsidR="00F61E7B">
        <w:rPr>
          <w:rFonts w:ascii="Times New Roman" w:hAnsi="Times New Roman"/>
          <w:sz w:val="24"/>
        </w:rPr>
        <w:t>му</w:t>
      </w:r>
      <w:r w:rsidRPr="00BB6542">
        <w:rPr>
          <w:rFonts w:ascii="Times New Roman" w:hAnsi="Times New Roman"/>
          <w:sz w:val="24"/>
        </w:rPr>
        <w:t xml:space="preserve"> регламент</w:t>
      </w:r>
      <w:r w:rsidR="00F61E7B">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E44D2">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752" behindDoc="0" locked="0" layoutInCell="1" allowOverlap="1" wp14:anchorId="31C3AD1D" wp14:editId="3AD5035C">
            <wp:simplePos x="0" y="0"/>
            <wp:positionH relativeFrom="column">
              <wp:posOffset>2004695</wp:posOffset>
            </wp:positionH>
            <wp:positionV relativeFrom="paragraph">
              <wp:posOffset>4991100</wp:posOffset>
            </wp:positionV>
            <wp:extent cx="1554480" cy="274320"/>
            <wp:effectExtent l="0" t="0" r="0" b="0"/>
            <wp:wrapThrough wrapText="bothSides">
              <wp:wrapPolygon edited="0">
                <wp:start x="0" y="0"/>
                <wp:lineTo x="0" y="19500"/>
                <wp:lineTo x="21441" y="19500"/>
                <wp:lineTo x="2144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anchor>
        </w:drawing>
      </w:r>
      <w:r w:rsidR="00BC371E">
        <w:rPr>
          <w:rFonts w:ascii="Times New Roman" w:hAnsi="Times New Roman"/>
          <w:noProof/>
          <w:sz w:val="24"/>
          <w:szCs w:val="24"/>
          <w:lang w:eastAsia="ru-RU"/>
        </w:rPr>
        <w:drawing>
          <wp:anchor distT="0" distB="0" distL="114300" distR="114300" simplePos="0" relativeHeight="251656704" behindDoc="1" locked="0" layoutInCell="1" allowOverlap="1">
            <wp:simplePos x="0" y="0"/>
            <wp:positionH relativeFrom="column">
              <wp:posOffset>217805</wp:posOffset>
            </wp:positionH>
            <wp:positionV relativeFrom="paragraph">
              <wp:posOffset>182880</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6"/>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7"/>
      <w:footerReference w:type="default" r:id="rId18"/>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96" w:rsidRDefault="00FD2D96" w:rsidP="005F1EAE">
      <w:pPr>
        <w:spacing w:after="0" w:line="240" w:lineRule="auto"/>
      </w:pPr>
      <w:r>
        <w:separator/>
      </w:r>
    </w:p>
  </w:endnote>
  <w:endnote w:type="continuationSeparator" w:id="0">
    <w:p w:rsidR="00FD2D96" w:rsidRDefault="00FD2D96" w:rsidP="005F1EAE">
      <w:pPr>
        <w:spacing w:after="0" w:line="240" w:lineRule="auto"/>
      </w:pPr>
      <w:r>
        <w:continuationSeparator/>
      </w:r>
    </w:p>
  </w:endnote>
  <w:endnote w:type="continuationNotice" w:id="1">
    <w:p w:rsidR="00FD2D96" w:rsidRDefault="00FD2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6D" w:rsidRDefault="00DC036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35073">
      <w:rPr>
        <w:rStyle w:val="af5"/>
        <w:noProof/>
      </w:rPr>
      <w:t>34</w:t>
    </w:r>
    <w:r>
      <w:rPr>
        <w:rStyle w:val="af5"/>
      </w:rPr>
      <w:fldChar w:fldCharType="end"/>
    </w:r>
  </w:p>
  <w:p w:rsidR="00DC036D" w:rsidRDefault="00DC036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6D" w:rsidRDefault="00DC036D" w:rsidP="00A55FBB">
    <w:pPr>
      <w:pStyle w:val="aa"/>
      <w:framePr w:wrap="none" w:vAnchor="text" w:hAnchor="margin" w:xAlign="right" w:y="1"/>
      <w:rPr>
        <w:rStyle w:val="af5"/>
      </w:rPr>
    </w:pPr>
  </w:p>
  <w:p w:rsidR="00DC036D" w:rsidRPr="00FF3AC8" w:rsidRDefault="00DC036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6D" w:rsidRDefault="00DC036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35073">
      <w:rPr>
        <w:rStyle w:val="af5"/>
        <w:noProof/>
      </w:rPr>
      <w:t>65</w:t>
    </w:r>
    <w:r>
      <w:rPr>
        <w:rStyle w:val="af5"/>
      </w:rPr>
      <w:fldChar w:fldCharType="end"/>
    </w:r>
  </w:p>
  <w:p w:rsidR="00DC036D" w:rsidRPr="00FF3AC8" w:rsidRDefault="00DC036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96" w:rsidRDefault="00FD2D96" w:rsidP="005F1EAE">
      <w:pPr>
        <w:spacing w:after="0" w:line="240" w:lineRule="auto"/>
      </w:pPr>
      <w:r>
        <w:separator/>
      </w:r>
    </w:p>
  </w:footnote>
  <w:footnote w:type="continuationSeparator" w:id="0">
    <w:p w:rsidR="00FD2D96" w:rsidRDefault="00FD2D96" w:rsidP="005F1EAE">
      <w:pPr>
        <w:spacing w:after="0" w:line="240" w:lineRule="auto"/>
      </w:pPr>
      <w:r>
        <w:continuationSeparator/>
      </w:r>
    </w:p>
  </w:footnote>
  <w:footnote w:type="continuationNotice" w:id="1">
    <w:p w:rsidR="00FD2D96" w:rsidRDefault="00FD2D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6D" w:rsidRPr="00E57E03" w:rsidRDefault="00DC036D"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6D" w:rsidRPr="0048275E" w:rsidRDefault="00DC036D"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16EF"/>
    <w:rsid w:val="001C23A3"/>
    <w:rsid w:val="001C2BB1"/>
    <w:rsid w:val="001C2EE3"/>
    <w:rsid w:val="001C3415"/>
    <w:rsid w:val="001C4DAE"/>
    <w:rsid w:val="001C4E29"/>
    <w:rsid w:val="001C539A"/>
    <w:rsid w:val="001C55A1"/>
    <w:rsid w:val="001C5A91"/>
    <w:rsid w:val="001C5FD2"/>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0E0F"/>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1248"/>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5F5B"/>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77F9C"/>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57D"/>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3BC3"/>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828"/>
    <w:rsid w:val="00436A79"/>
    <w:rsid w:val="00437024"/>
    <w:rsid w:val="00437382"/>
    <w:rsid w:val="004379D9"/>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A66"/>
    <w:rsid w:val="00455264"/>
    <w:rsid w:val="00455353"/>
    <w:rsid w:val="00455CED"/>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531"/>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2F3"/>
    <w:rsid w:val="005A235E"/>
    <w:rsid w:val="005A25F3"/>
    <w:rsid w:val="005A2EEE"/>
    <w:rsid w:val="005A3DA3"/>
    <w:rsid w:val="005A4E5C"/>
    <w:rsid w:val="005A4F07"/>
    <w:rsid w:val="005A57AF"/>
    <w:rsid w:val="005A5828"/>
    <w:rsid w:val="005A5896"/>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2D68"/>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921"/>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14EE"/>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86"/>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3EF"/>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50F"/>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0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4DF6"/>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155"/>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073"/>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00C"/>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4D2"/>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92F"/>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1D98"/>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36D"/>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A14"/>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ABC"/>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5A57"/>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0B5"/>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5B22"/>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2E9F"/>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1E7B"/>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1BCD"/>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2D96"/>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57CD"/>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4B56E4-753C-4E18-A466-1F54CCD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A0B7130AFCC5B530530A9A7B06782F1E4698D95EC41A15FB3BFCAF5960z074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FE92-BAF3-4C17-93AA-C94151C63270}">
  <ds:schemaRefs>
    <ds:schemaRef ds:uri="http://schemas.openxmlformats.org/officeDocument/2006/bibliography"/>
  </ds:schemaRefs>
</ds:datastoreItem>
</file>

<file path=customXml/itemProps2.xml><?xml version="1.0" encoding="utf-8"?>
<ds:datastoreItem xmlns:ds="http://schemas.openxmlformats.org/officeDocument/2006/customXml" ds:itemID="{CA67D90D-EA93-40CE-A4E9-9626C916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65</Pages>
  <Words>20549</Words>
  <Characters>117132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137407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User</cp:lastModifiedBy>
  <cp:revision>29</cp:revision>
  <cp:lastPrinted>2019-10-17T07:57:00Z</cp:lastPrinted>
  <dcterms:created xsi:type="dcterms:W3CDTF">2019-04-29T12:52:00Z</dcterms:created>
  <dcterms:modified xsi:type="dcterms:W3CDTF">2019-11-05T08:54:00Z</dcterms:modified>
</cp:coreProperties>
</file>