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96" w:rsidRPr="00812A96" w:rsidRDefault="00812A96" w:rsidP="00812A9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96">
        <w:rPr>
          <w:rFonts w:ascii="Times New Roman" w:hAnsi="Times New Roman" w:cs="Times New Roman"/>
          <w:b/>
          <w:sz w:val="28"/>
          <w:szCs w:val="28"/>
        </w:rPr>
        <w:t>Статья 74 Семейного кодекса Российской Федерации</w:t>
      </w:r>
    </w:p>
    <w:p w:rsidR="00056B53" w:rsidRPr="00812A96" w:rsidRDefault="00812A96" w:rsidP="00812A9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12A96">
        <w:rPr>
          <w:rFonts w:ascii="Times New Roman" w:hAnsi="Times New Roman" w:cs="Times New Roman"/>
          <w:b/>
          <w:sz w:val="28"/>
          <w:szCs w:val="28"/>
        </w:rPr>
        <w:t>Последствия ограничения родительских прав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2A96" w:rsidRPr="00812A96" w:rsidRDefault="00812A96" w:rsidP="00812A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2A96" w:rsidRDefault="00812A96" w:rsidP="00812A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2A96">
        <w:rPr>
          <w:rFonts w:ascii="Times New Roman" w:hAnsi="Times New Roman" w:cs="Times New Roman"/>
          <w:sz w:val="28"/>
          <w:szCs w:val="28"/>
        </w:rPr>
        <w:t xml:space="preserve">1. 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 </w:t>
      </w:r>
    </w:p>
    <w:p w:rsidR="00812A96" w:rsidRDefault="00812A96" w:rsidP="00812A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2A96">
        <w:rPr>
          <w:rFonts w:ascii="Times New Roman" w:hAnsi="Times New Roman" w:cs="Times New Roman"/>
          <w:sz w:val="28"/>
          <w:szCs w:val="28"/>
        </w:rPr>
        <w:t xml:space="preserve">2. Ограничение родительских прав не освобождает родителей от обязанности по содержанию ребенка. </w:t>
      </w:r>
    </w:p>
    <w:p w:rsidR="00812A96" w:rsidRDefault="00812A96" w:rsidP="00812A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2A96">
        <w:rPr>
          <w:rFonts w:ascii="Times New Roman" w:hAnsi="Times New Roman" w:cs="Times New Roman"/>
          <w:sz w:val="28"/>
          <w:szCs w:val="28"/>
        </w:rPr>
        <w:t xml:space="preserve">3. Ребенок, в отношении которого родители (один из них) ограничены в родительских правах,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 </w:t>
      </w:r>
    </w:p>
    <w:p w:rsidR="00812A96" w:rsidRPr="00812A96" w:rsidRDefault="00812A96" w:rsidP="00812A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2A96">
        <w:rPr>
          <w:rFonts w:ascii="Times New Roman" w:hAnsi="Times New Roman" w:cs="Times New Roman"/>
          <w:sz w:val="28"/>
          <w:szCs w:val="28"/>
        </w:rPr>
        <w:t>4. В случае ограничения родительских прав обоих родителей ребенок передается на попечение органа опеки и попечительства.</w:t>
      </w:r>
    </w:p>
    <w:sectPr w:rsidR="00812A96" w:rsidRPr="00812A96" w:rsidSect="00812A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3D"/>
    <w:rsid w:val="00056B53"/>
    <w:rsid w:val="00812A96"/>
    <w:rsid w:val="009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AECE"/>
  <w15:chartTrackingRefBased/>
  <w15:docId w15:val="{163515BF-5B71-4234-BE6C-B4F2957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2016-12-12T12:30:00Z</dcterms:created>
  <dcterms:modified xsi:type="dcterms:W3CDTF">2016-12-12T12:32:00Z</dcterms:modified>
</cp:coreProperties>
</file>