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976" w:rsidRPr="004E7976" w:rsidRDefault="004E7976" w:rsidP="004E79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976">
        <w:rPr>
          <w:rFonts w:ascii="Times New Roman" w:hAnsi="Times New Roman" w:cs="Times New Roman"/>
          <w:b/>
          <w:sz w:val="28"/>
          <w:szCs w:val="28"/>
        </w:rPr>
        <w:t>Статья 56 Семейного кодекса Российской Федерации</w:t>
      </w:r>
    </w:p>
    <w:p w:rsidR="004E7976" w:rsidRPr="004E7976" w:rsidRDefault="004E7976" w:rsidP="004E79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976">
        <w:rPr>
          <w:rFonts w:ascii="Times New Roman" w:hAnsi="Times New Roman" w:cs="Times New Roman"/>
          <w:b/>
          <w:sz w:val="28"/>
          <w:szCs w:val="28"/>
        </w:rPr>
        <w:t>«</w:t>
      </w:r>
      <w:r w:rsidRPr="004E7976">
        <w:rPr>
          <w:rFonts w:ascii="Times New Roman" w:hAnsi="Times New Roman" w:cs="Times New Roman"/>
          <w:b/>
          <w:sz w:val="28"/>
          <w:szCs w:val="28"/>
        </w:rPr>
        <w:t>Право ребенка на защиту</w:t>
      </w:r>
      <w:r w:rsidRPr="004E7976">
        <w:rPr>
          <w:rFonts w:ascii="Times New Roman" w:hAnsi="Times New Roman" w:cs="Times New Roman"/>
          <w:b/>
          <w:sz w:val="28"/>
          <w:szCs w:val="28"/>
        </w:rPr>
        <w:t>»</w:t>
      </w:r>
    </w:p>
    <w:p w:rsidR="00BC3C88" w:rsidRDefault="00BC3C88" w:rsidP="004E79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7976" w:rsidRPr="004E7976" w:rsidRDefault="004E7976" w:rsidP="00BC3C8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E7976">
        <w:rPr>
          <w:rFonts w:ascii="Times New Roman" w:hAnsi="Times New Roman" w:cs="Times New Roman"/>
          <w:sz w:val="28"/>
          <w:szCs w:val="28"/>
        </w:rPr>
        <w:t>1. Ребенок имеет право на защиту своих прав и законных интересов.</w:t>
      </w:r>
    </w:p>
    <w:p w:rsidR="004E7976" w:rsidRPr="004E7976" w:rsidRDefault="004E7976" w:rsidP="00BC3C8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E7976" w:rsidRPr="004E7976" w:rsidRDefault="004E7976" w:rsidP="00BC3C8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E7976">
        <w:rPr>
          <w:rFonts w:ascii="Times New Roman" w:hAnsi="Times New Roman" w:cs="Times New Roman"/>
          <w:sz w:val="28"/>
          <w:szCs w:val="28"/>
        </w:rPr>
        <w:t>Защита прав и законных интересов ребенка осуществляется родителями (лицами, их заменяющими), а в случаях, предусмотренных настоящим Кодексом, органом опеки и попечительства, прокурором и судом.</w:t>
      </w:r>
    </w:p>
    <w:p w:rsidR="004E7976" w:rsidRPr="004E7976" w:rsidRDefault="004E7976" w:rsidP="00BC3C8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E7976" w:rsidRPr="004E7976" w:rsidRDefault="004E7976" w:rsidP="00BC3C8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E7976">
        <w:rPr>
          <w:rFonts w:ascii="Times New Roman" w:hAnsi="Times New Roman" w:cs="Times New Roman"/>
          <w:sz w:val="28"/>
          <w:szCs w:val="28"/>
        </w:rPr>
        <w:t>Несовершеннолетний, признанный в соответствии с законом полностью дееспособным до достижения совершеннолетия, имеет право самостоятельно осуществлять свои права и обязанности, в том числе право на защиту.</w:t>
      </w:r>
    </w:p>
    <w:p w:rsidR="004E7976" w:rsidRPr="004E7976" w:rsidRDefault="004E7976" w:rsidP="00BC3C8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E7976" w:rsidRPr="004E7976" w:rsidRDefault="004E7976" w:rsidP="00BC3C8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E7976">
        <w:rPr>
          <w:rFonts w:ascii="Times New Roman" w:hAnsi="Times New Roman" w:cs="Times New Roman"/>
          <w:sz w:val="28"/>
          <w:szCs w:val="28"/>
        </w:rPr>
        <w:t>2. Ребенок имеет право на защиту от злоупотреблений со стороны родителей (лиц, их заменяющих).</w:t>
      </w:r>
    </w:p>
    <w:p w:rsidR="004E7976" w:rsidRPr="004E7976" w:rsidRDefault="004E7976" w:rsidP="00BC3C8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E7976" w:rsidRPr="004E7976" w:rsidRDefault="004E7976" w:rsidP="00BC3C8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E7976">
        <w:rPr>
          <w:rFonts w:ascii="Times New Roman" w:hAnsi="Times New Roman" w:cs="Times New Roman"/>
          <w:sz w:val="28"/>
          <w:szCs w:val="28"/>
        </w:rPr>
        <w:t>При нарушении прав и законных интересов ребенка, в том числе при невыполнении или при ненадлежащем выполнении родителями (одним из них) обязанностей по воспитанию, образованию ребенка либо при злоупотреблении родительскими правами, ребенок вправе самостоятельно обращаться за их защитой в орган опеки и попечительства, а по достижении возраста четырнадцати лет в суд.</w:t>
      </w:r>
    </w:p>
    <w:p w:rsidR="004E7976" w:rsidRPr="004E7976" w:rsidRDefault="004E7976" w:rsidP="00BC3C8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5784C" w:rsidRPr="004E7976" w:rsidRDefault="004E7976" w:rsidP="00BC3C8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E7976">
        <w:rPr>
          <w:rFonts w:ascii="Times New Roman" w:hAnsi="Times New Roman" w:cs="Times New Roman"/>
          <w:sz w:val="28"/>
          <w:szCs w:val="28"/>
        </w:rPr>
        <w:t>3. Должностные лица организаций и иные граждане, которым станет известно об угрозе жизни или здоровью ребенка, о нарушении его прав и законных интересов, обязаны сообщить об этом в орган опеки и попечительства по месту фактического нахождения ребенка. При получении таких сведений орган опеки и попечительства обязан принять необходимые меры по защите прав и законных интересов ребенка.</w:t>
      </w:r>
    </w:p>
    <w:sectPr w:rsidR="00F5784C" w:rsidRPr="004E7976" w:rsidSect="004E797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9A4"/>
    <w:rsid w:val="004E7976"/>
    <w:rsid w:val="006F39A4"/>
    <w:rsid w:val="00BC3C88"/>
    <w:rsid w:val="00F5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9B8A1"/>
  <w15:chartTrackingRefBased/>
  <w15:docId w15:val="{A0C64EE2-5D4E-476F-B848-3A64CD52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2016-08-17T11:03:00Z</dcterms:created>
  <dcterms:modified xsi:type="dcterms:W3CDTF">2016-08-17T12:05:00Z</dcterms:modified>
</cp:coreProperties>
</file>