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67" w:rsidRDefault="000B2967" w:rsidP="000B296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67">
        <w:rPr>
          <w:rFonts w:ascii="Times New Roman" w:hAnsi="Times New Roman" w:cs="Times New Roman"/>
          <w:b/>
          <w:sz w:val="28"/>
          <w:szCs w:val="28"/>
        </w:rPr>
        <w:t xml:space="preserve">Статья 54 Семейного кодекса Российской Федерации </w:t>
      </w:r>
    </w:p>
    <w:p w:rsidR="000B2967" w:rsidRPr="000B2967" w:rsidRDefault="005B7730" w:rsidP="000B2967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B2967" w:rsidRPr="000B2967">
        <w:rPr>
          <w:rFonts w:ascii="Times New Roman" w:hAnsi="Times New Roman" w:cs="Times New Roman"/>
          <w:b/>
          <w:sz w:val="28"/>
          <w:szCs w:val="28"/>
        </w:rPr>
        <w:t>Право ребен</w:t>
      </w:r>
      <w:r>
        <w:rPr>
          <w:rFonts w:ascii="Times New Roman" w:hAnsi="Times New Roman" w:cs="Times New Roman"/>
          <w:b/>
          <w:sz w:val="28"/>
          <w:szCs w:val="28"/>
        </w:rPr>
        <w:t>ка жить и воспитываться в семье»</w:t>
      </w:r>
      <w:bookmarkStart w:id="0" w:name="_GoBack"/>
      <w:bookmarkEnd w:id="0"/>
    </w:p>
    <w:p w:rsidR="000B2967" w:rsidRPr="000B2967" w:rsidRDefault="000B2967" w:rsidP="000B2967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0B2967" w:rsidRPr="000B2967" w:rsidRDefault="000B2967" w:rsidP="000B2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967">
        <w:rPr>
          <w:rFonts w:ascii="Times New Roman" w:hAnsi="Times New Roman" w:cs="Times New Roman"/>
          <w:sz w:val="28"/>
          <w:szCs w:val="28"/>
        </w:rPr>
        <w:t xml:space="preserve">1. Ребенком признается лицо, не достигшее возраста восемнадцати лет (совершеннолетия). </w:t>
      </w:r>
    </w:p>
    <w:p w:rsidR="000B2967" w:rsidRPr="000B2967" w:rsidRDefault="000B2967" w:rsidP="000B2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967">
        <w:rPr>
          <w:rFonts w:ascii="Times New Roman" w:hAnsi="Times New Roman" w:cs="Times New Roman"/>
          <w:sz w:val="28"/>
          <w:szCs w:val="28"/>
        </w:rPr>
        <w:t xml:space="preserve">2. Каждый ребенок имеет право жить и воспитываться в семье, насколько это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 </w:t>
      </w:r>
    </w:p>
    <w:p w:rsidR="000B2967" w:rsidRPr="000B2967" w:rsidRDefault="000B2967" w:rsidP="000B2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967">
        <w:rPr>
          <w:rFonts w:ascii="Times New Roman" w:hAnsi="Times New Roman" w:cs="Times New Roman"/>
          <w:sz w:val="28"/>
          <w:szCs w:val="28"/>
        </w:rPr>
        <w:t xml:space="preserve">Ребенок имеет права на воспитание своими родителями, обеспечение его интересов, всестороннее развитие, уважение его человеческого достоинства. </w:t>
      </w:r>
    </w:p>
    <w:p w:rsidR="00DA0291" w:rsidRPr="000B2967" w:rsidRDefault="000B2967" w:rsidP="000B2967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B2967">
        <w:rPr>
          <w:rFonts w:ascii="Times New Roman" w:hAnsi="Times New Roman" w:cs="Times New Roman"/>
          <w:sz w:val="28"/>
          <w:szCs w:val="28"/>
        </w:rPr>
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главой 18 настоящего Кодекса.</w:t>
      </w:r>
    </w:p>
    <w:sectPr w:rsidR="00DA0291" w:rsidRPr="000B2967" w:rsidSect="000B296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22"/>
    <w:rsid w:val="000B2967"/>
    <w:rsid w:val="002B5422"/>
    <w:rsid w:val="005B7730"/>
    <w:rsid w:val="00DA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8B36"/>
  <w15:chartTrackingRefBased/>
  <w15:docId w15:val="{3D23751B-F332-4CAA-9CA7-6F5DA3D6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2016-08-17T09:53:00Z</dcterms:created>
  <dcterms:modified xsi:type="dcterms:W3CDTF">2016-08-17T10:53:00Z</dcterms:modified>
</cp:coreProperties>
</file>