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F" w:rsidRPr="0083202B" w:rsidRDefault="002C5ADF" w:rsidP="002C5AD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3202B">
        <w:rPr>
          <w:rFonts w:ascii="Arial" w:hAnsi="Arial" w:cs="Arial"/>
          <w:b/>
          <w:sz w:val="24"/>
          <w:szCs w:val="24"/>
        </w:rPr>
        <w:t>Комиссия по делам несовершеннолетних и защите их прав Щёлковского муниципального района</w:t>
      </w:r>
    </w:p>
    <w:p w:rsidR="002C5ADF" w:rsidRDefault="002C5ADF" w:rsidP="002C5ADF">
      <w:pPr>
        <w:spacing w:after="0"/>
        <w:contextualSpacing/>
        <w:jc w:val="center"/>
        <w:rPr>
          <w:rFonts w:ascii="Arial" w:hAnsi="Arial" w:cs="Arial"/>
          <w:b/>
          <w:szCs w:val="24"/>
        </w:rPr>
      </w:pPr>
    </w:p>
    <w:p w:rsidR="002C5ADF" w:rsidRPr="00CD60B7" w:rsidRDefault="002C5ADF" w:rsidP="002C5ADF">
      <w:pPr>
        <w:spacing w:after="0"/>
        <w:contextualSpacing/>
        <w:jc w:val="center"/>
        <w:rPr>
          <w:rFonts w:ascii="Arial" w:hAnsi="Arial" w:cs="Arial"/>
          <w:b/>
          <w:szCs w:val="24"/>
        </w:rPr>
      </w:pPr>
      <w:r w:rsidRPr="00CD60B7">
        <w:rPr>
          <w:rFonts w:ascii="Arial" w:hAnsi="Arial" w:cs="Arial"/>
          <w:b/>
          <w:szCs w:val="24"/>
        </w:rPr>
        <w:t>Памятка по профилактике выпадения детей из окна</w:t>
      </w:r>
    </w:p>
    <w:p w:rsidR="002C5ADF" w:rsidRDefault="002C5ADF" w:rsidP="002C5ADF">
      <w:pPr>
        <w:spacing w:after="0" w:line="240" w:lineRule="auto"/>
        <w:jc w:val="center"/>
        <w:rPr>
          <w:rFonts w:ascii="Century Gothic" w:hAnsi="Century Gothic"/>
          <w:b/>
          <w:i/>
          <w:color w:val="C00000"/>
          <w:sz w:val="28"/>
          <w:szCs w:val="28"/>
        </w:rPr>
      </w:pPr>
    </w:p>
    <w:p w:rsidR="002C5ADF" w:rsidRPr="00CD60B7" w:rsidRDefault="002C5ADF" w:rsidP="002C5ADF">
      <w:pPr>
        <w:spacing w:after="0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 w:rsidRPr="00CD60B7">
        <w:rPr>
          <w:rFonts w:ascii="Arial" w:hAnsi="Arial" w:cs="Arial"/>
          <w:sz w:val="20"/>
          <w:szCs w:val="20"/>
        </w:rPr>
        <w:t>Дети очень уязвимы перед открытым окном из-за естественной любознательности.</w:t>
      </w:r>
    </w:p>
    <w:p w:rsidR="002C5ADF" w:rsidRDefault="002C5ADF" w:rsidP="002C5ADF">
      <w:pPr>
        <w:spacing w:after="0" w:line="240" w:lineRule="auto"/>
        <w:ind w:firstLine="284"/>
        <w:rPr>
          <w:rFonts w:ascii="Century Gothic" w:hAnsi="Century Gothic"/>
          <w:b/>
          <w:i/>
          <w:color w:val="C00000"/>
          <w:sz w:val="24"/>
          <w:szCs w:val="24"/>
        </w:rPr>
      </w:pPr>
    </w:p>
    <w:p w:rsidR="002C5ADF" w:rsidRPr="00CD60B7" w:rsidRDefault="002C5ADF" w:rsidP="002C5ADF">
      <w:pPr>
        <w:spacing w:after="0" w:line="240" w:lineRule="auto"/>
        <w:ind w:firstLine="284"/>
        <w:jc w:val="center"/>
        <w:rPr>
          <w:rFonts w:ascii="Century Gothic" w:hAnsi="Century Gothic"/>
          <w:b/>
          <w:i/>
          <w:color w:val="C00000"/>
          <w:sz w:val="20"/>
        </w:rPr>
      </w:pPr>
      <w:r w:rsidRPr="00CD60B7">
        <w:rPr>
          <w:rFonts w:ascii="Century Gothic" w:hAnsi="Century Gothic"/>
          <w:b/>
          <w:i/>
          <w:color w:val="C00000"/>
          <w:sz w:val="20"/>
        </w:rPr>
        <w:t>Не оставляйте ребёнка одного</w:t>
      </w:r>
    </w:p>
    <w:p w:rsidR="002C5ADF" w:rsidRPr="00CD60B7" w:rsidRDefault="002C5ADF" w:rsidP="002C5ADF">
      <w:pPr>
        <w:spacing w:after="0" w:line="240" w:lineRule="auto"/>
        <w:ind w:firstLine="284"/>
        <w:jc w:val="center"/>
        <w:rPr>
          <w:rFonts w:ascii="Century Gothic" w:hAnsi="Century Gothic"/>
          <w:b/>
          <w:i/>
          <w:color w:val="C00000"/>
          <w:szCs w:val="24"/>
        </w:rPr>
      </w:pPr>
      <w:r w:rsidRPr="00CD60B7">
        <w:rPr>
          <w:rFonts w:ascii="Century Gothic" w:hAnsi="Century Gothic"/>
          <w:b/>
          <w:i/>
          <w:color w:val="C00000"/>
          <w:sz w:val="20"/>
        </w:rPr>
        <w:t xml:space="preserve"> у открытого окна!</w:t>
      </w:r>
    </w:p>
    <w:p w:rsidR="002C5ADF" w:rsidRPr="00CD60B7" w:rsidRDefault="002C5ADF" w:rsidP="002C5ADF">
      <w:pPr>
        <w:shd w:val="clear" w:color="auto" w:fill="FFFFFF"/>
        <w:spacing w:before="100" w:beforeAutospacing="1" w:after="100" w:afterAutospacing="1" w:line="257" w:lineRule="atLeast"/>
        <w:ind w:firstLine="284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Century Gothic" w:hAnsi="Century Gothic"/>
          <w:b/>
          <w:i/>
          <w:noProof/>
          <w:color w:val="C00000"/>
          <w:sz w:val="36"/>
          <w:szCs w:val="36"/>
          <w:lang w:eastAsia="ru-RU"/>
        </w:rPr>
        <w:drawing>
          <wp:inline distT="0" distB="0" distL="0" distR="0" wp14:anchorId="1B759DB6" wp14:editId="0A300B5D">
            <wp:extent cx="2374900" cy="15938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44" cy="1609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60B7">
        <w:rPr>
          <w:rFonts w:ascii="Arial" w:hAnsi="Arial" w:cs="Arial"/>
          <w:sz w:val="20"/>
        </w:rPr>
        <w:t>Падение из окна является одной из основных причин детского травматизма и смертности, особенно в городах.</w:t>
      </w:r>
    </w:p>
    <w:p w:rsidR="002C5ADF" w:rsidRPr="00CD60B7" w:rsidRDefault="002C5ADF" w:rsidP="002C5ADF">
      <w:pPr>
        <w:spacing w:after="0"/>
        <w:ind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60B7">
        <w:rPr>
          <w:rFonts w:ascii="Arial" w:hAnsi="Arial" w:cs="Arial"/>
          <w:b/>
          <w:color w:val="000000"/>
          <w:sz w:val="20"/>
          <w:szCs w:val="20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</w:p>
    <w:p w:rsidR="002C5ADF" w:rsidRPr="00CD60B7" w:rsidRDefault="002C5ADF" w:rsidP="002C5ADF">
      <w:pPr>
        <w:shd w:val="clear" w:color="auto" w:fill="FFFFFF"/>
        <w:spacing w:after="0" w:line="257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D60B7">
        <w:rPr>
          <w:rFonts w:ascii="Arial" w:hAnsi="Arial" w:cs="Arial"/>
          <w:color w:val="000000"/>
          <w:sz w:val="18"/>
          <w:szCs w:val="20"/>
        </w:rPr>
        <w:t>1</w:t>
      </w:r>
      <w:r w:rsidRPr="00CD60B7">
        <w:rPr>
          <w:rFonts w:ascii="Arial" w:hAnsi="Arial" w:cs="Arial"/>
          <w:color w:val="000000"/>
          <w:sz w:val="20"/>
          <w:szCs w:val="20"/>
        </w:rPr>
        <w:t>. Открывая окна в квартире и проветривая помещение, убедитесь, что ребенок при этом находится под присмотром.</w:t>
      </w:r>
      <w:r w:rsidRPr="00CD60B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D60B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Достаточно отвлечься на секунду, и она может стать последним мгновением в жизни ребенка или искалечить её навсегда.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D60B7">
        <w:rPr>
          <w:rFonts w:ascii="Arial" w:hAnsi="Arial" w:cs="Arial"/>
          <w:color w:val="000000"/>
          <w:sz w:val="20"/>
          <w:szCs w:val="20"/>
        </w:rPr>
        <w:lastRenderedPageBreak/>
        <w:t>2. Во время проветривания открывайте фрамуги и форточки. Если Вы все же открываете окно, то не открывайте его больше чем на 10 см, для этой цели поставьте ограничители.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D60B7">
        <w:rPr>
          <w:rFonts w:ascii="Arial" w:hAnsi="Arial" w:cs="Arial"/>
          <w:color w:val="000000"/>
          <w:sz w:val="20"/>
          <w:szCs w:val="20"/>
        </w:rPr>
        <w:t>3. Не разрешайте ребенку выходить на балкон без сопровождения взрослых.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D60B7">
        <w:rPr>
          <w:rFonts w:ascii="Arial" w:hAnsi="Arial" w:cs="Arial"/>
          <w:color w:val="000000"/>
          <w:sz w:val="20"/>
          <w:szCs w:val="20"/>
        </w:rPr>
        <w:t>4. Никогда не оставляйте спящего ребенка одного в квартире. Малыш может проснуться и полезть к открытому окну.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D60B7">
        <w:rPr>
          <w:rFonts w:ascii="Arial" w:hAnsi="Arial" w:cs="Arial"/>
          <w:color w:val="000000"/>
          <w:sz w:val="20"/>
          <w:szCs w:val="20"/>
        </w:rPr>
        <w:t>5. Отодвиньте всю мебель, включая кровати, от окон. Это поможет предотвратить случайное попадание малыша на подоконник.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D60B7">
        <w:rPr>
          <w:rFonts w:ascii="Arial" w:hAnsi="Arial" w:cs="Arial"/>
          <w:color w:val="000000"/>
          <w:sz w:val="20"/>
          <w:szCs w:val="20"/>
        </w:rPr>
        <w:t>6. Не показывайте ребенку, как открывае</w:t>
      </w:r>
      <w:r w:rsidR="00065AD2">
        <w:rPr>
          <w:rFonts w:ascii="Arial" w:hAnsi="Arial" w:cs="Arial"/>
          <w:color w:val="000000"/>
          <w:sz w:val="20"/>
          <w:szCs w:val="20"/>
        </w:rPr>
        <w:t>тся окно. Чем позднее он научит</w:t>
      </w:r>
      <w:bookmarkStart w:id="0" w:name="_GoBack"/>
      <w:bookmarkEnd w:id="0"/>
      <w:r w:rsidRPr="00CD60B7">
        <w:rPr>
          <w:rFonts w:ascii="Arial" w:hAnsi="Arial" w:cs="Arial"/>
          <w:color w:val="000000"/>
          <w:sz w:val="20"/>
          <w:szCs w:val="20"/>
        </w:rPr>
        <w:t>ся открывать окно самостоятельно, тем более безопасным будет его пребывание в квартире.</w:t>
      </w: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</w:p>
    <w:p w:rsidR="002C5ADF" w:rsidRPr="00CD60B7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CD60B7">
        <w:rPr>
          <w:rFonts w:ascii="Arial" w:hAnsi="Arial" w:cs="Arial"/>
          <w:color w:val="000000"/>
          <w:sz w:val="20"/>
          <w:szCs w:val="20"/>
        </w:rPr>
        <w:t>7.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2C5ADF" w:rsidRPr="00460A0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0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8</w:t>
      </w:r>
      <w:r w:rsidRPr="00CD60B7">
        <w:rPr>
          <w:rFonts w:ascii="Arial" w:hAnsi="Arial" w:cs="Arial"/>
          <w:color w:val="000000"/>
          <w:sz w:val="20"/>
          <w:szCs w:val="22"/>
        </w:rPr>
        <w:t>.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</w:p>
    <w:p w:rsidR="002C5ADF" w:rsidRPr="00040304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0"/>
          <w:szCs w:val="22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4030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30AF42" wp14:editId="16C06F94">
                <wp:simplePos x="0" y="0"/>
                <wp:positionH relativeFrom="column">
                  <wp:posOffset>391746</wp:posOffset>
                </wp:positionH>
                <wp:positionV relativeFrom="paragraph">
                  <wp:posOffset>87630</wp:posOffset>
                </wp:positionV>
                <wp:extent cx="2223819" cy="1403350"/>
                <wp:effectExtent l="0" t="114300" r="119380" b="15875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819" cy="1403350"/>
                          <a:chOff x="117981" y="0"/>
                          <a:chExt cx="3229903" cy="2013525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5" descr="http://im2-tub-ru.yandex.net/i?id=681595616-36-7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136" y="0"/>
                            <a:ext cx="2969748" cy="2013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81" y="1666510"/>
                            <a:ext cx="3141411" cy="24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5ADF" w:rsidRPr="005739CD" w:rsidRDefault="002C5ADF" w:rsidP="002C5ADF">
                              <w:pPr>
                                <w:spacing w:after="0" w:line="240" w:lineRule="auto"/>
                                <w:jc w:val="right"/>
                                <w:rPr>
                                  <w:rFonts w:ascii="Century Gothic" w:hAnsi="Century Gothic"/>
                                  <w:b/>
                                  <w:i/>
                                  <w:color w:val="C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30AF42" id="Группа 14" o:spid="_x0000_s1026" style="position:absolute;left:0;text-align:left;margin-left:30.85pt;margin-top:6.9pt;width:175.1pt;height:110.5pt;z-index:251659264;mso-width-relative:margin;mso-height-relative:margin" coordorigin="1179" coordsize="32299,201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027" type="#_x0000_t75" alt="http://im2-tub-ru.yandex.net/i?id=681595616-36-72" style="position:absolute;left:3781;width:29697;height:2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" filled="t" fillcolor="#ededed" stroked="t" strokecolor="white" strokeweight="7pt">
                  <v:stroke endcap="square"/>
                  <v:imagedata r:id="rId6" o:title="i?id=681595616-36-72"/>
                  <v:shadow on="t" color="black" opacity="26214f" origin="-.5,-.5" offset="0,.5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1179;top:16665;width:31414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2C5ADF" w:rsidRPr="005739CD" w:rsidRDefault="002C5ADF" w:rsidP="002C5ADF">
                        <w:pPr>
                          <w:spacing w:after="0" w:line="240" w:lineRule="auto"/>
                          <w:jc w:val="right"/>
                          <w:rPr>
                            <w:rFonts w:ascii="Century Gothic" w:hAnsi="Century Gothic"/>
                            <w:b/>
                            <w:i/>
                            <w:color w:val="C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DF" w:rsidRDefault="002C5ADF" w:rsidP="002C5AD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2C5ADF" w:rsidRDefault="002C5ADF" w:rsidP="002C5ADF">
      <w:pPr>
        <w:shd w:val="clear" w:color="auto" w:fill="FFFFFF" w:themeFill="background1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5ADF" w:rsidRDefault="002C5ADF" w:rsidP="002C5ADF">
      <w:pPr>
        <w:shd w:val="clear" w:color="auto" w:fill="FFFFFF" w:themeFill="background1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C5ADF" w:rsidRPr="002C5ADF" w:rsidRDefault="002C5ADF" w:rsidP="002C5ADF">
      <w:pPr>
        <w:shd w:val="clear" w:color="auto" w:fill="FFFFFF" w:themeFill="background1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A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9.</w:t>
      </w:r>
      <w:r w:rsidRPr="002C5AD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C5A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 используйте </w:t>
      </w:r>
      <w:proofErr w:type="spellStart"/>
      <w:r w:rsidRPr="002C5A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антимоскитные</w:t>
      </w:r>
      <w:proofErr w:type="spellEnd"/>
      <w:r w:rsidRPr="002C5A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сетки без соответствующей защиты окна – дети любят опираться на них, воспринимая как надёжную опору, а потом выпадают вместе с ними наружу. Сетки не выдерживают веса даже самого маленького ребенка.</w:t>
      </w:r>
    </w:p>
    <w:p w:rsidR="002C5ADF" w:rsidRPr="002C5ADF" w:rsidRDefault="002C5ADF" w:rsidP="002C5ADF">
      <w:pPr>
        <w:shd w:val="clear" w:color="auto" w:fill="FFFFFF"/>
        <w:spacing w:before="100" w:beforeAutospacing="1" w:after="100" w:afterAutospacing="1" w:line="257" w:lineRule="atLeast"/>
        <w:ind w:firstLine="284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2C5A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</w:t>
      </w:r>
      <w:r w:rsidRPr="002C5AD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Находясь с ребенком около открытого окна, крепко фиксируйте его, будьте готовы к резким движениям малыша.</w:t>
      </w:r>
    </w:p>
    <w:p w:rsidR="002C5ADF" w:rsidRPr="002C5ADF" w:rsidRDefault="002C5ADF" w:rsidP="002C5ADF">
      <w:pPr>
        <w:spacing w:after="0"/>
        <w:ind w:firstLine="284"/>
        <w:contextualSpacing/>
        <w:jc w:val="both"/>
        <w:rPr>
          <w:rFonts w:ascii="Arial" w:eastAsia="Calibri" w:hAnsi="Arial" w:cs="Arial"/>
          <w:color w:val="000000"/>
          <w:sz w:val="20"/>
          <w:szCs w:val="24"/>
          <w:shd w:val="clear" w:color="auto" w:fill="FFFFFF"/>
        </w:rPr>
      </w:pPr>
      <w:r w:rsidRPr="002C5ADF">
        <w:rPr>
          <w:rFonts w:ascii="Arial" w:eastAsia="Times New Roman" w:hAnsi="Arial" w:cs="Arial"/>
          <w:color w:val="333333"/>
          <w:sz w:val="20"/>
          <w:szCs w:val="24"/>
          <w:lang w:eastAsia="ru-RU"/>
        </w:rPr>
        <w:t xml:space="preserve">11. </w:t>
      </w:r>
      <w:r w:rsidRPr="002C5ADF">
        <w:rPr>
          <w:rFonts w:ascii="Arial" w:eastAsia="Calibri" w:hAnsi="Arial" w:cs="Arial"/>
          <w:color w:val="000000"/>
          <w:sz w:val="20"/>
          <w:szCs w:val="24"/>
          <w:shd w:val="clear" w:color="auto" w:fill="FFFFFF"/>
        </w:rPr>
        <w:t xml:space="preserve">Не ставьте ребенка на подоконник, не поощряйте самостоятельного залезания на него, предупреждайте даже попытки таких игр. </w:t>
      </w:r>
    </w:p>
    <w:p w:rsidR="002C5ADF" w:rsidRPr="002C5ADF" w:rsidRDefault="002C5ADF" w:rsidP="002C5ADF">
      <w:pPr>
        <w:spacing w:after="0"/>
        <w:ind w:firstLine="284"/>
        <w:contextualSpacing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:rsidR="002C5ADF" w:rsidRPr="002C5ADF" w:rsidRDefault="002C5ADF" w:rsidP="002C5ADF">
      <w:pPr>
        <w:spacing w:after="0"/>
        <w:ind w:firstLine="284"/>
        <w:contextualSpacing/>
        <w:jc w:val="both"/>
        <w:rPr>
          <w:rFonts w:ascii="Arial" w:hAnsi="Arial" w:cs="Arial"/>
          <w:szCs w:val="24"/>
        </w:rPr>
      </w:pPr>
      <w:r w:rsidRPr="002C5ADF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12. </w:t>
      </w:r>
      <w:r w:rsidRPr="002C5AD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Установите на окна блокираторы или оконные ручки-замки с ключом, препятствующие открытию окна ребёнком самостоятельно.</w:t>
      </w:r>
      <w:r w:rsidRPr="002C5ADF">
        <w:rPr>
          <w:rFonts w:ascii="Arial" w:hAnsi="Arial" w:cs="Arial"/>
          <w:szCs w:val="24"/>
        </w:rPr>
        <w:t xml:space="preserve"> </w:t>
      </w:r>
    </w:p>
    <w:p w:rsidR="002C5ADF" w:rsidRPr="002C5ADF" w:rsidRDefault="002C5ADF" w:rsidP="002C5ADF">
      <w:pPr>
        <w:spacing w:after="0"/>
        <w:ind w:firstLine="284"/>
        <w:contextualSpacing/>
        <w:jc w:val="both"/>
        <w:rPr>
          <w:rFonts w:ascii="Arial" w:hAnsi="Arial" w:cs="Arial"/>
          <w:szCs w:val="24"/>
        </w:rPr>
      </w:pPr>
    </w:p>
    <w:p w:rsidR="002C5ADF" w:rsidRPr="002C5ADF" w:rsidRDefault="002C5ADF" w:rsidP="002C5ADF">
      <w:pPr>
        <w:spacing w:after="0"/>
        <w:ind w:firstLine="284"/>
        <w:contextualSpacing/>
        <w:jc w:val="center"/>
        <w:rPr>
          <w:rFonts w:ascii="Arial" w:eastAsia="Calibri" w:hAnsi="Arial" w:cs="Arial"/>
          <w:color w:val="000000"/>
          <w:sz w:val="20"/>
          <w:shd w:val="clear" w:color="auto" w:fill="FFFFFF"/>
        </w:rPr>
      </w:pPr>
      <w:r w:rsidRPr="002C5ADF">
        <w:rPr>
          <w:rFonts w:ascii="Arial" w:hAnsi="Arial" w:cs="Arial"/>
          <w:sz w:val="20"/>
        </w:rPr>
        <w:t>Не теряйте бдительность, объясните ребенку, что опираться на окна нельзя, а тем более высовываться наружу.</w:t>
      </w:r>
    </w:p>
    <w:p w:rsidR="002C5ADF" w:rsidRPr="002C5ADF" w:rsidRDefault="002C5ADF" w:rsidP="002C5ADF">
      <w:pPr>
        <w:shd w:val="clear" w:color="auto" w:fill="FFFFFF"/>
        <w:spacing w:before="100" w:beforeAutospacing="1" w:after="100" w:afterAutospacing="1" w:line="257" w:lineRule="atLeast"/>
        <w:ind w:firstLine="14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C5ADF">
        <w:rPr>
          <w:noProof/>
          <w:lang w:eastAsia="ru-RU"/>
        </w:rPr>
        <w:drawing>
          <wp:inline distT="0" distB="0" distL="0" distR="0" wp14:anchorId="52395FC1" wp14:editId="7E1B4235">
            <wp:extent cx="2673350" cy="2044700"/>
            <wp:effectExtent l="0" t="0" r="0" b="0"/>
            <wp:docPr id="3" name="Рисунок 3" descr="http://uploads.likengo.ru/uploads/albums/56/a9/0c2ebf5d1bb72ef63244f31c8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s.likengo.ru/uploads/albums/56/a9/0c2ebf5d1bb72ef63244f31c8b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21" cy="20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DF" w:rsidRPr="002C5ADF" w:rsidRDefault="002C5ADF" w:rsidP="002C5AD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2C5A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Вместе сохраним здоровье детей!</w:t>
      </w:r>
    </w:p>
    <w:p w:rsidR="002C5ADF" w:rsidRPr="002C5ADF" w:rsidRDefault="002C5ADF" w:rsidP="002C5ADF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6506E7" w:rsidRDefault="006506E7"/>
    <w:sectPr w:rsidR="006506E7" w:rsidSect="002C5ADF">
      <w:pgSz w:w="16838" w:h="11906" w:orient="landscape"/>
      <w:pgMar w:top="568" w:right="1134" w:bottom="426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1"/>
    <w:rsid w:val="00065AD2"/>
    <w:rsid w:val="002C5ADF"/>
    <w:rsid w:val="006506E7"/>
    <w:rsid w:val="00E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28F3"/>
  <w15:chartTrackingRefBased/>
  <w15:docId w15:val="{17EB4AB9-325B-46F9-98FE-73010D7A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2017-04-17T12:07:00Z</dcterms:created>
  <dcterms:modified xsi:type="dcterms:W3CDTF">2017-04-17T12:20:00Z</dcterms:modified>
</cp:coreProperties>
</file>