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Распоряжение Администрации городского округа Щёлково от 10.02.2022 № 18-р.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22"/>
                <w:szCs w:val="22"/>
              </w:rPr>
              <w:t>Проверка использования средств бюджета городского округа Щёлково, выделенных на реализацию муниципальной программы «Образование», подпрограммы «Общее образование», Муниципальным бюджетным общеобразовательным учреждением средней общеобразовательной школой № 27 городского округа Щёлково.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Распоряжение Администрации городского округа Щёлково от 10.02.2022 № 18-р.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 27 городского округа Щёлково.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2020, 2021, истекший период 2022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с 15.02.2022 по 18.03.2022.</w:t>
            </w:r>
          </w:p>
        </w:tc>
      </w:tr>
    </w:tbl>
    <w:p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eastAsia="Calibri" w:cs="Times New Roman"/>
          <w:sz w:val="28"/>
          <w:szCs w:val="28"/>
        </w:rPr>
        <w:t>выявлены следующие нарушения: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нарушений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20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 27 городского округа Щёлково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 НПА по утверждению штатного расписания Учреждения, оплате труда работников Учреждения.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Несоблюдение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Представление недостоверного отчёта о выполнении муниципального задания на 2021 год, недостижение установленных показателей муниципального задания, характеризующих объём оказываемых муниципальных услуг.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Неэффективное использование средств субсидий, предоставленных учреждению на выполнение муниципального задания и на иные цели.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требований, предъявляемых к проведению инвентаризации активов и обязательств Учреждения.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 (не внесены сведения об объектах учёта).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</w:tr>
    </w:tbl>
    <w:p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причинённого ущерба выданы следующие требования: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1339"/>
        <w:gridCol w:w="1083"/>
        <w:gridCol w:w="1242"/>
        <w:gridCol w:w="1300"/>
        <w:gridCol w:w="1363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Выданные требования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результаты исполнения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  (руб.)</w:t>
            </w:r>
          </w:p>
        </w:tc>
        <w:tc>
          <w:tcPr>
            <w:tcW w:w="375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003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Предписание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27.04.2022</w:t>
            </w:r>
          </w:p>
        </w:tc>
        <w:tc>
          <w:tcPr>
            <w:tcW w:w="1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№ 2-ПП</w:t>
            </w:r>
          </w:p>
        </w:tc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28 825,93</w:t>
            </w:r>
          </w:p>
        </w:tc>
        <w:tc>
          <w:tcPr>
            <w:tcW w:w="13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01.07.2022</w:t>
            </w: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02.06.2022</w:t>
            </w:r>
          </w:p>
        </w:tc>
        <w:tc>
          <w:tcPr>
            <w:tcW w:w="10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28 825,93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03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27.04.2022</w:t>
            </w:r>
          </w:p>
        </w:tc>
        <w:tc>
          <w:tcPr>
            <w:tcW w:w="1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№ 2-ПС</w:t>
            </w:r>
          </w:p>
        </w:tc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212 239,38</w:t>
            </w:r>
          </w:p>
        </w:tc>
        <w:tc>
          <w:tcPr>
            <w:tcW w:w="13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27.05.2022</w:t>
            </w: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2 713,52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eaaai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642682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5005C"/>
    <w:rsid w:val="00554A85"/>
    <w:rsid w:val="00566155"/>
    <w:rsid w:val="005717E6"/>
    <w:rsid w:val="00573415"/>
    <w:rsid w:val="0057542C"/>
    <w:rsid w:val="00577CDB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715A3"/>
    <w:rsid w:val="00771A5B"/>
    <w:rsid w:val="00771D11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58C"/>
    <w:rsid w:val="00A06E94"/>
    <w:rsid w:val="00A27160"/>
    <w:rsid w:val="00A4138B"/>
    <w:rsid w:val="00A42800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50FB"/>
    <w:rsid w:val="00A77187"/>
    <w:rsid w:val="00A77A76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3FD7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982"/>
    <w:rsid w:val="00FD34D3"/>
    <w:rsid w:val="00FD427E"/>
    <w:rsid w:val="00FD6F7C"/>
    <w:rsid w:val="00FE23C0"/>
    <w:rsid w:val="00FE3E47"/>
    <w:rsid w:val="00FE5BD7"/>
    <w:rsid w:val="00FE6337"/>
    <w:rsid w:val="00FF4B4C"/>
    <w:rsid w:val="3D070E25"/>
    <w:rsid w:val="43533B1F"/>
    <w:rsid w:val="746435D1"/>
    <w:rsid w:val="7C9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Aeaaaiee" w:hAnsi="Aeaaaiee" w:eastAsia="Times New Roman" w:cs="Aeaaaiee"/>
      <w:kern w:val="1"/>
      <w:sz w:val="24"/>
      <w:szCs w:val="20"/>
      <w:lang w:eastAsia="ar-SA"/>
    </w:rPr>
  </w:style>
  <w:style w:type="table" w:styleId="11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paragraph" w:styleId="15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7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styleId="18">
    <w:name w:val="No Spacing"/>
    <w:link w:val="1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">
    <w:name w:val="Без интервала Знак"/>
    <w:link w:val="18"/>
    <w:qFormat/>
    <w:uiPriority w:val="1"/>
    <w:rPr>
      <w:rFonts w:ascii="Calibri" w:hAnsi="Calibri" w:eastAsia="Times New Roman" w:cs="Times New Roman"/>
      <w:lang w:eastAsia="ru-RU"/>
    </w:rPr>
  </w:style>
  <w:style w:type="character" w:customStyle="1" w:styleId="2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FEE6-5FC6-45D2-833C-D87070922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2077</Characters>
  <Lines>17</Lines>
  <Paragraphs>4</Paragraphs>
  <TotalTime>4</TotalTime>
  <ScaleCrop>false</ScaleCrop>
  <LinksUpToDate>false</LinksUpToDate>
  <CharactersWithSpaces>2437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2022-06-09T06:45:00Z</dcterms:created>
  <dc:creator>Пивоварова Любовь Андреевна</dc:creator>
  <cp:lastModifiedBy>User</cp:lastModifiedBy>
  <cp:lastPrinted>2022-04-14T09:07:00Z</cp:lastPrinted>
  <dcterms:modified xsi:type="dcterms:W3CDTF">2022-06-10T06:48:09Z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828BA2B9445B445785BCEC18A55800EC</vt:lpwstr>
  </property>
</Properties>
</file>