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C2" w:rsidRDefault="003E0BC2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F71C2A">
      <w:pPr>
        <w:shd w:val="clear" w:color="auto" w:fill="FFFFFF"/>
        <w:spacing w:after="0" w:line="360" w:lineRule="auto"/>
        <w:ind w:right="3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71C2A" w:rsidRDefault="00F71C2A" w:rsidP="00F71C2A">
      <w:pPr>
        <w:shd w:val="clear" w:color="auto" w:fill="FFFFFF"/>
        <w:spacing w:after="0" w:line="360" w:lineRule="auto"/>
        <w:ind w:right="3107"/>
        <w:rPr>
          <w:rFonts w:ascii="Times New Roman" w:hAnsi="Times New Roman"/>
          <w:sz w:val="28"/>
          <w:szCs w:val="28"/>
        </w:rPr>
      </w:pPr>
    </w:p>
    <w:p w:rsidR="00F71C2A" w:rsidRDefault="00F71C2A" w:rsidP="00F71C2A">
      <w:pPr>
        <w:shd w:val="clear" w:color="auto" w:fill="FFFFFF"/>
        <w:spacing w:after="0" w:line="360" w:lineRule="auto"/>
        <w:ind w:right="3107"/>
        <w:rPr>
          <w:rFonts w:ascii="Times New Roman" w:hAnsi="Times New Roman"/>
          <w:sz w:val="28"/>
          <w:szCs w:val="28"/>
        </w:rPr>
      </w:pPr>
    </w:p>
    <w:p w:rsidR="00F71C2A" w:rsidRDefault="00F71C2A" w:rsidP="00F71C2A">
      <w:pPr>
        <w:shd w:val="clear" w:color="auto" w:fill="FFFFFF"/>
        <w:spacing w:after="0" w:line="360" w:lineRule="auto"/>
        <w:ind w:right="3107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71C2A" w:rsidTr="006730F8">
        <w:trPr>
          <w:trHeight w:val="205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71C2A" w:rsidRPr="00387905" w:rsidRDefault="00F71C2A" w:rsidP="006730F8">
            <w:pPr>
              <w:shd w:val="clear" w:color="auto" w:fill="FFFFFF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утверждении Порядка</w:t>
            </w:r>
            <w:r w:rsidRPr="00F10CE8">
              <w:rPr>
                <w:rFonts w:ascii="Times New Roman" w:hAnsi="Times New Roman"/>
                <w:sz w:val="28"/>
                <w:szCs w:val="28"/>
              </w:rPr>
              <w:t xml:space="preserve"> составления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ведения </w:t>
            </w:r>
            <w:r w:rsidRPr="00F10CE8">
              <w:rPr>
                <w:rFonts w:ascii="Times New Roman" w:hAnsi="Times New Roman"/>
                <w:sz w:val="28"/>
                <w:szCs w:val="28"/>
              </w:rPr>
              <w:t>плана финансово-хозяйственной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муниципальных бюджетных и автономных</w:t>
            </w:r>
            <w:r w:rsidRPr="00F10CE8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10CE8">
              <w:rPr>
                <w:rFonts w:ascii="Times New Roman" w:hAnsi="Times New Roman"/>
                <w:sz w:val="28"/>
                <w:szCs w:val="28"/>
              </w:rPr>
              <w:t xml:space="preserve"> городского округа Щёлково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71C2A" w:rsidRPr="00387905" w:rsidRDefault="00F71C2A" w:rsidP="006730F8">
            <w:pPr>
              <w:shd w:val="clear" w:color="auto" w:fill="FFFFFF"/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1C2A" w:rsidRDefault="00F71C2A" w:rsidP="00F71C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</w:p>
    <w:p w:rsidR="00F71C2A" w:rsidRPr="004C558F" w:rsidRDefault="00F71C2A" w:rsidP="00F71C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558F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4C558F">
        <w:rPr>
          <w:rFonts w:ascii="Times New Roman" w:hAnsi="Times New Roman"/>
          <w:sz w:val="28"/>
          <w:szCs w:val="28"/>
        </w:rPr>
        <w:t xml:space="preserve">пунктом 6 части 3.3 статьи 32 </w:t>
      </w:r>
      <w:hyperlink r:id="rId8" w:history="1">
        <w:r w:rsidRPr="004C558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4C558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558F">
        <w:rPr>
          <w:rFonts w:ascii="Times New Roman" w:hAnsi="Times New Roman"/>
          <w:sz w:val="28"/>
          <w:szCs w:val="28"/>
        </w:rPr>
        <w:t>от 12.01.1996 № 7-ФЗ "О некоммерческих организациях", приказом Министерства финансов Российской Федерации от 31.08.2018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C558F">
        <w:rPr>
          <w:rFonts w:ascii="Times New Roman" w:hAnsi="Times New Roman"/>
          <w:sz w:val="28"/>
          <w:szCs w:val="28"/>
        </w:rPr>
        <w:t>186н                    «О Требованиях к составлению и утверждению плана финансово-хозяйственной деятельности го</w:t>
      </w:r>
      <w:r>
        <w:rPr>
          <w:rFonts w:ascii="Times New Roman" w:hAnsi="Times New Roman"/>
          <w:sz w:val="28"/>
          <w:szCs w:val="28"/>
        </w:rPr>
        <w:t xml:space="preserve">сударственного (муниципального) </w:t>
      </w:r>
      <w:r w:rsidRPr="004C558F">
        <w:rPr>
          <w:rFonts w:ascii="Times New Roman" w:hAnsi="Times New Roman"/>
          <w:sz w:val="28"/>
          <w:szCs w:val="28"/>
        </w:rPr>
        <w:t>учреждения»,</w:t>
      </w:r>
      <w:r w:rsidRPr="004C558F">
        <w:rPr>
          <w:rFonts w:ascii="Times New Roman" w:eastAsia="Times New Roman" w:hAnsi="Times New Roman"/>
          <w:sz w:val="28"/>
          <w:szCs w:val="28"/>
        </w:rPr>
        <w:t xml:space="preserve"> Администрация городского округа Щёлково постановляет:</w:t>
      </w:r>
    </w:p>
    <w:p w:rsidR="00F71C2A" w:rsidRDefault="00F71C2A" w:rsidP="00F71C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прилагаемый </w:t>
      </w:r>
      <w:r w:rsidRPr="00C76EF8">
        <w:rPr>
          <w:rFonts w:ascii="Times New Roman" w:eastAsia="Times New Roman" w:hAnsi="Times New Roman"/>
          <w:sz w:val="28"/>
          <w:szCs w:val="28"/>
        </w:rPr>
        <w:t xml:space="preserve">Порядок составления </w:t>
      </w:r>
      <w:r w:rsidRPr="00F10CE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Pr="00F10CE8">
        <w:rPr>
          <w:rFonts w:ascii="Times New Roman" w:hAnsi="Times New Roman"/>
          <w:sz w:val="28"/>
          <w:szCs w:val="28"/>
        </w:rPr>
        <w:t>плана финансово-хозяйственной деят</w:t>
      </w:r>
      <w:r>
        <w:rPr>
          <w:rFonts w:ascii="Times New Roman" w:hAnsi="Times New Roman"/>
          <w:sz w:val="28"/>
          <w:szCs w:val="28"/>
        </w:rPr>
        <w:t>ельности муниципальных бюджетных                         и автономных</w:t>
      </w:r>
      <w:r w:rsidRPr="00F10CE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F10CE8"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71C2A" w:rsidRPr="00A82ED1" w:rsidRDefault="00F71C2A" w:rsidP="00F71C2A">
      <w:pPr>
        <w:pStyle w:val="af6"/>
        <w:spacing w:line="360" w:lineRule="auto"/>
        <w:ind w:left="0" w:firstLine="851"/>
        <w:rPr>
          <w:rFonts w:eastAsiaTheme="minorEastAsia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A82ED1">
        <w:rPr>
          <w:rFonts w:eastAsiaTheme="minorEastAsia"/>
          <w:bCs/>
          <w:sz w:val="28"/>
          <w:szCs w:val="28"/>
          <w:lang w:eastAsia="ru-RU"/>
        </w:rPr>
        <w:t>Признать утратившими силу постановления Администрации городского округа Щёлково:</w:t>
      </w:r>
    </w:p>
    <w:p w:rsidR="00F71C2A" w:rsidRDefault="00F71C2A" w:rsidP="00F71C2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2ED1">
        <w:rPr>
          <w:rFonts w:ascii="Times New Roman" w:hAnsi="Times New Roman"/>
          <w:bCs/>
          <w:sz w:val="28"/>
          <w:szCs w:val="28"/>
        </w:rPr>
        <w:t xml:space="preserve">от </w:t>
      </w:r>
      <w:r w:rsidRPr="00982A8E">
        <w:rPr>
          <w:rFonts w:ascii="Times New Roman" w:hAnsi="Times New Roman"/>
          <w:sz w:val="28"/>
          <w:szCs w:val="28"/>
        </w:rPr>
        <w:t>13.12.2019 № 5144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Об утверждении Порядка составления                            и утверждения плана финансово-хозяйственной деятельности муниципального учреждения городского круга Щёлково»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</w:t>
      </w:r>
    </w:p>
    <w:p w:rsidR="00F71C2A" w:rsidRPr="00F44B2D" w:rsidRDefault="00F71C2A" w:rsidP="00F71C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982A8E">
        <w:rPr>
          <w:rFonts w:ascii="Times New Roman" w:hAnsi="Times New Roman"/>
          <w:sz w:val="28"/>
          <w:szCs w:val="28"/>
        </w:rPr>
        <w:t>30.03.2020 № 1073</w:t>
      </w:r>
      <w:r w:rsidRPr="008C49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 внесении изменений в приложение     к Порядку составления и утверждения плана финансово-хозяйственной деятельности муниципального учреждения городского округа Щёлково»</w:t>
      </w:r>
      <w:r>
        <w:rPr>
          <w:rFonts w:ascii="Times New Roman" w:hAnsi="Times New Roman"/>
          <w:sz w:val="28"/>
          <w:szCs w:val="28"/>
        </w:rPr>
        <w:t>;</w:t>
      </w:r>
    </w:p>
    <w:p w:rsidR="00F71C2A" w:rsidRDefault="00F71C2A" w:rsidP="00F71C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82A8E">
        <w:rPr>
          <w:rFonts w:ascii="Times New Roman" w:hAnsi="Times New Roman"/>
          <w:sz w:val="28"/>
          <w:szCs w:val="28"/>
        </w:rPr>
        <w:t>24.06.2021 № 1755</w:t>
      </w:r>
      <w:r w:rsidRPr="00F44B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 внесении изменений в Порядок составления и утверждения плана финансово-хозяйственной деятельности муниципального учреждения городского округа Щёлково»;</w:t>
      </w:r>
    </w:p>
    <w:p w:rsidR="00F71C2A" w:rsidRPr="00A82ED1" w:rsidRDefault="00F71C2A" w:rsidP="00F71C2A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26.07.2022 № 2337 «О внесении изменений в Порядок составления и утверждения плана финансово-хозяйственной деятельности муниципального учреждения городского округа Щёлково».</w:t>
      </w:r>
    </w:p>
    <w:p w:rsidR="00F71C2A" w:rsidRDefault="00F71C2A" w:rsidP="00F71C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Pr="004C558F">
        <w:rPr>
          <w:rFonts w:ascii="Times New Roman" w:eastAsia="Times New Roman" w:hAnsi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eastAsia="Times New Roman" w:hAnsi="Times New Roman"/>
          <w:sz w:val="28"/>
          <w:szCs w:val="28"/>
        </w:rPr>
        <w:t xml:space="preserve">опубликованию в общественно-политической газете городского округа Щёлково «Время» и </w:t>
      </w:r>
      <w:r w:rsidRPr="004C558F">
        <w:rPr>
          <w:rFonts w:ascii="Times New Roman" w:eastAsia="Times New Roman" w:hAnsi="Times New Roman"/>
          <w:sz w:val="28"/>
          <w:szCs w:val="28"/>
        </w:rPr>
        <w:t xml:space="preserve">размещению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4C558F">
        <w:rPr>
          <w:rFonts w:ascii="Times New Roman" w:eastAsia="Times New Roman" w:hAnsi="Times New Roman"/>
          <w:sz w:val="28"/>
          <w:szCs w:val="28"/>
        </w:rPr>
        <w:t>на официальном сайте Администрации городского округа Щёлково.</w:t>
      </w:r>
    </w:p>
    <w:p w:rsidR="00F71C2A" w:rsidRDefault="00F71C2A" w:rsidP="00F71C2A">
      <w:pPr>
        <w:shd w:val="clear" w:color="auto" w:fill="FFFFFF"/>
        <w:tabs>
          <w:tab w:val="left" w:pos="1123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ответственным за исполнение настоящего постановления начальника Управления по экономической политике Митряеву Е.А.</w:t>
      </w:r>
    </w:p>
    <w:p w:rsidR="00F71C2A" w:rsidRDefault="00F71C2A" w:rsidP="00F71C2A">
      <w:pPr>
        <w:shd w:val="clear" w:color="auto" w:fill="FFFFFF"/>
        <w:tabs>
          <w:tab w:val="left" w:pos="1123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C558F">
        <w:rPr>
          <w:rFonts w:ascii="Times New Roman" w:eastAsia="Times New Roman" w:hAnsi="Times New Roman"/>
          <w:sz w:val="28"/>
          <w:szCs w:val="28"/>
        </w:rPr>
        <w:t>. Контроль за выполнением нас</w:t>
      </w:r>
      <w:r>
        <w:rPr>
          <w:rFonts w:ascii="Times New Roman" w:eastAsia="Times New Roman" w:hAnsi="Times New Roman"/>
          <w:sz w:val="28"/>
          <w:szCs w:val="28"/>
        </w:rPr>
        <w:t xml:space="preserve">тоящего постановления возложить             </w:t>
      </w:r>
      <w:r w:rsidRPr="004C558F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первого </w:t>
      </w:r>
      <w:r w:rsidRPr="005D2CE1">
        <w:rPr>
          <w:rFonts w:ascii="Times New Roman" w:eastAsia="Times New Roman" w:hAnsi="Times New Roman"/>
          <w:sz w:val="28"/>
          <w:szCs w:val="28"/>
        </w:rPr>
        <w:t xml:space="preserve">заместителя Главы Администрации городского округа </w:t>
      </w:r>
      <w:proofErr w:type="gramStart"/>
      <w:r w:rsidRPr="005D2CE1">
        <w:rPr>
          <w:rFonts w:ascii="Times New Roman" w:eastAsia="Times New Roman" w:hAnsi="Times New Roman"/>
          <w:sz w:val="28"/>
          <w:szCs w:val="28"/>
        </w:rPr>
        <w:t>Щёлково</w:t>
      </w:r>
      <w:r w:rsidRPr="005C555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5"/>
          <w:sz w:val="28"/>
          <w:szCs w:val="28"/>
        </w:rPr>
        <w:t>Гурееву</w:t>
      </w:r>
      <w:proofErr w:type="spellEnd"/>
      <w:proofErr w:type="gramEnd"/>
      <w:r>
        <w:rPr>
          <w:rFonts w:ascii="Times New Roman" w:eastAsia="Times New Roman" w:hAnsi="Times New Roman"/>
          <w:spacing w:val="5"/>
          <w:sz w:val="28"/>
          <w:szCs w:val="28"/>
        </w:rPr>
        <w:t xml:space="preserve"> И.А.</w:t>
      </w:r>
    </w:p>
    <w:p w:rsidR="00F71C2A" w:rsidRPr="004C558F" w:rsidRDefault="00F71C2A" w:rsidP="00F71C2A">
      <w:pPr>
        <w:shd w:val="clear" w:color="auto" w:fill="FFFFFF"/>
        <w:tabs>
          <w:tab w:val="left" w:pos="129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71C2A" w:rsidRPr="004C558F" w:rsidRDefault="00F71C2A" w:rsidP="00F71C2A">
      <w:pPr>
        <w:shd w:val="clear" w:color="auto" w:fill="FFFFFF"/>
        <w:tabs>
          <w:tab w:val="left" w:pos="1296"/>
        </w:tabs>
        <w:spacing w:after="0" w:line="36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71C2A" w:rsidRPr="00F71C2A" w:rsidRDefault="00F71C2A" w:rsidP="00F71C2A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71C2A">
        <w:rPr>
          <w:rFonts w:ascii="Times New Roman" w:eastAsia="Times New Roman" w:hAnsi="Times New Roman" w:cs="Times New Roman"/>
          <w:spacing w:val="-3"/>
          <w:sz w:val="28"/>
          <w:szCs w:val="28"/>
        </w:rPr>
        <w:t>Глава</w:t>
      </w:r>
    </w:p>
    <w:p w:rsidR="00F71C2A" w:rsidRPr="00F71C2A" w:rsidRDefault="00F71C2A" w:rsidP="00F71C2A">
      <w:pPr>
        <w:pStyle w:val="a7"/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F71C2A">
        <w:rPr>
          <w:rFonts w:ascii="Times New Roman" w:hAnsi="Times New Roman" w:cs="Times New Roman"/>
          <w:spacing w:val="-3"/>
          <w:sz w:val="28"/>
          <w:szCs w:val="28"/>
        </w:rPr>
        <w:t>городского округа Щёлково                                                                    А.А. Булгаков</w:t>
      </w:r>
      <w:r w:rsidRPr="00F71C2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</w:p>
    <w:p w:rsidR="00F71C2A" w:rsidRDefault="00F71C2A" w:rsidP="00F71C2A">
      <w:pPr>
        <w:pStyle w:val="a7"/>
        <w:ind w:left="851" w:hanging="851"/>
        <w:rPr>
          <w:spacing w:val="-6"/>
          <w:szCs w:val="28"/>
        </w:rPr>
      </w:pPr>
    </w:p>
    <w:p w:rsidR="00F71C2A" w:rsidRDefault="00F71C2A" w:rsidP="00F71C2A">
      <w:pPr>
        <w:pStyle w:val="a7"/>
        <w:ind w:left="851" w:hanging="851"/>
        <w:rPr>
          <w:spacing w:val="-6"/>
          <w:szCs w:val="28"/>
        </w:rPr>
      </w:pPr>
    </w:p>
    <w:p w:rsidR="00F71C2A" w:rsidRDefault="00F71C2A" w:rsidP="00F71C2A">
      <w:pPr>
        <w:pStyle w:val="a7"/>
        <w:ind w:left="851" w:hanging="851"/>
        <w:rPr>
          <w:spacing w:val="-6"/>
          <w:szCs w:val="28"/>
        </w:rPr>
      </w:pPr>
    </w:p>
    <w:p w:rsidR="00F71C2A" w:rsidRDefault="00F71C2A" w:rsidP="00F71C2A">
      <w:pPr>
        <w:pStyle w:val="a7"/>
        <w:rPr>
          <w:spacing w:val="-6"/>
          <w:szCs w:val="28"/>
        </w:rPr>
      </w:pPr>
    </w:p>
    <w:p w:rsidR="00F71C2A" w:rsidRDefault="00F71C2A" w:rsidP="00F71C2A">
      <w:pPr>
        <w:pStyle w:val="a7"/>
        <w:rPr>
          <w:spacing w:val="-6"/>
          <w:szCs w:val="28"/>
        </w:rPr>
      </w:pPr>
    </w:p>
    <w:p w:rsidR="00F71C2A" w:rsidRDefault="00F71C2A" w:rsidP="00F71C2A">
      <w:pPr>
        <w:pStyle w:val="a7"/>
        <w:rPr>
          <w:spacing w:val="-6"/>
          <w:szCs w:val="28"/>
        </w:rPr>
      </w:pPr>
    </w:p>
    <w:p w:rsidR="00F71C2A" w:rsidRDefault="00F71C2A" w:rsidP="00F71C2A">
      <w:pPr>
        <w:pStyle w:val="a7"/>
        <w:rPr>
          <w:spacing w:val="-6"/>
          <w:szCs w:val="28"/>
        </w:rPr>
      </w:pPr>
    </w:p>
    <w:p w:rsidR="00F71C2A" w:rsidRDefault="00F71C2A" w:rsidP="00F71C2A">
      <w:pPr>
        <w:pStyle w:val="a7"/>
        <w:rPr>
          <w:spacing w:val="-6"/>
          <w:szCs w:val="28"/>
        </w:rPr>
      </w:pPr>
    </w:p>
    <w:p w:rsidR="00F71C2A" w:rsidRDefault="00F71C2A" w:rsidP="00F71C2A">
      <w:pPr>
        <w:pStyle w:val="a7"/>
        <w:rPr>
          <w:spacing w:val="-6"/>
          <w:szCs w:val="28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71C2A" w:rsidRDefault="00F71C2A" w:rsidP="00886F90">
      <w:pPr>
        <w:widowControl w:val="0"/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4BD4" w:rsidRPr="005B2892" w:rsidRDefault="005B2892" w:rsidP="005B2892">
      <w:pPr>
        <w:widowControl w:val="0"/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E41C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УТВЕРЖДЁН</w:t>
      </w:r>
      <w:r w:rsidR="00FA4BD4" w:rsidRPr="005B28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1E0" w:rsidRPr="005B2892" w:rsidRDefault="00857F9B" w:rsidP="00857F9B">
      <w:pPr>
        <w:widowControl w:val="0"/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FA4BD4" w:rsidRPr="005B2892">
        <w:rPr>
          <w:rFonts w:ascii="Times New Roman" w:hAnsi="Times New Roman" w:cs="Times New Roman"/>
          <w:sz w:val="20"/>
          <w:szCs w:val="20"/>
        </w:rPr>
        <w:t>п</w:t>
      </w:r>
      <w:r w:rsidR="002C01E0" w:rsidRPr="005B2892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="00FA4BD4" w:rsidRPr="005B2892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FA4BD4" w:rsidRPr="005B2892" w:rsidRDefault="005B2892" w:rsidP="005B2892">
      <w:pPr>
        <w:widowControl w:val="0"/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городского округа Щёлково</w:t>
      </w:r>
    </w:p>
    <w:p w:rsidR="00FA4BD4" w:rsidRPr="005B2892" w:rsidRDefault="005B2892" w:rsidP="005B2892">
      <w:pPr>
        <w:widowControl w:val="0"/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B217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174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B21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411743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FA4BD4" w:rsidRPr="005B2892">
        <w:rPr>
          <w:rFonts w:ascii="Times New Roman" w:hAnsi="Times New Roman" w:cs="Times New Roman"/>
          <w:sz w:val="20"/>
          <w:szCs w:val="20"/>
        </w:rPr>
        <w:t xml:space="preserve">№ </w:t>
      </w:r>
      <w:r w:rsidR="00411743">
        <w:rPr>
          <w:rFonts w:ascii="Times New Roman" w:hAnsi="Times New Roman" w:cs="Times New Roman"/>
          <w:sz w:val="20"/>
          <w:szCs w:val="20"/>
        </w:rPr>
        <w:t>_________</w:t>
      </w:r>
    </w:p>
    <w:p w:rsidR="00FA4BD4" w:rsidRPr="003B0A23" w:rsidRDefault="00FA4BD4" w:rsidP="004E5A63">
      <w:pPr>
        <w:widowControl w:val="0"/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21" w:rsidRDefault="00DC3021" w:rsidP="00324D44">
      <w:pPr>
        <w:widowControl w:val="0"/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3021" w:rsidRPr="00DC3021" w:rsidRDefault="00DC3021" w:rsidP="00324D44">
      <w:pPr>
        <w:widowControl w:val="0"/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и </w:t>
      </w:r>
      <w:r w:rsidR="00C279E7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b/>
          <w:sz w:val="28"/>
          <w:szCs w:val="28"/>
        </w:rPr>
        <w:t>плана финансово-хозяйстве</w:t>
      </w:r>
      <w:r w:rsidR="00C279E7">
        <w:rPr>
          <w:rFonts w:ascii="Times New Roman" w:hAnsi="Times New Roman" w:cs="Times New Roman"/>
          <w:b/>
          <w:sz w:val="28"/>
          <w:szCs w:val="28"/>
        </w:rPr>
        <w:t>нной деятельности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E7">
        <w:rPr>
          <w:rFonts w:ascii="Times New Roman" w:hAnsi="Times New Roman" w:cs="Times New Roman"/>
          <w:b/>
          <w:sz w:val="28"/>
          <w:szCs w:val="28"/>
        </w:rPr>
        <w:t xml:space="preserve">бюджетных и автономных </w:t>
      </w:r>
      <w:r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C279E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2A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="00F572AC">
        <w:rPr>
          <w:rFonts w:ascii="Times New Roman" w:hAnsi="Times New Roman" w:cs="Times New Roman"/>
          <w:b/>
          <w:sz w:val="28"/>
          <w:szCs w:val="28"/>
        </w:rPr>
        <w:t>ёлково</w:t>
      </w:r>
    </w:p>
    <w:p w:rsidR="00531DD2" w:rsidRPr="00531DD2" w:rsidRDefault="00531DD2" w:rsidP="000B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D2" w:rsidRPr="00DC3021" w:rsidRDefault="00531DD2" w:rsidP="000B59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2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C3021" w:rsidRPr="00DC30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1DD2" w:rsidRPr="00531DD2" w:rsidRDefault="00531DD2" w:rsidP="000B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5D" w:rsidRDefault="00531DD2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DD2">
        <w:rPr>
          <w:rFonts w:ascii="Times New Roman" w:hAnsi="Times New Roman" w:cs="Times New Roman"/>
          <w:sz w:val="28"/>
          <w:szCs w:val="28"/>
        </w:rPr>
        <w:t xml:space="preserve">1.1. </w:t>
      </w:r>
      <w:r w:rsidRPr="00F10CE8">
        <w:rPr>
          <w:rFonts w:ascii="Times New Roman" w:hAnsi="Times New Roman" w:cs="Times New Roman"/>
          <w:sz w:val="28"/>
          <w:szCs w:val="28"/>
        </w:rPr>
        <w:t xml:space="preserve">Порядок составления и </w:t>
      </w:r>
      <w:r w:rsidR="00F7671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F10CE8">
        <w:rPr>
          <w:rFonts w:ascii="Times New Roman" w:hAnsi="Times New Roman" w:cs="Times New Roman"/>
          <w:sz w:val="28"/>
          <w:szCs w:val="28"/>
        </w:rPr>
        <w:t>плана финансово-хозяйственной деят</w:t>
      </w:r>
      <w:r w:rsidR="00F76714">
        <w:rPr>
          <w:rFonts w:ascii="Times New Roman" w:hAnsi="Times New Roman" w:cs="Times New Roman"/>
          <w:sz w:val="28"/>
          <w:szCs w:val="28"/>
        </w:rPr>
        <w:t>ельности муниципальных бюджетных и автономных</w:t>
      </w:r>
      <w:r w:rsidR="000E322A" w:rsidRPr="00F10C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76714">
        <w:rPr>
          <w:rFonts w:ascii="Times New Roman" w:hAnsi="Times New Roman" w:cs="Times New Roman"/>
          <w:sz w:val="28"/>
          <w:szCs w:val="28"/>
        </w:rPr>
        <w:t>й</w:t>
      </w:r>
      <w:r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19047D" w:rsidRPr="00F10CE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55F0" w:rsidRPr="00F10CE8">
        <w:rPr>
          <w:rFonts w:ascii="Times New Roman" w:hAnsi="Times New Roman" w:cs="Times New Roman"/>
          <w:sz w:val="28"/>
          <w:szCs w:val="28"/>
        </w:rPr>
        <w:t>Щёлков</w:t>
      </w:r>
      <w:r w:rsidR="00236CC0" w:rsidRPr="00F10CE8">
        <w:rPr>
          <w:rFonts w:ascii="Times New Roman" w:hAnsi="Times New Roman" w:cs="Times New Roman"/>
          <w:sz w:val="28"/>
          <w:szCs w:val="28"/>
        </w:rPr>
        <w:t xml:space="preserve">о </w:t>
      </w:r>
      <w:r w:rsidRPr="00F10CE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714">
        <w:rPr>
          <w:rFonts w:ascii="Times New Roman" w:hAnsi="Times New Roman" w:cs="Times New Roman"/>
          <w:sz w:val="28"/>
          <w:szCs w:val="28"/>
        </w:rPr>
        <w:t>–</w:t>
      </w:r>
      <w:r w:rsidRPr="00F10CE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76714">
        <w:rPr>
          <w:rFonts w:ascii="Times New Roman" w:hAnsi="Times New Roman" w:cs="Times New Roman"/>
          <w:sz w:val="28"/>
          <w:szCs w:val="28"/>
        </w:rPr>
        <w:t>, План</w:t>
      </w:r>
      <w:r w:rsidRPr="00F10CE8">
        <w:rPr>
          <w:rFonts w:ascii="Times New Roman" w:hAnsi="Times New Roman" w:cs="Times New Roman"/>
          <w:sz w:val="28"/>
          <w:szCs w:val="28"/>
        </w:rPr>
        <w:t>)</w:t>
      </w:r>
      <w:r w:rsidR="00C7305D">
        <w:rPr>
          <w:rFonts w:ascii="Times New Roman" w:hAnsi="Times New Roman" w:cs="Times New Roman"/>
          <w:sz w:val="28"/>
          <w:szCs w:val="28"/>
        </w:rPr>
        <w:t xml:space="preserve"> распространяется на: </w:t>
      </w:r>
    </w:p>
    <w:p w:rsidR="00F76714" w:rsidRDefault="00F76714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 и муниципальные автономные учреждения (далее при совместном упоминании – учреждение) при составлении Плана (проекта Пл</w:t>
      </w:r>
      <w:r w:rsidR="00C7305D">
        <w:rPr>
          <w:rFonts w:ascii="Times New Roman" w:hAnsi="Times New Roman" w:cs="Times New Roman"/>
          <w:sz w:val="28"/>
          <w:szCs w:val="28"/>
        </w:rPr>
        <w:t>ана), внесении изменений в План;</w:t>
      </w:r>
    </w:p>
    <w:p w:rsidR="00C7305D" w:rsidRPr="00C7305D" w:rsidRDefault="00C7305D" w:rsidP="00C7305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5D">
        <w:rPr>
          <w:rFonts w:ascii="Times New Roman" w:hAnsi="Times New Roman" w:cs="Times New Roman"/>
          <w:sz w:val="28"/>
          <w:szCs w:val="28"/>
        </w:rPr>
        <w:t>обособленное подразделение без прав юридического лица (филиал), осуществляющее полномочия по ведению бухгалтерского учета (далее - обособленное подразделение), при принятии учреждением, создав</w:t>
      </w:r>
      <w:r>
        <w:rPr>
          <w:rFonts w:ascii="Times New Roman" w:hAnsi="Times New Roman" w:cs="Times New Roman"/>
          <w:sz w:val="28"/>
          <w:szCs w:val="28"/>
        </w:rPr>
        <w:t>шим обособленное подразделение</w:t>
      </w:r>
      <w:r w:rsidRPr="00C7305D">
        <w:rPr>
          <w:rFonts w:ascii="Times New Roman" w:hAnsi="Times New Roman" w:cs="Times New Roman"/>
          <w:sz w:val="28"/>
          <w:szCs w:val="28"/>
        </w:rPr>
        <w:t>, решения об утверждении Плана для обособленного подразделения.</w:t>
      </w:r>
    </w:p>
    <w:p w:rsidR="00933095" w:rsidRPr="00F10CE8" w:rsidRDefault="00933095" w:rsidP="0093309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10CE8">
        <w:rPr>
          <w:rFonts w:ascii="Times New Roman" w:hAnsi="Times New Roman" w:cs="Times New Roman"/>
          <w:sz w:val="28"/>
          <w:szCs w:val="28"/>
        </w:rPr>
        <w:t>устанавливает правила составления</w:t>
      </w:r>
      <w:r>
        <w:rPr>
          <w:rFonts w:ascii="Times New Roman" w:hAnsi="Times New Roman" w:cs="Times New Roman"/>
          <w:sz w:val="28"/>
          <w:szCs w:val="28"/>
        </w:rPr>
        <w:t>, ведения</w:t>
      </w:r>
      <w:r w:rsidRPr="00F10C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утверждения П</w:t>
      </w:r>
      <w:r w:rsidRPr="00F10CE8">
        <w:rPr>
          <w:rFonts w:ascii="Times New Roman" w:hAnsi="Times New Roman" w:cs="Times New Roman"/>
          <w:sz w:val="28"/>
          <w:szCs w:val="28"/>
        </w:rPr>
        <w:t>лана, и о</w:t>
      </w:r>
      <w:r w:rsidR="004E39A3">
        <w:rPr>
          <w:rFonts w:ascii="Times New Roman" w:hAnsi="Times New Roman" w:cs="Times New Roman"/>
          <w:sz w:val="28"/>
          <w:szCs w:val="28"/>
        </w:rPr>
        <w:t>пределяет процедуру составления и ведения обоснований (расчётов) плановых показателей.</w:t>
      </w:r>
      <w:r w:rsidRPr="00F1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23" w:rsidRDefault="00193244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План, иные </w:t>
      </w:r>
      <w:r w:rsidR="00B02023">
        <w:rPr>
          <w:rFonts w:ascii="Times New Roman" w:hAnsi="Times New Roman" w:cs="Times New Roman"/>
          <w:sz w:val="28"/>
          <w:szCs w:val="28"/>
        </w:rPr>
        <w:t xml:space="preserve">документы и информация, </w:t>
      </w:r>
      <w:proofErr w:type="gramStart"/>
      <w:r w:rsidR="00B02023">
        <w:rPr>
          <w:rFonts w:ascii="Times New Roman" w:hAnsi="Times New Roman" w:cs="Times New Roman"/>
          <w:sz w:val="28"/>
          <w:szCs w:val="28"/>
        </w:rPr>
        <w:t>предусмотренные Порядком</w:t>
      </w:r>
      <w:proofErr w:type="gramEnd"/>
      <w:r w:rsidR="00B02023">
        <w:rPr>
          <w:rFonts w:ascii="Times New Roman" w:hAnsi="Times New Roman" w:cs="Times New Roman"/>
          <w:sz w:val="28"/>
          <w:szCs w:val="28"/>
        </w:rPr>
        <w:t xml:space="preserve">, содержащие сведения, составляющие государственную тайну, составляются </w:t>
      </w:r>
      <w:r w:rsidR="00B66437">
        <w:rPr>
          <w:rFonts w:ascii="Times New Roman" w:hAnsi="Times New Roman" w:cs="Times New Roman"/>
          <w:sz w:val="28"/>
          <w:szCs w:val="28"/>
        </w:rPr>
        <w:t xml:space="preserve">        </w:t>
      </w:r>
      <w:r w:rsidR="00B02023">
        <w:rPr>
          <w:rFonts w:ascii="Times New Roman" w:hAnsi="Times New Roman" w:cs="Times New Roman"/>
          <w:sz w:val="28"/>
          <w:szCs w:val="28"/>
        </w:rPr>
        <w:t>и ведутся учреждением с соблюдением законодательства Российской Федерации о защите государственной тайны.</w:t>
      </w:r>
    </w:p>
    <w:p w:rsidR="00B02023" w:rsidRDefault="00193244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Плана, содержащие сведения, составляющие государственную тайну, формируются обособленно.</w:t>
      </w:r>
    </w:p>
    <w:p w:rsidR="00193244" w:rsidRDefault="00193244" w:rsidP="001932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244">
        <w:rPr>
          <w:rFonts w:ascii="Times New Roman" w:hAnsi="Times New Roman" w:cs="Times New Roman"/>
          <w:sz w:val="28"/>
          <w:szCs w:val="28"/>
        </w:rPr>
        <w:lastRenderedPageBreak/>
        <w:t>При наличии сведений, составляющих государственную тайну, составление и ведение Плана, а также иных документов, предусмотренных настоящим Порядком, осуществляется на бумажных носителях, собственноручно подписываемых уполномоченным лицом.</w:t>
      </w:r>
    </w:p>
    <w:p w:rsidR="00193244" w:rsidRPr="00193244" w:rsidRDefault="00193244" w:rsidP="001932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244">
        <w:rPr>
          <w:rFonts w:ascii="Times New Roman" w:hAnsi="Times New Roman" w:cs="Times New Roman"/>
          <w:sz w:val="28"/>
          <w:szCs w:val="28"/>
        </w:rPr>
        <w:t xml:space="preserve">Документы и информация, указанные в </w:t>
      </w:r>
      <w:hyperlink w:anchor="P47">
        <w:r w:rsidRPr="00B664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B6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244">
        <w:rPr>
          <w:rFonts w:ascii="Times New Roman" w:hAnsi="Times New Roman" w:cs="Times New Roman"/>
          <w:sz w:val="28"/>
          <w:szCs w:val="28"/>
        </w:rPr>
        <w:t xml:space="preserve">настоящего пункта, представляются в электронном виде путем записи информации </w:t>
      </w:r>
      <w:r w:rsidR="00B664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3244">
        <w:rPr>
          <w:rFonts w:ascii="Times New Roman" w:hAnsi="Times New Roman" w:cs="Times New Roman"/>
          <w:sz w:val="28"/>
          <w:szCs w:val="28"/>
        </w:rPr>
        <w:t>на съемный машинный носитель информации с соблюдением требований законодательства Российской Федерации о защите государственной тайны.</w:t>
      </w:r>
    </w:p>
    <w:p w:rsidR="00193244" w:rsidRDefault="00DC0926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C0926">
        <w:rPr>
          <w:rFonts w:ascii="Times New Roman" w:hAnsi="Times New Roman" w:cs="Times New Roman"/>
          <w:sz w:val="28"/>
          <w:szCs w:val="28"/>
        </w:rPr>
        <w:t>. План содержит показатели поступлений и выплат на текущий финансовый год и плановый период.</w:t>
      </w:r>
    </w:p>
    <w:p w:rsidR="00E00AEE" w:rsidRPr="00F10CE8" w:rsidRDefault="00E00AEE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</w:t>
      </w:r>
      <w:r w:rsidR="00B66437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CE8">
        <w:rPr>
          <w:rFonts w:ascii="Times New Roman" w:hAnsi="Times New Roman" w:cs="Times New Roman"/>
          <w:sz w:val="28"/>
          <w:szCs w:val="28"/>
        </w:rPr>
        <w:t>по условиям договоров (контрактов) превышает срок, предусмотренный абзацем первым настоящего пункта</w:t>
      </w:r>
      <w:r w:rsidR="00B66437">
        <w:rPr>
          <w:rFonts w:ascii="Times New Roman" w:hAnsi="Times New Roman" w:cs="Times New Roman"/>
          <w:sz w:val="28"/>
          <w:szCs w:val="28"/>
        </w:rPr>
        <w:t>, показатели Плана утверждаются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Pr="00F10CE8">
        <w:rPr>
          <w:rFonts w:ascii="Times New Roman" w:hAnsi="Times New Roman" w:cs="Times New Roman"/>
          <w:sz w:val="28"/>
          <w:szCs w:val="28"/>
        </w:rPr>
        <w:t>на период, превышающий указанный срок.</w:t>
      </w:r>
    </w:p>
    <w:p w:rsidR="00E00AEE" w:rsidRDefault="00E00AEE" w:rsidP="00E00AE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1.</w:t>
      </w:r>
      <w:r w:rsidR="00FE169F">
        <w:rPr>
          <w:rFonts w:ascii="Times New Roman" w:hAnsi="Times New Roman" w:cs="Times New Roman"/>
          <w:sz w:val="28"/>
          <w:szCs w:val="28"/>
        </w:rPr>
        <w:t>4</w:t>
      </w:r>
      <w:r w:rsidRPr="00F10CE8">
        <w:rPr>
          <w:rFonts w:ascii="Times New Roman" w:hAnsi="Times New Roman" w:cs="Times New Roman"/>
          <w:sz w:val="28"/>
          <w:szCs w:val="28"/>
        </w:rPr>
        <w:t>.  План составляется по кассовому методу, в валюте Российской Федерации</w:t>
      </w:r>
      <w:r w:rsidR="004D0179" w:rsidRPr="00F10CE8">
        <w:rPr>
          <w:rFonts w:ascii="Times New Roman" w:hAnsi="Times New Roman" w:cs="Times New Roman"/>
          <w:sz w:val="28"/>
          <w:szCs w:val="28"/>
        </w:rPr>
        <w:t xml:space="preserve"> с точностью до двух знаков после запятой</w:t>
      </w:r>
      <w:r w:rsidR="009A746B" w:rsidRPr="00F10CE8">
        <w:rPr>
          <w:rFonts w:ascii="Times New Roman" w:hAnsi="Times New Roman" w:cs="Times New Roman"/>
          <w:sz w:val="28"/>
          <w:szCs w:val="28"/>
        </w:rPr>
        <w:t>.</w:t>
      </w:r>
    </w:p>
    <w:p w:rsidR="00FE169F" w:rsidRPr="00FE169F" w:rsidRDefault="00FE169F" w:rsidP="00FE1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69F">
        <w:rPr>
          <w:rFonts w:ascii="Times New Roman" w:hAnsi="Times New Roman" w:cs="Times New Roman"/>
          <w:sz w:val="28"/>
          <w:szCs w:val="28"/>
        </w:rPr>
        <w:t>1.5. Показатели Плана группируются по следующим направлениям:</w:t>
      </w:r>
    </w:p>
    <w:p w:rsidR="00FE169F" w:rsidRPr="00FE169F" w:rsidRDefault="00FE169F" w:rsidP="00FE1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69F">
        <w:rPr>
          <w:rFonts w:ascii="Times New Roman" w:hAnsi="Times New Roman" w:cs="Times New Roman"/>
          <w:sz w:val="28"/>
          <w:szCs w:val="28"/>
        </w:rPr>
        <w:t>в разделе 1 "Поступления и выплаты" отражаются плановые показатели остатков денежных средств на начало и конец соответствующего финансового года, показатели плановых поступлений и выплат;</w:t>
      </w:r>
    </w:p>
    <w:p w:rsidR="00FE169F" w:rsidRPr="00FE169F" w:rsidRDefault="00FE169F" w:rsidP="00FE1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69F">
        <w:rPr>
          <w:rFonts w:ascii="Times New Roman" w:hAnsi="Times New Roman" w:cs="Times New Roman"/>
          <w:sz w:val="28"/>
          <w:szCs w:val="28"/>
        </w:rPr>
        <w:t xml:space="preserve">в разделе 2 "Сведения по выплатам на закупки товаров, работ, услуг" детализируются показатели выплат по расходам на закупку товаров, работ, услуг, включенные, в том числе в показатели, отраженные </w:t>
      </w:r>
      <w:proofErr w:type="gramStart"/>
      <w:r w:rsidRPr="00FE169F">
        <w:rPr>
          <w:rFonts w:ascii="Times New Roman" w:hAnsi="Times New Roman" w:cs="Times New Roman"/>
          <w:sz w:val="28"/>
          <w:szCs w:val="28"/>
        </w:rPr>
        <w:t>по соответствующим строкам</w:t>
      </w:r>
      <w:proofErr w:type="gramEnd"/>
      <w:r w:rsidRPr="00FE169F">
        <w:rPr>
          <w:rFonts w:ascii="Times New Roman" w:hAnsi="Times New Roman" w:cs="Times New Roman"/>
          <w:sz w:val="28"/>
          <w:szCs w:val="28"/>
        </w:rPr>
        <w:t xml:space="preserve"> раздела 1 "Поступления и выплаты" Плана.</w:t>
      </w:r>
    </w:p>
    <w:p w:rsidR="00541675" w:rsidRDefault="009A746B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437">
        <w:rPr>
          <w:rFonts w:ascii="Times New Roman" w:hAnsi="Times New Roman" w:cs="Times New Roman"/>
          <w:sz w:val="28"/>
          <w:szCs w:val="28"/>
        </w:rPr>
        <w:t>1.</w:t>
      </w:r>
      <w:r w:rsidR="00F63F6A" w:rsidRPr="00B66437">
        <w:rPr>
          <w:rFonts w:ascii="Times New Roman" w:hAnsi="Times New Roman" w:cs="Times New Roman"/>
          <w:sz w:val="28"/>
          <w:szCs w:val="28"/>
        </w:rPr>
        <w:t>6</w:t>
      </w:r>
      <w:r w:rsidRPr="00B66437">
        <w:rPr>
          <w:rFonts w:ascii="Times New Roman" w:hAnsi="Times New Roman" w:cs="Times New Roman"/>
          <w:sz w:val="28"/>
          <w:szCs w:val="28"/>
        </w:rPr>
        <w:t>. План составляется в соответствии с Приложением к настоящему Порядку.</w:t>
      </w:r>
    </w:p>
    <w:p w:rsidR="00A21451" w:rsidRPr="00F10CE8" w:rsidRDefault="00A21451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План вновь созданного учреждения составляется на текущий финансовый год и плановый период.</w:t>
      </w:r>
    </w:p>
    <w:p w:rsidR="006341F3" w:rsidRPr="00F10CE8" w:rsidRDefault="006341F3" w:rsidP="007650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DD2" w:rsidRDefault="00531DD2" w:rsidP="00765064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E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550C5" w:rsidRPr="00F10CE8">
        <w:rPr>
          <w:rFonts w:ascii="Times New Roman" w:hAnsi="Times New Roman" w:cs="Times New Roman"/>
          <w:b/>
          <w:sz w:val="28"/>
          <w:szCs w:val="28"/>
        </w:rPr>
        <w:t>Порядок составления П</w:t>
      </w:r>
      <w:r w:rsidR="00DC3021" w:rsidRPr="00F10CE8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847DD" w:rsidRPr="00F10CE8" w:rsidRDefault="001847DD" w:rsidP="00765064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923" w:rsidRDefault="00DF2923" w:rsidP="00DF29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10CE8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Щёлково (соответствующий отраслевой орган Администрации городского округа Щёлково, осуществляющий </w:t>
      </w:r>
      <w:r w:rsidR="00B90C9E" w:rsidRPr="000C7023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0C702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90C9E" w:rsidRPr="000C7023">
        <w:rPr>
          <w:rFonts w:ascii="Times New Roman" w:hAnsi="Times New Roman" w:cs="Times New Roman"/>
          <w:sz w:val="28"/>
          <w:szCs w:val="28"/>
        </w:rPr>
        <w:t xml:space="preserve">учредителя и </w:t>
      </w:r>
      <w:r w:rsidRPr="000C7023">
        <w:rPr>
          <w:rFonts w:ascii="Times New Roman" w:hAnsi="Times New Roman" w:cs="Times New Roman"/>
          <w:sz w:val="28"/>
          <w:szCs w:val="28"/>
        </w:rPr>
        <w:t>главного</w:t>
      </w:r>
      <w:r w:rsidRPr="00F10CE8">
        <w:rPr>
          <w:rFonts w:ascii="Times New Roman" w:hAnsi="Times New Roman" w:cs="Times New Roman"/>
          <w:sz w:val="28"/>
          <w:szCs w:val="28"/>
        </w:rPr>
        <w:t xml:space="preserve"> распорядителя бюджетных средств </w:t>
      </w:r>
      <w:r w:rsidRPr="001847DD">
        <w:rPr>
          <w:rFonts w:ascii="Times New Roman" w:hAnsi="Times New Roman" w:cs="Times New Roman"/>
          <w:sz w:val="28"/>
          <w:szCs w:val="28"/>
        </w:rPr>
        <w:t>городского округа Щёлково, которому подведомственно учреждение) (далее – Главный распорядитель бюджетных средств) направляет учреждению информацию о планируемых к предоставлению из бюджета объемах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B95" w:rsidRDefault="002A6B95" w:rsidP="002A6B9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0CE8">
        <w:rPr>
          <w:rFonts w:ascii="Times New Roman" w:hAnsi="Times New Roman" w:cs="Times New Roman"/>
          <w:sz w:val="28"/>
          <w:szCs w:val="28"/>
        </w:rPr>
        <w:t>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421EB7" w:rsidRPr="00421EB7" w:rsidRDefault="00491481" w:rsidP="00A54B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Учреждение составляет проект Плана </w:t>
      </w:r>
      <w:r w:rsidR="00114D18">
        <w:rPr>
          <w:rFonts w:ascii="Times New Roman" w:hAnsi="Times New Roman" w:cs="Times New Roman"/>
          <w:sz w:val="28"/>
          <w:szCs w:val="28"/>
        </w:rPr>
        <w:t xml:space="preserve">на этапе формирования проекта бюджета городского округа Щёлково на очередной </w:t>
      </w:r>
      <w:r w:rsidR="00421EB7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</w:t>
      </w:r>
      <w:r w:rsidR="00421EB7" w:rsidRPr="00421EB7">
        <w:rPr>
          <w:rFonts w:ascii="Times New Roman" w:hAnsi="Times New Roman" w:cs="Times New Roman"/>
          <w:sz w:val="28"/>
          <w:szCs w:val="28"/>
        </w:rPr>
        <w:t>путем:</w:t>
      </w:r>
    </w:p>
    <w:p w:rsidR="00421EB7" w:rsidRPr="00BD5D44" w:rsidRDefault="00421EB7" w:rsidP="005F1A0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D44">
        <w:rPr>
          <w:rFonts w:ascii="Times New Roman" w:hAnsi="Times New Roman" w:cs="Times New Roman"/>
          <w:sz w:val="28"/>
          <w:szCs w:val="28"/>
        </w:rPr>
        <w:t>уточнения (при необходимости) показателей поступлений и выплат планового периода, содержащихся в утвержденном Плане;</w:t>
      </w:r>
    </w:p>
    <w:p w:rsidR="00421EB7" w:rsidRPr="00BD5D44" w:rsidRDefault="00421EB7" w:rsidP="005F1A0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D44">
        <w:rPr>
          <w:rFonts w:ascii="Times New Roman" w:hAnsi="Times New Roman" w:cs="Times New Roman"/>
          <w:sz w:val="28"/>
          <w:szCs w:val="28"/>
        </w:rPr>
        <w:t>формирования планируемых показателей поступлений и выплат второго года планового периода.</w:t>
      </w:r>
    </w:p>
    <w:p w:rsidR="008030F0" w:rsidRDefault="00CE41C1" w:rsidP="008030F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D5D44" w:rsidRPr="005F1A0A">
        <w:rPr>
          <w:rFonts w:ascii="Times New Roman" w:hAnsi="Times New Roman" w:cs="Times New Roman"/>
          <w:sz w:val="28"/>
          <w:szCs w:val="28"/>
        </w:rPr>
        <w:t xml:space="preserve">Плана (внесение изменений в План) </w:t>
      </w:r>
      <w:r w:rsidR="002D3D00">
        <w:rPr>
          <w:rFonts w:ascii="Times New Roman" w:hAnsi="Times New Roman" w:cs="Times New Roman"/>
          <w:sz w:val="28"/>
          <w:szCs w:val="28"/>
        </w:rPr>
        <w:t>и обоснования</w:t>
      </w:r>
      <w:r w:rsidR="00BD5D44" w:rsidRPr="005F1A0A">
        <w:rPr>
          <w:rFonts w:ascii="Times New Roman" w:hAnsi="Times New Roman" w:cs="Times New Roman"/>
          <w:sz w:val="28"/>
          <w:szCs w:val="28"/>
        </w:rPr>
        <w:t xml:space="preserve"> (расчет</w:t>
      </w:r>
      <w:r w:rsidR="002D3D00">
        <w:rPr>
          <w:rFonts w:ascii="Times New Roman" w:hAnsi="Times New Roman" w:cs="Times New Roman"/>
          <w:sz w:val="28"/>
          <w:szCs w:val="28"/>
        </w:rPr>
        <w:t>ы</w:t>
      </w:r>
      <w:r w:rsidR="00BD5D44" w:rsidRPr="005F1A0A">
        <w:rPr>
          <w:rFonts w:ascii="Times New Roman" w:hAnsi="Times New Roman" w:cs="Times New Roman"/>
          <w:sz w:val="28"/>
          <w:szCs w:val="28"/>
        </w:rPr>
        <w:t xml:space="preserve">) плановых показателей поступлений и выплат (далее при совместном упоминании - обоснования </w:t>
      </w:r>
      <w:r w:rsidR="002D3D00">
        <w:rPr>
          <w:rFonts w:ascii="Times New Roman" w:hAnsi="Times New Roman" w:cs="Times New Roman"/>
          <w:sz w:val="28"/>
          <w:szCs w:val="28"/>
        </w:rPr>
        <w:t>(расчеты) плановых показателей)</w:t>
      </w:r>
      <w:r w:rsidR="002D3D00" w:rsidRPr="002D3D00">
        <w:rPr>
          <w:rFonts w:ascii="Times New Roman" w:hAnsi="Times New Roman" w:cs="Times New Roman"/>
          <w:sz w:val="28"/>
          <w:szCs w:val="28"/>
        </w:rPr>
        <w:t xml:space="preserve"> </w:t>
      </w:r>
      <w:r w:rsidR="008030F0" w:rsidRPr="00C43A3C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2D3D00" w:rsidRPr="00C43A3C">
        <w:rPr>
          <w:rFonts w:ascii="Times New Roman" w:hAnsi="Times New Roman" w:cs="Times New Roman"/>
          <w:sz w:val="28"/>
          <w:szCs w:val="28"/>
        </w:rPr>
        <w:t xml:space="preserve">по соответствующим </w:t>
      </w:r>
      <w:r w:rsidR="008030F0" w:rsidRPr="00C43A3C">
        <w:rPr>
          <w:rFonts w:ascii="Times New Roman" w:hAnsi="Times New Roman" w:cs="Times New Roman"/>
          <w:sz w:val="28"/>
          <w:szCs w:val="28"/>
        </w:rPr>
        <w:t>кодам</w:t>
      </w:r>
      <w:r w:rsidR="00884619" w:rsidRPr="00C43A3C">
        <w:rPr>
          <w:rFonts w:ascii="Times New Roman" w:hAnsi="Times New Roman" w:cs="Times New Roman"/>
          <w:sz w:val="28"/>
          <w:szCs w:val="28"/>
        </w:rPr>
        <w:t xml:space="preserve"> </w:t>
      </w:r>
      <w:r w:rsidR="002D3D00" w:rsidRPr="00C43A3C">
        <w:rPr>
          <w:rFonts w:ascii="Times New Roman" w:hAnsi="Times New Roman" w:cs="Times New Roman"/>
          <w:sz w:val="28"/>
          <w:szCs w:val="28"/>
        </w:rPr>
        <w:t>(составным частям кода)</w:t>
      </w:r>
      <w:r w:rsidR="008030F0" w:rsidRPr="00C43A3C">
        <w:rPr>
          <w:rFonts w:ascii="Times New Roman" w:hAnsi="Times New Roman" w:cs="Times New Roman"/>
          <w:sz w:val="28"/>
          <w:szCs w:val="28"/>
        </w:rPr>
        <w:t xml:space="preserve"> </w:t>
      </w:r>
      <w:r w:rsidR="002D3D00">
        <w:rPr>
          <w:rFonts w:ascii="Times New Roman" w:hAnsi="Times New Roman" w:cs="Times New Roman"/>
          <w:sz w:val="28"/>
          <w:szCs w:val="28"/>
        </w:rPr>
        <w:t>бюджетной кл</w:t>
      </w:r>
      <w:r w:rsidR="008704FB">
        <w:rPr>
          <w:rFonts w:ascii="Times New Roman" w:hAnsi="Times New Roman" w:cs="Times New Roman"/>
          <w:sz w:val="28"/>
          <w:szCs w:val="28"/>
        </w:rPr>
        <w:t>ассификации Российской Федерации в части:</w:t>
      </w:r>
    </w:p>
    <w:p w:rsidR="008704FB" w:rsidRPr="00F10CE8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а) планируемых поступлений:</w:t>
      </w:r>
    </w:p>
    <w:p w:rsidR="008704FB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:rsidR="008704FB" w:rsidRPr="009C30C6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056">
        <w:rPr>
          <w:rFonts w:ascii="Times New Roman" w:hAnsi="Times New Roman" w:cs="Times New Roman"/>
          <w:sz w:val="28"/>
          <w:szCs w:val="28"/>
        </w:rPr>
        <w:t xml:space="preserve">от возврата выплат, произведенных учреждениями в прошлых отчетных периодах (в том числе в связи с: возвратом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605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 излишне уплаченных сумм налогов, сборов, страховых взносов, пеней, штрафов (далее - дебиторской задолженности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30C6">
        <w:rPr>
          <w:rFonts w:ascii="Times New Roman" w:hAnsi="Times New Roman" w:cs="Times New Roman"/>
          <w:sz w:val="28"/>
          <w:szCs w:val="28"/>
        </w:rPr>
        <w:t>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8704FB" w:rsidRPr="009C30C6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C6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8704FB" w:rsidRPr="009C30C6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C6">
        <w:rPr>
          <w:rFonts w:ascii="Times New Roman" w:hAnsi="Times New Roman" w:cs="Times New Roman"/>
          <w:sz w:val="28"/>
          <w:szCs w:val="28"/>
        </w:rPr>
        <w:t xml:space="preserve">по расходам - по кодам </w:t>
      </w:r>
      <w:r w:rsidR="007375A0" w:rsidRPr="009C30C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9C30C6">
        <w:rPr>
          <w:rFonts w:ascii="Times New Roman" w:hAnsi="Times New Roman" w:cs="Times New Roman"/>
          <w:sz w:val="28"/>
          <w:szCs w:val="28"/>
        </w:rPr>
        <w:t>классификации расходов бюджетов;</w:t>
      </w:r>
    </w:p>
    <w:p w:rsidR="008704FB" w:rsidRPr="009C30C6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C6">
        <w:rPr>
          <w:rFonts w:ascii="Times New Roman" w:hAnsi="Times New Roman" w:cs="Times New Roman"/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8704FB" w:rsidRPr="009C30C6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C6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8704FB" w:rsidRPr="009C30C6" w:rsidRDefault="008704FB" w:rsidP="008704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C6">
        <w:rPr>
          <w:rFonts w:ascii="Times New Roman" w:hAnsi="Times New Roman" w:cs="Times New Roman"/>
          <w:sz w:val="28"/>
          <w:szCs w:val="28"/>
        </w:rPr>
        <w:t>в) перечисления средств в рамках расчетов между головным учреждением и обособленным(и) подразделением(</w:t>
      </w:r>
      <w:proofErr w:type="spellStart"/>
      <w:r w:rsidRPr="009C30C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9C30C6">
        <w:rPr>
          <w:rFonts w:ascii="Times New Roman" w:hAnsi="Times New Roman" w:cs="Times New Roman"/>
          <w:sz w:val="28"/>
          <w:szCs w:val="28"/>
        </w:rPr>
        <w:t>),</w:t>
      </w:r>
      <w:r w:rsidRPr="009C30C6"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в том числе при перечислении обособленному подразделению средств части субсидии (гранта в форме субсидии), полученной учреждением из бюджета городского округа Щёлково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DF2923" w:rsidRPr="009C30C6" w:rsidRDefault="00DF2923" w:rsidP="00EE42E4">
      <w:pPr>
        <w:pStyle w:val="a7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C6">
        <w:rPr>
          <w:rFonts w:ascii="Times New Roman" w:hAnsi="Times New Roman" w:cs="Times New Roman"/>
          <w:sz w:val="28"/>
          <w:szCs w:val="28"/>
        </w:rPr>
        <w:t>По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решению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40E1" w:rsidRPr="009C30C6">
        <w:rPr>
          <w:rFonts w:ascii="Times New Roman" w:hAnsi="Times New Roman" w:cs="Times New Roman"/>
          <w:spacing w:val="1"/>
          <w:sz w:val="28"/>
          <w:szCs w:val="28"/>
        </w:rPr>
        <w:t>Главного распорядителя бюджетных средств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показатели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ПФХД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формируются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с</w:t>
      </w:r>
      <w:r w:rsidRPr="009C30C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дополнительной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детализацией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по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кодам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статей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(подстатей)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групп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(статей)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и (или) кодов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иных аналитических</w:t>
      </w:r>
      <w:r w:rsidRPr="009C30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30C6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0E322A" w:rsidRPr="00F10CE8" w:rsidRDefault="004D0179" w:rsidP="00EB75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C6">
        <w:rPr>
          <w:rFonts w:ascii="Times New Roman" w:hAnsi="Times New Roman" w:cs="Times New Roman"/>
          <w:sz w:val="28"/>
          <w:szCs w:val="28"/>
        </w:rPr>
        <w:t xml:space="preserve">Учреждение составляет проект </w:t>
      </w:r>
      <w:r w:rsidR="000E322A" w:rsidRPr="009C30C6">
        <w:rPr>
          <w:rFonts w:ascii="Times New Roman" w:hAnsi="Times New Roman" w:cs="Times New Roman"/>
          <w:sz w:val="28"/>
          <w:szCs w:val="28"/>
        </w:rPr>
        <w:t>План</w:t>
      </w:r>
      <w:r w:rsidRPr="009C30C6">
        <w:rPr>
          <w:rFonts w:ascii="Times New Roman" w:hAnsi="Times New Roman" w:cs="Times New Roman"/>
          <w:sz w:val="28"/>
          <w:szCs w:val="28"/>
        </w:rPr>
        <w:t>а</w:t>
      </w:r>
      <w:r w:rsidR="0023165A" w:rsidRPr="009C30C6">
        <w:rPr>
          <w:rFonts w:ascii="Times New Roman" w:hAnsi="Times New Roman" w:cs="Times New Roman"/>
          <w:sz w:val="28"/>
          <w:szCs w:val="28"/>
        </w:rPr>
        <w:t xml:space="preserve"> с учётом планируемых объёмов</w:t>
      </w:r>
      <w:r w:rsidR="00A97D08" w:rsidRPr="00F10CE8">
        <w:rPr>
          <w:rFonts w:ascii="Times New Roman" w:hAnsi="Times New Roman" w:cs="Times New Roman"/>
          <w:sz w:val="28"/>
          <w:szCs w:val="28"/>
        </w:rPr>
        <w:t>:</w:t>
      </w:r>
    </w:p>
    <w:p w:rsidR="004D0179" w:rsidRPr="00F10CE8" w:rsidRDefault="004D0179" w:rsidP="00B650A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а) субсидии на финансовое обеспечение выполнения муниципального задания;</w:t>
      </w:r>
    </w:p>
    <w:p w:rsidR="004D0179" w:rsidRPr="00F10CE8" w:rsidRDefault="004D0179" w:rsidP="00B650A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б) субсидий, предусмотренных </w:t>
      </w:r>
      <w:hyperlink r:id="rId9" w:history="1">
        <w:r w:rsidRPr="00F10CE8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10CE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461E2F" w:rsidRPr="00F10CE8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F10CE8">
        <w:rPr>
          <w:rFonts w:ascii="Times New Roman" w:hAnsi="Times New Roman" w:cs="Times New Roman"/>
          <w:sz w:val="28"/>
          <w:szCs w:val="28"/>
        </w:rPr>
        <w:t xml:space="preserve">(далее - целевые субсидии), </w:t>
      </w:r>
      <w:r w:rsidR="00F379A8">
        <w:rPr>
          <w:rFonts w:ascii="Times New Roman" w:hAnsi="Times New Roman" w:cs="Times New Roman"/>
          <w:sz w:val="28"/>
          <w:szCs w:val="28"/>
        </w:rPr>
        <w:t xml:space="preserve"> </w:t>
      </w:r>
      <w:r w:rsidRPr="00F10CE8">
        <w:rPr>
          <w:rFonts w:ascii="Times New Roman" w:hAnsi="Times New Roman" w:cs="Times New Roman"/>
          <w:sz w:val="28"/>
          <w:szCs w:val="28"/>
        </w:rPr>
        <w:t>и целей их предоставления;</w:t>
      </w:r>
    </w:p>
    <w:p w:rsidR="00461E2F" w:rsidRPr="00F10CE8" w:rsidRDefault="00461E2F" w:rsidP="007D50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461E2F" w:rsidRPr="00F10CE8" w:rsidRDefault="00461E2F" w:rsidP="007D50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7B2">
        <w:rPr>
          <w:rFonts w:ascii="Times New Roman" w:hAnsi="Times New Roman" w:cs="Times New Roman"/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461E2F" w:rsidRPr="00F10CE8" w:rsidRDefault="00461E2F" w:rsidP="007D50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461E2F" w:rsidRPr="007D5079" w:rsidRDefault="00461E2F" w:rsidP="007D50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е) доходов от иной приносящей доход деятельности, предусмотренной </w:t>
      </w:r>
      <w:r w:rsidRPr="007D5079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461E2F" w:rsidRDefault="00674F06" w:rsidP="007D50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D5079" w:rsidRPr="007D5079">
        <w:rPr>
          <w:rFonts w:ascii="Times New Roman" w:hAnsi="Times New Roman" w:cs="Times New Roman"/>
          <w:sz w:val="28"/>
          <w:szCs w:val="28"/>
        </w:rPr>
        <w:t>расходов</w:t>
      </w:r>
      <w:r w:rsidR="00461E2F" w:rsidRPr="00F10CE8">
        <w:rPr>
          <w:rFonts w:ascii="Times New Roman" w:hAnsi="Times New Roman" w:cs="Times New Roman"/>
          <w:sz w:val="28"/>
          <w:szCs w:val="28"/>
        </w:rPr>
        <w:t>, связанных с осуществлением деятельности, предусмотренной уставом учреждения.</w:t>
      </w:r>
    </w:p>
    <w:p w:rsidR="007D5079" w:rsidRPr="001847DD" w:rsidRDefault="00715BAD" w:rsidP="007D5079">
      <w:pPr>
        <w:pStyle w:val="ConsPlusNormal"/>
        <w:spacing w:line="360" w:lineRule="auto"/>
        <w:ind w:firstLine="851"/>
        <w:jc w:val="both"/>
      </w:pPr>
      <w:r w:rsidRPr="001847DD">
        <w:rPr>
          <w:rFonts w:ascii="Times New Roman" w:hAnsi="Times New Roman" w:cs="Times New Roman"/>
          <w:sz w:val="28"/>
          <w:szCs w:val="28"/>
        </w:rPr>
        <w:t>2.3. При утверждении Плана уполномоченными лицами о</w:t>
      </w:r>
      <w:r w:rsidR="007D5079" w:rsidRPr="001847DD">
        <w:rPr>
          <w:rFonts w:ascii="Times New Roman" w:hAnsi="Times New Roman" w:cs="Times New Roman"/>
          <w:sz w:val="28"/>
          <w:szCs w:val="28"/>
        </w:rPr>
        <w:t>боснования (расчеты) плановых показателей, формируемые</w:t>
      </w:r>
      <w:r w:rsidRPr="001847DD">
        <w:rPr>
          <w:rFonts w:ascii="Times New Roman" w:hAnsi="Times New Roman" w:cs="Times New Roman"/>
          <w:sz w:val="28"/>
          <w:szCs w:val="28"/>
        </w:rPr>
        <w:t xml:space="preserve"> </w:t>
      </w:r>
      <w:r w:rsidR="007D5079" w:rsidRPr="001847DD">
        <w:rPr>
          <w:rFonts w:ascii="Times New Roman" w:hAnsi="Times New Roman" w:cs="Times New Roman"/>
          <w:sz w:val="28"/>
          <w:szCs w:val="28"/>
        </w:rPr>
        <w:t xml:space="preserve">при составлении проекта Плана, рассматриваются </w:t>
      </w:r>
      <w:r w:rsidRPr="001847DD">
        <w:rPr>
          <w:rFonts w:ascii="Times New Roman" w:hAnsi="Times New Roman" w:cs="Times New Roman"/>
          <w:sz w:val="28"/>
          <w:szCs w:val="28"/>
        </w:rPr>
        <w:t>одновременно с проектом Плана.</w:t>
      </w:r>
    </w:p>
    <w:p w:rsidR="00F764CA" w:rsidRPr="001847DD" w:rsidRDefault="00F764CA" w:rsidP="00F764C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7DD">
        <w:rPr>
          <w:rFonts w:ascii="Times New Roman" w:hAnsi="Times New Roman" w:cs="Times New Roman"/>
          <w:sz w:val="28"/>
          <w:szCs w:val="28"/>
        </w:rPr>
        <w:t xml:space="preserve">2.4. </w:t>
      </w:r>
      <w:r w:rsidR="00A01895" w:rsidRPr="001847DD">
        <w:rPr>
          <w:rFonts w:ascii="Times New Roman" w:hAnsi="Times New Roman" w:cs="Times New Roman"/>
          <w:sz w:val="28"/>
          <w:szCs w:val="28"/>
        </w:rPr>
        <w:t>П</w:t>
      </w:r>
      <w:r w:rsidRPr="001847DD">
        <w:rPr>
          <w:rFonts w:ascii="Times New Roman" w:hAnsi="Times New Roman" w:cs="Times New Roman"/>
          <w:sz w:val="28"/>
          <w:szCs w:val="28"/>
        </w:rPr>
        <w:t>роект Плана бюджетного учреждения, подпис</w:t>
      </w:r>
      <w:r w:rsidR="00A01895" w:rsidRPr="001847D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314BC3" w:rsidRPr="001847DD">
        <w:rPr>
          <w:rFonts w:ascii="Times New Roman" w:hAnsi="Times New Roman" w:cs="Times New Roman"/>
          <w:sz w:val="28"/>
          <w:szCs w:val="28"/>
        </w:rPr>
        <w:t>должностными лицами, ответственными за содер</w:t>
      </w:r>
      <w:r w:rsidR="00A01895" w:rsidRPr="001847DD">
        <w:rPr>
          <w:rFonts w:ascii="Times New Roman" w:hAnsi="Times New Roman" w:cs="Times New Roman"/>
          <w:sz w:val="28"/>
          <w:szCs w:val="28"/>
        </w:rPr>
        <w:t>жащиеся в Плане данные – руководитель учреждения, главный бухгалтером учреждения и исполнителем документа</w:t>
      </w:r>
      <w:r w:rsidRPr="001847DD">
        <w:rPr>
          <w:rFonts w:ascii="Times New Roman" w:hAnsi="Times New Roman" w:cs="Times New Roman"/>
          <w:sz w:val="28"/>
          <w:szCs w:val="28"/>
        </w:rPr>
        <w:t>,</w:t>
      </w:r>
      <w:r w:rsidR="00A01895" w:rsidRPr="001847DD">
        <w:rPr>
          <w:rFonts w:ascii="Times New Roman" w:hAnsi="Times New Roman" w:cs="Times New Roman"/>
          <w:sz w:val="28"/>
          <w:szCs w:val="28"/>
        </w:rPr>
        <w:t xml:space="preserve"> и</w:t>
      </w:r>
      <w:r w:rsidRPr="001847DD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после дня его подписания направляется</w:t>
      </w:r>
      <w:r w:rsidR="00A01895" w:rsidRPr="001847DD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</w:t>
      </w:r>
      <w:r w:rsidRPr="001847DD">
        <w:rPr>
          <w:rFonts w:ascii="Times New Roman" w:hAnsi="Times New Roman" w:cs="Times New Roman"/>
          <w:sz w:val="28"/>
          <w:szCs w:val="28"/>
        </w:rPr>
        <w:t>.</w:t>
      </w:r>
    </w:p>
    <w:p w:rsidR="00F764CA" w:rsidRPr="00F764CA" w:rsidRDefault="00F764CA" w:rsidP="00F764C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7DD">
        <w:rPr>
          <w:rFonts w:ascii="Times New Roman" w:hAnsi="Times New Roman" w:cs="Times New Roman"/>
          <w:sz w:val="28"/>
          <w:szCs w:val="28"/>
        </w:rPr>
        <w:t xml:space="preserve">2.5. </w:t>
      </w:r>
      <w:r w:rsidR="009D5BB8" w:rsidRPr="001847DD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1847DD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проекта Плана на предмет соответствия бюджетному</w:t>
      </w:r>
      <w:r w:rsidRPr="00F764CA">
        <w:rPr>
          <w:rFonts w:ascii="Times New Roman" w:hAnsi="Times New Roman" w:cs="Times New Roman"/>
          <w:sz w:val="28"/>
          <w:szCs w:val="28"/>
        </w:rPr>
        <w:t xml:space="preserve"> законодательству Российск</w:t>
      </w:r>
      <w:r>
        <w:rPr>
          <w:rFonts w:ascii="Times New Roman" w:hAnsi="Times New Roman" w:cs="Times New Roman"/>
          <w:sz w:val="28"/>
          <w:szCs w:val="28"/>
        </w:rPr>
        <w:t>ой Федераци</w:t>
      </w:r>
      <w:r w:rsidR="00011CC3">
        <w:rPr>
          <w:rFonts w:ascii="Times New Roman" w:hAnsi="Times New Roman" w:cs="Times New Roman"/>
          <w:sz w:val="28"/>
          <w:szCs w:val="28"/>
        </w:rPr>
        <w:t xml:space="preserve">и </w:t>
      </w:r>
      <w:r w:rsidR="00DE31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Порядку – и </w:t>
      </w:r>
      <w:r w:rsidRPr="00F764CA">
        <w:rPr>
          <w:rFonts w:ascii="Times New Roman" w:hAnsi="Times New Roman" w:cs="Times New Roman"/>
          <w:sz w:val="28"/>
          <w:szCs w:val="28"/>
        </w:rPr>
        <w:t xml:space="preserve">при отсутствии замечаний к проекту Плана и (или) обоснованиям (расчетам) плановых показателей в срок, не позднее десяти рабочих дней со дня получения </w:t>
      </w:r>
      <w:r w:rsidR="00011C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64CA">
        <w:rPr>
          <w:rFonts w:ascii="Times New Roman" w:hAnsi="Times New Roman" w:cs="Times New Roman"/>
          <w:sz w:val="28"/>
          <w:szCs w:val="28"/>
        </w:rPr>
        <w:t>от учреждения проекта Плана, утверждает его.</w:t>
      </w:r>
    </w:p>
    <w:p w:rsidR="008753C6" w:rsidRPr="008753C6" w:rsidRDefault="008753C6" w:rsidP="008753C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3C6"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проекту Плана и (или) обоснованиям (расчетам)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     </w:t>
      </w:r>
      <w:r w:rsidRPr="008753C6">
        <w:rPr>
          <w:rFonts w:ascii="Times New Roman" w:hAnsi="Times New Roman" w:cs="Times New Roman"/>
          <w:sz w:val="28"/>
          <w:szCs w:val="28"/>
        </w:rPr>
        <w:t xml:space="preserve">в срок, не позднее десяти рабочих дней со дня получения от учреждения проекта Плана, направляет учреждению информацию об отклонении проекта Плана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53C6">
        <w:rPr>
          <w:rFonts w:ascii="Times New Roman" w:hAnsi="Times New Roman" w:cs="Times New Roman"/>
          <w:sz w:val="28"/>
          <w:szCs w:val="28"/>
        </w:rPr>
        <w:t>с указанием причин отклонения (замечаний).</w:t>
      </w:r>
    </w:p>
    <w:p w:rsidR="00F764CA" w:rsidRDefault="008753C6" w:rsidP="008753C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3C6">
        <w:rPr>
          <w:rFonts w:ascii="Times New Roman" w:hAnsi="Times New Roman" w:cs="Times New Roman"/>
          <w:sz w:val="28"/>
          <w:szCs w:val="28"/>
        </w:rPr>
        <w:t xml:space="preserve">2.6. Учреждение в срок, но не позднее десяти рабочих дней после дня получения информации об отклонении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8753C6">
        <w:rPr>
          <w:rFonts w:ascii="Times New Roman" w:hAnsi="Times New Roman" w:cs="Times New Roman"/>
          <w:sz w:val="28"/>
          <w:szCs w:val="28"/>
        </w:rPr>
        <w:t xml:space="preserve">проекта Плана вносит изменения в проект Плана в соответствии </w:t>
      </w:r>
      <w:r w:rsidR="00DE31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53C6">
        <w:rPr>
          <w:rFonts w:ascii="Times New Roman" w:hAnsi="Times New Roman" w:cs="Times New Roman"/>
          <w:sz w:val="28"/>
          <w:szCs w:val="28"/>
        </w:rPr>
        <w:t xml:space="preserve">с полученными замечаниями и направляет уточненный проект Плана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средств.</w:t>
      </w:r>
    </w:p>
    <w:p w:rsidR="000A3F36" w:rsidRPr="000A3F36" w:rsidRDefault="000A3F36" w:rsidP="000A3F3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Pr="000A3F36">
        <w:rPr>
          <w:rFonts w:ascii="Times New Roman" w:hAnsi="Times New Roman" w:cs="Times New Roman"/>
          <w:sz w:val="28"/>
          <w:szCs w:val="28"/>
        </w:rPr>
        <w:t>рассматривает и утверждает уточненный проект Плана (отклоняет проект Плана) в сроки, не позднее пяти рабочих дней после дня получения уточненного проекта Плана.</w:t>
      </w:r>
    </w:p>
    <w:p w:rsidR="008753C6" w:rsidRPr="002F6C7C" w:rsidRDefault="009E454E" w:rsidP="00BD235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454E">
        <w:rPr>
          <w:rFonts w:ascii="Times New Roman" w:hAnsi="Times New Roman" w:cs="Times New Roman"/>
          <w:sz w:val="28"/>
          <w:szCs w:val="28"/>
        </w:rPr>
        <w:t xml:space="preserve">.7. После формирования соглашений о предоставлении субсидий (грантов) проект Плана (План) при необходимости уточняется учреждением </w:t>
      </w:r>
      <w:r w:rsidR="00DE31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454E">
        <w:rPr>
          <w:rFonts w:ascii="Times New Roman" w:hAnsi="Times New Roman" w:cs="Times New Roman"/>
          <w:sz w:val="28"/>
          <w:szCs w:val="28"/>
        </w:rPr>
        <w:t>на основании уточненной информации о планируемых к предоставлению объемах субсидий (грантов).</w:t>
      </w:r>
    </w:p>
    <w:p w:rsidR="00BD2358" w:rsidRDefault="00BD2358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B6A20" w:rsidRPr="00F807B2">
        <w:rPr>
          <w:rFonts w:ascii="Times New Roman" w:hAnsi="Times New Roman" w:cs="Times New Roman"/>
          <w:sz w:val="28"/>
          <w:szCs w:val="28"/>
        </w:rPr>
        <w:t>. Учреждение, имеющее обособленное(</w:t>
      </w:r>
      <w:proofErr w:type="spellStart"/>
      <w:r w:rsidR="003B6A20" w:rsidRPr="00F807B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B6A20" w:rsidRPr="00F807B2">
        <w:rPr>
          <w:rFonts w:ascii="Times New Roman" w:hAnsi="Times New Roman" w:cs="Times New Roman"/>
          <w:sz w:val="28"/>
          <w:szCs w:val="28"/>
        </w:rPr>
        <w:t>) подразделение(я), формирует проект Плана учреждения на основании проекта Плана головного учреждения, и проекта(</w:t>
      </w:r>
      <w:proofErr w:type="spellStart"/>
      <w:r w:rsidR="003B6A20" w:rsidRPr="00F807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B6A20" w:rsidRPr="00F807B2">
        <w:rPr>
          <w:rFonts w:ascii="Times New Roman" w:hAnsi="Times New Roman" w:cs="Times New Roman"/>
          <w:sz w:val="28"/>
          <w:szCs w:val="28"/>
        </w:rPr>
        <w:t>) Плана(</w:t>
      </w:r>
      <w:proofErr w:type="spellStart"/>
      <w:r w:rsidR="003B6A20" w:rsidRPr="00F807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B6A20" w:rsidRPr="00F807B2">
        <w:rPr>
          <w:rFonts w:ascii="Times New Roman" w:hAnsi="Times New Roman" w:cs="Times New Roman"/>
          <w:sz w:val="28"/>
          <w:szCs w:val="28"/>
        </w:rPr>
        <w:t>) обособленного(</w:t>
      </w:r>
      <w:proofErr w:type="spellStart"/>
      <w:r w:rsidR="003B6A20" w:rsidRPr="00F807B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B6A20" w:rsidRPr="00F807B2">
        <w:rPr>
          <w:rFonts w:ascii="Times New Roman" w:hAnsi="Times New Roman" w:cs="Times New Roman"/>
          <w:sz w:val="28"/>
          <w:szCs w:val="28"/>
        </w:rPr>
        <w:t>) подразделения(й)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358" w:rsidRPr="00BD2358" w:rsidRDefault="00BD2358" w:rsidP="00BD235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F0">
        <w:rPr>
          <w:rFonts w:ascii="Times New Roman" w:hAnsi="Times New Roman" w:cs="Times New Roman"/>
          <w:sz w:val="28"/>
          <w:szCs w:val="28"/>
        </w:rPr>
        <w:t>Показатели проекта Плана учреждения формируются без учета показателей по поступлениям и выплатам, осуществляемым в рамках расчетов между головным учреждением и обособленным подразделением.</w:t>
      </w:r>
    </w:p>
    <w:p w:rsidR="008030F0" w:rsidRPr="00F10CE8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36" w:rsidRDefault="00807336" w:rsidP="008073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7336">
        <w:rPr>
          <w:rFonts w:ascii="Times New Roman" w:hAnsi="Times New Roman" w:cs="Times New Roman"/>
          <w:sz w:val="28"/>
          <w:szCs w:val="28"/>
        </w:rPr>
        <w:t>III. Ведение Плана</w:t>
      </w:r>
    </w:p>
    <w:p w:rsidR="0012628D" w:rsidRPr="0012628D" w:rsidRDefault="0012628D" w:rsidP="0012628D">
      <w:pPr>
        <w:pStyle w:val="ConsPlusTitle"/>
        <w:spacing w:line="360" w:lineRule="auto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385729" w:rsidRDefault="0012628D" w:rsidP="00B720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28D">
        <w:rPr>
          <w:rFonts w:ascii="Times New Roman" w:hAnsi="Times New Roman" w:cs="Times New Roman"/>
          <w:sz w:val="28"/>
          <w:szCs w:val="28"/>
        </w:rPr>
        <w:t>3.1. Ведение Плана осуществляется учреждением путем внесения изменений в показатели Плана (далее - изменение показателей Плана) текущего финансового года, очередного года и</w:t>
      </w:r>
      <w:r w:rsidR="00385729">
        <w:rPr>
          <w:rFonts w:ascii="Times New Roman" w:hAnsi="Times New Roman" w:cs="Times New Roman"/>
          <w:sz w:val="28"/>
          <w:szCs w:val="28"/>
        </w:rPr>
        <w:t xml:space="preserve"> первого года планового периода </w:t>
      </w:r>
      <w:r w:rsidR="00DE31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628D">
        <w:rPr>
          <w:rFonts w:ascii="Times New Roman" w:hAnsi="Times New Roman" w:cs="Times New Roman"/>
          <w:sz w:val="28"/>
          <w:szCs w:val="28"/>
        </w:rPr>
        <w:t>и формирования показателей Плана второго года планового периода.</w:t>
      </w:r>
      <w:r w:rsidR="00CF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29" w:rsidRDefault="00385729" w:rsidP="003857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показателей Плана в случае утверждения Плана Главным распорядителем бюджетных средств осуществляется в соответствии с пунктами   </w:t>
      </w:r>
    </w:p>
    <w:p w:rsidR="00CF27B0" w:rsidRPr="0012628D" w:rsidRDefault="00D2179B" w:rsidP="00385729">
      <w:pPr>
        <w:tabs>
          <w:tab w:val="left" w:pos="3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85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F27B0" w:rsidRPr="0012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CF27B0" w:rsidRPr="0012628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B6A20" w:rsidRPr="00F10CE8" w:rsidRDefault="00B72061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A20" w:rsidRPr="00F1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9D7" w:rsidRPr="00F10CE8">
        <w:rPr>
          <w:rFonts w:ascii="Times New Roman" w:hAnsi="Times New Roman" w:cs="Times New Roman"/>
          <w:sz w:val="28"/>
          <w:szCs w:val="28"/>
        </w:rPr>
        <w:t>.</w:t>
      </w:r>
      <w:r w:rsidR="003B6A20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3B6A20" w:rsidRPr="00F807B2">
        <w:rPr>
          <w:rFonts w:ascii="Times New Roman" w:hAnsi="Times New Roman" w:cs="Times New Roman"/>
          <w:sz w:val="28"/>
          <w:szCs w:val="28"/>
        </w:rPr>
        <w:t>Изменение показателей Плана в течение текущего финансового года должно осуществляться в связи с:</w:t>
      </w:r>
    </w:p>
    <w:p w:rsidR="00B72061" w:rsidRPr="00B72061" w:rsidRDefault="003B6A20" w:rsidP="00674F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а) использованием остатков средств на начало текущего финансового года, в том числе неиспользованных остатков целевых субсидий и субсидий </w:t>
      </w:r>
      <w:r w:rsidR="00741F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0CE8"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  <w:r w:rsidR="00B72061">
        <w:rPr>
          <w:rFonts w:ascii="Times New Roman" w:hAnsi="Times New Roman" w:cs="Times New Roman"/>
          <w:sz w:val="28"/>
          <w:szCs w:val="28"/>
        </w:rPr>
        <w:t xml:space="preserve">, </w:t>
      </w:r>
      <w:r w:rsidR="00B72061" w:rsidRPr="00B72061">
        <w:rPr>
          <w:rFonts w:ascii="Times New Roman" w:hAnsi="Times New Roman" w:cs="Times New Roman"/>
          <w:sz w:val="28"/>
          <w:szCs w:val="28"/>
        </w:rPr>
        <w:t>потребность в которых подтверждена в установленном бюджетным законодательством порядке;</w:t>
      </w:r>
    </w:p>
    <w:p w:rsidR="003B6A20" w:rsidRPr="00F10CE8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б) изменением объемов планируемых поступлений, а также объемов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F6F">
        <w:rPr>
          <w:rFonts w:ascii="Times New Roman" w:hAnsi="Times New Roman" w:cs="Times New Roman"/>
          <w:sz w:val="28"/>
          <w:szCs w:val="28"/>
        </w:rPr>
        <w:t xml:space="preserve">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Pr="00F10CE8">
        <w:rPr>
          <w:rFonts w:ascii="Times New Roman" w:hAnsi="Times New Roman" w:cs="Times New Roman"/>
          <w:sz w:val="28"/>
          <w:szCs w:val="28"/>
        </w:rPr>
        <w:t>и (или) направлений выплат, в том числе в связи с:</w:t>
      </w:r>
    </w:p>
    <w:p w:rsidR="003B6A20" w:rsidRPr="00F10CE8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изменением объема предоставляемых субсидий на финансовое обеспечение </w:t>
      </w:r>
      <w:r w:rsidR="009D24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0CE8">
        <w:rPr>
          <w:rFonts w:ascii="Times New Roman" w:hAnsi="Times New Roman" w:cs="Times New Roman"/>
          <w:sz w:val="28"/>
          <w:szCs w:val="28"/>
        </w:rPr>
        <w:t xml:space="preserve"> задания, целевых субсидий, субсидий </w:t>
      </w:r>
      <w:r w:rsidR="00741F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0CE8">
        <w:rPr>
          <w:rFonts w:ascii="Times New Roman" w:hAnsi="Times New Roman" w:cs="Times New Roman"/>
          <w:sz w:val="28"/>
          <w:szCs w:val="28"/>
        </w:rPr>
        <w:t xml:space="preserve">на </w:t>
      </w:r>
      <w:r w:rsidRPr="00B71558">
        <w:rPr>
          <w:rFonts w:ascii="Times New Roman" w:hAnsi="Times New Roman" w:cs="Times New Roman"/>
          <w:sz w:val="28"/>
          <w:szCs w:val="28"/>
        </w:rPr>
        <w:t>осуществление капитальных вложений</w:t>
      </w:r>
      <w:r w:rsidRPr="00F807B2">
        <w:rPr>
          <w:rFonts w:ascii="Times New Roman" w:hAnsi="Times New Roman" w:cs="Times New Roman"/>
          <w:sz w:val="28"/>
          <w:szCs w:val="28"/>
        </w:rPr>
        <w:t xml:space="preserve">, </w:t>
      </w:r>
      <w:r w:rsidR="0065449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807B2">
        <w:rPr>
          <w:rFonts w:ascii="Times New Roman" w:hAnsi="Times New Roman" w:cs="Times New Roman"/>
          <w:sz w:val="28"/>
          <w:szCs w:val="28"/>
        </w:rPr>
        <w:t>грантов</w:t>
      </w:r>
      <w:r w:rsidR="0065449B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Pr="00F807B2">
        <w:rPr>
          <w:rFonts w:ascii="Times New Roman" w:hAnsi="Times New Roman" w:cs="Times New Roman"/>
          <w:sz w:val="28"/>
          <w:szCs w:val="28"/>
        </w:rPr>
        <w:t>;</w:t>
      </w:r>
    </w:p>
    <w:p w:rsidR="003B6A20" w:rsidRPr="00F10CE8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:rsidR="003B6A20" w:rsidRPr="00F10CE8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изменением объемов безвозмездных поступлений от юридических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</w:t>
      </w:r>
      <w:r w:rsidR="008F5ABA">
        <w:rPr>
          <w:rFonts w:ascii="Times New Roman" w:hAnsi="Times New Roman" w:cs="Times New Roman"/>
          <w:sz w:val="28"/>
          <w:szCs w:val="28"/>
        </w:rPr>
        <w:t xml:space="preserve">  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</w:t>
      </w:r>
      <w:r w:rsidRPr="00F10CE8">
        <w:rPr>
          <w:rFonts w:ascii="Times New Roman" w:hAnsi="Times New Roman" w:cs="Times New Roman"/>
          <w:sz w:val="28"/>
          <w:szCs w:val="28"/>
        </w:rPr>
        <w:t>и физических лиц;</w:t>
      </w:r>
    </w:p>
    <w:p w:rsidR="003B6A20" w:rsidRPr="00F10CE8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поступлением средств дебиторской задолженности прошлых </w:t>
      </w:r>
      <w:proofErr w:type="gramStart"/>
      <w:r w:rsidRPr="00F10CE8">
        <w:rPr>
          <w:rFonts w:ascii="Times New Roman" w:hAnsi="Times New Roman" w:cs="Times New Roman"/>
          <w:sz w:val="28"/>
          <w:szCs w:val="28"/>
        </w:rPr>
        <w:t xml:space="preserve">лет,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</w:t>
      </w:r>
      <w:r w:rsidR="008F5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CE8">
        <w:rPr>
          <w:rFonts w:ascii="Times New Roman" w:hAnsi="Times New Roman" w:cs="Times New Roman"/>
          <w:sz w:val="28"/>
          <w:szCs w:val="28"/>
        </w:rPr>
        <w:t>не включенных в показатели Плана при его составлении;</w:t>
      </w:r>
    </w:p>
    <w:p w:rsidR="003B6A20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увеличением выплат по неисполненным обязательствам прошлых </w:t>
      </w:r>
      <w:proofErr w:type="gramStart"/>
      <w:r w:rsidRPr="00F10CE8">
        <w:rPr>
          <w:rFonts w:ascii="Times New Roman" w:hAnsi="Times New Roman" w:cs="Times New Roman"/>
          <w:sz w:val="28"/>
          <w:szCs w:val="28"/>
        </w:rPr>
        <w:t xml:space="preserve">лет, </w:t>
      </w:r>
      <w:r w:rsidR="008F5A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5ABA">
        <w:rPr>
          <w:rFonts w:ascii="Times New Roman" w:hAnsi="Times New Roman" w:cs="Times New Roman"/>
          <w:sz w:val="28"/>
          <w:szCs w:val="28"/>
        </w:rPr>
        <w:t xml:space="preserve">    </w:t>
      </w:r>
      <w:r w:rsidRPr="00F10CE8">
        <w:rPr>
          <w:rFonts w:ascii="Times New Roman" w:hAnsi="Times New Roman" w:cs="Times New Roman"/>
          <w:sz w:val="28"/>
          <w:szCs w:val="28"/>
        </w:rPr>
        <w:t>не включенных в показатели Плана при его составлении;</w:t>
      </w:r>
    </w:p>
    <w:p w:rsidR="0065449B" w:rsidRPr="0065449B" w:rsidRDefault="0065449B" w:rsidP="006544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49B">
        <w:rPr>
          <w:rFonts w:ascii="Times New Roman" w:hAnsi="Times New Roman" w:cs="Times New Roman"/>
          <w:sz w:val="28"/>
          <w:szCs w:val="28"/>
        </w:rPr>
        <w:t>внесением изменений в план (план-график) закупок, предусматривающих изменение показателей по выплатам (увеличение или уменьшение ранее запланированных в Плане выплат);</w:t>
      </w:r>
    </w:p>
    <w:p w:rsidR="003B6A20" w:rsidRDefault="003B6A20" w:rsidP="003B6A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F10CE8">
        <w:rPr>
          <w:rFonts w:ascii="Times New Roman" w:hAnsi="Times New Roman" w:cs="Times New Roman"/>
          <w:sz w:val="28"/>
          <w:szCs w:val="28"/>
        </w:rPr>
        <w:t>в) проведением реорганизации учреждения.</w:t>
      </w:r>
    </w:p>
    <w:p w:rsidR="0065449B" w:rsidRPr="0065449B" w:rsidRDefault="0065449B" w:rsidP="006544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49B">
        <w:rPr>
          <w:rFonts w:ascii="Times New Roman" w:hAnsi="Times New Roman" w:cs="Times New Roman"/>
          <w:sz w:val="28"/>
          <w:szCs w:val="28"/>
        </w:rPr>
        <w:t>Внесение изменений в показатели Плана в связи с изменением объема предоставляемых субсидий на финансовое обеспеч</w:t>
      </w:r>
      <w:r>
        <w:rPr>
          <w:rFonts w:ascii="Times New Roman" w:hAnsi="Times New Roman" w:cs="Times New Roman"/>
          <w:sz w:val="28"/>
          <w:szCs w:val="28"/>
        </w:rPr>
        <w:t>ение выполнения муниципального задания</w:t>
      </w:r>
      <w:r w:rsidRPr="0065449B">
        <w:rPr>
          <w:rFonts w:ascii="Times New Roman" w:hAnsi="Times New Roman" w:cs="Times New Roman"/>
          <w:sz w:val="28"/>
          <w:szCs w:val="28"/>
        </w:rPr>
        <w:t xml:space="preserve">, целевых субсидий, субсидий на осуществление капитальных вложений, грантов в форме субсидий, предоставляемых </w:t>
      </w:r>
      <w:r w:rsidR="008F5A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449B">
        <w:rPr>
          <w:rFonts w:ascii="Times New Roman" w:hAnsi="Times New Roman" w:cs="Times New Roman"/>
          <w:sz w:val="28"/>
          <w:szCs w:val="28"/>
        </w:rPr>
        <w:t xml:space="preserve">из бюджетов бюджетной системы Российской Федерации, осуществляется </w:t>
      </w:r>
      <w:r w:rsidR="008F5A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449B">
        <w:rPr>
          <w:rFonts w:ascii="Times New Roman" w:hAnsi="Times New Roman" w:cs="Times New Roman"/>
          <w:sz w:val="28"/>
          <w:szCs w:val="28"/>
        </w:rPr>
        <w:t>не позднее пятнадцати рабочих дней после заключения соответствующего соглашения (дополнительного соглашения) о предоставлении субсидии (гранта в форме субсидии).</w:t>
      </w:r>
    </w:p>
    <w:p w:rsidR="0065449B" w:rsidRPr="0065449B" w:rsidRDefault="0065449B" w:rsidP="006544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49B">
        <w:rPr>
          <w:rFonts w:ascii="Times New Roman" w:hAnsi="Times New Roman" w:cs="Times New Roman"/>
          <w:sz w:val="28"/>
          <w:szCs w:val="28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65449B" w:rsidRDefault="0065449B" w:rsidP="006544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49B">
        <w:rPr>
          <w:rFonts w:ascii="Times New Roman" w:hAnsi="Times New Roman" w:cs="Times New Roman"/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2F1EF6" w:rsidRPr="002F1EF6" w:rsidRDefault="002F1EF6" w:rsidP="002F1EF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EF6">
        <w:rPr>
          <w:rFonts w:ascii="Times New Roman" w:hAnsi="Times New Roman" w:cs="Times New Roman"/>
          <w:sz w:val="28"/>
          <w:szCs w:val="28"/>
        </w:rPr>
        <w:t xml:space="preserve">3.3.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показателей, сформированные при составлении Плана, за исключением случаев, предусмотренных </w:t>
      </w:r>
      <w:hyperlink w:anchor="P136">
        <w:r w:rsidRPr="00DE31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DE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2F1EF6">
        <w:rPr>
          <w:rFonts w:ascii="Times New Roman" w:hAnsi="Times New Roman" w:cs="Times New Roman"/>
          <w:sz w:val="28"/>
          <w:szCs w:val="28"/>
        </w:rPr>
        <w:t>Порядка.</w:t>
      </w:r>
    </w:p>
    <w:p w:rsidR="002F1EF6" w:rsidRDefault="002F1EF6" w:rsidP="002F1EF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EF6">
        <w:rPr>
          <w:rFonts w:ascii="Times New Roman" w:hAnsi="Times New Roman" w:cs="Times New Roman"/>
          <w:sz w:val="28"/>
          <w:szCs w:val="28"/>
        </w:rPr>
        <w:t xml:space="preserve">Учреждение в целях внесения изменений в показатели Плана в случаях, </w:t>
      </w:r>
      <w:r w:rsidRPr="00DE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136">
        <w:r w:rsidRPr="00DE31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DE3188">
        <w:rPr>
          <w:rFonts w:ascii="Times New Roman" w:hAnsi="Times New Roman" w:cs="Times New Roman"/>
          <w:color w:val="000000" w:themeColor="text1"/>
          <w:sz w:val="28"/>
          <w:szCs w:val="28"/>
        </w:rPr>
        <w:t>3.4. Порядка</w:t>
      </w:r>
      <w:r w:rsidRPr="002F1EF6">
        <w:rPr>
          <w:rFonts w:ascii="Times New Roman" w:hAnsi="Times New Roman" w:cs="Times New Roman"/>
          <w:sz w:val="28"/>
          <w:szCs w:val="28"/>
        </w:rPr>
        <w:t>, уточняет соответствующие показатели сведений о поступлениях и выплатах.</w:t>
      </w:r>
    </w:p>
    <w:p w:rsidR="00DE5FF7" w:rsidRPr="00F10CE8" w:rsidRDefault="002F1EF6" w:rsidP="007A3D3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E5FF7" w:rsidRPr="00F10CE8">
        <w:t xml:space="preserve"> </w:t>
      </w:r>
      <w:r w:rsidR="00DE5FF7" w:rsidRPr="00F10CE8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внесение изменений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1F6F">
        <w:rPr>
          <w:rFonts w:ascii="Times New Roman" w:hAnsi="Times New Roman" w:cs="Times New Roman"/>
          <w:sz w:val="28"/>
          <w:szCs w:val="28"/>
        </w:rPr>
        <w:t xml:space="preserve">      </w:t>
      </w:r>
      <w:r w:rsidR="00DE5FF7" w:rsidRPr="00F10CE8">
        <w:rPr>
          <w:rFonts w:ascii="Times New Roman" w:hAnsi="Times New Roman" w:cs="Times New Roman"/>
          <w:sz w:val="28"/>
          <w:szCs w:val="28"/>
        </w:rPr>
        <w:t xml:space="preserve">в показатели Плана без внесения изменений в соответствующие обоснования (расчеты) плановых показателей поступлений и выплат исходя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1F6F">
        <w:rPr>
          <w:rFonts w:ascii="Times New Roman" w:hAnsi="Times New Roman" w:cs="Times New Roman"/>
          <w:sz w:val="28"/>
          <w:szCs w:val="28"/>
        </w:rPr>
        <w:t xml:space="preserve"> 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DE5FF7" w:rsidRPr="00F10CE8">
        <w:rPr>
          <w:rFonts w:ascii="Times New Roman" w:hAnsi="Times New Roman" w:cs="Times New Roman"/>
          <w:sz w:val="28"/>
          <w:szCs w:val="28"/>
        </w:rPr>
        <w:t xml:space="preserve">из информации, содержащейся в документах, являющихся основанием для поступления денежных средств или осуществления выплат, ранее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1F6F">
        <w:rPr>
          <w:rFonts w:ascii="Times New Roman" w:hAnsi="Times New Roman" w:cs="Times New Roman"/>
          <w:sz w:val="28"/>
          <w:szCs w:val="28"/>
        </w:rPr>
        <w:t xml:space="preserve">    </w:t>
      </w:r>
      <w:r w:rsidR="00DE5FF7" w:rsidRPr="00F10CE8">
        <w:rPr>
          <w:rFonts w:ascii="Times New Roman" w:hAnsi="Times New Roman" w:cs="Times New Roman"/>
          <w:sz w:val="28"/>
          <w:szCs w:val="28"/>
        </w:rPr>
        <w:t>не включенных в показатели Плана:</w:t>
      </w:r>
    </w:p>
    <w:p w:rsidR="00DE5FF7" w:rsidRPr="00F10CE8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p w:rsidR="00DE5FF7" w:rsidRPr="00F10CE8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сумм возврата </w:t>
      </w:r>
      <w:r w:rsidR="007A3D33">
        <w:rPr>
          <w:rFonts w:ascii="Times New Roman" w:hAnsi="Times New Roman" w:cs="Times New Roman"/>
          <w:sz w:val="28"/>
          <w:szCs w:val="28"/>
        </w:rPr>
        <w:t xml:space="preserve">по ранее произведённым выплатам, в том числе </w:t>
      </w:r>
      <w:r w:rsidRPr="00F10CE8">
        <w:rPr>
          <w:rFonts w:ascii="Times New Roman" w:hAnsi="Times New Roman" w:cs="Times New Roman"/>
          <w:sz w:val="28"/>
          <w:szCs w:val="28"/>
        </w:rPr>
        <w:t>дебиторской задолженности прошлых лет;</w:t>
      </w:r>
    </w:p>
    <w:p w:rsidR="00DE5FF7" w:rsidRPr="00F10CE8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сумм, поступивших в возмещен</w:t>
      </w:r>
      <w:r w:rsidR="00CF7EF8">
        <w:rPr>
          <w:rFonts w:ascii="Times New Roman" w:hAnsi="Times New Roman" w:cs="Times New Roman"/>
          <w:sz w:val="28"/>
          <w:szCs w:val="28"/>
        </w:rPr>
        <w:t xml:space="preserve">ие ущерба, недостач, выявленных                  </w:t>
      </w:r>
      <w:r w:rsidRPr="00F10CE8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CF7EF8">
        <w:rPr>
          <w:rFonts w:ascii="Times New Roman" w:hAnsi="Times New Roman" w:cs="Times New Roman"/>
          <w:sz w:val="28"/>
          <w:szCs w:val="28"/>
        </w:rPr>
        <w:t>, а также</w:t>
      </w:r>
      <w:r w:rsidR="00F22AE9">
        <w:rPr>
          <w:rFonts w:ascii="Times New Roman" w:hAnsi="Times New Roman" w:cs="Times New Roman"/>
          <w:sz w:val="28"/>
          <w:szCs w:val="28"/>
        </w:rPr>
        <w:t xml:space="preserve"> в виде пени, штрафов, неустоек </w:t>
      </w:r>
      <w:r w:rsidR="00741F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2AE9">
        <w:rPr>
          <w:rFonts w:ascii="Times New Roman" w:hAnsi="Times New Roman" w:cs="Times New Roman"/>
          <w:sz w:val="28"/>
          <w:szCs w:val="28"/>
        </w:rPr>
        <w:t>по договорам, контрактам</w:t>
      </w:r>
      <w:r w:rsidRPr="00F10CE8">
        <w:rPr>
          <w:rFonts w:ascii="Times New Roman" w:hAnsi="Times New Roman" w:cs="Times New Roman"/>
          <w:sz w:val="28"/>
          <w:szCs w:val="28"/>
        </w:rPr>
        <w:t>;</w:t>
      </w:r>
    </w:p>
    <w:p w:rsidR="00DE5FF7" w:rsidRPr="00F10CE8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DE5FF7" w:rsidRPr="00F10CE8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б) при необходимости осуществления выплат:</w:t>
      </w:r>
    </w:p>
    <w:p w:rsidR="00DE5FF7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DC02A3" w:rsidRPr="00DC02A3" w:rsidRDefault="00DC02A3" w:rsidP="00DC02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2A3">
        <w:rPr>
          <w:rFonts w:ascii="Times New Roman" w:hAnsi="Times New Roman" w:cs="Times New Roman"/>
          <w:sz w:val="28"/>
          <w:szCs w:val="28"/>
        </w:rPr>
        <w:t>оплате неисполненных обязательств прошлых лет;</w:t>
      </w:r>
    </w:p>
    <w:p w:rsidR="00DE5FF7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:rsidR="00DE5FF7" w:rsidRPr="00F10CE8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:rsidR="00DE5FF7" w:rsidRPr="001847DD" w:rsidRDefault="00DE5FF7" w:rsidP="00DE5FF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7DD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DE5FF7" w:rsidRPr="001847DD" w:rsidRDefault="006E2426" w:rsidP="006801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7DD">
        <w:rPr>
          <w:rFonts w:ascii="Times New Roman" w:hAnsi="Times New Roman" w:cs="Times New Roman"/>
          <w:sz w:val="28"/>
          <w:szCs w:val="28"/>
        </w:rPr>
        <w:t>3</w:t>
      </w:r>
      <w:r w:rsidR="00DE5FF7" w:rsidRPr="001847DD">
        <w:rPr>
          <w:rFonts w:ascii="Times New Roman" w:hAnsi="Times New Roman" w:cs="Times New Roman"/>
          <w:sz w:val="28"/>
          <w:szCs w:val="28"/>
        </w:rPr>
        <w:t>.</w:t>
      </w:r>
      <w:r w:rsidRPr="001847DD">
        <w:rPr>
          <w:rFonts w:ascii="Times New Roman" w:hAnsi="Times New Roman" w:cs="Times New Roman"/>
          <w:sz w:val="28"/>
          <w:szCs w:val="28"/>
        </w:rPr>
        <w:t>5</w:t>
      </w:r>
      <w:r w:rsidR="00DE5FF7" w:rsidRPr="001847DD">
        <w:rPr>
          <w:rFonts w:ascii="Times New Roman" w:hAnsi="Times New Roman" w:cs="Times New Roman"/>
          <w:sz w:val="28"/>
          <w:szCs w:val="28"/>
        </w:rPr>
        <w:t>.</w:t>
      </w:r>
      <w:r w:rsidR="00DE5FF7" w:rsidRPr="001847DD">
        <w:t xml:space="preserve"> </w:t>
      </w:r>
      <w:r w:rsidR="00DE5FF7" w:rsidRPr="001847DD">
        <w:rPr>
          <w:rFonts w:ascii="Times New Roman" w:hAnsi="Times New Roman" w:cs="Times New Roman"/>
          <w:sz w:val="28"/>
          <w:szCs w:val="28"/>
        </w:rPr>
        <w:t xml:space="preserve">При внесении изменений в показатели Плана в случае, установленном </w:t>
      </w:r>
      <w:hyperlink w:anchor="P106" w:history="1">
        <w:r w:rsidR="00DE5FF7" w:rsidRPr="001847D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"в" пункта </w:t>
        </w:r>
      </w:hyperlink>
      <w:r w:rsidR="005A5514" w:rsidRPr="001847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0123" w:rsidRPr="001847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5514" w:rsidRPr="001847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0123" w:rsidRPr="00184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DE5FF7" w:rsidRPr="001847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5FF7" w:rsidRPr="001847DD">
        <w:rPr>
          <w:rFonts w:ascii="Times New Roman" w:hAnsi="Times New Roman" w:cs="Times New Roman"/>
          <w:sz w:val="28"/>
          <w:szCs w:val="28"/>
        </w:rPr>
        <w:t xml:space="preserve"> при реорганизации:</w:t>
      </w:r>
    </w:p>
    <w:p w:rsidR="00DE5FF7" w:rsidRPr="00F10CE8" w:rsidRDefault="00DE5FF7" w:rsidP="006801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7DD">
        <w:rPr>
          <w:rFonts w:ascii="Times New Roman" w:hAnsi="Times New Roman" w:cs="Times New Roman"/>
          <w:sz w:val="28"/>
          <w:szCs w:val="28"/>
        </w:rPr>
        <w:t>а) в форме присоединения, слияния - показатели Плана учреждения</w:t>
      </w:r>
      <w:r w:rsidRPr="00F10CE8">
        <w:rPr>
          <w:rFonts w:ascii="Times New Roman" w:hAnsi="Times New Roman" w:cs="Times New Roman"/>
          <w:sz w:val="28"/>
          <w:szCs w:val="28"/>
        </w:rPr>
        <w:t>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DE5FF7" w:rsidRPr="00F10CE8" w:rsidRDefault="00DE5FF7" w:rsidP="006801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б) в форме выделения - показатели Плана учреждения, реорганизованного путем выделения из него других учреждений, подлежат уменьшению </w:t>
      </w:r>
      <w:r w:rsidR="00741F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0CE8">
        <w:rPr>
          <w:rFonts w:ascii="Times New Roman" w:hAnsi="Times New Roman" w:cs="Times New Roman"/>
          <w:sz w:val="28"/>
          <w:szCs w:val="28"/>
        </w:rPr>
        <w:t>на показатели поступлений и выплат Планов вновь возникших юридических лиц;</w:t>
      </w:r>
    </w:p>
    <w:p w:rsidR="003D3361" w:rsidRPr="003D3361" w:rsidRDefault="00DE5FF7" w:rsidP="003D33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в) в форме разделения - показатели Планов </w:t>
      </w:r>
      <w:r w:rsidR="003D3361" w:rsidRPr="003D3361">
        <w:rPr>
          <w:rFonts w:ascii="Times New Roman" w:hAnsi="Times New Roman" w:cs="Times New Roman"/>
          <w:sz w:val="28"/>
          <w:szCs w:val="28"/>
        </w:rPr>
        <w:t>формируются путем разделения соответствующих показателей поступлений и выплат Плана реорганизованного учреждения, прекращающего свою деятельность, в разрезе вновь возникших юридических лиц.</w:t>
      </w:r>
    </w:p>
    <w:p w:rsidR="00DE5FF7" w:rsidRDefault="00DE5FF7" w:rsidP="00FC78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F10C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10CE8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F10CE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10CE8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6E2426" w:rsidRPr="006E2426" w:rsidRDefault="006E2426" w:rsidP="006E242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426">
        <w:rPr>
          <w:rFonts w:ascii="Times New Roman" w:hAnsi="Times New Roman" w:cs="Times New Roman"/>
          <w:sz w:val="28"/>
          <w:szCs w:val="28"/>
        </w:rPr>
        <w:t>После завершения реорганизации данные по поступлениям и выплатам учреждения уточняются в части взаимосвязанных поступлений и выплат (при необходимости).</w:t>
      </w:r>
    </w:p>
    <w:p w:rsidR="006E2426" w:rsidRPr="006E2426" w:rsidRDefault="006E2426" w:rsidP="006E242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2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017D">
        <w:rPr>
          <w:rFonts w:ascii="Times New Roman" w:hAnsi="Times New Roman" w:cs="Times New Roman"/>
          <w:sz w:val="28"/>
          <w:szCs w:val="28"/>
        </w:rPr>
        <w:t>Внесение изменений в показатели Плана на текущий финансовый год осуществляется не позднее одного рабочего дня до окончания текущего финансового года.</w:t>
      </w:r>
    </w:p>
    <w:p w:rsidR="006E2426" w:rsidRDefault="006E2426" w:rsidP="00FC78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BA1" w:rsidRPr="00261BA1" w:rsidRDefault="00261BA1" w:rsidP="00261B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BA1">
        <w:rPr>
          <w:rFonts w:ascii="Times New Roman" w:hAnsi="Times New Roman" w:cs="Times New Roman"/>
          <w:sz w:val="28"/>
          <w:szCs w:val="28"/>
        </w:rPr>
        <w:t>IV. Составление и ведение обоснований (расчетов)</w:t>
      </w:r>
    </w:p>
    <w:p w:rsidR="00261BA1" w:rsidRDefault="00261BA1" w:rsidP="00261BA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A1">
        <w:rPr>
          <w:rFonts w:ascii="Times New Roman" w:hAnsi="Times New Roman" w:cs="Times New Roman"/>
          <w:sz w:val="28"/>
          <w:szCs w:val="28"/>
        </w:rPr>
        <w:t>плановых показателей</w:t>
      </w:r>
    </w:p>
    <w:p w:rsidR="00B23BF4" w:rsidRDefault="00B23BF4" w:rsidP="00261BA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F4" w:rsidRPr="00F10CE8" w:rsidRDefault="00481456" w:rsidP="00B23BF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BF4" w:rsidRPr="00F10CE8">
        <w:rPr>
          <w:rFonts w:ascii="Times New Roman" w:hAnsi="Times New Roman" w:cs="Times New Roman"/>
          <w:sz w:val="28"/>
          <w:szCs w:val="28"/>
        </w:rPr>
        <w:t xml:space="preserve">.1.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</w:t>
      </w:r>
      <w:r w:rsidR="00B23BF4">
        <w:rPr>
          <w:rFonts w:ascii="Times New Roman" w:hAnsi="Times New Roman" w:cs="Times New Roman"/>
          <w:sz w:val="28"/>
          <w:szCs w:val="28"/>
        </w:rPr>
        <w:t xml:space="preserve">   </w:t>
      </w:r>
      <w:r w:rsidR="00B23BF4" w:rsidRPr="00F10CE8">
        <w:rPr>
          <w:rFonts w:ascii="Times New Roman" w:hAnsi="Times New Roman" w:cs="Times New Roman"/>
          <w:sz w:val="28"/>
          <w:szCs w:val="28"/>
        </w:rPr>
        <w:t>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261BA1" w:rsidRDefault="00B23BF4" w:rsidP="00B455C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   </w:t>
      </w:r>
      <w:r w:rsidR="00481456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CE8">
        <w:rPr>
          <w:rFonts w:ascii="Times New Roman" w:hAnsi="Times New Roman" w:cs="Times New Roman"/>
          <w:sz w:val="28"/>
          <w:szCs w:val="28"/>
        </w:rPr>
        <w:t xml:space="preserve">на основании расчетов соответствующих расходов с учетом произведенных    </w:t>
      </w:r>
      <w:r w:rsidR="00481456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CE8">
        <w:rPr>
          <w:rFonts w:ascii="Times New Roman" w:hAnsi="Times New Roman" w:cs="Times New Roman"/>
          <w:sz w:val="28"/>
          <w:szCs w:val="28"/>
        </w:rPr>
        <w:t>на начало финансового года предварите</w:t>
      </w:r>
      <w:r w:rsidR="00481456">
        <w:rPr>
          <w:rFonts w:ascii="Times New Roman" w:hAnsi="Times New Roman" w:cs="Times New Roman"/>
          <w:sz w:val="28"/>
          <w:szCs w:val="28"/>
        </w:rPr>
        <w:t xml:space="preserve">льных платежей (авансов) </w:t>
      </w:r>
      <w:r w:rsidRPr="00F10CE8">
        <w:rPr>
          <w:rFonts w:ascii="Times New Roman" w:hAnsi="Times New Roman" w:cs="Times New Roman"/>
          <w:sz w:val="28"/>
          <w:szCs w:val="28"/>
        </w:rPr>
        <w:t xml:space="preserve">по договорам (контрактам, соглашениям), сумм излишне уплаченных или излишне взысканных налогов, </w:t>
      </w:r>
      <w:r w:rsidR="00481456">
        <w:rPr>
          <w:rFonts w:ascii="Times New Roman" w:hAnsi="Times New Roman" w:cs="Times New Roman"/>
          <w:sz w:val="28"/>
          <w:szCs w:val="28"/>
        </w:rPr>
        <w:t xml:space="preserve">пени, штрафов, а также принятых </w:t>
      </w:r>
      <w:r w:rsidRPr="00F10CE8">
        <w:rPr>
          <w:rFonts w:ascii="Times New Roman" w:hAnsi="Times New Roman" w:cs="Times New Roman"/>
          <w:sz w:val="28"/>
          <w:szCs w:val="28"/>
        </w:rPr>
        <w:t xml:space="preserve">и неисполненных </w:t>
      </w:r>
      <w:r w:rsidR="004814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0CE8">
        <w:rPr>
          <w:rFonts w:ascii="Times New Roman" w:hAnsi="Times New Roman" w:cs="Times New Roman"/>
          <w:sz w:val="28"/>
          <w:szCs w:val="28"/>
        </w:rPr>
        <w:t>на начало финансового года обязательств.</w:t>
      </w:r>
    </w:p>
    <w:p w:rsidR="00B455CD" w:rsidRPr="00261BA1" w:rsidRDefault="00C45C83" w:rsidP="006E1B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текущего финансового года подлежат уточнению в части размера принятых </w:t>
      </w:r>
      <w:r w:rsidR="006464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и неисполненных на начало текущего финансового года обязательств после составления и утверждения учреждением годовой бухгалтерской отчетности.</w:t>
      </w:r>
    </w:p>
    <w:p w:rsidR="00B974DA" w:rsidRPr="00B974DA" w:rsidRDefault="003E7E37" w:rsidP="0014647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4DA">
        <w:rPr>
          <w:rFonts w:ascii="Times New Roman" w:hAnsi="Times New Roman" w:cs="Times New Roman"/>
          <w:sz w:val="28"/>
          <w:szCs w:val="28"/>
        </w:rPr>
        <w:t>.</w:t>
      </w:r>
      <w:r w:rsidR="006E1B67">
        <w:rPr>
          <w:rFonts w:ascii="Times New Roman" w:hAnsi="Times New Roman" w:cs="Times New Roman"/>
          <w:sz w:val="28"/>
          <w:szCs w:val="28"/>
        </w:rPr>
        <w:t>2</w:t>
      </w:r>
      <w:r w:rsidR="00B974DA">
        <w:rPr>
          <w:rFonts w:ascii="Times New Roman" w:hAnsi="Times New Roman" w:cs="Times New Roman"/>
          <w:sz w:val="28"/>
          <w:szCs w:val="28"/>
        </w:rPr>
        <w:t xml:space="preserve">. </w:t>
      </w:r>
      <w:r w:rsidR="00B974DA" w:rsidRPr="00B974DA">
        <w:rPr>
          <w:rFonts w:ascii="Times New Roman" w:hAnsi="Times New Roman" w:cs="Times New Roman"/>
          <w:sz w:val="28"/>
          <w:szCs w:val="28"/>
        </w:rPr>
        <w:t>Расчеты доходов формируются:</w:t>
      </w:r>
    </w:p>
    <w:p w:rsidR="00B974DA" w:rsidRDefault="00B974DA" w:rsidP="003E7E3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DA">
        <w:rPr>
          <w:rFonts w:ascii="Times New Roman" w:hAnsi="Times New Roman" w:cs="Times New Roman"/>
          <w:sz w:val="28"/>
          <w:szCs w:val="28"/>
        </w:rPr>
        <w:t>по доходам от использования собственности (в том чис</w:t>
      </w:r>
      <w:r w:rsidR="003E7E37">
        <w:rPr>
          <w:rFonts w:ascii="Times New Roman" w:hAnsi="Times New Roman" w:cs="Times New Roman"/>
          <w:sz w:val="28"/>
          <w:szCs w:val="28"/>
        </w:rPr>
        <w:t>ле доходы в виде арендной платы);</w:t>
      </w:r>
    </w:p>
    <w:p w:rsidR="00072C7D" w:rsidRPr="00F10CE8" w:rsidRDefault="00072C7D" w:rsidP="00072C7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</w:t>
      </w:r>
      <w:r w:rsidRPr="00F10CE8">
        <w:t xml:space="preserve"> </w:t>
      </w:r>
      <w:r w:rsidRPr="00F10CE8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ставляемых застрахованным лицам </w:t>
      </w:r>
      <w:r w:rsidRPr="00F10CE8">
        <w:rPr>
          <w:rFonts w:ascii="Times New Roman" w:hAnsi="Times New Roman" w:cs="Times New Roman"/>
          <w:sz w:val="28"/>
          <w:szCs w:val="28"/>
        </w:rPr>
        <w:t>в рамках обязательного медицинског</w:t>
      </w:r>
      <w:r>
        <w:rPr>
          <w:rFonts w:ascii="Times New Roman" w:hAnsi="Times New Roman" w:cs="Times New Roman"/>
          <w:sz w:val="28"/>
          <w:szCs w:val="28"/>
        </w:rPr>
        <w:t xml:space="preserve">о страхования, а также женщинам </w:t>
      </w:r>
      <w:r w:rsidRPr="00F10CE8">
        <w:rPr>
          <w:rFonts w:ascii="Times New Roman" w:hAnsi="Times New Roman" w:cs="Times New Roman"/>
          <w:sz w:val="28"/>
          <w:szCs w:val="28"/>
        </w:rPr>
        <w:t>в период беременности, женщинам</w:t>
      </w:r>
      <w:r>
        <w:rPr>
          <w:rFonts w:ascii="Times New Roman" w:hAnsi="Times New Roman" w:cs="Times New Roman"/>
          <w:sz w:val="28"/>
          <w:szCs w:val="28"/>
        </w:rPr>
        <w:t xml:space="preserve"> и новорожденным в период родов </w:t>
      </w:r>
      <w:r w:rsidRPr="00F10CE8">
        <w:rPr>
          <w:rFonts w:ascii="Times New Roman" w:hAnsi="Times New Roman" w:cs="Times New Roman"/>
          <w:sz w:val="28"/>
          <w:szCs w:val="28"/>
        </w:rPr>
        <w:t>и в послеродовой период на основании родового сертификата);</w:t>
      </w:r>
    </w:p>
    <w:p w:rsidR="00146478" w:rsidRPr="00146478" w:rsidRDefault="00146478" w:rsidP="0014647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478">
        <w:rPr>
          <w:rFonts w:ascii="Times New Roman" w:hAnsi="Times New Roman" w:cs="Times New Roman"/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146478" w:rsidRPr="00146478" w:rsidRDefault="00146478" w:rsidP="0014647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478">
        <w:rPr>
          <w:rFonts w:ascii="Times New Roman" w:hAnsi="Times New Roman" w:cs="Times New Roman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146478" w:rsidRPr="00146478" w:rsidRDefault="00146478" w:rsidP="0014647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478">
        <w:rPr>
          <w:rFonts w:ascii="Times New Roman" w:hAnsi="Times New Roman" w:cs="Times New Roman"/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146478" w:rsidRPr="00146478" w:rsidRDefault="00146478" w:rsidP="0014647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478">
        <w:rPr>
          <w:rFonts w:ascii="Times New Roman" w:hAnsi="Times New Roman" w:cs="Times New Roman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146478" w:rsidRDefault="00146478" w:rsidP="0014647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478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поступлений в очередном финансовом году и в соответствующем году планового периода более чем на 20 процентов </w:t>
      </w:r>
      <w:r w:rsidR="000D20D3">
        <w:rPr>
          <w:rFonts w:ascii="Times New Roman" w:hAnsi="Times New Roman" w:cs="Times New Roman"/>
          <w:sz w:val="28"/>
          <w:szCs w:val="28"/>
        </w:rPr>
        <w:t xml:space="preserve">   </w:t>
      </w:r>
      <w:r w:rsidRPr="00146478">
        <w:rPr>
          <w:rFonts w:ascii="Times New Roman" w:hAnsi="Times New Roman" w:cs="Times New Roman"/>
          <w:sz w:val="28"/>
          <w:szCs w:val="28"/>
        </w:rPr>
        <w:t xml:space="preserve">по сравнению с отчетным, </w:t>
      </w:r>
      <w:r w:rsidR="001571DC" w:rsidRPr="002C343C">
        <w:rPr>
          <w:rFonts w:ascii="Times New Roman" w:hAnsi="Times New Roman" w:cs="Times New Roman"/>
          <w:sz w:val="28"/>
          <w:szCs w:val="28"/>
        </w:rPr>
        <w:t>Главному распорядителю бюджетных</w:t>
      </w:r>
      <w:r w:rsidR="001571D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146478">
        <w:rPr>
          <w:rFonts w:ascii="Times New Roman" w:hAnsi="Times New Roman" w:cs="Times New Roman"/>
          <w:sz w:val="28"/>
          <w:szCs w:val="28"/>
        </w:rPr>
        <w:t>направляется информация о причинах указанных изменений.</w:t>
      </w:r>
    </w:p>
    <w:p w:rsidR="00FB56BD" w:rsidRDefault="003E7E37" w:rsidP="00FB56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56BD">
        <w:rPr>
          <w:rFonts w:ascii="Times New Roman" w:hAnsi="Times New Roman" w:cs="Times New Roman"/>
          <w:sz w:val="28"/>
          <w:szCs w:val="28"/>
        </w:rPr>
        <w:t>.</w:t>
      </w:r>
      <w:r w:rsidR="0099772F">
        <w:rPr>
          <w:rFonts w:ascii="Times New Roman" w:hAnsi="Times New Roman" w:cs="Times New Roman"/>
          <w:sz w:val="28"/>
          <w:szCs w:val="28"/>
        </w:rPr>
        <w:t>3</w:t>
      </w:r>
      <w:r w:rsidR="00FB56BD">
        <w:rPr>
          <w:rFonts w:ascii="Times New Roman" w:hAnsi="Times New Roman" w:cs="Times New Roman"/>
          <w:sz w:val="28"/>
          <w:szCs w:val="28"/>
        </w:rPr>
        <w:t xml:space="preserve">. </w:t>
      </w:r>
      <w:r w:rsidR="00FB56BD" w:rsidRPr="00FB56BD">
        <w:rPr>
          <w:rFonts w:ascii="Times New Roman" w:hAnsi="Times New Roman" w:cs="Times New Roman"/>
          <w:sz w:val="28"/>
          <w:szCs w:val="28"/>
        </w:rPr>
        <w:t xml:space="preserve">Расчет доходов от использования собственности осуществляется </w:t>
      </w:r>
      <w:r w:rsidR="000D20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6BD" w:rsidRPr="00FB56BD">
        <w:rPr>
          <w:rFonts w:ascii="Times New Roman" w:hAnsi="Times New Roman" w:cs="Times New Roman"/>
          <w:sz w:val="28"/>
          <w:szCs w:val="28"/>
        </w:rPr>
        <w:t>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73452A" w:rsidRDefault="0073452A" w:rsidP="007345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доходов в виде возмещения расходов, понесенных в связи</w:t>
      </w:r>
      <w:r w:rsidR="0064643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 эксплуатацией муниципального имущества, закрепленного на праве </w:t>
      </w:r>
      <w:r w:rsidR="00DF0D44">
        <w:rPr>
          <w:rFonts w:ascii="Times New Roman" w:hAnsi="Times New Roman" w:cs="Times New Roman"/>
          <w:sz w:val="28"/>
          <w:szCs w:val="28"/>
        </w:rPr>
        <w:t>оперативного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исходя из объема предоставленного</w:t>
      </w:r>
      <w:r w:rsidR="006464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 имущества и планируемой стоимости услуг (возмещаемых расходов).</w:t>
      </w:r>
    </w:p>
    <w:p w:rsidR="00663320" w:rsidRPr="00663320" w:rsidRDefault="00F55EF1" w:rsidP="006633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320">
        <w:rPr>
          <w:rFonts w:ascii="Times New Roman" w:hAnsi="Times New Roman" w:cs="Times New Roman"/>
          <w:sz w:val="28"/>
          <w:szCs w:val="28"/>
        </w:rPr>
        <w:t>.</w:t>
      </w:r>
      <w:r w:rsidR="0099772F">
        <w:rPr>
          <w:rFonts w:ascii="Times New Roman" w:hAnsi="Times New Roman" w:cs="Times New Roman"/>
          <w:sz w:val="28"/>
          <w:szCs w:val="28"/>
        </w:rPr>
        <w:t>4</w:t>
      </w:r>
      <w:r w:rsidR="00663320">
        <w:rPr>
          <w:rFonts w:ascii="Times New Roman" w:hAnsi="Times New Roman" w:cs="Times New Roman"/>
          <w:sz w:val="28"/>
          <w:szCs w:val="28"/>
        </w:rPr>
        <w:t xml:space="preserve">. </w:t>
      </w:r>
      <w:r w:rsidR="00663320" w:rsidRPr="00663320">
        <w:rPr>
          <w:rFonts w:ascii="Times New Roman" w:hAnsi="Times New Roman" w:cs="Times New Roman"/>
          <w:sz w:val="28"/>
          <w:szCs w:val="28"/>
        </w:rPr>
        <w:t xml:space="preserve">Доходы от оказания услуг (выполнения работ) в рамках установленного </w:t>
      </w:r>
      <w:r w:rsidR="00663320">
        <w:rPr>
          <w:rFonts w:ascii="Times New Roman" w:hAnsi="Times New Roman" w:cs="Times New Roman"/>
          <w:sz w:val="28"/>
          <w:szCs w:val="28"/>
        </w:rPr>
        <w:t>муниципального з</w:t>
      </w:r>
      <w:r w:rsidR="00663320" w:rsidRPr="00663320">
        <w:rPr>
          <w:rFonts w:ascii="Times New Roman" w:hAnsi="Times New Roman" w:cs="Times New Roman"/>
          <w:sz w:val="28"/>
          <w:szCs w:val="28"/>
        </w:rPr>
        <w:t xml:space="preserve">адания включаются в обоснования (расчеты) плановых показателей на основании информации, полученной от </w:t>
      </w:r>
      <w:r w:rsidR="00663320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663320" w:rsidRPr="00663320">
        <w:rPr>
          <w:rFonts w:ascii="Times New Roman" w:hAnsi="Times New Roman" w:cs="Times New Roman"/>
          <w:sz w:val="28"/>
          <w:szCs w:val="28"/>
        </w:rPr>
        <w:t xml:space="preserve">или в соответствии с дополнительным соглашением </w:t>
      </w:r>
      <w:r w:rsidR="006633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3320" w:rsidRPr="00663320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бюджета</w:t>
      </w:r>
      <w:r w:rsidR="00663320">
        <w:rPr>
          <w:rFonts w:ascii="Times New Roman" w:hAnsi="Times New Roman" w:cs="Times New Roman"/>
          <w:sz w:val="28"/>
          <w:szCs w:val="28"/>
        </w:rPr>
        <w:t xml:space="preserve"> городского округа Щёлково  муниципальному</w:t>
      </w:r>
      <w:r w:rsidR="00663320" w:rsidRPr="00663320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0D2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3320" w:rsidRPr="00663320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663320">
        <w:rPr>
          <w:rFonts w:ascii="Times New Roman" w:hAnsi="Times New Roman" w:cs="Times New Roman"/>
          <w:sz w:val="28"/>
          <w:szCs w:val="28"/>
        </w:rPr>
        <w:t>муниципального</w:t>
      </w:r>
      <w:r w:rsidR="00663320" w:rsidRPr="00663320">
        <w:rPr>
          <w:rFonts w:ascii="Times New Roman" w:hAnsi="Times New Roman" w:cs="Times New Roman"/>
          <w:sz w:val="28"/>
          <w:szCs w:val="28"/>
        </w:rPr>
        <w:t xml:space="preserve"> за</w:t>
      </w:r>
      <w:r w:rsidR="00663320">
        <w:rPr>
          <w:rFonts w:ascii="Times New Roman" w:hAnsi="Times New Roman" w:cs="Times New Roman"/>
          <w:sz w:val="28"/>
          <w:szCs w:val="28"/>
        </w:rPr>
        <w:t>дания на оказание муниципальных</w:t>
      </w:r>
      <w:r w:rsidR="00663320" w:rsidRPr="00663320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663320" w:rsidRPr="00663320" w:rsidRDefault="00663320" w:rsidP="006633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320">
        <w:rPr>
          <w:rFonts w:ascii="Times New Roman" w:hAnsi="Times New Roman" w:cs="Times New Roman"/>
          <w:sz w:val="28"/>
          <w:szCs w:val="28"/>
        </w:rPr>
        <w:t xml:space="preserve">Расчет доходов от оказания услуг (выполнения работ) сверх установленного </w:t>
      </w:r>
      <w:r w:rsidR="005A27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320">
        <w:rPr>
          <w:rFonts w:ascii="Times New Roman" w:hAnsi="Times New Roman" w:cs="Times New Roman"/>
          <w:sz w:val="28"/>
          <w:szCs w:val="28"/>
        </w:rPr>
        <w:t xml:space="preserve"> задания осуществляется исходя </w:t>
      </w:r>
      <w:r w:rsidR="000D20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3320">
        <w:rPr>
          <w:rFonts w:ascii="Times New Roman" w:hAnsi="Times New Roman" w:cs="Times New Roman"/>
          <w:sz w:val="28"/>
          <w:szCs w:val="28"/>
        </w:rPr>
        <w:t xml:space="preserve">из планируемого объема оказания платных услуг (выполнения </w:t>
      </w:r>
      <w:proofErr w:type="gramStart"/>
      <w:r w:rsidRPr="00663320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0D20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D2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3320">
        <w:rPr>
          <w:rFonts w:ascii="Times New Roman" w:hAnsi="Times New Roman" w:cs="Times New Roman"/>
          <w:sz w:val="28"/>
          <w:szCs w:val="28"/>
        </w:rPr>
        <w:t>и их планируемой стоимости.</w:t>
      </w:r>
    </w:p>
    <w:p w:rsidR="00C220E1" w:rsidRDefault="00F55EF1" w:rsidP="00C220E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77A">
        <w:rPr>
          <w:rFonts w:ascii="Times New Roman" w:hAnsi="Times New Roman" w:cs="Times New Roman"/>
          <w:sz w:val="28"/>
          <w:szCs w:val="28"/>
        </w:rPr>
        <w:t>.</w:t>
      </w:r>
      <w:r w:rsidR="001E64F6">
        <w:rPr>
          <w:rFonts w:ascii="Times New Roman" w:hAnsi="Times New Roman" w:cs="Times New Roman"/>
          <w:sz w:val="28"/>
          <w:szCs w:val="28"/>
        </w:rPr>
        <w:t>5</w:t>
      </w:r>
      <w:r w:rsidR="005A277A">
        <w:rPr>
          <w:rFonts w:ascii="Times New Roman" w:hAnsi="Times New Roman" w:cs="Times New Roman"/>
          <w:sz w:val="28"/>
          <w:szCs w:val="28"/>
        </w:rPr>
        <w:t xml:space="preserve">. </w:t>
      </w:r>
      <w:r w:rsidR="00C220E1" w:rsidRPr="00C220E1">
        <w:rPr>
          <w:rFonts w:ascii="Times New Roman" w:hAnsi="Times New Roman" w:cs="Times New Roman"/>
          <w:sz w:val="28"/>
          <w:szCs w:val="28"/>
        </w:rPr>
        <w:t xml:space="preserve">Расчет доходов в виде штрафов, а также средств, получаемых </w:t>
      </w:r>
      <w:r w:rsidR="000D20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0E1" w:rsidRPr="00C220E1">
        <w:rPr>
          <w:rFonts w:ascii="Times New Roman" w:hAnsi="Times New Roman" w:cs="Times New Roman"/>
          <w:sz w:val="28"/>
          <w:szCs w:val="28"/>
        </w:rPr>
        <w:t>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случая, осуществляется в размере, определенном указанными решениями.</w:t>
      </w:r>
    </w:p>
    <w:p w:rsidR="00D60B10" w:rsidRDefault="00F55EF1" w:rsidP="00C220E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0E1">
        <w:rPr>
          <w:rFonts w:ascii="Times New Roman" w:hAnsi="Times New Roman" w:cs="Times New Roman"/>
          <w:sz w:val="28"/>
          <w:szCs w:val="28"/>
        </w:rPr>
        <w:t>.</w:t>
      </w:r>
      <w:r w:rsidR="001E64F6">
        <w:rPr>
          <w:rFonts w:ascii="Times New Roman" w:hAnsi="Times New Roman" w:cs="Times New Roman"/>
          <w:sz w:val="28"/>
          <w:szCs w:val="28"/>
        </w:rPr>
        <w:t>6</w:t>
      </w:r>
      <w:r w:rsidR="00C220E1">
        <w:rPr>
          <w:rFonts w:ascii="Times New Roman" w:hAnsi="Times New Roman" w:cs="Times New Roman"/>
          <w:sz w:val="28"/>
          <w:szCs w:val="28"/>
        </w:rPr>
        <w:t xml:space="preserve">. </w:t>
      </w:r>
      <w:r w:rsidR="00C220E1" w:rsidRPr="00C220E1">
        <w:rPr>
          <w:rFonts w:ascii="Times New Roman" w:hAnsi="Times New Roman" w:cs="Times New Roman"/>
          <w:sz w:val="28"/>
          <w:szCs w:val="28"/>
        </w:rPr>
        <w:t>Расчет доходов от иной приносящей доход деятельности осуществляется с учетом стоимости услуг по одному договору, количества указанных поступлений, с учетом информации о среднем за последние три года количестве указанных поступлений и их размера, а также иных прогнозных показателей в зависимости от их вида</w:t>
      </w:r>
      <w:r w:rsidR="00D60B10">
        <w:rPr>
          <w:rFonts w:ascii="Times New Roman" w:hAnsi="Times New Roman" w:cs="Times New Roman"/>
          <w:sz w:val="28"/>
          <w:szCs w:val="28"/>
        </w:rPr>
        <w:t>.</w:t>
      </w:r>
    </w:p>
    <w:p w:rsidR="00FF2BED" w:rsidRDefault="00F55EF1" w:rsidP="00C220E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BED">
        <w:rPr>
          <w:rFonts w:ascii="Times New Roman" w:hAnsi="Times New Roman" w:cs="Times New Roman"/>
          <w:sz w:val="28"/>
          <w:szCs w:val="28"/>
        </w:rPr>
        <w:t>.</w:t>
      </w:r>
      <w:r w:rsidR="001E64F6">
        <w:rPr>
          <w:rFonts w:ascii="Times New Roman" w:hAnsi="Times New Roman" w:cs="Times New Roman"/>
          <w:sz w:val="28"/>
          <w:szCs w:val="28"/>
        </w:rPr>
        <w:t>7</w:t>
      </w:r>
      <w:r w:rsidR="00FF2BED">
        <w:rPr>
          <w:rFonts w:ascii="Times New Roman" w:hAnsi="Times New Roman" w:cs="Times New Roman"/>
          <w:sz w:val="28"/>
          <w:szCs w:val="28"/>
        </w:rPr>
        <w:t>.</w:t>
      </w:r>
      <w:r w:rsidR="00FF2BED" w:rsidRPr="00FF2BED">
        <w:t xml:space="preserve"> </w:t>
      </w:r>
      <w:r w:rsidR="00FF2BED" w:rsidRPr="00FF2BED">
        <w:rPr>
          <w:rFonts w:ascii="Times New Roman" w:hAnsi="Times New Roman" w:cs="Times New Roman"/>
          <w:sz w:val="28"/>
          <w:szCs w:val="28"/>
        </w:rPr>
        <w:t xml:space="preserve">Расчет расходов осуществляется по видам осуществляемых учреждением расходов с учетом норм трудовых, материальных, технических ресурсов, используемых для оказания учреждением услуг (выполнения работ), </w:t>
      </w:r>
      <w:r w:rsidR="00FE0BE1">
        <w:rPr>
          <w:rFonts w:ascii="Times New Roman" w:hAnsi="Times New Roman" w:cs="Times New Roman"/>
          <w:sz w:val="28"/>
          <w:szCs w:val="28"/>
        </w:rPr>
        <w:t xml:space="preserve">    </w:t>
      </w:r>
      <w:r w:rsidR="00FF2BED" w:rsidRPr="00FF2BED">
        <w:rPr>
          <w:rFonts w:ascii="Times New Roman" w:hAnsi="Times New Roman" w:cs="Times New Roman"/>
          <w:sz w:val="28"/>
          <w:szCs w:val="28"/>
        </w:rPr>
        <w:t xml:space="preserve">а также требований, установленных ГОСТами, СНиПами, СанПиНами, нормативными правовыми (правовыми) актами, в том числе стандартами, порядками и регламентами (паспортами) оказания </w:t>
      </w:r>
      <w:r w:rsidR="000B32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F2BED" w:rsidRPr="00FF2BED">
        <w:rPr>
          <w:rFonts w:ascii="Times New Roman" w:hAnsi="Times New Roman" w:cs="Times New Roman"/>
          <w:sz w:val="28"/>
          <w:szCs w:val="28"/>
        </w:rPr>
        <w:t>услуг (выполнения работ), включая требования к обеспечению их безопасности.</w:t>
      </w:r>
    </w:p>
    <w:p w:rsidR="001A6A5D" w:rsidRPr="00F10CE8" w:rsidRDefault="00F55EF1" w:rsidP="001A6A5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2851">
        <w:rPr>
          <w:rFonts w:ascii="Times New Roman" w:hAnsi="Times New Roman" w:cs="Times New Roman"/>
          <w:sz w:val="28"/>
          <w:szCs w:val="28"/>
        </w:rPr>
        <w:t>.</w:t>
      </w:r>
      <w:r w:rsidR="00F853B5">
        <w:rPr>
          <w:rFonts w:ascii="Times New Roman" w:hAnsi="Times New Roman" w:cs="Times New Roman"/>
          <w:sz w:val="28"/>
          <w:szCs w:val="28"/>
        </w:rPr>
        <w:t>8</w:t>
      </w:r>
      <w:r w:rsidR="001F2851">
        <w:rPr>
          <w:rFonts w:ascii="Times New Roman" w:hAnsi="Times New Roman" w:cs="Times New Roman"/>
          <w:sz w:val="28"/>
          <w:szCs w:val="28"/>
        </w:rPr>
        <w:t xml:space="preserve">. </w:t>
      </w:r>
      <w:r w:rsidR="001A6A5D" w:rsidRPr="00F10CE8">
        <w:rPr>
          <w:rFonts w:ascii="Times New Roman" w:hAnsi="Times New Roman" w:cs="Times New Roman"/>
          <w:sz w:val="28"/>
          <w:szCs w:val="28"/>
        </w:rPr>
        <w:t>В расчет расходов на оплату труда и страховых</w:t>
      </w:r>
      <w:r w:rsidR="00F853B5">
        <w:rPr>
          <w:rFonts w:ascii="Times New Roman" w:hAnsi="Times New Roman" w:cs="Times New Roman"/>
          <w:sz w:val="28"/>
          <w:szCs w:val="28"/>
        </w:rPr>
        <w:t xml:space="preserve"> взносов                              </w:t>
      </w:r>
      <w:r w:rsidR="000D20D3">
        <w:rPr>
          <w:rFonts w:ascii="Times New Roman" w:hAnsi="Times New Roman" w:cs="Times New Roman"/>
          <w:sz w:val="28"/>
          <w:szCs w:val="28"/>
        </w:rPr>
        <w:t xml:space="preserve">на </w:t>
      </w:r>
      <w:r w:rsidR="001A6A5D" w:rsidRPr="00F10CE8">
        <w:rPr>
          <w:rFonts w:ascii="Times New Roman" w:hAnsi="Times New Roman" w:cs="Times New Roman"/>
          <w:sz w:val="28"/>
          <w:szCs w:val="28"/>
        </w:rPr>
        <w:t xml:space="preserve">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    </w:t>
      </w:r>
      <w:r w:rsidR="000D20D3">
        <w:rPr>
          <w:rFonts w:ascii="Times New Roman" w:hAnsi="Times New Roman" w:cs="Times New Roman"/>
          <w:sz w:val="28"/>
          <w:szCs w:val="28"/>
        </w:rPr>
        <w:t xml:space="preserve">      </w:t>
      </w:r>
      <w:r w:rsidR="001A6A5D" w:rsidRPr="00F10CE8">
        <w:rPr>
          <w:rFonts w:ascii="Times New Roman" w:hAnsi="Times New Roman" w:cs="Times New Roman"/>
          <w:sz w:val="28"/>
          <w:szCs w:val="28"/>
        </w:rPr>
        <w:t xml:space="preserve">на обязательное пенсионное страхование, на обязательное социальное страхование на случай временной нетрудоспособности и в связи                         </w:t>
      </w:r>
      <w:r w:rsidR="000D20D3">
        <w:rPr>
          <w:rFonts w:ascii="Times New Roman" w:hAnsi="Times New Roman" w:cs="Times New Roman"/>
          <w:sz w:val="28"/>
          <w:szCs w:val="28"/>
        </w:rPr>
        <w:t xml:space="preserve">      </w:t>
      </w:r>
      <w:r w:rsidR="001A6A5D" w:rsidRPr="00F10CE8">
        <w:rPr>
          <w:rFonts w:ascii="Times New Roman" w:hAnsi="Times New Roman" w:cs="Times New Roman"/>
          <w:sz w:val="28"/>
          <w:szCs w:val="28"/>
        </w:rPr>
        <w:t xml:space="preserve">      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1A6A5D" w:rsidRPr="00F10CE8" w:rsidRDefault="001A6A5D" w:rsidP="001A6A5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CE8">
        <w:rPr>
          <w:rFonts w:ascii="Times New Roman" w:hAnsi="Times New Roman" w:cs="Times New Roman"/>
          <w:sz w:val="28"/>
          <w:szCs w:val="28"/>
        </w:rPr>
        <w:t xml:space="preserve">а также иные выплаты, предусмотренные законодательством Российской Федерации, локальными нормативными актами учреждения в соответствии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0CE8">
        <w:rPr>
          <w:rFonts w:ascii="Times New Roman" w:hAnsi="Times New Roman" w:cs="Times New Roman"/>
          <w:sz w:val="28"/>
          <w:szCs w:val="28"/>
        </w:rPr>
        <w:t>с утвержденным штатным расписанием.</w:t>
      </w:r>
    </w:p>
    <w:p w:rsidR="001A6A5D" w:rsidRPr="001A6A5D" w:rsidRDefault="001A6A5D" w:rsidP="001A6A5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A5D">
        <w:rPr>
          <w:rFonts w:ascii="Times New Roman" w:hAnsi="Times New Roman" w:cs="Times New Roman"/>
          <w:sz w:val="28"/>
          <w:szCs w:val="28"/>
        </w:rPr>
        <w:t>В случае, если отдельные виды стимулирующих выплат, а также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на оплату труда осуществляется с учетом размера выплат, установленного указанными актами.</w:t>
      </w:r>
    </w:p>
    <w:p w:rsidR="00DD7819" w:rsidRPr="00F10CE8" w:rsidRDefault="00F55EF1" w:rsidP="00DD78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A5D">
        <w:rPr>
          <w:rFonts w:ascii="Times New Roman" w:hAnsi="Times New Roman" w:cs="Times New Roman"/>
          <w:sz w:val="28"/>
          <w:szCs w:val="28"/>
        </w:rPr>
        <w:t>.</w:t>
      </w:r>
      <w:r w:rsidR="00F430E8">
        <w:rPr>
          <w:rFonts w:ascii="Times New Roman" w:hAnsi="Times New Roman" w:cs="Times New Roman"/>
          <w:sz w:val="28"/>
          <w:szCs w:val="28"/>
        </w:rPr>
        <w:t>9</w:t>
      </w:r>
      <w:r w:rsidR="001A6A5D">
        <w:rPr>
          <w:rFonts w:ascii="Times New Roman" w:hAnsi="Times New Roman" w:cs="Times New Roman"/>
          <w:sz w:val="28"/>
          <w:szCs w:val="28"/>
        </w:rPr>
        <w:t xml:space="preserve">. </w:t>
      </w:r>
      <w:r w:rsidR="00DD7819" w:rsidRPr="00F10CE8">
        <w:rPr>
          <w:rFonts w:ascii="Times New Roman" w:hAnsi="Times New Roman" w:cs="Times New Roman"/>
          <w:sz w:val="28"/>
          <w:szCs w:val="28"/>
        </w:rPr>
        <w:t>Расчет расходов на выплаты компенсационного характера персоналу, за исключением фонда оплаты труда, включ</w:t>
      </w:r>
      <w:r w:rsidR="00F430E8">
        <w:rPr>
          <w:rFonts w:ascii="Times New Roman" w:hAnsi="Times New Roman" w:cs="Times New Roman"/>
          <w:sz w:val="28"/>
          <w:szCs w:val="28"/>
        </w:rPr>
        <w:t xml:space="preserve">ает выплаты </w:t>
      </w:r>
      <w:r w:rsidR="00DD7819" w:rsidRPr="00F10CE8">
        <w:rPr>
          <w:rFonts w:ascii="Times New Roman" w:hAnsi="Times New Roman" w:cs="Times New Roman"/>
          <w:sz w:val="28"/>
          <w:szCs w:val="28"/>
        </w:rPr>
        <w:t>по возмещению работникам (сотрудникам) расходов, с</w:t>
      </w:r>
      <w:r w:rsidR="00F430E8">
        <w:rPr>
          <w:rFonts w:ascii="Times New Roman" w:hAnsi="Times New Roman" w:cs="Times New Roman"/>
          <w:sz w:val="28"/>
          <w:szCs w:val="28"/>
        </w:rPr>
        <w:t xml:space="preserve">вязанных </w:t>
      </w:r>
      <w:r w:rsidR="00DD7819" w:rsidRPr="00F10CE8">
        <w:rPr>
          <w:rFonts w:ascii="Times New Roman" w:hAnsi="Times New Roman" w:cs="Times New Roman"/>
          <w:sz w:val="28"/>
          <w:szCs w:val="28"/>
        </w:rPr>
        <w:t>со служебными командировками, возмещению расходов на пр</w:t>
      </w:r>
      <w:r w:rsidR="00DD7819">
        <w:rPr>
          <w:rFonts w:ascii="Times New Roman" w:hAnsi="Times New Roman" w:cs="Times New Roman"/>
          <w:sz w:val="28"/>
          <w:szCs w:val="28"/>
        </w:rPr>
        <w:t xml:space="preserve">охождение медицинского осмотра, </w:t>
      </w:r>
      <w:r w:rsidR="00DD7819" w:rsidRPr="00F10CE8">
        <w:rPr>
          <w:rFonts w:ascii="Times New Roman" w:hAnsi="Times New Roman" w:cs="Times New Roman"/>
          <w:sz w:val="28"/>
          <w:szCs w:val="28"/>
        </w:rPr>
        <w:t>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DD7819" w:rsidRDefault="00DD7819" w:rsidP="00DD78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819">
        <w:rPr>
          <w:rFonts w:ascii="Times New Roman" w:hAnsi="Times New Roman" w:cs="Times New Roman"/>
          <w:sz w:val="28"/>
          <w:szCs w:val="28"/>
        </w:rPr>
        <w:t>В случае, если отдельные виды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на оплату труда осуществляется с учетом установленного размера указанных выплат.</w:t>
      </w:r>
    </w:p>
    <w:p w:rsidR="00DD7819" w:rsidRDefault="00F55EF1" w:rsidP="00DD78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819">
        <w:rPr>
          <w:rFonts w:ascii="Times New Roman" w:hAnsi="Times New Roman" w:cs="Times New Roman"/>
          <w:sz w:val="28"/>
          <w:szCs w:val="28"/>
        </w:rPr>
        <w:t>.1</w:t>
      </w:r>
      <w:r w:rsidR="00F430E8">
        <w:rPr>
          <w:rFonts w:ascii="Times New Roman" w:hAnsi="Times New Roman" w:cs="Times New Roman"/>
          <w:sz w:val="28"/>
          <w:szCs w:val="28"/>
        </w:rPr>
        <w:t>0</w:t>
      </w:r>
      <w:r w:rsidR="00DD7819">
        <w:rPr>
          <w:rFonts w:ascii="Times New Roman" w:hAnsi="Times New Roman" w:cs="Times New Roman"/>
          <w:sz w:val="28"/>
          <w:szCs w:val="28"/>
        </w:rPr>
        <w:t xml:space="preserve">. </w:t>
      </w:r>
      <w:r w:rsidR="00DD7819" w:rsidRPr="00F10CE8">
        <w:rPr>
          <w:rFonts w:ascii="Times New Roman" w:hAnsi="Times New Roman" w:cs="Times New Roman"/>
          <w:sz w:val="28"/>
          <w:szCs w:val="28"/>
        </w:rPr>
        <w:t xml:space="preserve">Расчет расходов на уплату налога на имущество организации, земельного налога, водного налога, транспортного налога формируется                </w:t>
      </w:r>
      <w:r w:rsidR="00DD7819">
        <w:rPr>
          <w:rFonts w:ascii="Times New Roman" w:hAnsi="Times New Roman" w:cs="Times New Roman"/>
          <w:sz w:val="28"/>
          <w:szCs w:val="28"/>
        </w:rPr>
        <w:t xml:space="preserve">      </w:t>
      </w:r>
      <w:r w:rsidR="00DD7819" w:rsidRPr="00F10CE8">
        <w:rPr>
          <w:rFonts w:ascii="Times New Roman" w:hAnsi="Times New Roman" w:cs="Times New Roman"/>
          <w:sz w:val="28"/>
          <w:szCs w:val="28"/>
        </w:rPr>
        <w:t xml:space="preserve"> с учетом объекта налогообложения, особенностей определения налоговой базы, налоговой ставки, а также налоговых льгот, оснований и порядка                </w:t>
      </w:r>
      <w:r w:rsidR="00DD78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7819" w:rsidRPr="00F10CE8">
        <w:rPr>
          <w:rFonts w:ascii="Times New Roman" w:hAnsi="Times New Roman" w:cs="Times New Roman"/>
          <w:sz w:val="28"/>
          <w:szCs w:val="28"/>
        </w:rPr>
        <w:t xml:space="preserve">их применения, порядка и сроков уплаты по каждому налогу в соответствии     </w:t>
      </w:r>
      <w:r w:rsidR="00DD7819">
        <w:rPr>
          <w:rFonts w:ascii="Times New Roman" w:hAnsi="Times New Roman" w:cs="Times New Roman"/>
          <w:sz w:val="28"/>
          <w:szCs w:val="28"/>
        </w:rPr>
        <w:t xml:space="preserve">       </w:t>
      </w:r>
      <w:r w:rsidR="00DD7819" w:rsidRPr="00F10CE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сборах.</w:t>
      </w:r>
    </w:p>
    <w:p w:rsidR="006405C2" w:rsidRDefault="00F55EF1" w:rsidP="006405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838">
        <w:rPr>
          <w:rFonts w:ascii="Times New Roman" w:hAnsi="Times New Roman" w:cs="Times New Roman"/>
          <w:sz w:val="28"/>
          <w:szCs w:val="28"/>
        </w:rPr>
        <w:t>.1</w:t>
      </w:r>
      <w:r w:rsidR="00F430E8">
        <w:rPr>
          <w:rFonts w:ascii="Times New Roman" w:hAnsi="Times New Roman" w:cs="Times New Roman"/>
          <w:sz w:val="28"/>
          <w:szCs w:val="28"/>
        </w:rPr>
        <w:t>1</w:t>
      </w:r>
      <w:r w:rsidR="00834838">
        <w:rPr>
          <w:rFonts w:ascii="Times New Roman" w:hAnsi="Times New Roman" w:cs="Times New Roman"/>
          <w:sz w:val="28"/>
          <w:szCs w:val="28"/>
        </w:rPr>
        <w:t xml:space="preserve">. </w:t>
      </w:r>
      <w:r w:rsidR="006405C2" w:rsidRPr="00F10CE8">
        <w:rPr>
          <w:rFonts w:ascii="Times New Roman" w:hAnsi="Times New Roman" w:cs="Times New Roman"/>
          <w:sz w:val="28"/>
          <w:szCs w:val="28"/>
        </w:rPr>
        <w:t>Расчет расходов на уплату прочих налогов и сборов, других платежей, являющихся в соответствии с бюджетн</w:t>
      </w:r>
      <w:r w:rsidR="006405C2">
        <w:rPr>
          <w:rFonts w:ascii="Times New Roman" w:hAnsi="Times New Roman" w:cs="Times New Roman"/>
          <w:sz w:val="28"/>
          <w:szCs w:val="28"/>
        </w:rPr>
        <w:t xml:space="preserve">ым законодательством Российской </w:t>
      </w:r>
      <w:r w:rsidR="006405C2" w:rsidRPr="00F10CE8">
        <w:rPr>
          <w:rFonts w:ascii="Times New Roman" w:hAnsi="Times New Roman" w:cs="Times New Roman"/>
          <w:sz w:val="28"/>
          <w:szCs w:val="28"/>
        </w:rPr>
        <w:t xml:space="preserve">Федерации доходами соответствующего бюджета, осуществляется </w:t>
      </w:r>
      <w:r w:rsidR="00F903E6">
        <w:rPr>
          <w:rFonts w:ascii="Times New Roman" w:hAnsi="Times New Roman" w:cs="Times New Roman"/>
          <w:sz w:val="28"/>
          <w:szCs w:val="28"/>
        </w:rPr>
        <w:t xml:space="preserve">   </w:t>
      </w:r>
      <w:r w:rsidR="006405C2" w:rsidRPr="00F10CE8">
        <w:rPr>
          <w:rFonts w:ascii="Times New Roman" w:hAnsi="Times New Roman" w:cs="Times New Roman"/>
          <w:sz w:val="28"/>
          <w:szCs w:val="28"/>
        </w:rPr>
        <w:t>с учетом вида платежа, порядка их расчета, порядка и сроков уплаты по каждому виду платежа.</w:t>
      </w:r>
    </w:p>
    <w:p w:rsidR="007873D0" w:rsidRDefault="00F55EF1" w:rsidP="007873D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3D0">
        <w:rPr>
          <w:rFonts w:ascii="Times New Roman" w:hAnsi="Times New Roman" w:cs="Times New Roman"/>
          <w:sz w:val="28"/>
          <w:szCs w:val="28"/>
        </w:rPr>
        <w:t>.1</w:t>
      </w:r>
      <w:r w:rsidR="00F430E8">
        <w:rPr>
          <w:rFonts w:ascii="Times New Roman" w:hAnsi="Times New Roman" w:cs="Times New Roman"/>
          <w:sz w:val="28"/>
          <w:szCs w:val="28"/>
        </w:rPr>
        <w:t>2</w:t>
      </w:r>
      <w:r w:rsidR="007873D0">
        <w:rPr>
          <w:rFonts w:ascii="Times New Roman" w:hAnsi="Times New Roman" w:cs="Times New Roman"/>
          <w:sz w:val="28"/>
          <w:szCs w:val="28"/>
        </w:rPr>
        <w:t xml:space="preserve">. </w:t>
      </w:r>
      <w:r w:rsidR="007873D0" w:rsidRPr="00F10CE8">
        <w:rPr>
          <w:rFonts w:ascii="Times New Roman" w:hAnsi="Times New Roman" w:cs="Times New Roman"/>
          <w:sz w:val="28"/>
          <w:szCs w:val="28"/>
        </w:rPr>
        <w:t>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4C7997" w:rsidRPr="004C7997" w:rsidRDefault="004C7997" w:rsidP="004C79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3.13. 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Главным распорядителем бюджетных средств решения о планировании указанных выплат раздельно по источникам их финансового обеспечения.</w:t>
      </w:r>
    </w:p>
    <w:p w:rsidR="00F82093" w:rsidRPr="00F10CE8" w:rsidRDefault="00F55EF1" w:rsidP="007873D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3D0">
        <w:rPr>
          <w:rFonts w:ascii="Times New Roman" w:hAnsi="Times New Roman" w:cs="Times New Roman"/>
          <w:sz w:val="28"/>
          <w:szCs w:val="28"/>
        </w:rPr>
        <w:t>.1</w:t>
      </w:r>
      <w:r w:rsidR="004C7997">
        <w:rPr>
          <w:rFonts w:ascii="Times New Roman" w:hAnsi="Times New Roman" w:cs="Times New Roman"/>
          <w:sz w:val="28"/>
          <w:szCs w:val="28"/>
        </w:rPr>
        <w:t>4</w:t>
      </w:r>
      <w:r w:rsidR="007873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159"/>
      <w:bookmarkEnd w:id="2"/>
      <w:r w:rsidR="00F82093" w:rsidRPr="00F10CE8">
        <w:rPr>
          <w:rFonts w:ascii="Times New Roman" w:hAnsi="Times New Roman" w:cs="Times New Roman"/>
          <w:sz w:val="28"/>
          <w:szCs w:val="28"/>
        </w:rPr>
        <w:t xml:space="preserve">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за единицу услуги, стоимость аренды интернет-канала, повременной оплаты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</w:t>
      </w:r>
      <w:r w:rsidR="00F82093" w:rsidRPr="00F10CE8">
        <w:rPr>
          <w:rFonts w:ascii="Times New Roman" w:hAnsi="Times New Roman" w:cs="Times New Roman"/>
          <w:sz w:val="28"/>
          <w:szCs w:val="28"/>
        </w:rPr>
        <w:t>за интернет-услуги или оплата интернет-трафика.</w:t>
      </w:r>
    </w:p>
    <w:p w:rsidR="00F82093" w:rsidRPr="00F10CE8" w:rsidRDefault="00F55EF1" w:rsidP="00833D3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D3D" w:rsidRPr="00F10CE8">
        <w:rPr>
          <w:rFonts w:ascii="Times New Roman" w:hAnsi="Times New Roman" w:cs="Times New Roman"/>
          <w:sz w:val="28"/>
          <w:szCs w:val="28"/>
        </w:rPr>
        <w:t>.1</w:t>
      </w:r>
      <w:r w:rsidR="004C7997">
        <w:rPr>
          <w:rFonts w:ascii="Times New Roman" w:hAnsi="Times New Roman" w:cs="Times New Roman"/>
          <w:sz w:val="28"/>
          <w:szCs w:val="28"/>
        </w:rPr>
        <w:t>5</w:t>
      </w:r>
      <w:r w:rsidR="00F82093" w:rsidRPr="00F10CE8">
        <w:rPr>
          <w:rFonts w:ascii="Times New Roman" w:hAnsi="Times New Roman" w:cs="Times New Roman"/>
          <w:sz w:val="28"/>
          <w:szCs w:val="28"/>
        </w:rPr>
        <w:t>. Расчет расходов на транспортные услуги осуществляется с учетом видов услуг по перевозке (транспортировке) грузов, пассажирских перевозок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 и стоимости указанных услуг.</w:t>
      </w:r>
    </w:p>
    <w:p w:rsidR="00F82093" w:rsidRPr="00F10CE8" w:rsidRDefault="00F55EF1" w:rsidP="00833D3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D3D" w:rsidRPr="00F10CE8">
        <w:rPr>
          <w:rFonts w:ascii="Times New Roman" w:hAnsi="Times New Roman" w:cs="Times New Roman"/>
          <w:sz w:val="28"/>
          <w:szCs w:val="28"/>
        </w:rPr>
        <w:t>.1</w:t>
      </w:r>
      <w:r w:rsidR="004C7997">
        <w:rPr>
          <w:rFonts w:ascii="Times New Roman" w:hAnsi="Times New Roman" w:cs="Times New Roman"/>
          <w:sz w:val="28"/>
          <w:szCs w:val="28"/>
        </w:rPr>
        <w:t>6</w:t>
      </w:r>
      <w:r w:rsidR="00F82093" w:rsidRPr="00F10CE8">
        <w:rPr>
          <w:rFonts w:ascii="Times New Roman" w:hAnsi="Times New Roman" w:cs="Times New Roman"/>
          <w:sz w:val="28"/>
          <w:szCs w:val="28"/>
        </w:rPr>
        <w:t>. Расчет расходов на коммунальные услуги осуществляется исходя</w:t>
      </w:r>
      <w:r w:rsidR="00646431">
        <w:rPr>
          <w:rFonts w:ascii="Times New Roman" w:hAnsi="Times New Roman" w:cs="Times New Roman"/>
          <w:sz w:val="28"/>
          <w:szCs w:val="28"/>
        </w:rPr>
        <w:t xml:space="preserve">  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 из расходов на газоснабжение (иные виды топлива), электроснабжение, теплоснабжение, горячее водоснабжение, холодное водоснабжение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="00F82093" w:rsidRPr="00F10CE8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F82093" w:rsidRPr="00F10CE8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F82093" w:rsidRPr="00F10CE8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F82093" w:rsidRPr="00F10CE8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на электроэнергию), расчетной потребности планового потребления услуг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F82093" w:rsidRPr="00F10CE8">
        <w:rPr>
          <w:rFonts w:ascii="Times New Roman" w:hAnsi="Times New Roman" w:cs="Times New Roman"/>
          <w:sz w:val="28"/>
          <w:szCs w:val="28"/>
        </w:rPr>
        <w:t>и затраты на транспортировку топлива (при наличии).</w:t>
      </w:r>
    </w:p>
    <w:p w:rsidR="00F82093" w:rsidRPr="00F10CE8" w:rsidRDefault="00F55EF1" w:rsidP="00833D3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D3D" w:rsidRPr="00F10CE8">
        <w:rPr>
          <w:rFonts w:ascii="Times New Roman" w:hAnsi="Times New Roman" w:cs="Times New Roman"/>
          <w:sz w:val="28"/>
          <w:szCs w:val="28"/>
        </w:rPr>
        <w:t>.1</w:t>
      </w:r>
      <w:r w:rsidR="004C7997">
        <w:rPr>
          <w:rFonts w:ascii="Times New Roman" w:hAnsi="Times New Roman" w:cs="Times New Roman"/>
          <w:sz w:val="28"/>
          <w:szCs w:val="28"/>
        </w:rPr>
        <w:t>7</w:t>
      </w:r>
      <w:r w:rsidR="00F82093" w:rsidRPr="00F10CE8">
        <w:rPr>
          <w:rFonts w:ascii="Times New Roman" w:hAnsi="Times New Roman" w:cs="Times New Roman"/>
          <w:sz w:val="28"/>
          <w:szCs w:val="28"/>
        </w:rPr>
        <w:t>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F82093" w:rsidRPr="00F10CE8" w:rsidRDefault="00F55EF1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553" w:rsidRPr="00F10CE8">
        <w:rPr>
          <w:rFonts w:ascii="Times New Roman" w:hAnsi="Times New Roman" w:cs="Times New Roman"/>
          <w:sz w:val="28"/>
          <w:szCs w:val="28"/>
        </w:rPr>
        <w:t>.</w:t>
      </w:r>
      <w:r w:rsidR="00F807B2">
        <w:rPr>
          <w:rFonts w:ascii="Times New Roman" w:hAnsi="Times New Roman" w:cs="Times New Roman"/>
          <w:sz w:val="28"/>
          <w:szCs w:val="28"/>
        </w:rPr>
        <w:t>1</w:t>
      </w:r>
      <w:r w:rsidR="004C7997">
        <w:rPr>
          <w:rFonts w:ascii="Times New Roman" w:hAnsi="Times New Roman" w:cs="Times New Roman"/>
          <w:sz w:val="28"/>
          <w:szCs w:val="28"/>
        </w:rPr>
        <w:t>8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. Расчет расходов на содержание имущества осуществляется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с учетом планов ремонтных работ и их сметной стоимости, определенной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с учетом необходимого объема ремонтных работ, графика </w:t>
      </w:r>
      <w:proofErr w:type="spellStart"/>
      <w:r w:rsidR="00F82093" w:rsidRPr="00F10CE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82093" w:rsidRPr="00F10CE8">
        <w:rPr>
          <w:rFonts w:ascii="Times New Roman" w:hAnsi="Times New Roman" w:cs="Times New Roman"/>
          <w:sz w:val="28"/>
          <w:szCs w:val="28"/>
        </w:rPr>
        <w:t xml:space="preserve">-профилактических работ по ремонту оборудования, требований к санитарно-гигиеническому обслуживанию, охране труда (включая уборку помещений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F82093" w:rsidRPr="00F10CE8">
        <w:rPr>
          <w:rFonts w:ascii="Times New Roman" w:hAnsi="Times New Roman" w:cs="Times New Roman"/>
          <w:sz w:val="28"/>
          <w:szCs w:val="28"/>
        </w:rPr>
        <w:t>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F82093" w:rsidRPr="00F10CE8" w:rsidRDefault="00F55EF1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553" w:rsidRPr="00F10CE8">
        <w:rPr>
          <w:rFonts w:ascii="Times New Roman" w:hAnsi="Times New Roman" w:cs="Times New Roman"/>
          <w:sz w:val="28"/>
          <w:szCs w:val="28"/>
        </w:rPr>
        <w:t>.</w:t>
      </w:r>
      <w:r w:rsidR="00F430E8">
        <w:rPr>
          <w:rFonts w:ascii="Times New Roman" w:hAnsi="Times New Roman" w:cs="Times New Roman"/>
          <w:sz w:val="28"/>
          <w:szCs w:val="28"/>
        </w:rPr>
        <w:t>1</w:t>
      </w:r>
      <w:r w:rsidR="004C7997">
        <w:rPr>
          <w:rFonts w:ascii="Times New Roman" w:hAnsi="Times New Roman" w:cs="Times New Roman"/>
          <w:sz w:val="28"/>
          <w:szCs w:val="28"/>
        </w:rPr>
        <w:t>9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. Расчет расходов на обязательное страхование, в том числе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на обязательное страхование гражданской ответственности владельцев транспортных средств, страховой премии (страховых взносов) осуществляется </w:t>
      </w:r>
      <w:r w:rsidR="00F903E6">
        <w:rPr>
          <w:rFonts w:ascii="Times New Roman" w:hAnsi="Times New Roman" w:cs="Times New Roman"/>
          <w:sz w:val="28"/>
          <w:szCs w:val="28"/>
        </w:rPr>
        <w:t xml:space="preserve">   </w:t>
      </w:r>
      <w:r w:rsidR="00F82093" w:rsidRPr="00F10CE8">
        <w:rPr>
          <w:rFonts w:ascii="Times New Roman" w:hAnsi="Times New Roman" w:cs="Times New Roman"/>
          <w:sz w:val="28"/>
          <w:szCs w:val="28"/>
        </w:rPr>
        <w:t>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F82093" w:rsidRPr="00F10CE8" w:rsidRDefault="00F55EF1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540553" w:rsidRPr="00F10CE8">
        <w:rPr>
          <w:rFonts w:ascii="Times New Roman" w:hAnsi="Times New Roman" w:cs="Times New Roman"/>
          <w:sz w:val="28"/>
          <w:szCs w:val="28"/>
        </w:rPr>
        <w:t>.</w:t>
      </w:r>
      <w:r w:rsidR="004C7997">
        <w:rPr>
          <w:rFonts w:ascii="Times New Roman" w:hAnsi="Times New Roman" w:cs="Times New Roman"/>
          <w:sz w:val="28"/>
          <w:szCs w:val="28"/>
        </w:rPr>
        <w:t>20</w:t>
      </w:r>
      <w:r w:rsidR="00F82093" w:rsidRPr="00F10CE8">
        <w:rPr>
          <w:rFonts w:ascii="Times New Roman" w:hAnsi="Times New Roman" w:cs="Times New Roman"/>
          <w:sz w:val="28"/>
          <w:szCs w:val="28"/>
        </w:rPr>
        <w:t>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F14796" w:rsidRDefault="00F55EF1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553" w:rsidRPr="00F10CE8">
        <w:rPr>
          <w:rFonts w:ascii="Times New Roman" w:hAnsi="Times New Roman" w:cs="Times New Roman"/>
          <w:sz w:val="28"/>
          <w:szCs w:val="28"/>
        </w:rPr>
        <w:t>.2</w:t>
      </w:r>
      <w:r w:rsidR="004C7997">
        <w:rPr>
          <w:rFonts w:ascii="Times New Roman" w:hAnsi="Times New Roman" w:cs="Times New Roman"/>
          <w:sz w:val="28"/>
          <w:szCs w:val="28"/>
        </w:rPr>
        <w:t>1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59" w:history="1">
        <w:r w:rsidR="00F82093" w:rsidRPr="00F10C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  <w:r w:rsidR="00540553" w:rsidRPr="00F10C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760D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82093" w:rsidRPr="00F10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553" w:rsidRPr="00F10C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2093" w:rsidRPr="00F10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2093" w:rsidRPr="00F10CE8" w:rsidRDefault="00A7650D" w:rsidP="00F147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165" w:history="1">
        <w:r w:rsidR="00F82093" w:rsidRPr="00F10CE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540553" w:rsidRPr="00F10C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760D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4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2093" w:rsidRPr="00F10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553" w:rsidRPr="00F10CE8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F82093" w:rsidRPr="00F10CE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на основании расчет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ов необходимых выплат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с учетом численности работников, потребности в информационных системах, количества проводимых экспертиз, количества приобретаемых печатных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F82093" w:rsidRPr="00F10CE8">
        <w:rPr>
          <w:rFonts w:ascii="Times New Roman" w:hAnsi="Times New Roman" w:cs="Times New Roman"/>
          <w:sz w:val="28"/>
          <w:szCs w:val="28"/>
        </w:rPr>
        <w:t>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F82093" w:rsidRPr="00F10CE8" w:rsidRDefault="00F55EF1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093" w:rsidRPr="00F10CE8">
        <w:rPr>
          <w:rFonts w:ascii="Times New Roman" w:hAnsi="Times New Roman" w:cs="Times New Roman"/>
          <w:sz w:val="28"/>
          <w:szCs w:val="28"/>
        </w:rPr>
        <w:t>.</w:t>
      </w:r>
      <w:r w:rsidR="00540553" w:rsidRPr="00F10CE8">
        <w:rPr>
          <w:rFonts w:ascii="Times New Roman" w:hAnsi="Times New Roman" w:cs="Times New Roman"/>
          <w:sz w:val="28"/>
          <w:szCs w:val="28"/>
        </w:rPr>
        <w:t>2</w:t>
      </w:r>
      <w:r w:rsidR="004C7997">
        <w:rPr>
          <w:rFonts w:ascii="Times New Roman" w:hAnsi="Times New Roman" w:cs="Times New Roman"/>
          <w:sz w:val="28"/>
          <w:szCs w:val="28"/>
        </w:rPr>
        <w:t>2</w:t>
      </w:r>
      <w:r w:rsidR="00540553" w:rsidRPr="00F10CE8">
        <w:rPr>
          <w:rFonts w:ascii="Times New Roman" w:hAnsi="Times New Roman" w:cs="Times New Roman"/>
          <w:sz w:val="28"/>
          <w:szCs w:val="28"/>
        </w:rPr>
        <w:t>.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 Расчет расходов на приобретение объектов движимого имущества </w:t>
      </w:r>
      <w:r w:rsidR="00F903E6">
        <w:rPr>
          <w:rFonts w:ascii="Times New Roman" w:hAnsi="Times New Roman" w:cs="Times New Roman"/>
          <w:sz w:val="28"/>
          <w:szCs w:val="28"/>
        </w:rPr>
        <w:t xml:space="preserve">  </w:t>
      </w:r>
      <w:r w:rsidR="00F82093" w:rsidRPr="00F10CE8">
        <w:rPr>
          <w:rFonts w:ascii="Times New Roman" w:hAnsi="Times New Roman" w:cs="Times New Roman"/>
          <w:sz w:val="28"/>
          <w:szCs w:val="28"/>
        </w:rPr>
        <w:t>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</w:t>
      </w:r>
      <w:r w:rsidR="00F5099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82093" w:rsidRPr="00F10CE8">
        <w:rPr>
          <w:rFonts w:ascii="Times New Roman" w:hAnsi="Times New Roman" w:cs="Times New Roman"/>
          <w:sz w:val="28"/>
          <w:szCs w:val="28"/>
        </w:rPr>
        <w:t>о ценах производителей (изготовителей) указанных товаров, работ, услуг.</w:t>
      </w:r>
    </w:p>
    <w:p w:rsidR="00F82093" w:rsidRPr="00F10CE8" w:rsidRDefault="00F55EF1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553" w:rsidRPr="00F10CE8">
        <w:rPr>
          <w:rFonts w:ascii="Times New Roman" w:hAnsi="Times New Roman" w:cs="Times New Roman"/>
          <w:sz w:val="28"/>
          <w:szCs w:val="28"/>
        </w:rPr>
        <w:t>.2</w:t>
      </w:r>
      <w:r w:rsidR="004C7997">
        <w:rPr>
          <w:rFonts w:ascii="Times New Roman" w:hAnsi="Times New Roman" w:cs="Times New Roman"/>
          <w:sz w:val="28"/>
          <w:szCs w:val="28"/>
        </w:rPr>
        <w:t>3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и специальной одежде, обуви, запасных частях к оборудованию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и транспортным средствам, хозяйственных товарах и канцелярских принадлежностях, а также наличия указанного имущества в запасе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2093" w:rsidRPr="00F10CE8">
        <w:rPr>
          <w:rFonts w:ascii="Times New Roman" w:hAnsi="Times New Roman" w:cs="Times New Roman"/>
          <w:sz w:val="28"/>
          <w:szCs w:val="28"/>
        </w:rPr>
        <w:t>и (или) необходимости формирования экстренного (аварийного) запаса.</w:t>
      </w:r>
    </w:p>
    <w:p w:rsidR="00F82093" w:rsidRPr="00F10CE8" w:rsidRDefault="00F55EF1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553" w:rsidRPr="00F10CE8">
        <w:rPr>
          <w:rFonts w:ascii="Times New Roman" w:hAnsi="Times New Roman" w:cs="Times New Roman"/>
          <w:sz w:val="28"/>
          <w:szCs w:val="28"/>
        </w:rPr>
        <w:t>.2</w:t>
      </w:r>
      <w:r w:rsidR="004C7997">
        <w:rPr>
          <w:rFonts w:ascii="Times New Roman" w:hAnsi="Times New Roman" w:cs="Times New Roman"/>
          <w:sz w:val="28"/>
          <w:szCs w:val="28"/>
        </w:rPr>
        <w:t>4</w:t>
      </w:r>
      <w:r w:rsidR="00540553" w:rsidRPr="00F10CE8">
        <w:rPr>
          <w:rFonts w:ascii="Times New Roman" w:hAnsi="Times New Roman" w:cs="Times New Roman"/>
          <w:sz w:val="28"/>
          <w:szCs w:val="28"/>
        </w:rPr>
        <w:t>.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 Расчеты расходов на закупку товаров, работ, услуг должны соответствовать в части планируемых</w:t>
      </w:r>
      <w:r w:rsidR="007036B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82093" w:rsidRPr="00F10CE8">
        <w:rPr>
          <w:rFonts w:ascii="Times New Roman" w:hAnsi="Times New Roman" w:cs="Times New Roman"/>
          <w:sz w:val="28"/>
          <w:szCs w:val="28"/>
        </w:rPr>
        <w:t>:</w:t>
      </w:r>
    </w:p>
    <w:p w:rsidR="00F82093" w:rsidRPr="00F10CE8" w:rsidRDefault="00F82093" w:rsidP="005405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>показателям плана</w:t>
      </w:r>
      <w:r w:rsidR="00BA3C2D" w:rsidRPr="00F10CE8">
        <w:rPr>
          <w:rFonts w:ascii="Times New Roman" w:hAnsi="Times New Roman" w:cs="Times New Roman"/>
          <w:sz w:val="28"/>
          <w:szCs w:val="28"/>
        </w:rPr>
        <w:t xml:space="preserve">-графика </w:t>
      </w:r>
      <w:r w:rsidRPr="00F10CE8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0CE8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CD5D8C">
        <w:rPr>
          <w:rFonts w:ascii="Times New Roman" w:hAnsi="Times New Roman" w:cs="Times New Roman"/>
          <w:sz w:val="28"/>
          <w:szCs w:val="28"/>
        </w:rPr>
        <w:t xml:space="preserve"> </w:t>
      </w:r>
      <w:r w:rsidRPr="00F10CE8">
        <w:rPr>
          <w:rFonts w:ascii="Times New Roman" w:hAnsi="Times New Roman" w:cs="Times New Roman"/>
          <w:sz w:val="28"/>
          <w:szCs w:val="28"/>
        </w:rPr>
        <w:t>м</w:t>
      </w:r>
      <w:r w:rsidR="00437710">
        <w:rPr>
          <w:rFonts w:ascii="Times New Roman" w:hAnsi="Times New Roman" w:cs="Times New Roman"/>
          <w:sz w:val="28"/>
          <w:szCs w:val="28"/>
        </w:rPr>
        <w:t xml:space="preserve">униципальных нужд, формируемого </w:t>
      </w:r>
      <w:r w:rsidR="00FB30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77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</w:t>
      </w:r>
      <w:r w:rsidR="00437710">
        <w:rPr>
          <w:rFonts w:ascii="Times New Roman" w:hAnsi="Times New Roman" w:cs="Times New Roman"/>
          <w:sz w:val="28"/>
          <w:szCs w:val="28"/>
        </w:rPr>
        <w:t xml:space="preserve">  </w:t>
      </w:r>
      <w:r w:rsidRPr="00F10CE8">
        <w:rPr>
          <w:rFonts w:ascii="Times New Roman" w:hAnsi="Times New Roman" w:cs="Times New Roman"/>
          <w:sz w:val="28"/>
          <w:szCs w:val="28"/>
        </w:rPr>
        <w:t>с требованиями законо</w:t>
      </w:r>
      <w:r w:rsidR="00437710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F10CE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</w:t>
      </w:r>
      <w:r w:rsidR="007A0B56" w:rsidRPr="00F10CE8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10CE8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43771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710">
        <w:rPr>
          <w:rFonts w:ascii="Times New Roman" w:hAnsi="Times New Roman" w:cs="Times New Roman"/>
          <w:sz w:val="28"/>
          <w:szCs w:val="28"/>
        </w:rPr>
        <w:t xml:space="preserve">и </w:t>
      </w:r>
      <w:r w:rsidRPr="00F10CE8">
        <w:rPr>
          <w:rFonts w:ascii="Times New Roman" w:hAnsi="Times New Roman" w:cs="Times New Roman"/>
          <w:sz w:val="28"/>
          <w:szCs w:val="28"/>
        </w:rPr>
        <w:t>муниципальных нужд,</w:t>
      </w:r>
      <w:r w:rsidR="00F903E6">
        <w:rPr>
          <w:rFonts w:ascii="Times New Roman" w:hAnsi="Times New Roman" w:cs="Times New Roman"/>
          <w:sz w:val="28"/>
          <w:szCs w:val="28"/>
        </w:rPr>
        <w:t xml:space="preserve"> в случае осуществления закупок </w:t>
      </w:r>
      <w:r w:rsidR="004377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0CE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Pr="00F10C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F903E6">
        <w:rPr>
          <w:rFonts w:ascii="Times New Roman" w:hAnsi="Times New Roman" w:cs="Times New Roman"/>
          <w:sz w:val="28"/>
          <w:szCs w:val="28"/>
        </w:rPr>
        <w:t>от 5 апреля 2013 г. N 44-ФЗ</w:t>
      </w:r>
      <w:r w:rsidR="00437710">
        <w:rPr>
          <w:rFonts w:ascii="Times New Roman" w:hAnsi="Times New Roman" w:cs="Times New Roman"/>
          <w:sz w:val="28"/>
          <w:szCs w:val="28"/>
        </w:rPr>
        <w:t xml:space="preserve"> </w:t>
      </w:r>
      <w:r w:rsidR="007A0B56" w:rsidRPr="00F10CE8">
        <w:rPr>
          <w:rFonts w:ascii="Times New Roman" w:hAnsi="Times New Roman" w:cs="Times New Roman"/>
          <w:sz w:val="28"/>
          <w:szCs w:val="28"/>
        </w:rPr>
        <w:t>«</w:t>
      </w:r>
      <w:r w:rsidRPr="00F10CE8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CE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Pr="00F10CE8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7A0B56" w:rsidRPr="00F10CE8">
        <w:rPr>
          <w:rFonts w:ascii="Times New Roman" w:hAnsi="Times New Roman" w:cs="Times New Roman"/>
          <w:sz w:val="28"/>
          <w:szCs w:val="28"/>
        </w:rPr>
        <w:t>»</w:t>
      </w:r>
      <w:r w:rsidRPr="00F10CE8">
        <w:rPr>
          <w:rFonts w:ascii="Times New Roman" w:hAnsi="Times New Roman" w:cs="Times New Roman"/>
          <w:sz w:val="28"/>
          <w:szCs w:val="28"/>
        </w:rPr>
        <w:t>;</w:t>
      </w:r>
    </w:p>
    <w:p w:rsidR="00A01284" w:rsidRDefault="00F82093" w:rsidP="00A0128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284">
        <w:rPr>
          <w:rFonts w:ascii="Times New Roman" w:hAnsi="Times New Roman" w:cs="Times New Roman"/>
          <w:sz w:val="28"/>
          <w:szCs w:val="28"/>
        </w:rPr>
        <w:t>показателям плана</w:t>
      </w:r>
      <w:r w:rsidR="00BA3C2D" w:rsidRPr="00A01284">
        <w:rPr>
          <w:rFonts w:ascii="Times New Roman" w:hAnsi="Times New Roman" w:cs="Times New Roman"/>
          <w:sz w:val="28"/>
          <w:szCs w:val="28"/>
        </w:rPr>
        <w:t>-графика</w:t>
      </w:r>
      <w:r w:rsidRPr="00A01284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формируемого в соответствии с законод</w:t>
      </w:r>
      <w:r w:rsidR="00F903E6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A01284">
        <w:rPr>
          <w:rFonts w:ascii="Times New Roman" w:hAnsi="Times New Roman" w:cs="Times New Roman"/>
          <w:sz w:val="28"/>
          <w:szCs w:val="28"/>
        </w:rPr>
        <w:t>о закупках товаров, работ, услуг отд</w:t>
      </w:r>
      <w:r w:rsidR="00F903E6">
        <w:rPr>
          <w:rFonts w:ascii="Times New Roman" w:hAnsi="Times New Roman" w:cs="Times New Roman"/>
          <w:sz w:val="28"/>
          <w:szCs w:val="28"/>
        </w:rPr>
        <w:t xml:space="preserve">ельными видами юридических лиц, </w:t>
      </w:r>
      <w:r w:rsidRPr="00A01284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Федеральным </w:t>
      </w:r>
      <w:hyperlink r:id="rId11" w:history="1">
        <w:r w:rsidRPr="00A01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03E6">
        <w:rPr>
          <w:rFonts w:ascii="Times New Roman" w:hAnsi="Times New Roman" w:cs="Times New Roman"/>
          <w:sz w:val="28"/>
          <w:szCs w:val="28"/>
        </w:rPr>
        <w:t xml:space="preserve"> </w:t>
      </w:r>
      <w:r w:rsidRPr="00A01284">
        <w:rPr>
          <w:rFonts w:ascii="Times New Roman" w:hAnsi="Times New Roman" w:cs="Times New Roman"/>
          <w:sz w:val="28"/>
          <w:szCs w:val="28"/>
        </w:rPr>
        <w:t>о</w:t>
      </w:r>
      <w:r w:rsidR="00F10CE8" w:rsidRPr="00A01284">
        <w:rPr>
          <w:rFonts w:ascii="Times New Roman" w:hAnsi="Times New Roman" w:cs="Times New Roman"/>
          <w:sz w:val="28"/>
          <w:szCs w:val="28"/>
        </w:rPr>
        <w:t>т 18.07.</w:t>
      </w:r>
      <w:r w:rsidR="007A0B56" w:rsidRPr="00A01284">
        <w:rPr>
          <w:rFonts w:ascii="Times New Roman" w:hAnsi="Times New Roman" w:cs="Times New Roman"/>
          <w:sz w:val="28"/>
          <w:szCs w:val="28"/>
        </w:rPr>
        <w:t xml:space="preserve">2011 </w:t>
      </w:r>
      <w:r w:rsidR="00F10CE8" w:rsidRPr="00A01284">
        <w:rPr>
          <w:rFonts w:ascii="Times New Roman" w:hAnsi="Times New Roman" w:cs="Times New Roman"/>
          <w:sz w:val="28"/>
          <w:szCs w:val="28"/>
        </w:rPr>
        <w:t>№</w:t>
      </w:r>
      <w:r w:rsidR="007A0B56" w:rsidRPr="00A01284">
        <w:rPr>
          <w:rFonts w:ascii="Times New Roman" w:hAnsi="Times New Roman" w:cs="Times New Roman"/>
          <w:sz w:val="28"/>
          <w:szCs w:val="28"/>
        </w:rPr>
        <w:t xml:space="preserve"> 223-ФЗ 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0B56" w:rsidRPr="00A01284">
        <w:rPr>
          <w:rFonts w:ascii="Times New Roman" w:hAnsi="Times New Roman" w:cs="Times New Roman"/>
          <w:sz w:val="28"/>
          <w:szCs w:val="28"/>
        </w:rPr>
        <w:t>«</w:t>
      </w:r>
      <w:r w:rsidRPr="00A0128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7A0B56" w:rsidRPr="00A01284">
        <w:rPr>
          <w:rFonts w:ascii="Times New Roman" w:hAnsi="Times New Roman" w:cs="Times New Roman"/>
          <w:sz w:val="28"/>
          <w:szCs w:val="28"/>
        </w:rPr>
        <w:t>»</w:t>
      </w:r>
      <w:r w:rsidR="00A01284" w:rsidRPr="00A01284">
        <w:rPr>
          <w:rFonts w:ascii="Times New Roman" w:hAnsi="Times New Roman" w:cs="Times New Roman"/>
          <w:sz w:val="28"/>
          <w:szCs w:val="28"/>
        </w:rPr>
        <w:t>,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1284" w:rsidRPr="00A01284">
        <w:rPr>
          <w:rFonts w:ascii="Times New Roman" w:hAnsi="Times New Roman" w:cs="Times New Roman"/>
          <w:sz w:val="28"/>
          <w:szCs w:val="28"/>
        </w:rPr>
        <w:t xml:space="preserve"> а также показателям закупок, которые согласно положениям </w:t>
      </w:r>
      <w:hyperlink r:id="rId12">
        <w:r w:rsidR="00A01284" w:rsidRPr="00F55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="00A01284" w:rsidRPr="00F55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284" w:rsidRPr="00A01284">
        <w:rPr>
          <w:rFonts w:ascii="Times New Roman" w:hAnsi="Times New Roman" w:cs="Times New Roman"/>
          <w:sz w:val="28"/>
          <w:szCs w:val="28"/>
        </w:rPr>
        <w:t>Правил формирования плана закупки товаров (работ, услуг), утвержденных постановлением Пра</w:t>
      </w:r>
      <w:r w:rsidR="00F903E6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A01284" w:rsidRPr="00A01284">
        <w:rPr>
          <w:rFonts w:ascii="Times New Roman" w:hAnsi="Times New Roman" w:cs="Times New Roman"/>
          <w:sz w:val="28"/>
          <w:szCs w:val="28"/>
        </w:rPr>
        <w:t>от 17</w:t>
      </w:r>
      <w:r w:rsidR="00F903E6">
        <w:rPr>
          <w:rFonts w:ascii="Times New Roman" w:hAnsi="Times New Roman" w:cs="Times New Roman"/>
          <w:sz w:val="28"/>
          <w:szCs w:val="28"/>
        </w:rPr>
        <w:t>.09. 2012 №</w:t>
      </w:r>
      <w:r w:rsidR="00A01284" w:rsidRPr="00A01284">
        <w:rPr>
          <w:rFonts w:ascii="Times New Roman" w:hAnsi="Times New Roman" w:cs="Times New Roman"/>
          <w:sz w:val="28"/>
          <w:szCs w:val="28"/>
        </w:rPr>
        <w:t xml:space="preserve"> 932</w:t>
      </w:r>
      <w:r w:rsidR="00F903E6">
        <w:rPr>
          <w:rFonts w:ascii="Times New Roman" w:hAnsi="Times New Roman" w:cs="Times New Roman"/>
          <w:sz w:val="28"/>
          <w:szCs w:val="28"/>
        </w:rPr>
        <w:t xml:space="preserve">       н</w:t>
      </w:r>
      <w:r w:rsidR="00A01284" w:rsidRPr="00A01284">
        <w:rPr>
          <w:rFonts w:ascii="Times New Roman" w:hAnsi="Times New Roman" w:cs="Times New Roman"/>
          <w:sz w:val="28"/>
          <w:szCs w:val="28"/>
        </w:rPr>
        <w:t>е включаются в указанный план закупок.</w:t>
      </w:r>
    </w:p>
    <w:p w:rsidR="00F430E8" w:rsidRPr="00F430E8" w:rsidRDefault="00F430E8" w:rsidP="00F430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30E8">
        <w:rPr>
          <w:rFonts w:ascii="Times New Roman" w:hAnsi="Times New Roman" w:cs="Times New Roman"/>
          <w:sz w:val="28"/>
          <w:szCs w:val="28"/>
        </w:rPr>
        <w:t>.2</w:t>
      </w:r>
      <w:r w:rsidR="004C7997">
        <w:rPr>
          <w:rFonts w:ascii="Times New Roman" w:hAnsi="Times New Roman" w:cs="Times New Roman"/>
          <w:sz w:val="28"/>
          <w:szCs w:val="28"/>
        </w:rPr>
        <w:t>5</w:t>
      </w:r>
      <w:r w:rsidRPr="00F430E8">
        <w:rPr>
          <w:rFonts w:ascii="Times New Roman" w:hAnsi="Times New Roman" w:cs="Times New Roman"/>
          <w:sz w:val="28"/>
          <w:szCs w:val="28"/>
        </w:rPr>
        <w:t>. Расчет расходов на осуществление капитальных вложений:</w:t>
      </w:r>
    </w:p>
    <w:p w:rsidR="00F430E8" w:rsidRPr="00F430E8" w:rsidRDefault="00F430E8" w:rsidP="00F430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0E8">
        <w:rPr>
          <w:rFonts w:ascii="Times New Roman" w:hAnsi="Times New Roman" w:cs="Times New Roman"/>
          <w:sz w:val="28"/>
          <w:szCs w:val="28"/>
        </w:rPr>
        <w:t xml:space="preserve"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                                      </w:t>
      </w:r>
      <w:r w:rsidR="00646431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8">
        <w:rPr>
          <w:rFonts w:ascii="Times New Roman" w:hAnsi="Times New Roman" w:cs="Times New Roman"/>
          <w:sz w:val="28"/>
          <w:szCs w:val="28"/>
        </w:rPr>
        <w:t>с законодательством о градостроительной деятельности Российской Федерации;</w:t>
      </w:r>
    </w:p>
    <w:p w:rsidR="00F430E8" w:rsidRDefault="00F430E8" w:rsidP="00F430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0E8">
        <w:rPr>
          <w:rFonts w:ascii="Times New Roman" w:hAnsi="Times New Roman" w:cs="Times New Roman"/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2476D0" w:rsidRDefault="002476D0" w:rsidP="002476D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0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0CE8">
        <w:rPr>
          <w:rFonts w:ascii="Times New Roman" w:hAnsi="Times New Roman" w:cs="Times New Roman"/>
          <w:sz w:val="28"/>
          <w:szCs w:val="28"/>
        </w:rPr>
        <w:t>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Администрацией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10CE8">
        <w:rPr>
          <w:rFonts w:ascii="Times New Roman" w:hAnsi="Times New Roman" w:cs="Times New Roman"/>
          <w:sz w:val="28"/>
          <w:szCs w:val="28"/>
        </w:rPr>
        <w:t>п. 4 ст. 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CE8">
        <w:rPr>
          <w:rFonts w:ascii="Times New Roman" w:hAnsi="Times New Roman" w:cs="Times New Roman"/>
          <w:sz w:val="28"/>
          <w:szCs w:val="28"/>
        </w:rPr>
        <w:t>в пределах общего объема средств субсидии на финансовое обеспечение выполнения муниципального задания.</w:t>
      </w:r>
    </w:p>
    <w:p w:rsidR="00911A44" w:rsidRPr="00F10CE8" w:rsidRDefault="00911A44" w:rsidP="00911A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0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0CE8">
        <w:rPr>
          <w:rFonts w:ascii="Times New Roman" w:hAnsi="Times New Roman" w:cs="Times New Roman"/>
          <w:sz w:val="28"/>
          <w:szCs w:val="28"/>
        </w:rPr>
        <w:t>. 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2476D0" w:rsidRPr="002476D0" w:rsidRDefault="002476D0" w:rsidP="002476D0">
      <w:pPr>
        <w:tabs>
          <w:tab w:val="left" w:pos="13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6D0">
        <w:rPr>
          <w:rFonts w:ascii="Times New Roman" w:hAnsi="Times New Roman" w:cs="Times New Roman"/>
          <w:sz w:val="28"/>
          <w:szCs w:val="28"/>
        </w:rPr>
        <w:t>4.2</w:t>
      </w:r>
      <w:r w:rsidR="00911A44">
        <w:rPr>
          <w:rFonts w:ascii="Times New Roman" w:hAnsi="Times New Roman" w:cs="Times New Roman"/>
          <w:sz w:val="28"/>
          <w:szCs w:val="28"/>
        </w:rPr>
        <w:t>8</w:t>
      </w:r>
      <w:r w:rsidRPr="002476D0">
        <w:rPr>
          <w:rFonts w:ascii="Times New Roman" w:hAnsi="Times New Roman" w:cs="Times New Roman"/>
          <w:sz w:val="28"/>
          <w:szCs w:val="28"/>
        </w:rPr>
        <w:t>. 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расчетах-обоснованиях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доходов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от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оказания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услуг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(выполнения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работ)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рамках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установленного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задания,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доходов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виде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целевых субсидий, в т.ч. субсидий на осуществление капитальных вложений,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необходимо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указывать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код(ы)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мероприятия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(мероприятий)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муниципальной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программы,</w:t>
      </w:r>
      <w:r w:rsidRPr="002476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являющегося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(являющихся)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источником доходов.</w:t>
      </w:r>
    </w:p>
    <w:p w:rsidR="002476D0" w:rsidRPr="002476D0" w:rsidRDefault="002476D0" w:rsidP="002476D0">
      <w:pPr>
        <w:pStyle w:val="a7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6D0">
        <w:rPr>
          <w:rFonts w:ascii="Times New Roman" w:hAnsi="Times New Roman" w:cs="Times New Roman"/>
          <w:sz w:val="28"/>
          <w:szCs w:val="28"/>
        </w:rPr>
        <w:t>При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этом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необходимо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указать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долю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финансирования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рассчитанного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дохода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на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текущий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финансовый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год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процентном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соотношении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между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указанными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кодами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мероприятий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муниципальной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программы,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являющихся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источником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доходов.</w:t>
      </w:r>
    </w:p>
    <w:p w:rsidR="002476D0" w:rsidRPr="002476D0" w:rsidRDefault="002476D0" w:rsidP="002476D0">
      <w:pPr>
        <w:tabs>
          <w:tab w:val="left" w:pos="127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6D0">
        <w:rPr>
          <w:rFonts w:ascii="Times New Roman" w:hAnsi="Times New Roman" w:cs="Times New Roman"/>
          <w:sz w:val="28"/>
          <w:szCs w:val="28"/>
        </w:rPr>
        <w:t>4.2</w:t>
      </w:r>
      <w:r w:rsidR="00911A44">
        <w:rPr>
          <w:rFonts w:ascii="Times New Roman" w:hAnsi="Times New Roman" w:cs="Times New Roman"/>
          <w:sz w:val="28"/>
          <w:szCs w:val="28"/>
        </w:rPr>
        <w:t>9</w:t>
      </w:r>
      <w:r w:rsidRPr="002476D0">
        <w:rPr>
          <w:rFonts w:ascii="Times New Roman" w:hAnsi="Times New Roman" w:cs="Times New Roman"/>
          <w:sz w:val="28"/>
          <w:szCs w:val="28"/>
        </w:rPr>
        <w:t>. В расчетах-обоснованиях всех типов расходов необходимо указывать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источник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финансирования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расходов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(субсидия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на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финансовое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обеспечение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выполнения муниципального задания / целевая субсидия / прочие доходы), а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также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код(ы)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мероприятия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(мероприятий)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муниципальной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программы,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являющегося (являющихся) источником финансирования расходов и (или) вид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прочих</w:t>
      </w:r>
      <w:r w:rsidRPr="00247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доходов,</w:t>
      </w:r>
      <w:r w:rsidRPr="002476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являющихся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источником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финансирования расходов.</w:t>
      </w:r>
    </w:p>
    <w:p w:rsidR="002476D0" w:rsidRPr="002476D0" w:rsidRDefault="002476D0" w:rsidP="002476D0">
      <w:pPr>
        <w:pStyle w:val="a7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6D0">
        <w:rPr>
          <w:rFonts w:ascii="Times New Roman" w:hAnsi="Times New Roman" w:cs="Times New Roman"/>
          <w:sz w:val="28"/>
          <w:szCs w:val="28"/>
        </w:rPr>
        <w:t>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случае,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если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источником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финансирования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расходов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является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муниципальная программа, то указываются код(ы) мероприятия (мероприятий)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муниципальной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программы,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являющегося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(являющихся)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источником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финансирования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расходов.</w:t>
      </w:r>
    </w:p>
    <w:p w:rsidR="002476D0" w:rsidRPr="002476D0" w:rsidRDefault="002476D0" w:rsidP="002476D0">
      <w:pPr>
        <w:pStyle w:val="a7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6D0">
        <w:rPr>
          <w:rFonts w:ascii="Times New Roman" w:hAnsi="Times New Roman" w:cs="Times New Roman"/>
          <w:sz w:val="28"/>
          <w:szCs w:val="28"/>
        </w:rPr>
        <w:t>В случае, если источником финансирования расходов являются прочие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доходы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учреждения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–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указывается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вид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прочих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доходов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(например,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«Иная,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приносящая</w:t>
      </w:r>
      <w:r w:rsidRPr="00247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</w:t>
      </w:r>
      <w:r w:rsidRPr="002476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деятельность»).</w:t>
      </w:r>
    </w:p>
    <w:p w:rsidR="002476D0" w:rsidRDefault="002476D0" w:rsidP="002476D0">
      <w:pPr>
        <w:pStyle w:val="a7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6D0">
        <w:rPr>
          <w:rFonts w:ascii="Times New Roman" w:hAnsi="Times New Roman" w:cs="Times New Roman"/>
          <w:sz w:val="28"/>
          <w:szCs w:val="28"/>
        </w:rPr>
        <w:t>При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этом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необходимо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указать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долю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финансирования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рассчитанного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расхода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на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текущий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финансовый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год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в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процентном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соотношении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между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указанными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кодами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мероприятий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муниципальной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программы,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являющихся</w:t>
      </w:r>
      <w:r w:rsidRPr="002476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источником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доходов,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и</w:t>
      </w:r>
      <w:r w:rsidRPr="002476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(или) видами прочих</w:t>
      </w:r>
      <w:r w:rsidRPr="00247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6D0">
        <w:rPr>
          <w:rFonts w:ascii="Times New Roman" w:hAnsi="Times New Roman" w:cs="Times New Roman"/>
          <w:sz w:val="28"/>
          <w:szCs w:val="28"/>
        </w:rPr>
        <w:t>доходов.</w:t>
      </w:r>
    </w:p>
    <w:p w:rsidR="003015F0" w:rsidRPr="002476D0" w:rsidRDefault="003015F0" w:rsidP="002476D0">
      <w:pPr>
        <w:pStyle w:val="a7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093" w:rsidRPr="00F10CE8" w:rsidRDefault="00F82093" w:rsidP="00324D4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CE8">
        <w:rPr>
          <w:rFonts w:ascii="Times New Roman" w:hAnsi="Times New Roman" w:cs="Times New Roman"/>
          <w:sz w:val="28"/>
          <w:szCs w:val="28"/>
        </w:rPr>
        <w:t xml:space="preserve">V. </w:t>
      </w:r>
      <w:r w:rsidR="007936E7" w:rsidRPr="00F10CE8">
        <w:rPr>
          <w:rFonts w:ascii="Times New Roman" w:hAnsi="Times New Roman" w:cs="Times New Roman"/>
          <w:sz w:val="28"/>
          <w:szCs w:val="28"/>
        </w:rPr>
        <w:t>Утверждение</w:t>
      </w:r>
      <w:r w:rsidRPr="00F10CE8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CB204F" w:rsidRPr="00F10CE8" w:rsidRDefault="00266EDF" w:rsidP="00D31BE5">
      <w:pPr>
        <w:pStyle w:val="ConsPlusNormal"/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4" w:name="P180"/>
      <w:bookmarkEnd w:id="4"/>
      <w:r>
        <w:rPr>
          <w:rFonts w:ascii="Times New Roman" w:hAnsi="Times New Roman" w:cs="Times New Roman"/>
          <w:sz w:val="28"/>
          <w:szCs w:val="28"/>
        </w:rPr>
        <w:t>5.</w:t>
      </w:r>
      <w:r w:rsidR="00CB204F" w:rsidRPr="00F10CE8">
        <w:rPr>
          <w:rFonts w:ascii="Times New Roman" w:hAnsi="Times New Roman" w:cs="Times New Roman"/>
          <w:sz w:val="28"/>
          <w:szCs w:val="28"/>
        </w:rPr>
        <w:t>1</w:t>
      </w:r>
      <w:r w:rsidR="00F82093" w:rsidRPr="00F10CE8">
        <w:rPr>
          <w:rFonts w:ascii="Times New Roman" w:hAnsi="Times New Roman" w:cs="Times New Roman"/>
          <w:sz w:val="28"/>
          <w:szCs w:val="28"/>
        </w:rPr>
        <w:t xml:space="preserve">. </w:t>
      </w:r>
      <w:r w:rsidR="00CB204F" w:rsidRPr="00F10CE8">
        <w:rPr>
          <w:rFonts w:ascii="Times New Roman" w:hAnsi="Times New Roman" w:cs="Times New Roman"/>
          <w:sz w:val="28"/>
        </w:rPr>
        <w:t>После утверждения в установленном порядке бюджета городского округа Щёлково на очередной финансовый год и плановый период проект Плана при необходимости уточняется на соответствие его данным бюджета.</w:t>
      </w:r>
    </w:p>
    <w:p w:rsidR="00CB204F" w:rsidRDefault="00CB204F" w:rsidP="00CE6A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10CE8">
        <w:rPr>
          <w:rFonts w:ascii="Times New Roman" w:hAnsi="Times New Roman" w:cs="Times New Roman"/>
          <w:sz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2955FC" w:rsidRPr="002955FC" w:rsidRDefault="002955FC" w:rsidP="002955FC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Утверждение Плана </w:t>
      </w:r>
      <w:r w:rsidRPr="00F10CE8"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</w:rPr>
        <w:t>в течение 30 рабочих дней с даты принятия</w:t>
      </w:r>
      <w:r w:rsidRPr="00F10CE8">
        <w:rPr>
          <w:rFonts w:ascii="Times New Roman" w:hAnsi="Times New Roman"/>
          <w:sz w:val="28"/>
        </w:rPr>
        <w:t xml:space="preserve"> решения Совета депу</w:t>
      </w:r>
      <w:r>
        <w:rPr>
          <w:rFonts w:ascii="Times New Roman" w:hAnsi="Times New Roman"/>
          <w:sz w:val="28"/>
        </w:rPr>
        <w:t xml:space="preserve">татов городского округа Щёлково </w:t>
      </w:r>
      <w:r w:rsidRPr="00F10CE8">
        <w:rPr>
          <w:rFonts w:ascii="Times New Roman" w:hAnsi="Times New Roman"/>
          <w:sz w:val="28"/>
        </w:rPr>
        <w:t xml:space="preserve">о бюджете </w:t>
      </w:r>
      <w:r>
        <w:rPr>
          <w:rFonts w:ascii="Times New Roman" w:hAnsi="Times New Roman"/>
          <w:sz w:val="28"/>
        </w:rPr>
        <w:t xml:space="preserve">       </w:t>
      </w:r>
      <w:r w:rsidRPr="00F10CE8">
        <w:rPr>
          <w:rFonts w:ascii="Times New Roman" w:hAnsi="Times New Roman"/>
          <w:sz w:val="28"/>
        </w:rPr>
        <w:t>на очередной ф</w:t>
      </w:r>
      <w:r>
        <w:rPr>
          <w:rFonts w:ascii="Times New Roman" w:hAnsi="Times New Roman"/>
          <w:sz w:val="28"/>
        </w:rPr>
        <w:t xml:space="preserve">инансовый год и плановый период, но не позднее          </w:t>
      </w:r>
      <w:r>
        <w:rPr>
          <w:rFonts w:ascii="Times New Roman" w:hAnsi="Times New Roman"/>
          <w:sz w:val="28"/>
        </w:rPr>
        <w:br/>
        <w:t>30 декабря текущего финансового года</w:t>
      </w:r>
      <w:r w:rsidR="00422377">
        <w:rPr>
          <w:rFonts w:ascii="Times New Roman" w:hAnsi="Times New Roman"/>
          <w:sz w:val="28"/>
        </w:rPr>
        <w:t>.</w:t>
      </w:r>
    </w:p>
    <w:p w:rsidR="00CE6A4D" w:rsidRPr="002F6C7C" w:rsidRDefault="00CE6A4D" w:rsidP="00CE6A4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807">
        <w:rPr>
          <w:rFonts w:ascii="Times New Roman" w:hAnsi="Times New Roman" w:cs="Times New Roman"/>
          <w:sz w:val="28"/>
          <w:szCs w:val="28"/>
        </w:rPr>
        <w:t>План подлежит утверждению до начала очередного финансового года.</w:t>
      </w:r>
    </w:p>
    <w:p w:rsidR="00CB204F" w:rsidRPr="00F10CE8" w:rsidRDefault="00266EDF" w:rsidP="004F5EB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04F" w:rsidRPr="00F10CE8">
        <w:rPr>
          <w:rFonts w:ascii="Times New Roman" w:hAnsi="Times New Roman" w:cs="Times New Roman"/>
          <w:sz w:val="28"/>
          <w:szCs w:val="28"/>
        </w:rPr>
        <w:t xml:space="preserve">.2. План муниципального автономного учреждения (План с учетом изменений) утверждается руководителем автономного учреждения 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 </w:t>
      </w:r>
      <w:r w:rsidR="00CE6A4D">
        <w:rPr>
          <w:rFonts w:ascii="Times New Roman" w:hAnsi="Times New Roman" w:cs="Times New Roman"/>
          <w:sz w:val="28"/>
          <w:szCs w:val="28"/>
        </w:rPr>
        <w:t xml:space="preserve">после рассмотрения проекта Плана </w:t>
      </w:r>
      <w:r w:rsidR="00CB204F" w:rsidRPr="00F10CE8">
        <w:rPr>
          <w:rFonts w:ascii="Times New Roman" w:hAnsi="Times New Roman" w:cs="Times New Roman"/>
          <w:sz w:val="28"/>
          <w:szCs w:val="28"/>
        </w:rPr>
        <w:t>наблюдательн</w:t>
      </w:r>
      <w:r w:rsidR="00CE6A4D">
        <w:rPr>
          <w:rFonts w:ascii="Times New Roman" w:hAnsi="Times New Roman" w:cs="Times New Roman"/>
          <w:sz w:val="28"/>
          <w:szCs w:val="28"/>
        </w:rPr>
        <w:t>ым</w:t>
      </w:r>
      <w:r w:rsidR="00CB204F" w:rsidRPr="00F10CE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E6A4D">
        <w:rPr>
          <w:rFonts w:ascii="Times New Roman" w:hAnsi="Times New Roman" w:cs="Times New Roman"/>
          <w:sz w:val="28"/>
          <w:szCs w:val="28"/>
        </w:rPr>
        <w:t>ом</w:t>
      </w:r>
      <w:r w:rsidR="00CB204F" w:rsidRPr="00F10CE8">
        <w:rPr>
          <w:rFonts w:ascii="Times New Roman" w:hAnsi="Times New Roman" w:cs="Times New Roman"/>
          <w:sz w:val="28"/>
          <w:szCs w:val="28"/>
        </w:rPr>
        <w:t xml:space="preserve"> автономного учреждения.</w:t>
      </w:r>
    </w:p>
    <w:p w:rsidR="00CB204F" w:rsidRPr="00F10CE8" w:rsidRDefault="00266EDF" w:rsidP="004F5EB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04F" w:rsidRPr="00F10CE8">
        <w:rPr>
          <w:rFonts w:ascii="Times New Roman" w:hAnsi="Times New Roman" w:cs="Times New Roman"/>
          <w:sz w:val="28"/>
          <w:szCs w:val="28"/>
        </w:rPr>
        <w:t>.3. План муниципального бюджетного учреждения (План с учетом изменений) утверждается Главным распорядителем бюджетных средств.</w:t>
      </w:r>
    </w:p>
    <w:p w:rsidR="00CB204F" w:rsidRPr="00F10CE8" w:rsidRDefault="00266EDF" w:rsidP="004F5EB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04F" w:rsidRPr="00F10CE8">
        <w:rPr>
          <w:rFonts w:ascii="Times New Roman" w:hAnsi="Times New Roman" w:cs="Times New Roman"/>
          <w:sz w:val="28"/>
          <w:szCs w:val="28"/>
        </w:rPr>
        <w:t>.4. План подписывается должностными лицами, ответственными               за содержащиеся в Плане данные, - руководителем учреждения, главным бухгалтером учреждения и исполнителем документа.</w:t>
      </w:r>
    </w:p>
    <w:p w:rsidR="008A15B0" w:rsidRDefault="00266EDF" w:rsidP="004F5EB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04F" w:rsidRPr="00595927">
        <w:rPr>
          <w:rFonts w:ascii="Times New Roman" w:hAnsi="Times New Roman" w:cs="Times New Roman"/>
          <w:sz w:val="28"/>
          <w:szCs w:val="28"/>
        </w:rPr>
        <w:t>.5. Учреждение, имеющее обособленное(</w:t>
      </w:r>
      <w:proofErr w:type="spellStart"/>
      <w:r w:rsidR="00CB204F" w:rsidRPr="0059592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B204F" w:rsidRPr="00595927">
        <w:rPr>
          <w:rFonts w:ascii="Times New Roman" w:hAnsi="Times New Roman" w:cs="Times New Roman"/>
          <w:sz w:val="28"/>
          <w:szCs w:val="28"/>
        </w:rPr>
        <w:t xml:space="preserve">) подразделение(я), </w:t>
      </w:r>
      <w:r w:rsidR="00170DAB" w:rsidRPr="005959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5B0">
        <w:rPr>
          <w:rFonts w:ascii="Times New Roman" w:hAnsi="Times New Roman" w:cs="Times New Roman"/>
          <w:sz w:val="28"/>
          <w:szCs w:val="28"/>
        </w:rPr>
        <w:t xml:space="preserve">       </w:t>
      </w:r>
      <w:r w:rsidR="00CB204F" w:rsidRPr="00595927">
        <w:rPr>
          <w:rFonts w:ascii="Times New Roman" w:hAnsi="Times New Roman" w:cs="Times New Roman"/>
          <w:sz w:val="28"/>
          <w:szCs w:val="28"/>
        </w:rPr>
        <w:t xml:space="preserve">на основании Плана, утвержденного в соответствии с </w:t>
      </w:r>
      <w:hyperlink w:anchor="P180" w:history="1">
        <w:r w:rsidR="00CB204F" w:rsidRPr="005959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4.1</w:t>
        </w:r>
      </w:hyperlink>
      <w:r w:rsidR="0085051C" w:rsidRPr="00595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4.3 </w:t>
      </w:r>
      <w:r w:rsidR="00CB204F" w:rsidRPr="00595927">
        <w:rPr>
          <w:rFonts w:ascii="Times New Roman" w:hAnsi="Times New Roman" w:cs="Times New Roman"/>
          <w:color w:val="000000" w:themeColor="text1"/>
          <w:sz w:val="28"/>
          <w:szCs w:val="28"/>
        </w:rPr>
        <w:t>Порядка,</w:t>
      </w:r>
      <w:r w:rsidR="00CB204F" w:rsidRPr="00595927">
        <w:rPr>
          <w:rFonts w:ascii="Times New Roman" w:hAnsi="Times New Roman" w:cs="Times New Roman"/>
          <w:sz w:val="28"/>
          <w:szCs w:val="28"/>
        </w:rPr>
        <w:t xml:space="preserve"> утверждает План головного учреждения без учета обособленного(</w:t>
      </w:r>
      <w:proofErr w:type="spellStart"/>
      <w:r w:rsidR="00CB204F" w:rsidRPr="0059592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B204F" w:rsidRPr="00595927">
        <w:rPr>
          <w:rFonts w:ascii="Times New Roman" w:hAnsi="Times New Roman" w:cs="Times New Roman"/>
          <w:sz w:val="28"/>
          <w:szCs w:val="28"/>
        </w:rPr>
        <w:t>) подразделения(</w:t>
      </w:r>
      <w:proofErr w:type="spellStart"/>
      <w:r w:rsidR="00CB204F" w:rsidRPr="0059592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B204F" w:rsidRPr="00595927">
        <w:rPr>
          <w:rFonts w:ascii="Times New Roman" w:hAnsi="Times New Roman" w:cs="Times New Roman"/>
          <w:sz w:val="28"/>
          <w:szCs w:val="28"/>
        </w:rPr>
        <w:t>) и План для каждо</w:t>
      </w:r>
      <w:r w:rsidR="008A15B0">
        <w:rPr>
          <w:rFonts w:ascii="Times New Roman" w:hAnsi="Times New Roman" w:cs="Times New Roman"/>
          <w:sz w:val="28"/>
          <w:szCs w:val="28"/>
        </w:rPr>
        <w:t>го обособленного подразделения.</w:t>
      </w:r>
    </w:p>
    <w:p w:rsidR="00CB204F" w:rsidRPr="00F10CE8" w:rsidRDefault="00266EDF" w:rsidP="004F5EB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04F" w:rsidRPr="00F10CE8">
        <w:rPr>
          <w:rFonts w:ascii="Times New Roman" w:hAnsi="Times New Roman" w:cs="Times New Roman"/>
          <w:sz w:val="28"/>
          <w:szCs w:val="28"/>
        </w:rPr>
        <w:t>.</w:t>
      </w:r>
      <w:r w:rsidR="0085051C" w:rsidRPr="00F10CE8">
        <w:rPr>
          <w:rFonts w:ascii="Times New Roman" w:hAnsi="Times New Roman" w:cs="Times New Roman"/>
          <w:sz w:val="28"/>
          <w:szCs w:val="28"/>
        </w:rPr>
        <w:t>6</w:t>
      </w:r>
      <w:r w:rsidR="00CB204F" w:rsidRPr="00F10CE8">
        <w:rPr>
          <w:rFonts w:ascii="Times New Roman" w:hAnsi="Times New Roman" w:cs="Times New Roman"/>
          <w:sz w:val="28"/>
          <w:szCs w:val="28"/>
        </w:rPr>
        <w:t xml:space="preserve">. Утвержденный План (План с учетом изменений) размещается                  в информационно-телекоммуникационной сети "Интернет" на официальном сайте www.bus.gov.ru в порядке, установленном </w:t>
      </w:r>
      <w:r w:rsidR="00CB204F" w:rsidRPr="00F10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CB204F" w:rsidRPr="00F10CE8">
        <w:rPr>
          <w:rFonts w:ascii="Times New Roman" w:hAnsi="Times New Roman" w:cs="Times New Roman"/>
          <w:sz w:val="28"/>
          <w:szCs w:val="28"/>
        </w:rPr>
        <w:t>Министерства финансов Российско</w:t>
      </w:r>
      <w:r w:rsidR="00F10CE8">
        <w:rPr>
          <w:rFonts w:ascii="Times New Roman" w:hAnsi="Times New Roman" w:cs="Times New Roman"/>
          <w:sz w:val="28"/>
          <w:szCs w:val="28"/>
        </w:rPr>
        <w:t>й Федерации от 21.07.</w:t>
      </w:r>
      <w:r w:rsidR="00CB204F" w:rsidRPr="00F10CE8">
        <w:rPr>
          <w:rFonts w:ascii="Times New Roman" w:hAnsi="Times New Roman" w:cs="Times New Roman"/>
          <w:sz w:val="28"/>
          <w:szCs w:val="28"/>
        </w:rPr>
        <w:t>2011</w:t>
      </w:r>
      <w:r w:rsid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CB204F" w:rsidRPr="00F10CE8">
        <w:rPr>
          <w:rFonts w:ascii="Times New Roman" w:hAnsi="Times New Roman" w:cs="Times New Roman"/>
          <w:sz w:val="28"/>
          <w:szCs w:val="28"/>
        </w:rPr>
        <w:t xml:space="preserve">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в течении трех рабочих дней с даты поступления </w:t>
      </w:r>
      <w:r w:rsidR="00AC3E92" w:rsidRPr="00F10CE8">
        <w:rPr>
          <w:rFonts w:ascii="Times New Roman" w:hAnsi="Times New Roman" w:cs="Times New Roman"/>
          <w:sz w:val="28"/>
          <w:szCs w:val="28"/>
        </w:rPr>
        <w:t>Плана</w:t>
      </w:r>
      <w:r w:rsidR="00170DAB" w:rsidRPr="00F10CE8">
        <w:rPr>
          <w:rFonts w:ascii="Times New Roman" w:hAnsi="Times New Roman" w:cs="Times New Roman"/>
          <w:sz w:val="28"/>
          <w:szCs w:val="28"/>
        </w:rPr>
        <w:t xml:space="preserve"> </w:t>
      </w:r>
      <w:r w:rsidR="00CB204F" w:rsidRPr="00F10CE8">
        <w:rPr>
          <w:rFonts w:ascii="Times New Roman" w:hAnsi="Times New Roman" w:cs="Times New Roman"/>
          <w:sz w:val="28"/>
          <w:szCs w:val="28"/>
        </w:rPr>
        <w:t>в учреждение.</w:t>
      </w:r>
    </w:p>
    <w:p w:rsidR="001847DD" w:rsidRDefault="001847DD" w:rsidP="00310202">
      <w:pPr>
        <w:pStyle w:val="ConsPlusNormal"/>
        <w:spacing w:line="360" w:lineRule="auto"/>
        <w:jc w:val="both"/>
      </w:pPr>
    </w:p>
    <w:sectPr w:rsidR="001847DD" w:rsidSect="00AE1090"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DC" w:rsidRDefault="00D65CDC" w:rsidP="00305B12">
      <w:pPr>
        <w:spacing w:after="0" w:line="240" w:lineRule="auto"/>
      </w:pPr>
      <w:r>
        <w:separator/>
      </w:r>
    </w:p>
  </w:endnote>
  <w:endnote w:type="continuationSeparator" w:id="0">
    <w:p w:rsidR="00D65CDC" w:rsidRDefault="00D65CDC" w:rsidP="0030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DC" w:rsidRDefault="00D65CDC" w:rsidP="00305B12">
      <w:pPr>
        <w:spacing w:after="0" w:line="240" w:lineRule="auto"/>
      </w:pPr>
      <w:r>
        <w:separator/>
      </w:r>
    </w:p>
  </w:footnote>
  <w:footnote w:type="continuationSeparator" w:id="0">
    <w:p w:rsidR="00D65CDC" w:rsidRDefault="00D65CDC" w:rsidP="0030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926EE"/>
    <w:multiLevelType w:val="multilevel"/>
    <w:tmpl w:val="4AA02BAC"/>
    <w:lvl w:ilvl="0">
      <w:start w:val="1"/>
      <w:numFmt w:val="decimal"/>
      <w:lvlText w:val="%1.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91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8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64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0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79BC633E"/>
    <w:multiLevelType w:val="hybridMultilevel"/>
    <w:tmpl w:val="92AA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85"/>
    <w:rsid w:val="00007F62"/>
    <w:rsid w:val="00011CC3"/>
    <w:rsid w:val="00012828"/>
    <w:rsid w:val="00017A67"/>
    <w:rsid w:val="0002104C"/>
    <w:rsid w:val="0002276B"/>
    <w:rsid w:val="0002497B"/>
    <w:rsid w:val="00024BEE"/>
    <w:rsid w:val="00025CD0"/>
    <w:rsid w:val="00030455"/>
    <w:rsid w:val="000316C1"/>
    <w:rsid w:val="000342E5"/>
    <w:rsid w:val="000430AA"/>
    <w:rsid w:val="00055739"/>
    <w:rsid w:val="000557AE"/>
    <w:rsid w:val="00055871"/>
    <w:rsid w:val="0006124A"/>
    <w:rsid w:val="00062116"/>
    <w:rsid w:val="000633E0"/>
    <w:rsid w:val="00065646"/>
    <w:rsid w:val="00065983"/>
    <w:rsid w:val="00066951"/>
    <w:rsid w:val="000703E6"/>
    <w:rsid w:val="000716C1"/>
    <w:rsid w:val="00072C7D"/>
    <w:rsid w:val="00073558"/>
    <w:rsid w:val="000750E4"/>
    <w:rsid w:val="00080B2D"/>
    <w:rsid w:val="00095348"/>
    <w:rsid w:val="000A0523"/>
    <w:rsid w:val="000A2306"/>
    <w:rsid w:val="000A3438"/>
    <w:rsid w:val="000A3F36"/>
    <w:rsid w:val="000A4542"/>
    <w:rsid w:val="000B04E4"/>
    <w:rsid w:val="000B2172"/>
    <w:rsid w:val="000B28F4"/>
    <w:rsid w:val="000B32DE"/>
    <w:rsid w:val="000B43D7"/>
    <w:rsid w:val="000B5862"/>
    <w:rsid w:val="000B5905"/>
    <w:rsid w:val="000B60F1"/>
    <w:rsid w:val="000B6C18"/>
    <w:rsid w:val="000C01E1"/>
    <w:rsid w:val="000C4805"/>
    <w:rsid w:val="000C4D4D"/>
    <w:rsid w:val="000C5F66"/>
    <w:rsid w:val="000C6257"/>
    <w:rsid w:val="000C7023"/>
    <w:rsid w:val="000D20D3"/>
    <w:rsid w:val="000D2A3E"/>
    <w:rsid w:val="000D33D4"/>
    <w:rsid w:val="000D564F"/>
    <w:rsid w:val="000E322A"/>
    <w:rsid w:val="000E5236"/>
    <w:rsid w:val="000F6753"/>
    <w:rsid w:val="000F7553"/>
    <w:rsid w:val="0010414D"/>
    <w:rsid w:val="00104453"/>
    <w:rsid w:val="00104D60"/>
    <w:rsid w:val="001056EE"/>
    <w:rsid w:val="00111F3D"/>
    <w:rsid w:val="00112968"/>
    <w:rsid w:val="00114D18"/>
    <w:rsid w:val="001208A4"/>
    <w:rsid w:val="0012187C"/>
    <w:rsid w:val="001242C9"/>
    <w:rsid w:val="001244E7"/>
    <w:rsid w:val="0012628D"/>
    <w:rsid w:val="00126757"/>
    <w:rsid w:val="0012708A"/>
    <w:rsid w:val="00132B10"/>
    <w:rsid w:val="00133F7C"/>
    <w:rsid w:val="001348E3"/>
    <w:rsid w:val="0013699B"/>
    <w:rsid w:val="00142197"/>
    <w:rsid w:val="001452BB"/>
    <w:rsid w:val="00146056"/>
    <w:rsid w:val="00146478"/>
    <w:rsid w:val="00146A7D"/>
    <w:rsid w:val="001506E3"/>
    <w:rsid w:val="00150EE2"/>
    <w:rsid w:val="001571DC"/>
    <w:rsid w:val="0016167A"/>
    <w:rsid w:val="001650CC"/>
    <w:rsid w:val="001670F1"/>
    <w:rsid w:val="00167F21"/>
    <w:rsid w:val="00170DAB"/>
    <w:rsid w:val="00177DBC"/>
    <w:rsid w:val="001818E7"/>
    <w:rsid w:val="001847DD"/>
    <w:rsid w:val="0018646C"/>
    <w:rsid w:val="0019047D"/>
    <w:rsid w:val="00193244"/>
    <w:rsid w:val="00193526"/>
    <w:rsid w:val="00196065"/>
    <w:rsid w:val="001A1405"/>
    <w:rsid w:val="001A21AA"/>
    <w:rsid w:val="001A2BC3"/>
    <w:rsid w:val="001A45F5"/>
    <w:rsid w:val="001A5F26"/>
    <w:rsid w:val="001A6A5D"/>
    <w:rsid w:val="001C2AC6"/>
    <w:rsid w:val="001C5308"/>
    <w:rsid w:val="001D0ADA"/>
    <w:rsid w:val="001D287A"/>
    <w:rsid w:val="001D37AB"/>
    <w:rsid w:val="001D5CF5"/>
    <w:rsid w:val="001E1101"/>
    <w:rsid w:val="001E1525"/>
    <w:rsid w:val="001E4470"/>
    <w:rsid w:val="001E64F6"/>
    <w:rsid w:val="001E70C3"/>
    <w:rsid w:val="001F2851"/>
    <w:rsid w:val="001F329B"/>
    <w:rsid w:val="001F4345"/>
    <w:rsid w:val="002015F0"/>
    <w:rsid w:val="0021069B"/>
    <w:rsid w:val="00211728"/>
    <w:rsid w:val="00212A54"/>
    <w:rsid w:val="00213BEF"/>
    <w:rsid w:val="00215A64"/>
    <w:rsid w:val="002214D9"/>
    <w:rsid w:val="002215C7"/>
    <w:rsid w:val="0022662E"/>
    <w:rsid w:val="00227494"/>
    <w:rsid w:val="00227943"/>
    <w:rsid w:val="002303E2"/>
    <w:rsid w:val="0023165A"/>
    <w:rsid w:val="00232E3F"/>
    <w:rsid w:val="00236CC0"/>
    <w:rsid w:val="002434DA"/>
    <w:rsid w:val="00243523"/>
    <w:rsid w:val="002465F0"/>
    <w:rsid w:val="002476D0"/>
    <w:rsid w:val="00247871"/>
    <w:rsid w:val="002547F7"/>
    <w:rsid w:val="00254C83"/>
    <w:rsid w:val="00261BA1"/>
    <w:rsid w:val="002628FF"/>
    <w:rsid w:val="00263135"/>
    <w:rsid w:val="00265164"/>
    <w:rsid w:val="00266EDF"/>
    <w:rsid w:val="00271632"/>
    <w:rsid w:val="002742B7"/>
    <w:rsid w:val="00274570"/>
    <w:rsid w:val="002751DC"/>
    <w:rsid w:val="0028192C"/>
    <w:rsid w:val="0028233F"/>
    <w:rsid w:val="00290308"/>
    <w:rsid w:val="00290349"/>
    <w:rsid w:val="00294D2D"/>
    <w:rsid w:val="002955FC"/>
    <w:rsid w:val="002A36E4"/>
    <w:rsid w:val="002A607C"/>
    <w:rsid w:val="002A6B95"/>
    <w:rsid w:val="002A6D2E"/>
    <w:rsid w:val="002A6FED"/>
    <w:rsid w:val="002B0398"/>
    <w:rsid w:val="002B19E9"/>
    <w:rsid w:val="002C01E0"/>
    <w:rsid w:val="002C343C"/>
    <w:rsid w:val="002C50F7"/>
    <w:rsid w:val="002C7281"/>
    <w:rsid w:val="002C78E5"/>
    <w:rsid w:val="002D2D91"/>
    <w:rsid w:val="002D3D00"/>
    <w:rsid w:val="002D5040"/>
    <w:rsid w:val="002D5147"/>
    <w:rsid w:val="002E6C2A"/>
    <w:rsid w:val="002F1EF6"/>
    <w:rsid w:val="002F23CC"/>
    <w:rsid w:val="002F5600"/>
    <w:rsid w:val="002F6C7C"/>
    <w:rsid w:val="002F7A3B"/>
    <w:rsid w:val="00300F7A"/>
    <w:rsid w:val="003015F0"/>
    <w:rsid w:val="00302EEC"/>
    <w:rsid w:val="00304B5D"/>
    <w:rsid w:val="00305B12"/>
    <w:rsid w:val="00310202"/>
    <w:rsid w:val="00314BC3"/>
    <w:rsid w:val="00314C36"/>
    <w:rsid w:val="003165F0"/>
    <w:rsid w:val="00321582"/>
    <w:rsid w:val="00323123"/>
    <w:rsid w:val="0032336D"/>
    <w:rsid w:val="00324D44"/>
    <w:rsid w:val="003332C4"/>
    <w:rsid w:val="0033755F"/>
    <w:rsid w:val="00337F0B"/>
    <w:rsid w:val="00340CC3"/>
    <w:rsid w:val="0034361D"/>
    <w:rsid w:val="00351CC8"/>
    <w:rsid w:val="003543C0"/>
    <w:rsid w:val="00355DD8"/>
    <w:rsid w:val="003647B0"/>
    <w:rsid w:val="00365457"/>
    <w:rsid w:val="0036610A"/>
    <w:rsid w:val="003723AA"/>
    <w:rsid w:val="003808DA"/>
    <w:rsid w:val="00381510"/>
    <w:rsid w:val="00384728"/>
    <w:rsid w:val="00385729"/>
    <w:rsid w:val="00386BBA"/>
    <w:rsid w:val="00395E26"/>
    <w:rsid w:val="003A267C"/>
    <w:rsid w:val="003B0A23"/>
    <w:rsid w:val="003B0DA4"/>
    <w:rsid w:val="003B24DC"/>
    <w:rsid w:val="003B65CC"/>
    <w:rsid w:val="003B6A20"/>
    <w:rsid w:val="003C4CE1"/>
    <w:rsid w:val="003C5409"/>
    <w:rsid w:val="003C540B"/>
    <w:rsid w:val="003C59A8"/>
    <w:rsid w:val="003C5ACF"/>
    <w:rsid w:val="003D064D"/>
    <w:rsid w:val="003D08E0"/>
    <w:rsid w:val="003D1E6F"/>
    <w:rsid w:val="003D2CC9"/>
    <w:rsid w:val="003D3361"/>
    <w:rsid w:val="003E0BC2"/>
    <w:rsid w:val="003E19DD"/>
    <w:rsid w:val="003E1E07"/>
    <w:rsid w:val="003E5244"/>
    <w:rsid w:val="003E7939"/>
    <w:rsid w:val="003E7E37"/>
    <w:rsid w:val="003F0B51"/>
    <w:rsid w:val="003F1030"/>
    <w:rsid w:val="003F228A"/>
    <w:rsid w:val="003F310E"/>
    <w:rsid w:val="00401662"/>
    <w:rsid w:val="0040463A"/>
    <w:rsid w:val="004065A4"/>
    <w:rsid w:val="00410F1E"/>
    <w:rsid w:val="00411743"/>
    <w:rsid w:val="0041703A"/>
    <w:rsid w:val="00421EB7"/>
    <w:rsid w:val="00422377"/>
    <w:rsid w:val="00423CD9"/>
    <w:rsid w:val="00427E7D"/>
    <w:rsid w:val="004303A3"/>
    <w:rsid w:val="00437710"/>
    <w:rsid w:val="004510BF"/>
    <w:rsid w:val="00460D15"/>
    <w:rsid w:val="00461E2F"/>
    <w:rsid w:val="00462058"/>
    <w:rsid w:val="004635BB"/>
    <w:rsid w:val="0046740D"/>
    <w:rsid w:val="00471C8E"/>
    <w:rsid w:val="00473400"/>
    <w:rsid w:val="004764B1"/>
    <w:rsid w:val="00476A81"/>
    <w:rsid w:val="00476DC3"/>
    <w:rsid w:val="00481456"/>
    <w:rsid w:val="00483474"/>
    <w:rsid w:val="0048382C"/>
    <w:rsid w:val="0048396A"/>
    <w:rsid w:val="00487C77"/>
    <w:rsid w:val="00491481"/>
    <w:rsid w:val="004960E8"/>
    <w:rsid w:val="004A06BF"/>
    <w:rsid w:val="004A447A"/>
    <w:rsid w:val="004A7D6D"/>
    <w:rsid w:val="004A7F55"/>
    <w:rsid w:val="004B1B93"/>
    <w:rsid w:val="004B1E47"/>
    <w:rsid w:val="004B51D8"/>
    <w:rsid w:val="004B5AF1"/>
    <w:rsid w:val="004C7997"/>
    <w:rsid w:val="004D0179"/>
    <w:rsid w:val="004D4FD5"/>
    <w:rsid w:val="004D58DA"/>
    <w:rsid w:val="004D66B6"/>
    <w:rsid w:val="004E39A3"/>
    <w:rsid w:val="004E5A63"/>
    <w:rsid w:val="004E7CF0"/>
    <w:rsid w:val="004F14E9"/>
    <w:rsid w:val="004F5EB4"/>
    <w:rsid w:val="00501114"/>
    <w:rsid w:val="00501769"/>
    <w:rsid w:val="00510330"/>
    <w:rsid w:val="00510F18"/>
    <w:rsid w:val="00510FD9"/>
    <w:rsid w:val="00512307"/>
    <w:rsid w:val="005140C6"/>
    <w:rsid w:val="005148D5"/>
    <w:rsid w:val="00524364"/>
    <w:rsid w:val="00530525"/>
    <w:rsid w:val="00531AC3"/>
    <w:rsid w:val="00531DD2"/>
    <w:rsid w:val="00536C1D"/>
    <w:rsid w:val="00540553"/>
    <w:rsid w:val="005412F6"/>
    <w:rsid w:val="00541675"/>
    <w:rsid w:val="00544377"/>
    <w:rsid w:val="00544914"/>
    <w:rsid w:val="00551C3F"/>
    <w:rsid w:val="00553EB2"/>
    <w:rsid w:val="00561727"/>
    <w:rsid w:val="00561DAB"/>
    <w:rsid w:val="005663F1"/>
    <w:rsid w:val="00567027"/>
    <w:rsid w:val="005676F9"/>
    <w:rsid w:val="00581B90"/>
    <w:rsid w:val="005840E1"/>
    <w:rsid w:val="0058661C"/>
    <w:rsid w:val="00591ED7"/>
    <w:rsid w:val="00595927"/>
    <w:rsid w:val="00596A38"/>
    <w:rsid w:val="005A277A"/>
    <w:rsid w:val="005A5514"/>
    <w:rsid w:val="005A654B"/>
    <w:rsid w:val="005B2892"/>
    <w:rsid w:val="005B2B32"/>
    <w:rsid w:val="005B5E9B"/>
    <w:rsid w:val="005C014B"/>
    <w:rsid w:val="005C61B4"/>
    <w:rsid w:val="005D178E"/>
    <w:rsid w:val="005D2B7C"/>
    <w:rsid w:val="005D3DBC"/>
    <w:rsid w:val="005F1A0A"/>
    <w:rsid w:val="005F52E8"/>
    <w:rsid w:val="005F78EE"/>
    <w:rsid w:val="006043EA"/>
    <w:rsid w:val="00605342"/>
    <w:rsid w:val="006117BB"/>
    <w:rsid w:val="00614E49"/>
    <w:rsid w:val="006223F7"/>
    <w:rsid w:val="00623D18"/>
    <w:rsid w:val="00624A67"/>
    <w:rsid w:val="00626CA7"/>
    <w:rsid w:val="00631636"/>
    <w:rsid w:val="006341F3"/>
    <w:rsid w:val="00634386"/>
    <w:rsid w:val="00640113"/>
    <w:rsid w:val="006405C2"/>
    <w:rsid w:val="0064629C"/>
    <w:rsid w:val="00646431"/>
    <w:rsid w:val="00647EFB"/>
    <w:rsid w:val="0065449B"/>
    <w:rsid w:val="006629FE"/>
    <w:rsid w:val="00663320"/>
    <w:rsid w:val="00664BA0"/>
    <w:rsid w:val="00670C49"/>
    <w:rsid w:val="00671442"/>
    <w:rsid w:val="00672570"/>
    <w:rsid w:val="00674F06"/>
    <w:rsid w:val="00677776"/>
    <w:rsid w:val="00680123"/>
    <w:rsid w:val="0068074D"/>
    <w:rsid w:val="006808C4"/>
    <w:rsid w:val="00680ACD"/>
    <w:rsid w:val="00682AFB"/>
    <w:rsid w:val="006837B6"/>
    <w:rsid w:val="00687027"/>
    <w:rsid w:val="0069126F"/>
    <w:rsid w:val="006915B9"/>
    <w:rsid w:val="006976BB"/>
    <w:rsid w:val="006A0333"/>
    <w:rsid w:val="006A240F"/>
    <w:rsid w:val="006A4675"/>
    <w:rsid w:val="006B2BE5"/>
    <w:rsid w:val="006C00EA"/>
    <w:rsid w:val="006C1866"/>
    <w:rsid w:val="006C52B3"/>
    <w:rsid w:val="006D649B"/>
    <w:rsid w:val="006E1B67"/>
    <w:rsid w:val="006E1DBA"/>
    <w:rsid w:val="006E2426"/>
    <w:rsid w:val="006E6E57"/>
    <w:rsid w:val="006F1D98"/>
    <w:rsid w:val="006F27DE"/>
    <w:rsid w:val="006F49CC"/>
    <w:rsid w:val="006F5FFA"/>
    <w:rsid w:val="006F612A"/>
    <w:rsid w:val="007036B1"/>
    <w:rsid w:val="00703E28"/>
    <w:rsid w:val="0071223B"/>
    <w:rsid w:val="00713497"/>
    <w:rsid w:val="00715BAD"/>
    <w:rsid w:val="0073294F"/>
    <w:rsid w:val="0073452A"/>
    <w:rsid w:val="007375A0"/>
    <w:rsid w:val="00740550"/>
    <w:rsid w:val="007405C4"/>
    <w:rsid w:val="00741F6F"/>
    <w:rsid w:val="007547C4"/>
    <w:rsid w:val="00754807"/>
    <w:rsid w:val="00754E93"/>
    <w:rsid w:val="007550C5"/>
    <w:rsid w:val="00756887"/>
    <w:rsid w:val="00760D36"/>
    <w:rsid w:val="00764736"/>
    <w:rsid w:val="00765064"/>
    <w:rsid w:val="00765759"/>
    <w:rsid w:val="0076625D"/>
    <w:rsid w:val="00766EA9"/>
    <w:rsid w:val="0077170C"/>
    <w:rsid w:val="00776882"/>
    <w:rsid w:val="007873D0"/>
    <w:rsid w:val="00787BCD"/>
    <w:rsid w:val="007936E7"/>
    <w:rsid w:val="007971E7"/>
    <w:rsid w:val="007A0B56"/>
    <w:rsid w:val="007A3D33"/>
    <w:rsid w:val="007C0DEA"/>
    <w:rsid w:val="007D23D7"/>
    <w:rsid w:val="007D5079"/>
    <w:rsid w:val="007D6248"/>
    <w:rsid w:val="007D7FD3"/>
    <w:rsid w:val="007E306C"/>
    <w:rsid w:val="007E42F8"/>
    <w:rsid w:val="007E578D"/>
    <w:rsid w:val="007E7BFC"/>
    <w:rsid w:val="007E7F7D"/>
    <w:rsid w:val="007F36D6"/>
    <w:rsid w:val="007F5C44"/>
    <w:rsid w:val="007F62BE"/>
    <w:rsid w:val="007F7606"/>
    <w:rsid w:val="00802B37"/>
    <w:rsid w:val="008030F0"/>
    <w:rsid w:val="0080347E"/>
    <w:rsid w:val="00807336"/>
    <w:rsid w:val="0081192A"/>
    <w:rsid w:val="00813126"/>
    <w:rsid w:val="00815172"/>
    <w:rsid w:val="008169D2"/>
    <w:rsid w:val="00816C93"/>
    <w:rsid w:val="00822F86"/>
    <w:rsid w:val="00826901"/>
    <w:rsid w:val="00827DBD"/>
    <w:rsid w:val="00832AD7"/>
    <w:rsid w:val="00833D3D"/>
    <w:rsid w:val="00834838"/>
    <w:rsid w:val="0084187B"/>
    <w:rsid w:val="00845129"/>
    <w:rsid w:val="00845927"/>
    <w:rsid w:val="00845C26"/>
    <w:rsid w:val="0085051C"/>
    <w:rsid w:val="00853B74"/>
    <w:rsid w:val="00854338"/>
    <w:rsid w:val="00854457"/>
    <w:rsid w:val="00856A31"/>
    <w:rsid w:val="00856D87"/>
    <w:rsid w:val="00857F9B"/>
    <w:rsid w:val="00864504"/>
    <w:rsid w:val="008647AB"/>
    <w:rsid w:val="00866F5E"/>
    <w:rsid w:val="008704FB"/>
    <w:rsid w:val="0087153E"/>
    <w:rsid w:val="00872232"/>
    <w:rsid w:val="008736F6"/>
    <w:rsid w:val="00874724"/>
    <w:rsid w:val="008753C6"/>
    <w:rsid w:val="00881D24"/>
    <w:rsid w:val="00882924"/>
    <w:rsid w:val="00884619"/>
    <w:rsid w:val="00886F90"/>
    <w:rsid w:val="00891E89"/>
    <w:rsid w:val="00892B6A"/>
    <w:rsid w:val="008939A0"/>
    <w:rsid w:val="00894B63"/>
    <w:rsid w:val="00894D06"/>
    <w:rsid w:val="008A12F6"/>
    <w:rsid w:val="008A15B0"/>
    <w:rsid w:val="008A7234"/>
    <w:rsid w:val="008A78F4"/>
    <w:rsid w:val="008B1726"/>
    <w:rsid w:val="008B269E"/>
    <w:rsid w:val="008C4CE3"/>
    <w:rsid w:val="008C5E79"/>
    <w:rsid w:val="008D7622"/>
    <w:rsid w:val="008D771C"/>
    <w:rsid w:val="008D7D4C"/>
    <w:rsid w:val="008E1E12"/>
    <w:rsid w:val="008E3EF3"/>
    <w:rsid w:val="008E61F2"/>
    <w:rsid w:val="008E721F"/>
    <w:rsid w:val="008E76A0"/>
    <w:rsid w:val="008F17AB"/>
    <w:rsid w:val="008F5ABA"/>
    <w:rsid w:val="00901E90"/>
    <w:rsid w:val="00907F86"/>
    <w:rsid w:val="00911A44"/>
    <w:rsid w:val="00913134"/>
    <w:rsid w:val="00913B6C"/>
    <w:rsid w:val="00915F89"/>
    <w:rsid w:val="0091663A"/>
    <w:rsid w:val="00916F1A"/>
    <w:rsid w:val="00917960"/>
    <w:rsid w:val="00923A3E"/>
    <w:rsid w:val="00923BE1"/>
    <w:rsid w:val="00925399"/>
    <w:rsid w:val="00926266"/>
    <w:rsid w:val="0092696E"/>
    <w:rsid w:val="00933095"/>
    <w:rsid w:val="0093534A"/>
    <w:rsid w:val="009409D7"/>
    <w:rsid w:val="00943A5B"/>
    <w:rsid w:val="009514B8"/>
    <w:rsid w:val="00953262"/>
    <w:rsid w:val="009544FA"/>
    <w:rsid w:val="0095608D"/>
    <w:rsid w:val="00964F61"/>
    <w:rsid w:val="0096563B"/>
    <w:rsid w:val="00972FBA"/>
    <w:rsid w:val="009755F0"/>
    <w:rsid w:val="009801A8"/>
    <w:rsid w:val="00981657"/>
    <w:rsid w:val="00981D84"/>
    <w:rsid w:val="00990010"/>
    <w:rsid w:val="00991266"/>
    <w:rsid w:val="00995178"/>
    <w:rsid w:val="0099772F"/>
    <w:rsid w:val="009977C3"/>
    <w:rsid w:val="009A37CA"/>
    <w:rsid w:val="009A3C42"/>
    <w:rsid w:val="009A746B"/>
    <w:rsid w:val="009B3425"/>
    <w:rsid w:val="009B3DAC"/>
    <w:rsid w:val="009B5A41"/>
    <w:rsid w:val="009B7991"/>
    <w:rsid w:val="009C0177"/>
    <w:rsid w:val="009C2D94"/>
    <w:rsid w:val="009C30C6"/>
    <w:rsid w:val="009C3BC0"/>
    <w:rsid w:val="009C70E0"/>
    <w:rsid w:val="009D24E9"/>
    <w:rsid w:val="009D5BB8"/>
    <w:rsid w:val="009D6CE2"/>
    <w:rsid w:val="009D7795"/>
    <w:rsid w:val="009D7F08"/>
    <w:rsid w:val="009E17DD"/>
    <w:rsid w:val="009E2843"/>
    <w:rsid w:val="009E3F28"/>
    <w:rsid w:val="009E454E"/>
    <w:rsid w:val="009E5547"/>
    <w:rsid w:val="009F1156"/>
    <w:rsid w:val="009F33B0"/>
    <w:rsid w:val="009F614C"/>
    <w:rsid w:val="009F7564"/>
    <w:rsid w:val="00A01284"/>
    <w:rsid w:val="00A01895"/>
    <w:rsid w:val="00A024CC"/>
    <w:rsid w:val="00A052BC"/>
    <w:rsid w:val="00A07935"/>
    <w:rsid w:val="00A10640"/>
    <w:rsid w:val="00A174D7"/>
    <w:rsid w:val="00A17F1E"/>
    <w:rsid w:val="00A21451"/>
    <w:rsid w:val="00A3286A"/>
    <w:rsid w:val="00A36267"/>
    <w:rsid w:val="00A36521"/>
    <w:rsid w:val="00A437CF"/>
    <w:rsid w:val="00A43E0D"/>
    <w:rsid w:val="00A47AD6"/>
    <w:rsid w:val="00A54BA9"/>
    <w:rsid w:val="00A5744B"/>
    <w:rsid w:val="00A61F47"/>
    <w:rsid w:val="00A621A3"/>
    <w:rsid w:val="00A64B35"/>
    <w:rsid w:val="00A66218"/>
    <w:rsid w:val="00A70148"/>
    <w:rsid w:val="00A713D5"/>
    <w:rsid w:val="00A7344B"/>
    <w:rsid w:val="00A73485"/>
    <w:rsid w:val="00A7650D"/>
    <w:rsid w:val="00A86661"/>
    <w:rsid w:val="00A87614"/>
    <w:rsid w:val="00A919B3"/>
    <w:rsid w:val="00A91FBA"/>
    <w:rsid w:val="00A944F5"/>
    <w:rsid w:val="00A96023"/>
    <w:rsid w:val="00A96119"/>
    <w:rsid w:val="00A97D08"/>
    <w:rsid w:val="00AA256A"/>
    <w:rsid w:val="00AA55D7"/>
    <w:rsid w:val="00AB12CE"/>
    <w:rsid w:val="00AB1834"/>
    <w:rsid w:val="00AB3725"/>
    <w:rsid w:val="00AB6549"/>
    <w:rsid w:val="00AC032D"/>
    <w:rsid w:val="00AC3E92"/>
    <w:rsid w:val="00AC4C8A"/>
    <w:rsid w:val="00AC55F0"/>
    <w:rsid w:val="00AC6EFE"/>
    <w:rsid w:val="00AC7CD2"/>
    <w:rsid w:val="00AD4E0F"/>
    <w:rsid w:val="00AD5461"/>
    <w:rsid w:val="00AE1090"/>
    <w:rsid w:val="00AE1D3C"/>
    <w:rsid w:val="00AE5661"/>
    <w:rsid w:val="00AE720B"/>
    <w:rsid w:val="00AF1937"/>
    <w:rsid w:val="00B02023"/>
    <w:rsid w:val="00B10C4B"/>
    <w:rsid w:val="00B17054"/>
    <w:rsid w:val="00B23BF4"/>
    <w:rsid w:val="00B24D5A"/>
    <w:rsid w:val="00B303C4"/>
    <w:rsid w:val="00B314CC"/>
    <w:rsid w:val="00B31E0A"/>
    <w:rsid w:val="00B41E40"/>
    <w:rsid w:val="00B44B91"/>
    <w:rsid w:val="00B455CD"/>
    <w:rsid w:val="00B46C06"/>
    <w:rsid w:val="00B46D22"/>
    <w:rsid w:val="00B501C7"/>
    <w:rsid w:val="00B51C27"/>
    <w:rsid w:val="00B547D1"/>
    <w:rsid w:val="00B54C92"/>
    <w:rsid w:val="00B630D6"/>
    <w:rsid w:val="00B6503B"/>
    <w:rsid w:val="00B6503E"/>
    <w:rsid w:val="00B650A7"/>
    <w:rsid w:val="00B66437"/>
    <w:rsid w:val="00B71558"/>
    <w:rsid w:val="00B72061"/>
    <w:rsid w:val="00B75385"/>
    <w:rsid w:val="00B90C9E"/>
    <w:rsid w:val="00B91435"/>
    <w:rsid w:val="00B93758"/>
    <w:rsid w:val="00B93DF9"/>
    <w:rsid w:val="00B95EB8"/>
    <w:rsid w:val="00B974DA"/>
    <w:rsid w:val="00BA02DE"/>
    <w:rsid w:val="00BA0EE2"/>
    <w:rsid w:val="00BA3400"/>
    <w:rsid w:val="00BA3C2D"/>
    <w:rsid w:val="00BB33D7"/>
    <w:rsid w:val="00BB4025"/>
    <w:rsid w:val="00BB4191"/>
    <w:rsid w:val="00BB724F"/>
    <w:rsid w:val="00BC0605"/>
    <w:rsid w:val="00BC0609"/>
    <w:rsid w:val="00BC0EF0"/>
    <w:rsid w:val="00BC6C80"/>
    <w:rsid w:val="00BD2358"/>
    <w:rsid w:val="00BD3CC2"/>
    <w:rsid w:val="00BD5D44"/>
    <w:rsid w:val="00BD6424"/>
    <w:rsid w:val="00BD687B"/>
    <w:rsid w:val="00BE3C17"/>
    <w:rsid w:val="00BE47E0"/>
    <w:rsid w:val="00BF1DA5"/>
    <w:rsid w:val="00C0085A"/>
    <w:rsid w:val="00C01320"/>
    <w:rsid w:val="00C02CE4"/>
    <w:rsid w:val="00C03528"/>
    <w:rsid w:val="00C10E3D"/>
    <w:rsid w:val="00C20CDB"/>
    <w:rsid w:val="00C21289"/>
    <w:rsid w:val="00C220E1"/>
    <w:rsid w:val="00C279E7"/>
    <w:rsid w:val="00C300A4"/>
    <w:rsid w:val="00C318D4"/>
    <w:rsid w:val="00C37903"/>
    <w:rsid w:val="00C43A3C"/>
    <w:rsid w:val="00C43A6C"/>
    <w:rsid w:val="00C45C83"/>
    <w:rsid w:val="00C52A41"/>
    <w:rsid w:val="00C55593"/>
    <w:rsid w:val="00C56B7E"/>
    <w:rsid w:val="00C56F9C"/>
    <w:rsid w:val="00C602F9"/>
    <w:rsid w:val="00C603A6"/>
    <w:rsid w:val="00C66EC2"/>
    <w:rsid w:val="00C7305D"/>
    <w:rsid w:val="00C73895"/>
    <w:rsid w:val="00C763EA"/>
    <w:rsid w:val="00C83A2F"/>
    <w:rsid w:val="00C84E3B"/>
    <w:rsid w:val="00C85283"/>
    <w:rsid w:val="00C9125C"/>
    <w:rsid w:val="00C94AF3"/>
    <w:rsid w:val="00CA16FC"/>
    <w:rsid w:val="00CA49DF"/>
    <w:rsid w:val="00CA5841"/>
    <w:rsid w:val="00CA6065"/>
    <w:rsid w:val="00CB017D"/>
    <w:rsid w:val="00CB204F"/>
    <w:rsid w:val="00CB22A9"/>
    <w:rsid w:val="00CB326B"/>
    <w:rsid w:val="00CC2B4B"/>
    <w:rsid w:val="00CC2E03"/>
    <w:rsid w:val="00CC596A"/>
    <w:rsid w:val="00CD0BE7"/>
    <w:rsid w:val="00CD5D8C"/>
    <w:rsid w:val="00CE41C1"/>
    <w:rsid w:val="00CE6A4D"/>
    <w:rsid w:val="00CE7180"/>
    <w:rsid w:val="00CE7982"/>
    <w:rsid w:val="00CF0E60"/>
    <w:rsid w:val="00CF1234"/>
    <w:rsid w:val="00CF27B0"/>
    <w:rsid w:val="00CF65F7"/>
    <w:rsid w:val="00CF774B"/>
    <w:rsid w:val="00CF7EF8"/>
    <w:rsid w:val="00D0220B"/>
    <w:rsid w:val="00D037D3"/>
    <w:rsid w:val="00D05194"/>
    <w:rsid w:val="00D1119D"/>
    <w:rsid w:val="00D13704"/>
    <w:rsid w:val="00D13E55"/>
    <w:rsid w:val="00D153DB"/>
    <w:rsid w:val="00D2179B"/>
    <w:rsid w:val="00D22A4B"/>
    <w:rsid w:val="00D25515"/>
    <w:rsid w:val="00D31BE5"/>
    <w:rsid w:val="00D36B7F"/>
    <w:rsid w:val="00D37A67"/>
    <w:rsid w:val="00D41A27"/>
    <w:rsid w:val="00D47136"/>
    <w:rsid w:val="00D47F4B"/>
    <w:rsid w:val="00D52BED"/>
    <w:rsid w:val="00D5304E"/>
    <w:rsid w:val="00D60B10"/>
    <w:rsid w:val="00D65CDC"/>
    <w:rsid w:val="00D65E8C"/>
    <w:rsid w:val="00D71839"/>
    <w:rsid w:val="00D74479"/>
    <w:rsid w:val="00D86269"/>
    <w:rsid w:val="00D877ED"/>
    <w:rsid w:val="00D955DC"/>
    <w:rsid w:val="00D96DF1"/>
    <w:rsid w:val="00DA0584"/>
    <w:rsid w:val="00DA35F9"/>
    <w:rsid w:val="00DA4046"/>
    <w:rsid w:val="00DA4354"/>
    <w:rsid w:val="00DA5D6F"/>
    <w:rsid w:val="00DA6A98"/>
    <w:rsid w:val="00DB2ADB"/>
    <w:rsid w:val="00DB4E54"/>
    <w:rsid w:val="00DB64B7"/>
    <w:rsid w:val="00DB6979"/>
    <w:rsid w:val="00DC02A3"/>
    <w:rsid w:val="00DC0926"/>
    <w:rsid w:val="00DC0DD8"/>
    <w:rsid w:val="00DC211F"/>
    <w:rsid w:val="00DC2F75"/>
    <w:rsid w:val="00DC3021"/>
    <w:rsid w:val="00DC6C6A"/>
    <w:rsid w:val="00DD0C65"/>
    <w:rsid w:val="00DD4882"/>
    <w:rsid w:val="00DD7819"/>
    <w:rsid w:val="00DE28C9"/>
    <w:rsid w:val="00DE3188"/>
    <w:rsid w:val="00DE5FF7"/>
    <w:rsid w:val="00DE7FDC"/>
    <w:rsid w:val="00DF0D44"/>
    <w:rsid w:val="00DF2923"/>
    <w:rsid w:val="00DF31F6"/>
    <w:rsid w:val="00DF4D35"/>
    <w:rsid w:val="00DF505B"/>
    <w:rsid w:val="00E00AEE"/>
    <w:rsid w:val="00E103CA"/>
    <w:rsid w:val="00E11287"/>
    <w:rsid w:val="00E14DE9"/>
    <w:rsid w:val="00E24468"/>
    <w:rsid w:val="00E25205"/>
    <w:rsid w:val="00E27A07"/>
    <w:rsid w:val="00E3055B"/>
    <w:rsid w:val="00E322FD"/>
    <w:rsid w:val="00E3517F"/>
    <w:rsid w:val="00E356D3"/>
    <w:rsid w:val="00E42A39"/>
    <w:rsid w:val="00E4356E"/>
    <w:rsid w:val="00E505A7"/>
    <w:rsid w:val="00E52EBE"/>
    <w:rsid w:val="00E53C37"/>
    <w:rsid w:val="00E56938"/>
    <w:rsid w:val="00E5768C"/>
    <w:rsid w:val="00E61734"/>
    <w:rsid w:val="00E65927"/>
    <w:rsid w:val="00E76940"/>
    <w:rsid w:val="00E800DC"/>
    <w:rsid w:val="00E81377"/>
    <w:rsid w:val="00E84614"/>
    <w:rsid w:val="00E9378A"/>
    <w:rsid w:val="00E95DD8"/>
    <w:rsid w:val="00E961CF"/>
    <w:rsid w:val="00EA06CB"/>
    <w:rsid w:val="00EA3EBE"/>
    <w:rsid w:val="00EB0455"/>
    <w:rsid w:val="00EB500D"/>
    <w:rsid w:val="00EB6818"/>
    <w:rsid w:val="00EB74A0"/>
    <w:rsid w:val="00EB7529"/>
    <w:rsid w:val="00EC3A34"/>
    <w:rsid w:val="00EC40DF"/>
    <w:rsid w:val="00EC46DF"/>
    <w:rsid w:val="00ED3DBA"/>
    <w:rsid w:val="00EE1949"/>
    <w:rsid w:val="00EE42E4"/>
    <w:rsid w:val="00EE55AB"/>
    <w:rsid w:val="00EE70A6"/>
    <w:rsid w:val="00EF1B98"/>
    <w:rsid w:val="00EF494F"/>
    <w:rsid w:val="00EF503F"/>
    <w:rsid w:val="00F03057"/>
    <w:rsid w:val="00F10CE8"/>
    <w:rsid w:val="00F11217"/>
    <w:rsid w:val="00F12BA7"/>
    <w:rsid w:val="00F14796"/>
    <w:rsid w:val="00F22AE9"/>
    <w:rsid w:val="00F22D97"/>
    <w:rsid w:val="00F241C5"/>
    <w:rsid w:val="00F31E38"/>
    <w:rsid w:val="00F34318"/>
    <w:rsid w:val="00F367F1"/>
    <w:rsid w:val="00F368BA"/>
    <w:rsid w:val="00F379A8"/>
    <w:rsid w:val="00F413EF"/>
    <w:rsid w:val="00F430E8"/>
    <w:rsid w:val="00F46B03"/>
    <w:rsid w:val="00F47F8C"/>
    <w:rsid w:val="00F504B1"/>
    <w:rsid w:val="00F50991"/>
    <w:rsid w:val="00F52BD6"/>
    <w:rsid w:val="00F53D5A"/>
    <w:rsid w:val="00F55EF1"/>
    <w:rsid w:val="00F572AC"/>
    <w:rsid w:val="00F62B47"/>
    <w:rsid w:val="00F63F6A"/>
    <w:rsid w:val="00F6625D"/>
    <w:rsid w:val="00F70884"/>
    <w:rsid w:val="00F71C2A"/>
    <w:rsid w:val="00F73F44"/>
    <w:rsid w:val="00F764CA"/>
    <w:rsid w:val="00F76714"/>
    <w:rsid w:val="00F807B2"/>
    <w:rsid w:val="00F808F1"/>
    <w:rsid w:val="00F82093"/>
    <w:rsid w:val="00F853B5"/>
    <w:rsid w:val="00F85D59"/>
    <w:rsid w:val="00F9027B"/>
    <w:rsid w:val="00F903E6"/>
    <w:rsid w:val="00F92285"/>
    <w:rsid w:val="00F957AA"/>
    <w:rsid w:val="00FA1BFD"/>
    <w:rsid w:val="00FA374B"/>
    <w:rsid w:val="00FA4BD4"/>
    <w:rsid w:val="00FA520B"/>
    <w:rsid w:val="00FA6DF5"/>
    <w:rsid w:val="00FB307D"/>
    <w:rsid w:val="00FB333A"/>
    <w:rsid w:val="00FB56BD"/>
    <w:rsid w:val="00FC21DC"/>
    <w:rsid w:val="00FC784B"/>
    <w:rsid w:val="00FD2664"/>
    <w:rsid w:val="00FD4EBF"/>
    <w:rsid w:val="00FE0BE1"/>
    <w:rsid w:val="00FE169F"/>
    <w:rsid w:val="00FE4605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AA0D7"/>
  <w15:docId w15:val="{AA34902A-7696-4660-9245-B7A4356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F43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rsid w:val="00524364"/>
    <w:rPr>
      <w:color w:val="008000"/>
    </w:rPr>
  </w:style>
  <w:style w:type="table" w:styleId="a4">
    <w:name w:val="Table Grid"/>
    <w:basedOn w:val="a1"/>
    <w:uiPriority w:val="39"/>
    <w:rsid w:val="005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24364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2436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2F7A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7A3B"/>
  </w:style>
  <w:style w:type="paragraph" w:customStyle="1" w:styleId="ConsPlusTitle">
    <w:name w:val="ConsPlusTitle"/>
    <w:rsid w:val="00531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609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rsid w:val="00787B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c">
    <w:name w:val="Таблицы (моноширинный)"/>
    <w:basedOn w:val="a"/>
    <w:next w:val="a"/>
    <w:rsid w:val="00787B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</w:rPr>
  </w:style>
  <w:style w:type="paragraph" w:styleId="ad">
    <w:name w:val="header"/>
    <w:basedOn w:val="a"/>
    <w:link w:val="ae"/>
    <w:uiPriority w:val="99"/>
    <w:unhideWhenUsed/>
    <w:rsid w:val="0030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5B12"/>
  </w:style>
  <w:style w:type="paragraph" w:styleId="af">
    <w:name w:val="footer"/>
    <w:basedOn w:val="a"/>
    <w:link w:val="af0"/>
    <w:uiPriority w:val="99"/>
    <w:unhideWhenUsed/>
    <w:rsid w:val="0030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5B12"/>
  </w:style>
  <w:style w:type="character" w:styleId="af1">
    <w:name w:val="annotation reference"/>
    <w:basedOn w:val="a0"/>
    <w:uiPriority w:val="99"/>
    <w:semiHidden/>
    <w:unhideWhenUsed/>
    <w:rsid w:val="008753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53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753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3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3C6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2476D0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589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BF2156957F627C98087AED06CFF1127A4EF6B9EE6AC5484D5A0D7A42D27E5C16186D767EA005049031A43FA125FE61EE6C02FCD00FFB8Ep1M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68A199ABEA3D03E1CC77A572D8B25B3E8DAC7BF0941103A45FBCC8174DDB32D36DC230395DC9440A0402593461m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68A199ABEA3D03E1CC77A572D8B25B3E8EAA79F5911103A45FBCC8174DDB32D36DC230395DC9440A0402593461m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8A199ABEA3D03E1CC77A572D8B25B3E8EA87AF7911103A45FBCC8174DDB32C16D9A3E3A59D14F584B440C381C918FDF5FFA11FD6B6Am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A66B-9CF6-4715-B3DD-E1EA24E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В.В. Емельянова</cp:lastModifiedBy>
  <cp:revision>2</cp:revision>
  <cp:lastPrinted>2023-04-12T08:18:00Z</cp:lastPrinted>
  <dcterms:created xsi:type="dcterms:W3CDTF">2024-04-08T11:41:00Z</dcterms:created>
  <dcterms:modified xsi:type="dcterms:W3CDTF">2024-04-08T11:41:00Z</dcterms:modified>
</cp:coreProperties>
</file>