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3A" w:rsidRPr="004E713A" w:rsidRDefault="004670B5" w:rsidP="004E713A">
      <w:pPr>
        <w:pStyle w:val="1"/>
        <w:spacing w:before="0" w:beforeAutospacing="0" w:after="0" w:afterAutospacing="0" w:line="660" w:lineRule="atLeast"/>
        <w:ind w:right="360"/>
        <w:jc w:val="center"/>
        <w:rPr>
          <w:rFonts w:eastAsiaTheme="minorEastAsia"/>
          <w:bCs w:val="0"/>
          <w:kern w:val="0"/>
          <w:sz w:val="32"/>
          <w:szCs w:val="32"/>
        </w:rPr>
      </w:pPr>
      <w:r w:rsidRPr="004E713A">
        <w:rPr>
          <w:rFonts w:eastAsiaTheme="minorEastAsia"/>
          <w:bCs w:val="0"/>
          <w:kern w:val="0"/>
          <w:sz w:val="32"/>
          <w:szCs w:val="32"/>
        </w:rPr>
        <w:t>Извещение</w:t>
      </w:r>
      <w:r w:rsidR="00FB0509">
        <w:rPr>
          <w:rFonts w:eastAsiaTheme="minorEastAsia"/>
          <w:bCs w:val="0"/>
          <w:kern w:val="0"/>
          <w:sz w:val="32"/>
          <w:szCs w:val="32"/>
        </w:rPr>
        <w:t xml:space="preserve"> №</w:t>
      </w:r>
      <w:r w:rsidR="00AA4A5B">
        <w:rPr>
          <w:rFonts w:eastAsiaTheme="minorEastAsia"/>
          <w:bCs w:val="0"/>
          <w:kern w:val="0"/>
          <w:sz w:val="32"/>
          <w:szCs w:val="32"/>
        </w:rPr>
        <w:t xml:space="preserve"> </w:t>
      </w:r>
      <w:hyperlink r:id="rId5" w:history="1">
        <w:r w:rsidR="00AA4A5B" w:rsidRPr="00AA4A5B">
          <w:rPr>
            <w:rFonts w:eastAsiaTheme="minorEastAsia"/>
            <w:kern w:val="0"/>
            <w:sz w:val="32"/>
            <w:szCs w:val="32"/>
          </w:rPr>
          <w:t>21000006730000000114</w:t>
        </w:r>
      </w:hyperlink>
    </w:p>
    <w:p w:rsidR="0045399B" w:rsidRPr="0045399B" w:rsidRDefault="0045399B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</w:p>
    <w:p w:rsidR="00CF3198" w:rsidRPr="00ED0CE8" w:rsidRDefault="00117691" w:rsidP="00ED0CE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E8">
        <w:rPr>
          <w:rFonts w:ascii="Times New Roman" w:hAnsi="Times New Roman" w:cs="Times New Roman"/>
          <w:b/>
          <w:sz w:val="24"/>
          <w:szCs w:val="24"/>
        </w:rPr>
        <w:t>О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8B2F97" w:rsidRPr="00ED0CE8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 xml:space="preserve"> сведения о котором </w:t>
      </w:r>
      <w:r w:rsidR="0041129A" w:rsidRPr="00ED0CE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1D509A" w:rsidRPr="00ED0CE8">
        <w:rPr>
          <w:rFonts w:ascii="Times New Roman" w:hAnsi="Times New Roman" w:cs="Times New Roman"/>
          <w:b/>
          <w:sz w:val="24"/>
          <w:szCs w:val="24"/>
        </w:rPr>
        <w:t>внесены в ЕГРН</w:t>
      </w:r>
      <w:r w:rsidR="00ED0CE8" w:rsidRPr="00ED0CE8">
        <w:rPr>
          <w:rFonts w:ascii="Times New Roman" w:hAnsi="Times New Roman" w:cs="Times New Roman"/>
          <w:b/>
          <w:sz w:val="24"/>
          <w:szCs w:val="24"/>
        </w:rPr>
        <w:t>, опубликованное</w:t>
      </w:r>
      <w:r w:rsidR="00ED0CE8" w:rsidRPr="00ED0CE8">
        <w:rPr>
          <w:rFonts w:ascii="Times New Roman" w:hAnsi="Times New Roman" w:cs="Times New Roman"/>
          <w:b/>
          <w:sz w:val="24"/>
          <w:szCs w:val="24"/>
        </w:rPr>
        <w:br/>
        <w:t xml:space="preserve">на сайте torgi.gov.ru (извещение </w:t>
      </w:r>
      <w:r w:rsidR="00AA4A5B">
        <w:rPr>
          <w:rFonts w:ascii="Times New Roman" w:hAnsi="Times New Roman" w:cs="Times New Roman"/>
          <w:b/>
          <w:sz w:val="24"/>
          <w:szCs w:val="24"/>
        </w:rPr>
        <w:t xml:space="preserve">№ </w:t>
      </w:r>
      <w:hyperlink r:id="rId6" w:history="1">
        <w:r w:rsidR="00AA4A5B" w:rsidRPr="00AA4A5B">
          <w:rPr>
            <w:rFonts w:ascii="Times New Roman" w:hAnsi="Times New Roman" w:cs="Times New Roman"/>
            <w:b/>
            <w:sz w:val="24"/>
            <w:szCs w:val="24"/>
          </w:rPr>
          <w:t>21000006730000000114</w:t>
        </w:r>
      </w:hyperlink>
      <w:r w:rsidR="00AA4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CE8" w:rsidRPr="00ED0CE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B0509">
        <w:rPr>
          <w:rFonts w:ascii="Times New Roman" w:hAnsi="Times New Roman" w:cs="Times New Roman"/>
          <w:b/>
          <w:sz w:val="24"/>
          <w:szCs w:val="24"/>
        </w:rPr>
        <w:t>08.02.2024</w:t>
      </w:r>
      <w:r w:rsidR="00ED0CE8" w:rsidRPr="00ED0CE8">
        <w:rPr>
          <w:rFonts w:ascii="Times New Roman" w:hAnsi="Times New Roman" w:cs="Times New Roman"/>
          <w:b/>
          <w:sz w:val="24"/>
          <w:szCs w:val="24"/>
        </w:rPr>
        <w:t>)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</w:t>
      </w:r>
      <w:bookmarkStart w:id="0" w:name="_GoBack"/>
      <w:bookmarkEnd w:id="0"/>
      <w:r w:rsidRPr="00FC5A2B">
        <w:rPr>
          <w:rFonts w:ascii="Times New Roman" w:hAnsi="Times New Roman" w:cs="Times New Roman"/>
          <w:sz w:val="24"/>
          <w:szCs w:val="24"/>
        </w:rPr>
        <w:t xml:space="preserve">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>население о возможном предоставлении в</w:t>
      </w:r>
      <w:r w:rsidR="00FB0509">
        <w:rPr>
          <w:rFonts w:ascii="Times New Roman" w:hAnsi="Times New Roman" w:cs="Times New Roman"/>
          <w:sz w:val="24"/>
          <w:szCs w:val="24"/>
        </w:rPr>
        <w:t xml:space="preserve"> собственность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1701"/>
        <w:gridCol w:w="2268"/>
        <w:gridCol w:w="1559"/>
        <w:gridCol w:w="1844"/>
      </w:tblGrid>
      <w:tr w:rsidR="00286D63" w:rsidRPr="00FC5A2B" w:rsidTr="00AE01F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E01FD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FB050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</w:t>
            </w:r>
            <w:r w:rsidR="004651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0509">
              <w:rPr>
                <w:rFonts w:ascii="Times New Roman" w:hAnsi="Times New Roman" w:cs="Times New Roman"/>
                <w:sz w:val="24"/>
                <w:szCs w:val="24"/>
              </w:rPr>
              <w:t>д. Дуброво</w:t>
            </w:r>
          </w:p>
        </w:tc>
        <w:tc>
          <w:tcPr>
            <w:tcW w:w="1701" w:type="dxa"/>
          </w:tcPr>
          <w:p w:rsidR="00F049A4" w:rsidRPr="002B3DA0" w:rsidRDefault="003319C7" w:rsidP="00FB0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B0509">
              <w:rPr>
                <w:rFonts w:ascii="Times New Roman" w:hAnsi="Times New Roman" w:cs="Times New Roman"/>
                <w:sz w:val="24"/>
                <w:szCs w:val="24"/>
              </w:rPr>
              <w:t>10517</w:t>
            </w:r>
          </w:p>
        </w:tc>
        <w:tc>
          <w:tcPr>
            <w:tcW w:w="2268" w:type="dxa"/>
          </w:tcPr>
          <w:p w:rsidR="00F049A4" w:rsidRPr="002B3DA0" w:rsidRDefault="001310F4" w:rsidP="002B3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559" w:type="dxa"/>
          </w:tcPr>
          <w:p w:rsidR="00F049A4" w:rsidRPr="002B3DA0" w:rsidRDefault="00FB0509" w:rsidP="00AE01FD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844" w:type="dxa"/>
          </w:tcPr>
          <w:p w:rsidR="00F049A4" w:rsidRPr="00FC5A2B" w:rsidRDefault="00F049A4" w:rsidP="0013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1310F4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FB0509">
        <w:rPr>
          <w:rFonts w:ascii="Times New Roman" w:hAnsi="Times New Roman" w:cs="Times New Roman"/>
          <w:sz w:val="24"/>
          <w:szCs w:val="24"/>
        </w:rPr>
        <w:t>собственность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224D2D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FB0509">
        <w:rPr>
          <w:rFonts w:ascii="Times New Roman" w:hAnsi="Times New Roman" w:cs="Times New Roman"/>
          <w:sz w:val="24"/>
          <w:szCs w:val="24"/>
        </w:rPr>
        <w:t>купли-продажи</w:t>
      </w:r>
      <w:r w:rsidR="00DA1B29" w:rsidRPr="00DA1B2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224D2D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FB0509">
        <w:rPr>
          <w:rFonts w:ascii="Times New Roman" w:hAnsi="Times New Roman" w:cs="Times New Roman"/>
          <w:b/>
          <w:sz w:val="24"/>
          <w:szCs w:val="24"/>
        </w:rPr>
        <w:t>купли-продажи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10F4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411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1310F4">
        <w:rPr>
          <w:rFonts w:ascii="Times New Roman" w:hAnsi="Times New Roman" w:cs="Times New Roman"/>
          <w:sz w:val="24"/>
          <w:szCs w:val="24"/>
        </w:rPr>
        <w:t>квартал</w:t>
      </w:r>
      <w:r w:rsidR="004670B5">
        <w:rPr>
          <w:rFonts w:ascii="Times New Roman" w:hAnsi="Times New Roman" w:cs="Times New Roman"/>
          <w:sz w:val="24"/>
          <w:szCs w:val="24"/>
        </w:rPr>
        <w:t xml:space="preserve">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10F4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4D2D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1BE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713A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4A5B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01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6748C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14EB2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73061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D0CE8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0509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2279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5c478903a60592cc509a86d" TargetMode="External"/><Relationship Id="rId5" Type="http://schemas.openxmlformats.org/officeDocument/2006/relationships/hyperlink" Target="https://torgi.gov.ru/new/private/notice/view/65c478903a60592cc509a8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15</cp:revision>
  <dcterms:created xsi:type="dcterms:W3CDTF">2023-04-11T14:03:00Z</dcterms:created>
  <dcterms:modified xsi:type="dcterms:W3CDTF">2024-02-08T06:47:00Z</dcterms:modified>
</cp:coreProperties>
</file>