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9B" w:rsidRPr="0045399B" w:rsidRDefault="004670B5" w:rsidP="0045399B">
      <w:pPr>
        <w:pStyle w:val="1"/>
        <w:spacing w:before="0" w:beforeAutospacing="0" w:after="0" w:afterAutospacing="0" w:line="360" w:lineRule="auto"/>
        <w:ind w:right="357"/>
        <w:jc w:val="center"/>
        <w:rPr>
          <w:rFonts w:eastAsiaTheme="minorEastAsia"/>
          <w:bCs w:val="0"/>
          <w:kern w:val="0"/>
          <w:sz w:val="24"/>
          <w:szCs w:val="24"/>
        </w:rPr>
      </w:pPr>
      <w:r w:rsidRPr="0045399B">
        <w:rPr>
          <w:rFonts w:eastAsiaTheme="minorEastAsia"/>
          <w:bCs w:val="0"/>
          <w:kern w:val="0"/>
          <w:sz w:val="24"/>
          <w:szCs w:val="24"/>
        </w:rPr>
        <w:t>Извещение</w:t>
      </w:r>
      <w:r w:rsidR="00A80B8B">
        <w:rPr>
          <w:rFonts w:eastAsiaTheme="minorEastAsia"/>
          <w:bCs w:val="0"/>
          <w:kern w:val="0"/>
          <w:sz w:val="24"/>
          <w:szCs w:val="24"/>
        </w:rPr>
        <w:t xml:space="preserve"> № </w:t>
      </w:r>
      <w:hyperlink r:id="rId5" w:history="1">
        <w:r w:rsidR="00A80B8B" w:rsidRPr="00A80B8B">
          <w:rPr>
            <w:rFonts w:eastAsiaTheme="minorEastAsia"/>
            <w:kern w:val="0"/>
            <w:sz w:val="24"/>
            <w:szCs w:val="24"/>
          </w:rPr>
          <w:t>21000006730000000038</w:t>
        </w:r>
      </w:hyperlink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</w:t>
      </w:r>
      <w:r w:rsidR="001D509A">
        <w:rPr>
          <w:rFonts w:ascii="Times New Roman" w:hAnsi="Times New Roman" w:cs="Times New Roman"/>
          <w:sz w:val="24"/>
          <w:szCs w:val="24"/>
        </w:rPr>
        <w:t>в отношении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D509A">
        <w:rPr>
          <w:rFonts w:ascii="Times New Roman" w:hAnsi="Times New Roman" w:cs="Times New Roman"/>
          <w:sz w:val="24"/>
          <w:szCs w:val="24"/>
        </w:rPr>
        <w:t xml:space="preserve"> сведения о котором </w:t>
      </w:r>
      <w:r w:rsidR="0041129A">
        <w:rPr>
          <w:rFonts w:ascii="Times New Roman" w:hAnsi="Times New Roman" w:cs="Times New Roman"/>
          <w:sz w:val="24"/>
          <w:szCs w:val="24"/>
        </w:rPr>
        <w:t xml:space="preserve">не </w:t>
      </w:r>
      <w:r w:rsidR="001D509A">
        <w:rPr>
          <w:rFonts w:ascii="Times New Roman" w:hAnsi="Times New Roman" w:cs="Times New Roman"/>
          <w:sz w:val="24"/>
          <w:szCs w:val="24"/>
        </w:rPr>
        <w:t>вн</w:t>
      </w:r>
      <w:bookmarkStart w:id="0" w:name="_GoBack"/>
      <w:bookmarkEnd w:id="0"/>
      <w:r w:rsidR="001D509A">
        <w:rPr>
          <w:rFonts w:ascii="Times New Roman" w:hAnsi="Times New Roman" w:cs="Times New Roman"/>
          <w:sz w:val="24"/>
          <w:szCs w:val="24"/>
        </w:rPr>
        <w:t>есены в ЕГРН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население о возможном предоставлении в </w:t>
      </w:r>
      <w:r w:rsidR="00811EAF">
        <w:rPr>
          <w:rFonts w:ascii="Times New Roman" w:hAnsi="Times New Roman" w:cs="Times New Roman"/>
          <w:sz w:val="24"/>
          <w:szCs w:val="24"/>
        </w:rPr>
        <w:t>собственность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11EAF">
        <w:rPr>
          <w:rFonts w:ascii="Times New Roman" w:hAnsi="Times New Roman" w:cs="Times New Roman"/>
          <w:sz w:val="24"/>
          <w:szCs w:val="24"/>
        </w:rPr>
        <w:t>ого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1EAF">
        <w:rPr>
          <w:rFonts w:ascii="Times New Roman" w:hAnsi="Times New Roman" w:cs="Times New Roman"/>
          <w:sz w:val="24"/>
          <w:szCs w:val="24"/>
        </w:rPr>
        <w:t>а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126"/>
        <w:gridCol w:w="2127"/>
        <w:gridCol w:w="1559"/>
        <w:gridCol w:w="1560"/>
      </w:tblGrid>
      <w:tr w:rsidR="00286D63" w:rsidRPr="00FC5A2B" w:rsidTr="004670B5">
        <w:tc>
          <w:tcPr>
            <w:tcW w:w="59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6D63" w:rsidRPr="00FC5A2B" w:rsidRDefault="001D509A" w:rsidP="001D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286D63" w:rsidRPr="00FC5A2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286D63" w:rsidRPr="00FC5A2B" w:rsidRDefault="001D509A" w:rsidP="0041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049A4" w:rsidRPr="00FC5A2B" w:rsidTr="004670B5">
        <w:tc>
          <w:tcPr>
            <w:tcW w:w="596" w:type="dxa"/>
          </w:tcPr>
          <w:p w:rsidR="00F049A4" w:rsidRDefault="0041129A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049A4" w:rsidRDefault="0041129A" w:rsidP="00AD42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городской округ Щёлково, 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д. Медвежьи Озёра</w:t>
            </w:r>
          </w:p>
        </w:tc>
        <w:tc>
          <w:tcPr>
            <w:tcW w:w="2126" w:type="dxa"/>
          </w:tcPr>
          <w:p w:rsidR="00F049A4" w:rsidRPr="002B3DA0" w:rsidRDefault="003319C7" w:rsidP="00AD4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A0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 w:rsidR="004112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40104</w:t>
            </w:r>
          </w:p>
        </w:tc>
        <w:tc>
          <w:tcPr>
            <w:tcW w:w="2127" w:type="dxa"/>
          </w:tcPr>
          <w:p w:rsidR="00F049A4" w:rsidRPr="002B3DA0" w:rsidRDefault="00AD42FD" w:rsidP="00AD4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559" w:type="dxa"/>
          </w:tcPr>
          <w:p w:rsidR="00F049A4" w:rsidRPr="002B3DA0" w:rsidRDefault="00AD42FD" w:rsidP="002B3DA0">
            <w:pPr>
              <w:autoSpaceDE w:val="0"/>
              <w:autoSpaceDN w:val="0"/>
              <w:adjustRightIn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60" w:type="dxa"/>
          </w:tcPr>
          <w:p w:rsidR="00F049A4" w:rsidRPr="00FC5A2B" w:rsidRDefault="00F049A4" w:rsidP="00AD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AD42FD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Граждане</w:t>
      </w:r>
      <w:r w:rsidR="005E7E21" w:rsidRPr="00FC5A2B">
        <w:rPr>
          <w:rFonts w:ascii="Times New Roman" w:hAnsi="Times New Roman" w:cs="Times New Roman"/>
          <w:sz w:val="24"/>
          <w:szCs w:val="24"/>
        </w:rPr>
        <w:t>,</w:t>
      </w:r>
      <w:r w:rsidR="00DA1B29">
        <w:rPr>
          <w:rFonts w:ascii="Times New Roman" w:hAnsi="Times New Roman" w:cs="Times New Roman"/>
          <w:sz w:val="24"/>
          <w:szCs w:val="24"/>
        </w:rPr>
        <w:t xml:space="preserve"> заинтересованные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в предоставлении в </w:t>
      </w:r>
      <w:r w:rsidR="00DA1B29">
        <w:rPr>
          <w:rFonts w:ascii="Times New Roman" w:hAnsi="Times New Roman" w:cs="Times New Roman"/>
          <w:sz w:val="24"/>
          <w:szCs w:val="24"/>
        </w:rPr>
        <w:t>собственность</w:t>
      </w:r>
      <w:r w:rsidRPr="00FC5A2B">
        <w:rPr>
          <w:rFonts w:ascii="Times New Roman" w:hAnsi="Times New Roman" w:cs="Times New Roman"/>
          <w:sz w:val="24"/>
          <w:szCs w:val="24"/>
        </w:rPr>
        <w:t xml:space="preserve"> вышеуказанн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A1B29">
        <w:rPr>
          <w:rFonts w:ascii="Times New Roman" w:hAnsi="Times New Roman" w:cs="Times New Roman"/>
          <w:sz w:val="24"/>
          <w:szCs w:val="24"/>
        </w:rPr>
        <w:t>ого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A1B29">
        <w:rPr>
          <w:rFonts w:ascii="Times New Roman" w:hAnsi="Times New Roman" w:cs="Times New Roman"/>
          <w:sz w:val="24"/>
          <w:szCs w:val="24"/>
        </w:rPr>
        <w:t xml:space="preserve">а вправе подать заявление </w:t>
      </w:r>
      <w:r w:rsidRPr="00FC5A2B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</w:t>
      </w:r>
      <w:r w:rsidR="00DA1B29" w:rsidRPr="00DA1B29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FC5A2B">
        <w:rPr>
          <w:rFonts w:ascii="Times New Roman" w:hAnsi="Times New Roman" w:cs="Times New Roman"/>
          <w:sz w:val="24"/>
          <w:szCs w:val="24"/>
        </w:rPr>
        <w:t>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</w:t>
      </w:r>
      <w:r w:rsidRPr="00811EAF">
        <w:rPr>
          <w:rFonts w:ascii="Times New Roman" w:hAnsi="Times New Roman" w:cs="Times New Roman"/>
          <w:b/>
          <w:sz w:val="24"/>
          <w:szCs w:val="24"/>
        </w:rPr>
        <w:t xml:space="preserve">аукционе </w:t>
      </w:r>
      <w:r w:rsidR="00811EAF" w:rsidRPr="00811EAF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 могут быть представлены в течение 30 дней со дня опубликования настоящего извещения с помощью П</w:t>
      </w:r>
      <w:r w:rsidR="00811EAF">
        <w:rPr>
          <w:rFonts w:ascii="Times New Roman" w:hAnsi="Times New Roman" w:cs="Times New Roman"/>
          <w:b/>
          <w:sz w:val="24"/>
          <w:szCs w:val="24"/>
        </w:rPr>
        <w:t xml:space="preserve">ортал Государственных </w:t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выбрав цель обращения: «Подача заявления на </w:t>
      </w:r>
      <w:r w:rsidR="00811EAF" w:rsidRPr="00511583">
        <w:rPr>
          <w:rFonts w:ascii="Times New Roman" w:hAnsi="Times New Roman" w:cs="Times New Roman"/>
          <w:b/>
          <w:sz w:val="24"/>
          <w:szCs w:val="24"/>
          <w:u w:val="single"/>
        </w:rPr>
        <w:t>извещение,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опубликованное в соответствии со ст. 39.18 ЗК РФ, о намерении участвовать в аукционе в отношении земельног</w:t>
      </w:r>
      <w:r w:rsidR="001D509A">
        <w:rPr>
          <w:rFonts w:ascii="Times New Roman" w:hAnsi="Times New Roman" w:cs="Times New Roman"/>
          <w:b/>
          <w:sz w:val="24"/>
          <w:szCs w:val="24"/>
          <w:u w:val="single"/>
        </w:rPr>
        <w:t>о участка, сведения о котором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1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</w:t>
      </w:r>
      <w:r w:rsidR="004670B5">
        <w:rPr>
          <w:rFonts w:ascii="Times New Roman" w:hAnsi="Times New Roman" w:cs="Times New Roman"/>
          <w:sz w:val="24"/>
          <w:szCs w:val="24"/>
        </w:rPr>
        <w:t xml:space="preserve">кадастровый номер, </w:t>
      </w:r>
      <w:r w:rsidR="00286D63">
        <w:rPr>
          <w:rFonts w:ascii="Times New Roman" w:hAnsi="Times New Roman" w:cs="Times New Roman"/>
          <w:sz w:val="24"/>
          <w:szCs w:val="24"/>
        </w:rPr>
        <w:t>адрес, площадь, категорию и вид разрешённого</w:t>
      </w:r>
      <w:r w:rsidR="004670B5">
        <w:rPr>
          <w:rFonts w:ascii="Times New Roman" w:hAnsi="Times New Roman" w:cs="Times New Roman"/>
          <w:sz w:val="24"/>
          <w:szCs w:val="24"/>
        </w:rPr>
        <w:t xml:space="preserve"> использования, номер извещения</w:t>
      </w:r>
      <w:r w:rsidR="00286D63">
        <w:rPr>
          <w:rFonts w:ascii="Times New Roman" w:hAnsi="Times New Roman" w:cs="Times New Roman"/>
          <w:sz w:val="24"/>
          <w:szCs w:val="24"/>
        </w:rPr>
        <w:t>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1E3E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C4378C">
        <w:rPr>
          <w:rFonts w:ascii="Times New Roman" w:hAnsi="Times New Roman" w:cs="Times New Roman"/>
          <w:sz w:val="24"/>
          <w:szCs w:val="24"/>
        </w:rPr>
        <w:t>-18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p w:rsidR="008808C9" w:rsidRDefault="008808C9" w:rsidP="008808C9">
      <w:pPr>
        <w:rPr>
          <w:rFonts w:ascii="Times New Roman" w:hAnsi="Times New Roman" w:cs="Times New Roman"/>
          <w:sz w:val="24"/>
          <w:szCs w:val="24"/>
        </w:rPr>
      </w:pPr>
    </w:p>
    <w:sectPr w:rsidR="008808C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8D8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D509A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B3DA0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19C7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129A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399B"/>
    <w:rsid w:val="00457960"/>
    <w:rsid w:val="0046356B"/>
    <w:rsid w:val="00465DCC"/>
    <w:rsid w:val="00466332"/>
    <w:rsid w:val="004670B5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C3173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3489B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73A18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1EAF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08C9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0B8B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D42FD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95300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378C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1B29"/>
    <w:rsid w:val="00DA422A"/>
    <w:rsid w:val="00DA7781"/>
    <w:rsid w:val="00DB1E40"/>
    <w:rsid w:val="00DC4638"/>
    <w:rsid w:val="00DC7A55"/>
    <w:rsid w:val="00DD1E6F"/>
    <w:rsid w:val="00DD2239"/>
    <w:rsid w:val="00DD6FB6"/>
    <w:rsid w:val="00DF1E3E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51406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49A4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B48BF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37C6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paragraph" w:styleId="1">
    <w:name w:val="heading 1"/>
    <w:basedOn w:val="a"/>
    <w:link w:val="10"/>
    <w:uiPriority w:val="9"/>
    <w:qFormat/>
    <w:rsid w:val="00453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ice-headertitletext">
    <w:name w:val="notice-header_title_text"/>
    <w:basedOn w:val="a0"/>
    <w:rsid w:val="0045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45374a2df47dd26b7833c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6</cp:revision>
  <dcterms:created xsi:type="dcterms:W3CDTF">2023-04-11T14:03:00Z</dcterms:created>
  <dcterms:modified xsi:type="dcterms:W3CDTF">2023-05-04T09:03:00Z</dcterms:modified>
</cp:coreProperties>
</file>