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AB6C1E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947C99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947C99" w:rsidRPr="00947C99">
          <w:rPr>
            <w:rFonts w:eastAsiaTheme="minorEastAsia"/>
            <w:kern w:val="0"/>
            <w:sz w:val="24"/>
            <w:szCs w:val="24"/>
          </w:rPr>
          <w:t>21000006730000000037</w:t>
        </w:r>
      </w:hyperlink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>
        <w:rPr>
          <w:rFonts w:ascii="Times New Roman" w:hAnsi="Times New Roman" w:cs="Times New Roman"/>
          <w:sz w:val="24"/>
          <w:szCs w:val="24"/>
        </w:rPr>
        <w:t>в отношении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D509A">
        <w:rPr>
          <w:rFonts w:ascii="Times New Roman" w:hAnsi="Times New Roman" w:cs="Times New Roman"/>
          <w:sz w:val="24"/>
          <w:szCs w:val="24"/>
        </w:rPr>
        <w:t xml:space="preserve"> сведения о </w:t>
      </w:r>
      <w:bookmarkStart w:id="0" w:name="_GoBack"/>
      <w:bookmarkEnd w:id="0"/>
      <w:r w:rsidR="001D509A">
        <w:rPr>
          <w:rFonts w:ascii="Times New Roman" w:hAnsi="Times New Roman" w:cs="Times New Roman"/>
          <w:sz w:val="24"/>
          <w:szCs w:val="24"/>
        </w:rPr>
        <w:t>котором внесены в ЕГРН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811EAF">
        <w:rPr>
          <w:rFonts w:ascii="Times New Roman" w:hAnsi="Times New Roman" w:cs="Times New Roman"/>
          <w:sz w:val="24"/>
          <w:szCs w:val="24"/>
        </w:rPr>
        <w:t>собственность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126"/>
        <w:gridCol w:w="2127"/>
        <w:gridCol w:w="1559"/>
        <w:gridCol w:w="1560"/>
      </w:tblGrid>
      <w:tr w:rsidR="00286D63" w:rsidRPr="00FC5A2B" w:rsidTr="004670B5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126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4670B5">
        <w:tc>
          <w:tcPr>
            <w:tcW w:w="596" w:type="dxa"/>
          </w:tcPr>
          <w:p w:rsidR="00F049A4" w:rsidRDefault="004670B5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B6C1E" w:rsidRPr="00AB6C1E" w:rsidRDefault="00AB6C1E" w:rsidP="00AB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E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C1E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C1E">
              <w:rPr>
                <w:rFonts w:ascii="Times New Roman" w:hAnsi="Times New Roman" w:cs="Times New Roman"/>
                <w:sz w:val="24"/>
                <w:szCs w:val="24"/>
              </w:rPr>
              <w:t>здание.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C1E">
              <w:rPr>
                <w:rFonts w:ascii="Times New Roman" w:hAnsi="Times New Roman" w:cs="Times New Roman"/>
                <w:sz w:val="24"/>
                <w:szCs w:val="24"/>
              </w:rPr>
              <w:t>Участок находится примерно в 210 м, по направлению на юго-восток от ориентира. Почтовый адрес</w:t>
            </w:r>
          </w:p>
          <w:p w:rsidR="00F049A4" w:rsidRPr="00AB6C1E" w:rsidRDefault="00AB6C1E" w:rsidP="00AB6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ориентира: обл. Московская, р-н Щелковский, д. </w:t>
            </w:r>
            <w:proofErr w:type="spellStart"/>
            <w:r w:rsidRPr="00AB6C1E">
              <w:rPr>
                <w:rFonts w:ascii="Times New Roman" w:hAnsi="Times New Roman" w:cs="Times New Roman"/>
                <w:sz w:val="24"/>
                <w:szCs w:val="24"/>
              </w:rPr>
              <w:t>Супонево</w:t>
            </w:r>
            <w:proofErr w:type="spellEnd"/>
            <w:r w:rsidRPr="00AB6C1E">
              <w:rPr>
                <w:rFonts w:ascii="Times New Roman" w:hAnsi="Times New Roman" w:cs="Times New Roman"/>
                <w:sz w:val="24"/>
                <w:szCs w:val="24"/>
              </w:rPr>
              <w:t>, дом 27-б.</w:t>
            </w:r>
          </w:p>
        </w:tc>
        <w:tc>
          <w:tcPr>
            <w:tcW w:w="2126" w:type="dxa"/>
          </w:tcPr>
          <w:p w:rsidR="00F049A4" w:rsidRPr="002B3DA0" w:rsidRDefault="00AB6C1E" w:rsidP="002B3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E">
              <w:rPr>
                <w:rFonts w:ascii="Times New Roman" w:hAnsi="Times New Roman" w:cs="Times New Roman"/>
                <w:sz w:val="24"/>
                <w:szCs w:val="24"/>
              </w:rPr>
              <w:t>50:14:0040120:227</w:t>
            </w:r>
          </w:p>
        </w:tc>
        <w:tc>
          <w:tcPr>
            <w:tcW w:w="2127" w:type="dxa"/>
          </w:tcPr>
          <w:p w:rsidR="00F049A4" w:rsidRPr="002B3DA0" w:rsidRDefault="00AB6C1E" w:rsidP="002B3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E">
              <w:rPr>
                <w:rFonts w:ascii="Times New Roman" w:hAnsi="Times New Roman" w:cs="Times New Roman"/>
                <w:sz w:val="24"/>
                <w:szCs w:val="24"/>
              </w:rPr>
              <w:t>для дачного строительства</w:t>
            </w:r>
          </w:p>
        </w:tc>
        <w:tc>
          <w:tcPr>
            <w:tcW w:w="1559" w:type="dxa"/>
          </w:tcPr>
          <w:p w:rsidR="00F049A4" w:rsidRPr="002B3DA0" w:rsidRDefault="00AB6C1E" w:rsidP="002B3DA0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60" w:type="dxa"/>
          </w:tcPr>
          <w:p w:rsidR="00F049A4" w:rsidRPr="00FC5A2B" w:rsidRDefault="00AB6C1E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1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DA1B29">
        <w:rPr>
          <w:rFonts w:ascii="Times New Roman" w:hAnsi="Times New Roman" w:cs="Times New Roman"/>
          <w:sz w:val="24"/>
          <w:szCs w:val="24"/>
        </w:rPr>
        <w:t>собственность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DA1B29" w:rsidRPr="00DA1B2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номер,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47C99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B6C1E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9730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50d3857a002340892bb3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4</cp:revision>
  <dcterms:created xsi:type="dcterms:W3CDTF">2023-04-11T14:03:00Z</dcterms:created>
  <dcterms:modified xsi:type="dcterms:W3CDTF">2023-05-02T09:10:00Z</dcterms:modified>
</cp:coreProperties>
</file>