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9"/>
        <w:gridCol w:w="2134"/>
        <w:gridCol w:w="4964"/>
      </w:tblGrid>
      <w:tr w:rsidR="002B02AB">
        <w:trPr>
          <w:trHeight w:val="283"/>
        </w:trPr>
        <w:tc>
          <w:tcPr>
            <w:tcW w:w="2819" w:type="dxa"/>
          </w:tcPr>
          <w:p w:rsidR="002B02AB" w:rsidRDefault="002B02AB">
            <w:pPr>
              <w:pStyle w:val="a7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4" w:type="dxa"/>
            <w:tcMar>
              <w:left w:w="10" w:type="dxa"/>
              <w:right w:w="10" w:type="dxa"/>
            </w:tcMar>
          </w:tcPr>
          <w:p w:rsidR="002B02AB" w:rsidRDefault="002B02AB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B02AB" w:rsidRDefault="007566B0">
            <w:pPr>
              <w:rPr>
                <w:rFonts w:hint="eastAsia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5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 «Выдача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решения о предоставлении выплаты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которые относились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категории детей-сирот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детей, оставшихся без попечения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лицам из числа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детей-сирот и детей,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оставшихся без попечения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достигшим возраста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 лет, на приобретение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благоустроенного жилого помещения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или для полного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погашения предоставленного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жилого помещения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кредита (займа) по договору,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обязательства заемщика</w:t>
            </w:r>
          </w:p>
          <w:p w:rsidR="002B02AB" w:rsidRDefault="007566B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которому обеспечены ипотекой»,</w:t>
            </w:r>
          </w:p>
          <w:p w:rsidR="002B02AB" w:rsidRDefault="00AE2AC1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утвержденному постановлением Администрации городского округа Щёлково Московской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области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</w:t>
            </w:r>
            <w:proofErr w:type="spellEnd"/>
            <w:r w:rsidR="007566B0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2B02AB" w:rsidRDefault="002B02AB">
      <w:pPr>
        <w:pStyle w:val="a8"/>
        <w:spacing w:line="276" w:lineRule="auto"/>
        <w:outlineLvl w:val="1"/>
        <w:rPr>
          <w:rStyle w:val="20"/>
        </w:rPr>
      </w:pPr>
    </w:p>
    <w:p w:rsidR="00556938" w:rsidRDefault="00556938">
      <w:pPr>
        <w:pStyle w:val="a8"/>
        <w:spacing w:line="276" w:lineRule="auto"/>
        <w:outlineLvl w:val="1"/>
        <w:rPr>
          <w:rStyle w:val="20"/>
        </w:rPr>
      </w:pPr>
      <w:bookmarkStart w:id="0" w:name="_GoBack"/>
      <w:bookmarkEnd w:id="0"/>
    </w:p>
    <w:p w:rsidR="002B02AB" w:rsidRDefault="007566B0">
      <w:pPr>
        <w:pStyle w:val="a8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 решения о приостановлении</w:t>
      </w:r>
    </w:p>
    <w:p w:rsidR="002B02AB" w:rsidRDefault="007566B0">
      <w:pPr>
        <w:pStyle w:val="a8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предоставления государственной услуги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 договору, обязательства заемщика по которому обеспечены ипотекой»</w:t>
      </w:r>
    </w:p>
    <w:p w:rsidR="002B02AB" w:rsidRDefault="007566B0">
      <w:pPr>
        <w:pStyle w:val="a8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2B02AB" w:rsidRDefault="002B02AB">
      <w:pPr>
        <w:spacing w:line="276" w:lineRule="auto"/>
        <w:ind w:firstLine="5245"/>
        <w:rPr>
          <w:rStyle w:val="20"/>
          <w:sz w:val="28"/>
          <w:szCs w:val="28"/>
          <w:lang w:eastAsia="ru-RU"/>
        </w:rPr>
      </w:pPr>
    </w:p>
    <w:p w:rsidR="002B02AB" w:rsidRDefault="007566B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20"/>
          <w:b w:val="0"/>
          <w:sz w:val="28"/>
          <w:szCs w:val="28"/>
          <w:lang w:eastAsia="ru-RU" w:bidi="ar-SA"/>
        </w:rPr>
        <w:t>Кому: _________________________</w:t>
      </w:r>
    </w:p>
    <w:p w:rsidR="002B02AB" w:rsidRDefault="007566B0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2B02AB" w:rsidRDefault="007566B0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физического лица</w:t>
      </w:r>
    </w:p>
    <w:p w:rsidR="002B02AB" w:rsidRDefault="002B02AB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2B02AB" w:rsidRDefault="002B02AB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2B02AB" w:rsidRDefault="007566B0">
      <w:pPr>
        <w:spacing w:line="276" w:lineRule="auto"/>
        <w:jc w:val="center"/>
        <w:rPr>
          <w:rFonts w:hint="eastAsia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Решение о приостановлении</w:t>
      </w:r>
    </w:p>
    <w:p w:rsidR="002B02AB" w:rsidRDefault="007566B0">
      <w:pPr>
        <w:spacing w:line="276" w:lineRule="auto"/>
        <w:jc w:val="center"/>
        <w:rPr>
          <w:rFonts w:hint="eastAsia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предоставления государственной услуги </w:t>
      </w:r>
      <w:r>
        <w:rPr>
          <w:rStyle w:val="20"/>
          <w:b w:val="0"/>
          <w:bCs/>
          <w:sz w:val="28"/>
          <w:szCs w:val="28"/>
          <w:lang w:eastAsia="en-US" w:bidi="ar-SA"/>
        </w:rPr>
        <w:t>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 договору, обязательства заемщика по которому обеспечены ипотекой»</w:t>
      </w:r>
    </w:p>
    <w:p w:rsidR="002B02AB" w:rsidRDefault="002B02AB">
      <w:pPr>
        <w:spacing w:line="276" w:lineRule="auto"/>
        <w:jc w:val="center"/>
        <w:rPr>
          <w:rStyle w:val="20"/>
          <w:sz w:val="28"/>
          <w:szCs w:val="28"/>
        </w:rPr>
      </w:pPr>
    </w:p>
    <w:p w:rsidR="002B02AB" w:rsidRDefault="002B02AB">
      <w:pPr>
        <w:spacing w:line="276" w:lineRule="auto"/>
        <w:jc w:val="center"/>
        <w:rPr>
          <w:rStyle w:val="20"/>
          <w:sz w:val="28"/>
          <w:szCs w:val="28"/>
        </w:rPr>
      </w:pPr>
    </w:p>
    <w:p w:rsidR="002B02AB" w:rsidRDefault="007566B0">
      <w:pPr>
        <w:pStyle w:val="a8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 xml:space="preserve">В ходе предоставления государственной услуги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 договору, обязательства заемщика по которому обеспечены ипотекой» (далее – государственная услуга) в соответствии с запросом о предоставлении государственной услуги № ___ </w:t>
      </w:r>
      <w:r>
        <w:rPr>
          <w:rStyle w:val="20"/>
          <w:i/>
          <w:iCs/>
          <w:sz w:val="28"/>
          <w:szCs w:val="28"/>
          <w:lang w:eastAsia="en-US" w:bidi="ar-SA"/>
        </w:rPr>
        <w:t>(указать регистрационный номер запроса о предоставлении государственной услуги)</w:t>
      </w:r>
      <w:r>
        <w:rPr>
          <w:rStyle w:val="20"/>
          <w:sz w:val="28"/>
          <w:szCs w:val="28"/>
          <w:lang w:eastAsia="en-US" w:bidi="ar-SA"/>
        </w:rPr>
        <w:t xml:space="preserve"> Администрация _____ (</w:t>
      </w:r>
      <w:r>
        <w:rPr>
          <w:rStyle w:val="20"/>
          <w:i/>
          <w:sz w:val="28"/>
          <w:szCs w:val="28"/>
          <w:lang w:eastAsia="en-US" w:bidi="ar-SA"/>
        </w:rPr>
        <w:t>указать полное наименование Администрации</w:t>
      </w:r>
      <w:r>
        <w:rPr>
          <w:rStyle w:val="20"/>
          <w:sz w:val="28"/>
          <w:szCs w:val="28"/>
          <w:lang w:eastAsia="en-US" w:bidi="ar-SA"/>
        </w:rPr>
        <w:t>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 (далее – Администрация) </w:t>
      </w:r>
      <w:r>
        <w:rPr>
          <w:rStyle w:val="20"/>
          <w:sz w:val="28"/>
          <w:szCs w:val="28"/>
          <w:lang w:eastAsia="ru-RU" w:bidi="ar-SA"/>
        </w:rPr>
        <w:t>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rStyle w:val="20"/>
          <w:sz w:val="28"/>
          <w:szCs w:val="28"/>
          <w:lang w:eastAsia="ru-RU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_____ (</w:t>
      </w:r>
      <w:r>
        <w:rPr>
          <w:rStyle w:val="20"/>
          <w:i/>
          <w:sz w:val="28"/>
          <w:szCs w:val="28"/>
          <w:lang w:eastAsia="en-US" w:bidi="ar-SA"/>
        </w:rPr>
        <w:t xml:space="preserve">указать </w:t>
      </w:r>
      <w:r>
        <w:rPr>
          <w:rStyle w:val="20"/>
          <w:i/>
          <w:sz w:val="28"/>
          <w:szCs w:val="28"/>
          <w:lang w:eastAsia="ru-RU"/>
        </w:rPr>
        <w:t>наименование и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rStyle w:val="20"/>
          <w:i/>
          <w:sz w:val="28"/>
          <w:szCs w:val="28"/>
          <w:lang w:eastAsia="ru-RU"/>
        </w:rPr>
        <w:t>состав реквизитов нормативного правового акта Российской Федерации, Московской области, в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rStyle w:val="20"/>
          <w:i/>
          <w:sz w:val="28"/>
          <w:szCs w:val="28"/>
          <w:lang w:eastAsia="ru-RU"/>
        </w:rPr>
        <w:t xml:space="preserve">том числе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административного регламента</w:t>
      </w:r>
      <w:r>
        <w:rPr>
          <w:rStyle w:val="20"/>
          <w:i/>
          <w:sz w:val="28"/>
          <w:szCs w:val="28"/>
          <w:lang w:eastAsia="ru-RU"/>
        </w:rPr>
        <w:t xml:space="preserve"> (</w:t>
      </w:r>
      <w:r>
        <w:rPr>
          <w:rStyle w:val="20"/>
          <w:bCs/>
          <w:i/>
          <w:iCs/>
          <w:sz w:val="28"/>
          <w:lang w:eastAsia="en-US" w:bidi="ar-SA"/>
        </w:rPr>
        <w:t>далее – Регламент</w:t>
      </w:r>
      <w:r>
        <w:rPr>
          <w:rStyle w:val="20"/>
          <w:i/>
          <w:sz w:val="28"/>
          <w:szCs w:val="28"/>
          <w:lang w:eastAsia="ru-RU"/>
        </w:rPr>
        <w:t>) на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rStyle w:val="20"/>
          <w:i/>
          <w:sz w:val="28"/>
          <w:szCs w:val="28"/>
          <w:lang w:eastAsia="ru-RU"/>
        </w:rPr>
        <w:t>основании которого принято данное решение</w:t>
      </w:r>
      <w:r>
        <w:rPr>
          <w:rStyle w:val="20"/>
          <w:sz w:val="28"/>
          <w:szCs w:val="28"/>
          <w:lang w:eastAsia="en-US" w:bidi="ar-SA"/>
        </w:rPr>
        <w:t>) приняла</w:t>
      </w:r>
      <w:r>
        <w:rPr>
          <w:rStyle w:val="20"/>
          <w:sz w:val="28"/>
          <w:szCs w:val="28"/>
          <w:lang w:eastAsia="ru-RU"/>
        </w:rPr>
        <w:t xml:space="preserve"> решение о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rStyle w:val="20"/>
          <w:sz w:val="28"/>
          <w:szCs w:val="28"/>
          <w:lang w:eastAsia="ru-RU"/>
        </w:rPr>
        <w:t xml:space="preserve">приостановлении предоставления </w:t>
      </w:r>
      <w:r>
        <w:rPr>
          <w:rStyle w:val="20"/>
          <w:sz w:val="28"/>
          <w:szCs w:val="28"/>
          <w:lang w:eastAsia="en-US" w:bidi="ar-SA"/>
        </w:rPr>
        <w:t>государственной услуги</w:t>
      </w:r>
      <w:r>
        <w:rPr>
          <w:rStyle w:val="20"/>
          <w:sz w:val="28"/>
          <w:szCs w:val="28"/>
          <w:lang w:eastAsia="ru-RU"/>
        </w:rPr>
        <w:t xml:space="preserve"> на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rStyle w:val="20"/>
          <w:sz w:val="28"/>
          <w:szCs w:val="28"/>
          <w:lang w:eastAsia="ru-RU"/>
        </w:rPr>
        <w:t>срок _____ (</w:t>
      </w:r>
      <w:r>
        <w:rPr>
          <w:rStyle w:val="20"/>
          <w:i/>
          <w:sz w:val="28"/>
          <w:szCs w:val="28"/>
          <w:lang w:eastAsia="ru-RU"/>
        </w:rPr>
        <w:t>указать срок, на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rStyle w:val="20"/>
          <w:i/>
          <w:sz w:val="28"/>
          <w:szCs w:val="28"/>
          <w:lang w:eastAsia="ru-RU"/>
        </w:rPr>
        <w:t>который приостанавливается предоставление государственной услуги</w:t>
      </w:r>
      <w:r>
        <w:rPr>
          <w:rStyle w:val="20"/>
          <w:sz w:val="28"/>
          <w:szCs w:val="28"/>
          <w:lang w:eastAsia="ru-RU"/>
        </w:rPr>
        <w:t>) по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rStyle w:val="20"/>
          <w:sz w:val="28"/>
          <w:szCs w:val="28"/>
          <w:lang w:eastAsia="ru-RU"/>
        </w:rPr>
        <w:t>следующему основанию:</w:t>
      </w:r>
      <w:r>
        <w:rPr>
          <w:rStyle w:val="20"/>
          <w:sz w:val="28"/>
          <w:szCs w:val="28"/>
          <w:lang w:eastAsia="en-US" w:bidi="ar-SA"/>
        </w:rPr>
        <w:t xml:space="preserve"> </w:t>
      </w:r>
    </w:p>
    <w:p w:rsidR="002B02AB" w:rsidRDefault="002B02AB">
      <w:pPr>
        <w:pStyle w:val="a8"/>
        <w:spacing w:line="276" w:lineRule="auto"/>
        <w:ind w:firstLine="709"/>
        <w:jc w:val="both"/>
        <w:rPr>
          <w:rStyle w:val="20"/>
        </w:r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282"/>
        <w:gridCol w:w="3291"/>
        <w:gridCol w:w="3344"/>
      </w:tblGrid>
      <w:tr w:rsidR="002B02AB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19</w:t>
            </w:r>
          </w:p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>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приостановления предоставления государственной услуги</w:t>
            </w: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приостановления предоставления государственной услуги </w:t>
            </w: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AB" w:rsidRDefault="007566B0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приостановлении предоставления государственной услуги</w:t>
            </w:r>
          </w:p>
        </w:tc>
      </w:tr>
      <w:tr w:rsidR="002B02AB"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AB" w:rsidRDefault="002B02AB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AB" w:rsidRDefault="002B02AB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2AB" w:rsidRDefault="002B02AB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2B02AB" w:rsidRDefault="002B02AB">
      <w:pPr>
        <w:pStyle w:val="a8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2B02AB" w:rsidRDefault="007566B0">
      <w:pPr>
        <w:pStyle w:val="a8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Вам необходимо:</w:t>
      </w:r>
    </w:p>
    <w:p w:rsidR="002B02AB" w:rsidRDefault="007566B0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</w:t>
      </w:r>
    </w:p>
    <w:p w:rsidR="002B02AB" w:rsidRDefault="007566B0">
      <w:pPr>
        <w:pStyle w:val="a8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(</w:t>
      </w:r>
      <w:r>
        <w:rPr>
          <w:b w:val="0"/>
          <w:i/>
          <w:sz w:val="28"/>
          <w:szCs w:val="28"/>
        </w:rPr>
        <w:t>указывается алгоритм действий заявителя (исправление замечаний, дозагрузка документов, сверка с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оригиналами в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МФЦ и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т.д.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возобновления предоставления государственной услуги</w:t>
      </w:r>
      <w:r>
        <w:rPr>
          <w:b w:val="0"/>
          <w:sz w:val="28"/>
          <w:szCs w:val="28"/>
        </w:rPr>
        <w:t>).</w:t>
      </w:r>
    </w:p>
    <w:p w:rsidR="002B02AB" w:rsidRDefault="002B02AB">
      <w:pPr>
        <w:pStyle w:val="a8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2B02AB" w:rsidRDefault="007566B0">
      <w:pPr>
        <w:pStyle w:val="a8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Информируем:</w:t>
      </w:r>
    </w:p>
    <w:p w:rsidR="002B02AB" w:rsidRDefault="007566B0">
      <w:pPr>
        <w:pStyle w:val="a8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</w:t>
      </w:r>
    </w:p>
    <w:p w:rsidR="002B02AB" w:rsidRDefault="007566B0">
      <w:pPr>
        <w:pStyle w:val="a8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  <w:lang w:eastAsia="ru-RU"/>
        </w:rPr>
        <w:t>(</w:t>
      </w:r>
      <w:r>
        <w:rPr>
          <w:b w:val="0"/>
          <w:i/>
          <w:sz w:val="28"/>
          <w:szCs w:val="28"/>
          <w:lang w:eastAsia="ru-RU"/>
        </w:rPr>
        <w:t>указывается порядок действий Администрации в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  <w:lang w:eastAsia="ru-RU"/>
        </w:rPr>
        <w:t>случае, если заявителем не будут устранены основания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  <w:lang w:eastAsia="ru-RU"/>
        </w:rPr>
        <w:t>приостановления предоставления государственной услуги</w:t>
      </w:r>
      <w:r>
        <w:rPr>
          <w:b w:val="0"/>
          <w:sz w:val="28"/>
          <w:szCs w:val="28"/>
          <w:lang w:eastAsia="ru-RU"/>
        </w:rPr>
        <w:t>).</w:t>
      </w:r>
    </w:p>
    <w:p w:rsidR="002B02AB" w:rsidRDefault="002B02AB">
      <w:pPr>
        <w:pStyle w:val="a8"/>
        <w:spacing w:line="276" w:lineRule="auto"/>
        <w:ind w:firstLine="709"/>
        <w:jc w:val="both"/>
        <w:rPr>
          <w:sz w:val="28"/>
          <w:szCs w:val="28"/>
        </w:rPr>
      </w:pPr>
    </w:p>
    <w:p w:rsidR="002B02AB" w:rsidRDefault="007566B0">
      <w:pPr>
        <w:spacing w:line="276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                                                                                     _____________________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4"/>
        <w:gridCol w:w="3511"/>
      </w:tblGrid>
      <w:tr w:rsidR="002B02AB">
        <w:trPr>
          <w:trHeight w:val="283"/>
        </w:trPr>
        <w:tc>
          <w:tcPr>
            <w:tcW w:w="3537" w:type="dxa"/>
          </w:tcPr>
          <w:p w:rsidR="002B02AB" w:rsidRDefault="007566B0">
            <w:pPr>
              <w:pStyle w:val="a8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4" w:type="dxa"/>
            <w:tcMar>
              <w:left w:w="10" w:type="dxa"/>
              <w:right w:w="10" w:type="dxa"/>
            </w:tcMar>
          </w:tcPr>
          <w:p w:rsidR="002B02AB" w:rsidRDefault="002B02AB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B02AB" w:rsidRDefault="007566B0">
            <w:pPr>
              <w:pStyle w:val="a8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2B02AB" w:rsidRDefault="007566B0">
      <w:pPr>
        <w:pStyle w:val="a8"/>
        <w:tabs>
          <w:tab w:val="left" w:pos="694"/>
        </w:tabs>
        <w:spacing w:line="276" w:lineRule="auto"/>
        <w:ind w:firstLine="65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«__» _____ 202__</w:t>
      </w:r>
    </w:p>
    <w:sectPr w:rsidR="002B02AB">
      <w:headerReference w:type="default" r:id="rId7"/>
      <w:headerReference w:type="first" r:id="rId8"/>
      <w:pgSz w:w="11906" w:h="16838"/>
      <w:pgMar w:top="1739" w:right="850" w:bottom="1134" w:left="1134" w:header="1134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F6D" w:rsidRDefault="008C3F6D">
      <w:pPr>
        <w:rPr>
          <w:rFonts w:hint="eastAsia"/>
        </w:rPr>
      </w:pPr>
      <w:r>
        <w:separator/>
      </w:r>
    </w:p>
  </w:endnote>
  <w:endnote w:type="continuationSeparator" w:id="0">
    <w:p w:rsidR="008C3F6D" w:rsidRDefault="008C3F6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F6D" w:rsidRDefault="008C3F6D">
      <w:pPr>
        <w:rPr>
          <w:rFonts w:hint="eastAsia"/>
        </w:rPr>
      </w:pPr>
      <w:r>
        <w:separator/>
      </w:r>
    </w:p>
  </w:footnote>
  <w:footnote w:type="continuationSeparator" w:id="0">
    <w:p w:rsidR="008C3F6D" w:rsidRDefault="008C3F6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1" w:name="PageNumWizard_HEADER_Базовый1_Копия_1"/>
  <w:p w:rsidR="002B02AB" w:rsidRDefault="007566B0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556938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  <w:bookmarkEnd w:id="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2AB" w:rsidRDefault="002B02AB">
    <w:pPr>
      <w:pStyle w:val="ab"/>
      <w:jc w:val="center"/>
      <w:rPr>
        <w:rFonts w:hint="eastAsia"/>
      </w:rPr>
    </w:pPr>
    <w:bookmarkStart w:id="2" w:name="PageNumWizard_HEADER_Базовый1_Копия_1_Ко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94A6E"/>
    <w:multiLevelType w:val="multilevel"/>
    <w:tmpl w:val="5B789A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8A44D87"/>
    <w:multiLevelType w:val="multilevel"/>
    <w:tmpl w:val="0140546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8AB5288"/>
    <w:multiLevelType w:val="multilevel"/>
    <w:tmpl w:val="F40C2CE4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9C416DC"/>
    <w:multiLevelType w:val="multilevel"/>
    <w:tmpl w:val="3E104C3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2AB"/>
    <w:rsid w:val="00157B2C"/>
    <w:rsid w:val="002B02AB"/>
    <w:rsid w:val="00556938"/>
    <w:rsid w:val="007566B0"/>
    <w:rsid w:val="008C3F6D"/>
    <w:rsid w:val="00AE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D8F0E"/>
  <w15:docId w15:val="{A655DEBC-9A54-4743-86BF-64BC8D58A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10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10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10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pPr>
      <w:suppressLineNumbers/>
    </w:p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a7">
    <w:name w:val="Содержимое таблицы"/>
    <w:basedOn w:val="a"/>
    <w:qFormat/>
    <w:pPr>
      <w:suppressLineNumbers/>
    </w:pPr>
  </w:style>
  <w:style w:type="paragraph" w:customStyle="1" w:styleId="a8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8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aa">
    <w:name w:val="Заголовок таблицы"/>
    <w:basedOn w:val="a7"/>
    <w:qFormat/>
    <w:pPr>
      <w:jc w:val="center"/>
    </w:pPr>
    <w:rPr>
      <w:b/>
      <w:bCs/>
    </w:rPr>
  </w:style>
  <w:style w:type="paragraph" w:customStyle="1" w:styleId="12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61"/>
        <w:tab w:val="right" w:pos="9922"/>
      </w:tabs>
    </w:pPr>
  </w:style>
  <w:style w:type="paragraph" w:styleId="ab">
    <w:name w:val="header"/>
    <w:basedOn w:val="HeaderandFooter"/>
  </w:style>
  <w:style w:type="numbering" w:customStyle="1" w:styleId="ac">
    <w:name w:val="Без списка"/>
    <w:uiPriority w:val="99"/>
    <w:semiHidden/>
    <w:unhideWhenUsed/>
    <w:qFormat/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Кучумова</dc:creator>
  <dc:description/>
  <cp:lastModifiedBy>Ольга Кучумова</cp:lastModifiedBy>
  <cp:revision>4</cp:revision>
  <dcterms:created xsi:type="dcterms:W3CDTF">2025-08-11T06:17:00Z</dcterms:created>
  <dcterms:modified xsi:type="dcterms:W3CDTF">2025-08-11T09:53:00Z</dcterms:modified>
  <dc:language>en-US</dc:language>
</cp:coreProperties>
</file>