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553209" w:rsidRDefault="00E05325" w:rsidP="00553209">
      <w:pPr>
        <w:tabs>
          <w:tab w:val="left" w:pos="4820"/>
        </w:tabs>
        <w:spacing w:after="0" w:line="240" w:lineRule="auto"/>
        <w:ind w:right="4534"/>
        <w:rPr>
          <w:rFonts w:ascii="Times New Roman" w:hAnsi="Times New Roman" w:cs="Times New Roman"/>
          <w:color w:val="FF0000"/>
          <w:sz w:val="28"/>
          <w:szCs w:val="28"/>
        </w:rPr>
      </w:pPr>
      <w:r w:rsidRPr="00E05325">
        <w:rPr>
          <w:rFonts w:ascii="Times New Roman" w:hAnsi="Times New Roman" w:cs="Times New Roman"/>
          <w:color w:val="FF0000"/>
          <w:sz w:val="28"/>
          <w:szCs w:val="28"/>
        </w:rPr>
        <w:t>Постановление от 18.04.2020 № 1205</w:t>
      </w: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EE31D3" w:rsidRPr="00EE31D3" w:rsidRDefault="00EE31D3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1E1639" w:rsidRDefault="00A1714B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Щёлково         от 27.03.2020 № 1055</w:t>
      </w:r>
      <w:r w:rsidR="002C6DB3">
        <w:rPr>
          <w:rFonts w:ascii="Times New Roman" w:hAnsi="Times New Roman" w:cs="Times New Roman"/>
          <w:sz w:val="28"/>
          <w:szCs w:val="28"/>
        </w:rPr>
        <w:t xml:space="preserve">                       (с изменениями от 31.03.2020        № 1094</w:t>
      </w:r>
      <w:r w:rsidR="00DC358B">
        <w:rPr>
          <w:rFonts w:ascii="Times New Roman" w:hAnsi="Times New Roman" w:cs="Times New Roman"/>
          <w:sz w:val="28"/>
          <w:szCs w:val="28"/>
        </w:rPr>
        <w:t xml:space="preserve">, от 03.04.2020 </w:t>
      </w:r>
      <w:r w:rsidR="00DC358B"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     </w:t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E942E1">
        <w:rPr>
          <w:rFonts w:ascii="Times New Roman" w:hAnsi="Times New Roman" w:cs="Times New Roman"/>
          <w:sz w:val="28"/>
          <w:szCs w:val="28"/>
        </w:rPr>
        <w:t>,                    от 09.04.2020  № 1152</w:t>
      </w:r>
      <w:r w:rsidR="002C6DB3">
        <w:rPr>
          <w:rFonts w:ascii="Times New Roman" w:hAnsi="Times New Roman" w:cs="Times New Roman"/>
          <w:sz w:val="28"/>
          <w:szCs w:val="28"/>
        </w:rPr>
        <w:t>)</w:t>
      </w:r>
    </w:p>
    <w:p w:rsidR="0043245E" w:rsidRPr="0078525F" w:rsidRDefault="0043245E" w:rsidP="0043245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343E59" w:rsidRPr="00343E59" w:rsidRDefault="00343E59" w:rsidP="00E35E8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Pr="00343E59">
        <w:rPr>
          <w:rFonts w:ascii="Times New Roman" w:hAnsi="Times New Roman" w:cs="Times New Roman"/>
          <w:sz w:val="28"/>
          <w:szCs w:val="28"/>
        </w:rPr>
        <w:t xml:space="preserve">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343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3E5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области» </w:t>
      </w:r>
      <w:r w:rsidR="00EF0F9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13.</w:t>
      </w:r>
      <w:r w:rsidR="001B0BF7">
        <w:rPr>
          <w:rFonts w:ascii="Times New Roman" w:hAnsi="Times New Roman" w:cs="Times New Roman"/>
          <w:sz w:val="28"/>
          <w:szCs w:val="28"/>
        </w:rPr>
        <w:t>03.2020 № 115-ПГ, от 16.03.2020</w:t>
      </w:r>
      <w:r w:rsidR="001001D7">
        <w:rPr>
          <w:rFonts w:ascii="Times New Roman" w:hAnsi="Times New Roman" w:cs="Times New Roman"/>
          <w:sz w:val="28"/>
          <w:szCs w:val="28"/>
        </w:rPr>
        <w:t xml:space="preserve"> № 126-ПГ, </w:t>
      </w:r>
      <w:r w:rsidR="00EF0F93">
        <w:rPr>
          <w:rFonts w:ascii="Times New Roman" w:hAnsi="Times New Roman" w:cs="Times New Roman"/>
          <w:sz w:val="28"/>
          <w:szCs w:val="28"/>
        </w:rPr>
        <w:t>от 18.03.2020 № 132-ПГ,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19.03.2020 № 1</w:t>
      </w:r>
      <w:r w:rsidR="001001D7">
        <w:rPr>
          <w:rFonts w:ascii="Times New Roman" w:hAnsi="Times New Roman" w:cs="Times New Roman"/>
          <w:sz w:val="28"/>
          <w:szCs w:val="28"/>
        </w:rPr>
        <w:t>33-ПГ, от</w:t>
      </w:r>
      <w:proofErr w:type="gramEnd"/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1D7">
        <w:rPr>
          <w:rFonts w:ascii="Times New Roman" w:hAnsi="Times New Roman" w:cs="Times New Roman"/>
          <w:sz w:val="28"/>
          <w:szCs w:val="28"/>
        </w:rPr>
        <w:t xml:space="preserve">20.03.2020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1001D7">
        <w:rPr>
          <w:rFonts w:ascii="Times New Roman" w:hAnsi="Times New Roman" w:cs="Times New Roman"/>
          <w:sz w:val="28"/>
          <w:szCs w:val="28"/>
        </w:rPr>
        <w:t>№ 135-ПГ,</w:t>
      </w:r>
      <w:r w:rsidR="00EF0F93">
        <w:rPr>
          <w:rFonts w:ascii="Times New Roman" w:hAnsi="Times New Roman" w:cs="Times New Roman"/>
          <w:sz w:val="28"/>
          <w:szCs w:val="28"/>
        </w:rPr>
        <w:t xml:space="preserve"> от 23.03.2020 № 136-ПГ</w:t>
      </w:r>
      <w:r w:rsidR="00351529">
        <w:rPr>
          <w:rFonts w:ascii="Times New Roman" w:hAnsi="Times New Roman" w:cs="Times New Roman"/>
          <w:sz w:val="28"/>
          <w:szCs w:val="28"/>
        </w:rPr>
        <w:t>,</w:t>
      </w:r>
      <w:r w:rsidR="00351529" w:rsidRPr="00351529">
        <w:rPr>
          <w:rFonts w:ascii="Times New Roman" w:hAnsi="Times New Roman" w:cs="Times New Roman"/>
          <w:sz w:val="28"/>
          <w:szCs w:val="28"/>
        </w:rPr>
        <w:t xml:space="preserve"> </w:t>
      </w:r>
      <w:r w:rsidR="00351529">
        <w:rPr>
          <w:rFonts w:ascii="Times New Roman" w:hAnsi="Times New Roman" w:cs="Times New Roman"/>
          <w:sz w:val="28"/>
          <w:szCs w:val="28"/>
        </w:rPr>
        <w:t>от 24.03.2020 № 141-ПГ</w:t>
      </w:r>
      <w:r w:rsidR="001001D7">
        <w:rPr>
          <w:rFonts w:ascii="Times New Roman" w:hAnsi="Times New Roman" w:cs="Times New Roman"/>
          <w:sz w:val="28"/>
          <w:szCs w:val="28"/>
        </w:rPr>
        <w:t xml:space="preserve">, </w:t>
      </w:r>
      <w:r w:rsidR="00AD0D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81D">
        <w:rPr>
          <w:rFonts w:ascii="Times New Roman" w:hAnsi="Times New Roman" w:cs="Times New Roman"/>
          <w:sz w:val="28"/>
          <w:szCs w:val="28"/>
        </w:rPr>
        <w:t xml:space="preserve">      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="001001D7">
        <w:rPr>
          <w:rFonts w:ascii="Times New Roman" w:hAnsi="Times New Roman" w:cs="Times New Roman"/>
          <w:sz w:val="28"/>
          <w:szCs w:val="28"/>
        </w:rPr>
        <w:t>от 25.03.2020 № 143-ПГ,</w:t>
      </w:r>
      <w:r w:rsidR="007C1D6E">
        <w:rPr>
          <w:rFonts w:ascii="Times New Roman" w:hAnsi="Times New Roman" w:cs="Times New Roman"/>
          <w:sz w:val="28"/>
          <w:szCs w:val="28"/>
        </w:rPr>
        <w:t xml:space="preserve"> от 26.03.2020 № 144-ПГ</w:t>
      </w:r>
      <w:r w:rsidR="000D0C75">
        <w:rPr>
          <w:rFonts w:ascii="Times New Roman" w:hAnsi="Times New Roman" w:cs="Times New Roman"/>
          <w:sz w:val="28"/>
          <w:szCs w:val="28"/>
        </w:rPr>
        <w:t>, от 27.03.2020 № 161-ПГ</w:t>
      </w:r>
      <w:r w:rsidR="00A1714B">
        <w:rPr>
          <w:rFonts w:ascii="Times New Roman" w:hAnsi="Times New Roman" w:cs="Times New Roman"/>
          <w:sz w:val="28"/>
          <w:szCs w:val="28"/>
        </w:rPr>
        <w:t xml:space="preserve">, </w:t>
      </w:r>
      <w:r w:rsidR="006830CE">
        <w:rPr>
          <w:rFonts w:ascii="Times New Roman" w:hAnsi="Times New Roman" w:cs="Times New Roman"/>
          <w:sz w:val="28"/>
          <w:szCs w:val="28"/>
        </w:rPr>
        <w:t xml:space="preserve">   </w:t>
      </w:r>
      <w:r w:rsidR="00A1714B">
        <w:rPr>
          <w:rFonts w:ascii="Times New Roman" w:hAnsi="Times New Roman" w:cs="Times New Roman"/>
          <w:sz w:val="28"/>
          <w:szCs w:val="28"/>
        </w:rPr>
        <w:t>от 29.03.2020 № 162-ПГ, от 31.03.2020 № 163-ПГ</w:t>
      </w:r>
      <w:r w:rsidR="002C6DB3">
        <w:rPr>
          <w:rFonts w:ascii="Times New Roman" w:hAnsi="Times New Roman" w:cs="Times New Roman"/>
          <w:sz w:val="28"/>
          <w:szCs w:val="28"/>
        </w:rPr>
        <w:t>, от 02.04.2020 № 171-ПГ</w:t>
      </w:r>
      <w:r w:rsidR="00DC358B">
        <w:rPr>
          <w:rFonts w:ascii="Times New Roman" w:hAnsi="Times New Roman" w:cs="Times New Roman"/>
          <w:sz w:val="28"/>
          <w:szCs w:val="28"/>
        </w:rPr>
        <w:t>,   от 04.04.2020 № 174-ПГ</w:t>
      </w:r>
      <w:r w:rsidR="004927FD">
        <w:rPr>
          <w:rFonts w:ascii="Times New Roman" w:hAnsi="Times New Roman" w:cs="Times New Roman"/>
          <w:sz w:val="28"/>
          <w:szCs w:val="28"/>
        </w:rPr>
        <w:t>, от 09.04.2020 № 175-ПГ</w:t>
      </w:r>
      <w:r w:rsidR="00E942E1">
        <w:rPr>
          <w:rFonts w:ascii="Times New Roman" w:hAnsi="Times New Roman" w:cs="Times New Roman"/>
          <w:sz w:val="28"/>
          <w:szCs w:val="28"/>
        </w:rPr>
        <w:t>, от 10.04.2020 № 176-ПГ,    от 12.04.2020 № 178-ПГ, от 18.04.2020 № 193-ПГ</w:t>
      </w:r>
      <w:r w:rsidR="00EF0F93">
        <w:rPr>
          <w:rFonts w:ascii="Times New Roman" w:hAnsi="Times New Roman" w:cs="Times New Roman"/>
          <w:sz w:val="28"/>
          <w:szCs w:val="28"/>
        </w:rPr>
        <w:t xml:space="preserve">) </w:t>
      </w:r>
      <w:r w:rsidRPr="00343E5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</w:t>
      </w:r>
      <w:r w:rsidR="00A1714B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городского окру</w:t>
      </w:r>
      <w:r w:rsidR="002C6DB3">
        <w:rPr>
          <w:rFonts w:ascii="Times New Roman" w:hAnsi="Times New Roman" w:cs="Times New Roman"/>
          <w:sz w:val="28"/>
          <w:szCs w:val="28"/>
        </w:rPr>
        <w:t xml:space="preserve">га Щёлково от 27.03.2020 № 1055 </w:t>
      </w:r>
      <w:r w:rsidR="004927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978">
        <w:rPr>
          <w:rFonts w:ascii="Times New Roman" w:hAnsi="Times New Roman" w:cs="Times New Roman"/>
          <w:sz w:val="28"/>
          <w:szCs w:val="28"/>
        </w:rPr>
        <w:t xml:space="preserve">«О </w:t>
      </w:r>
      <w:r w:rsidR="003F2978" w:rsidRPr="00653252">
        <w:rPr>
          <w:rFonts w:ascii="Times New Roman" w:hAnsi="Times New Roman" w:cs="Times New Roman"/>
          <w:sz w:val="28"/>
          <w:szCs w:val="28"/>
        </w:rPr>
        <w:t>введении на территории</w:t>
      </w:r>
      <w:proofErr w:type="gram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и создании штаба по предотвращению распространения </w:t>
      </w:r>
      <w:proofErr w:type="spellStart"/>
      <w:r w:rsidR="003F2978" w:rsidRPr="00653252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F2978" w:rsidRPr="00653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2978" w:rsidRPr="00653252">
        <w:rPr>
          <w:rFonts w:ascii="Times New Roman" w:hAnsi="Times New Roman" w:cs="Times New Roman"/>
          <w:sz w:val="28"/>
          <w:szCs w:val="28"/>
        </w:rPr>
        <w:t>-2019) на территории городского округа Щёлково Московской 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>(с изменениями от 31.03.2020 № 1094</w:t>
      </w:r>
      <w:r w:rsidR="00DC358B">
        <w:rPr>
          <w:rFonts w:ascii="Times New Roman" w:hAnsi="Times New Roman" w:cs="Times New Roman"/>
          <w:sz w:val="28"/>
          <w:szCs w:val="28"/>
        </w:rPr>
        <w:t xml:space="preserve">, </w:t>
      </w:r>
      <w:r w:rsidR="00B457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от 03.04.2020 </w:t>
      </w:r>
      <w:r w:rsidR="00DC358B"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</w:t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E942E1">
        <w:rPr>
          <w:rFonts w:ascii="Times New Roman" w:hAnsi="Times New Roman" w:cs="Times New Roman"/>
          <w:sz w:val="28"/>
          <w:szCs w:val="28"/>
        </w:rPr>
        <w:t>, от 09.04.2020  № 1152</w:t>
      </w:r>
      <w:r w:rsidR="002C6DB3">
        <w:rPr>
          <w:rFonts w:ascii="Times New Roman" w:hAnsi="Times New Roman" w:cs="Times New Roman"/>
          <w:sz w:val="28"/>
          <w:szCs w:val="28"/>
        </w:rPr>
        <w:t xml:space="preserve">) </w:t>
      </w:r>
      <w:r w:rsidR="00A171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3E59">
        <w:rPr>
          <w:rFonts w:ascii="Times New Roman" w:hAnsi="Times New Roman" w:cs="Times New Roman"/>
          <w:sz w:val="28"/>
          <w:szCs w:val="28"/>
        </w:rPr>
        <w:t>:</w:t>
      </w:r>
    </w:p>
    <w:p w:rsidR="00E35E86" w:rsidRDefault="005B14E7" w:rsidP="009A6FE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E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11EE7"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35E86">
        <w:rPr>
          <w:rFonts w:ascii="Times New Roman" w:hAnsi="Times New Roman" w:cs="Times New Roman"/>
          <w:sz w:val="28"/>
          <w:szCs w:val="28"/>
        </w:rPr>
        <w:t>:</w:t>
      </w:r>
    </w:p>
    <w:p w:rsidR="00F11EE7" w:rsidRDefault="005B14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BC5">
        <w:rPr>
          <w:rFonts w:ascii="Times New Roman" w:hAnsi="Times New Roman" w:cs="Times New Roman"/>
          <w:sz w:val="28"/>
          <w:szCs w:val="28"/>
        </w:rPr>
        <w:t>1</w:t>
      </w:r>
      <w:r w:rsidR="00F11EE7">
        <w:rPr>
          <w:rFonts w:ascii="Times New Roman" w:hAnsi="Times New Roman" w:cs="Times New Roman"/>
          <w:sz w:val="28"/>
          <w:szCs w:val="28"/>
        </w:rPr>
        <w:t>8</w:t>
      </w:r>
      <w:r w:rsidR="006D3BC5">
        <w:rPr>
          <w:rFonts w:ascii="Times New Roman" w:hAnsi="Times New Roman" w:cs="Times New Roman"/>
          <w:sz w:val="28"/>
          <w:szCs w:val="28"/>
        </w:rPr>
        <w:t>.</w:t>
      </w:r>
      <w:r w:rsidR="00F11EE7">
        <w:rPr>
          <w:rFonts w:ascii="Times New Roman" w:hAnsi="Times New Roman" w:cs="Times New Roman"/>
          <w:sz w:val="28"/>
          <w:szCs w:val="28"/>
        </w:rPr>
        <w:t xml:space="preserve">7. </w:t>
      </w:r>
      <w:r w:rsidR="00F11EE7" w:rsidRPr="00861371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F11EE7" w:rsidRPr="00861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1EE7" w:rsidRPr="00861371">
        <w:rPr>
          <w:rFonts w:ascii="Times New Roman" w:hAnsi="Times New Roman" w:cs="Times New Roman"/>
          <w:sz w:val="28"/>
          <w:szCs w:val="28"/>
        </w:rPr>
        <w:t xml:space="preserve"> приостановлением</w:t>
      </w:r>
      <w:r w:rsidR="00F11EE7">
        <w:rPr>
          <w:rFonts w:ascii="Times New Roman" w:hAnsi="Times New Roman" w:cs="Times New Roman"/>
          <w:sz w:val="28"/>
          <w:szCs w:val="28"/>
        </w:rPr>
        <w:t xml:space="preserve"> с 28 марта 2020 года до 1 мая 2020 года:</w:t>
      </w:r>
    </w:p>
    <w:p w:rsidR="00F11EE7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ресторанов, кафе, столовых, буфетов, баров, закусочных       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</w:t>
      </w:r>
    </w:p>
    <w:p w:rsidR="00F11EE7" w:rsidRPr="0043245E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45E">
        <w:rPr>
          <w:rFonts w:ascii="Times New Roman" w:hAnsi="Times New Roman" w:cs="Times New Roman"/>
          <w:sz w:val="28"/>
          <w:szCs w:val="28"/>
        </w:rPr>
        <w:t xml:space="preserve">работы объектов розничной торговли, за исключением аптек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45E">
        <w:rPr>
          <w:rFonts w:ascii="Times New Roman" w:hAnsi="Times New Roman" w:cs="Times New Roman"/>
          <w:sz w:val="28"/>
          <w:szCs w:val="28"/>
        </w:rPr>
        <w:t xml:space="preserve">и аптечных пунктов, объектов розничной торговли, в которых осуществляется заключение договоров на оказание услуг связи (в том числе мобильных телефонов, планшетов), специализированных объектов розничной торговли,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и оптико-офтальмологические изделия (оборудование), </w:t>
      </w:r>
      <w:proofErr w:type="spellStart"/>
      <w:r w:rsidRPr="0043245E"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  <w:r w:rsidRPr="0043245E">
        <w:rPr>
          <w:rFonts w:ascii="Times New Roman" w:hAnsi="Times New Roman" w:cs="Times New Roman"/>
          <w:sz w:val="28"/>
          <w:szCs w:val="28"/>
        </w:rPr>
        <w:t xml:space="preserve">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245E">
        <w:rPr>
          <w:rFonts w:ascii="Times New Roman" w:hAnsi="Times New Roman" w:cs="Times New Roman"/>
          <w:sz w:val="28"/>
          <w:szCs w:val="28"/>
        </w:rPr>
        <w:t>в приложении 2 к</w:t>
      </w:r>
      <w:proofErr w:type="gramEnd"/>
      <w:r w:rsidRPr="0043245E">
        <w:rPr>
          <w:rFonts w:ascii="Times New Roman" w:hAnsi="Times New Roman" w:cs="Times New Roman"/>
          <w:sz w:val="28"/>
          <w:szCs w:val="28"/>
        </w:rPr>
        <w:t xml:space="preserve"> настоящему постановлению, а также за исключением продажи товаров дистанционным способом, в том числе с условием доставки;</w:t>
      </w:r>
    </w:p>
    <w:p w:rsidR="00F11EE7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салонов красоты, косметических,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СПА-салонов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F11EE7" w:rsidRPr="0043245E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45E"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</w:t>
      </w:r>
      <w:proofErr w:type="gramStart"/>
      <w:r w:rsidRPr="004324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245E">
        <w:rPr>
          <w:rFonts w:ascii="Times New Roman" w:hAnsi="Times New Roman" w:cs="Times New Roman"/>
          <w:sz w:val="28"/>
          <w:szCs w:val="28"/>
        </w:rPr>
        <w:t>:</w:t>
      </w:r>
    </w:p>
    <w:p w:rsidR="00F11EE7" w:rsidRPr="0043245E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45E">
        <w:rPr>
          <w:rFonts w:ascii="Times New Roman" w:hAnsi="Times New Roman" w:cs="Times New Roman"/>
          <w:sz w:val="28"/>
          <w:szCs w:val="28"/>
        </w:rPr>
        <w:t>- столовые, буфеты, кафе и иные предприятия питания, осуществляющие организацию питания для работников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2E1" w:rsidRPr="00F11EE7" w:rsidRDefault="00F11EE7" w:rsidP="00F11EE7">
      <w:pPr>
        <w:pStyle w:val="a3"/>
        <w:spacing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45E">
        <w:rPr>
          <w:rFonts w:ascii="Times New Roman" w:hAnsi="Times New Roman" w:cs="Times New Roman"/>
          <w:sz w:val="28"/>
          <w:szCs w:val="28"/>
        </w:rPr>
        <w:lastRenderedPageBreak/>
        <w:t xml:space="preserve">-  организации, осуществляющие деятельность по производству, выпуску, распространению (за исключением распространения в киосках) периодических печатных изданий на территории городского округа Щёлково, в том числе организации, оказывающие экспедиционные и (или) логические услуги в сфере производства, выпуска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245E">
        <w:rPr>
          <w:rFonts w:ascii="Times New Roman" w:hAnsi="Times New Roman" w:cs="Times New Roman"/>
          <w:sz w:val="28"/>
          <w:szCs w:val="28"/>
        </w:rPr>
        <w:t>(за исключением распространения в киосках) периодических печатных  изданий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 Щёлково</w:t>
      </w:r>
      <w:r w:rsidRPr="00F87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BC5" w:rsidRPr="00F1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E1" w:rsidRPr="00E942E1" w:rsidRDefault="00E942E1" w:rsidP="00E942E1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общественно-политической газете городского округа Щёлково «Время» и на официальном сайте Администрации городского округа Щёлково.</w:t>
      </w:r>
    </w:p>
    <w:p w:rsidR="000D7658" w:rsidRPr="00A1714B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605418" w:rsidRDefault="0060541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978" w:rsidRDefault="003F297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658" w:rsidRDefault="00AE21C5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65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2E2462" w:rsidRPr="00676F21" w:rsidRDefault="002E2462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E2462" w:rsidRPr="00676F21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FD5B03"/>
    <w:multiLevelType w:val="multilevel"/>
    <w:tmpl w:val="8BD6FC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3"/>
    <w:rsid w:val="00000DEE"/>
    <w:rsid w:val="00031B24"/>
    <w:rsid w:val="00066411"/>
    <w:rsid w:val="000734AB"/>
    <w:rsid w:val="00084FA0"/>
    <w:rsid w:val="000946AF"/>
    <w:rsid w:val="000A78BA"/>
    <w:rsid w:val="000C7653"/>
    <w:rsid w:val="000D0C75"/>
    <w:rsid w:val="000D7658"/>
    <w:rsid w:val="000F0CB9"/>
    <w:rsid w:val="001001D7"/>
    <w:rsid w:val="00116CF3"/>
    <w:rsid w:val="00120FCB"/>
    <w:rsid w:val="001602D1"/>
    <w:rsid w:val="00173E10"/>
    <w:rsid w:val="00196CF7"/>
    <w:rsid w:val="001B0BF7"/>
    <w:rsid w:val="001B54B1"/>
    <w:rsid w:val="001D6A69"/>
    <w:rsid w:val="001E0468"/>
    <w:rsid w:val="001E0FA7"/>
    <w:rsid w:val="001E1639"/>
    <w:rsid w:val="001E67FF"/>
    <w:rsid w:val="002128DA"/>
    <w:rsid w:val="00220BD7"/>
    <w:rsid w:val="00220DA4"/>
    <w:rsid w:val="00242EAB"/>
    <w:rsid w:val="00244CB7"/>
    <w:rsid w:val="00257EDA"/>
    <w:rsid w:val="00266841"/>
    <w:rsid w:val="00281296"/>
    <w:rsid w:val="002A37C4"/>
    <w:rsid w:val="002B6385"/>
    <w:rsid w:val="002C31DD"/>
    <w:rsid w:val="002C6DB3"/>
    <w:rsid w:val="002E2462"/>
    <w:rsid w:val="00310C82"/>
    <w:rsid w:val="00343E59"/>
    <w:rsid w:val="00351529"/>
    <w:rsid w:val="00364931"/>
    <w:rsid w:val="00371153"/>
    <w:rsid w:val="003B78DD"/>
    <w:rsid w:val="003B7A65"/>
    <w:rsid w:val="003C2E7C"/>
    <w:rsid w:val="003C3A87"/>
    <w:rsid w:val="003D3A3D"/>
    <w:rsid w:val="003F2978"/>
    <w:rsid w:val="004255E1"/>
    <w:rsid w:val="0043245E"/>
    <w:rsid w:val="00451DA9"/>
    <w:rsid w:val="00475AA2"/>
    <w:rsid w:val="004927FD"/>
    <w:rsid w:val="004A78F4"/>
    <w:rsid w:val="004C0B52"/>
    <w:rsid w:val="004D0587"/>
    <w:rsid w:val="004E48B1"/>
    <w:rsid w:val="00534D70"/>
    <w:rsid w:val="00542B67"/>
    <w:rsid w:val="00553209"/>
    <w:rsid w:val="00553825"/>
    <w:rsid w:val="00554090"/>
    <w:rsid w:val="00587EB8"/>
    <w:rsid w:val="005B14E7"/>
    <w:rsid w:val="005B3C56"/>
    <w:rsid w:val="005C1D1D"/>
    <w:rsid w:val="005D3AFF"/>
    <w:rsid w:val="005D5124"/>
    <w:rsid w:val="005F42A0"/>
    <w:rsid w:val="0060354C"/>
    <w:rsid w:val="00605418"/>
    <w:rsid w:val="006225F2"/>
    <w:rsid w:val="00653252"/>
    <w:rsid w:val="00657FCF"/>
    <w:rsid w:val="00676F21"/>
    <w:rsid w:val="006830CE"/>
    <w:rsid w:val="00686ADB"/>
    <w:rsid w:val="00690B5A"/>
    <w:rsid w:val="00693E6A"/>
    <w:rsid w:val="006A7C8D"/>
    <w:rsid w:val="006B598A"/>
    <w:rsid w:val="006C08B9"/>
    <w:rsid w:val="006C24C0"/>
    <w:rsid w:val="006D3BC5"/>
    <w:rsid w:val="006E447E"/>
    <w:rsid w:val="006F2CCC"/>
    <w:rsid w:val="007150E8"/>
    <w:rsid w:val="00722054"/>
    <w:rsid w:val="00731953"/>
    <w:rsid w:val="00735080"/>
    <w:rsid w:val="00745358"/>
    <w:rsid w:val="007505B5"/>
    <w:rsid w:val="0078525F"/>
    <w:rsid w:val="007852EF"/>
    <w:rsid w:val="007936D8"/>
    <w:rsid w:val="00796904"/>
    <w:rsid w:val="007A13C8"/>
    <w:rsid w:val="007B6643"/>
    <w:rsid w:val="007C1D6E"/>
    <w:rsid w:val="007E18AE"/>
    <w:rsid w:val="007E39E8"/>
    <w:rsid w:val="007F1D64"/>
    <w:rsid w:val="00814A20"/>
    <w:rsid w:val="008210D1"/>
    <w:rsid w:val="00831379"/>
    <w:rsid w:val="00837049"/>
    <w:rsid w:val="00861371"/>
    <w:rsid w:val="008654DB"/>
    <w:rsid w:val="00866B84"/>
    <w:rsid w:val="00880DCD"/>
    <w:rsid w:val="008A1713"/>
    <w:rsid w:val="008C75BA"/>
    <w:rsid w:val="008D3443"/>
    <w:rsid w:val="008D7A2F"/>
    <w:rsid w:val="008E2545"/>
    <w:rsid w:val="008E6D51"/>
    <w:rsid w:val="0092570D"/>
    <w:rsid w:val="009361FD"/>
    <w:rsid w:val="00965B8B"/>
    <w:rsid w:val="00982FC9"/>
    <w:rsid w:val="009A053C"/>
    <w:rsid w:val="009A6FE2"/>
    <w:rsid w:val="009C184D"/>
    <w:rsid w:val="009D5E86"/>
    <w:rsid w:val="009F2F2A"/>
    <w:rsid w:val="009F5CA2"/>
    <w:rsid w:val="009F7DD4"/>
    <w:rsid w:val="00A1714B"/>
    <w:rsid w:val="00A21265"/>
    <w:rsid w:val="00A317B7"/>
    <w:rsid w:val="00A57775"/>
    <w:rsid w:val="00A80454"/>
    <w:rsid w:val="00A82C1E"/>
    <w:rsid w:val="00A85F14"/>
    <w:rsid w:val="00AD0D2A"/>
    <w:rsid w:val="00AD7DC5"/>
    <w:rsid w:val="00AE21C5"/>
    <w:rsid w:val="00AE2A71"/>
    <w:rsid w:val="00B110F4"/>
    <w:rsid w:val="00B26488"/>
    <w:rsid w:val="00B346C8"/>
    <w:rsid w:val="00B4570D"/>
    <w:rsid w:val="00B63DDC"/>
    <w:rsid w:val="00B83159"/>
    <w:rsid w:val="00B95B5C"/>
    <w:rsid w:val="00BA6DA6"/>
    <w:rsid w:val="00BB1792"/>
    <w:rsid w:val="00BB7DAD"/>
    <w:rsid w:val="00BD0DD6"/>
    <w:rsid w:val="00BD2666"/>
    <w:rsid w:val="00C27B2D"/>
    <w:rsid w:val="00C86CFA"/>
    <w:rsid w:val="00C95676"/>
    <w:rsid w:val="00C966D5"/>
    <w:rsid w:val="00CB633B"/>
    <w:rsid w:val="00D00877"/>
    <w:rsid w:val="00D01B87"/>
    <w:rsid w:val="00D03A2E"/>
    <w:rsid w:val="00D074D5"/>
    <w:rsid w:val="00D10ACB"/>
    <w:rsid w:val="00D11C61"/>
    <w:rsid w:val="00D137E9"/>
    <w:rsid w:val="00D155FF"/>
    <w:rsid w:val="00D20AA6"/>
    <w:rsid w:val="00D63065"/>
    <w:rsid w:val="00D7781D"/>
    <w:rsid w:val="00D8582C"/>
    <w:rsid w:val="00DC0A3C"/>
    <w:rsid w:val="00DC358B"/>
    <w:rsid w:val="00DC3F4F"/>
    <w:rsid w:val="00DC764A"/>
    <w:rsid w:val="00DD46ED"/>
    <w:rsid w:val="00DE4757"/>
    <w:rsid w:val="00E05325"/>
    <w:rsid w:val="00E2034C"/>
    <w:rsid w:val="00E20B51"/>
    <w:rsid w:val="00E23127"/>
    <w:rsid w:val="00E35E86"/>
    <w:rsid w:val="00E51A65"/>
    <w:rsid w:val="00E65434"/>
    <w:rsid w:val="00E77FF7"/>
    <w:rsid w:val="00E817AE"/>
    <w:rsid w:val="00E87F6F"/>
    <w:rsid w:val="00E942E1"/>
    <w:rsid w:val="00EB3FA7"/>
    <w:rsid w:val="00EE31D3"/>
    <w:rsid w:val="00EF0F93"/>
    <w:rsid w:val="00F11EE7"/>
    <w:rsid w:val="00F31248"/>
    <w:rsid w:val="00F45699"/>
    <w:rsid w:val="00F51A8A"/>
    <w:rsid w:val="00F81DD4"/>
    <w:rsid w:val="00F8431C"/>
    <w:rsid w:val="00F844A8"/>
    <w:rsid w:val="00F877D5"/>
    <w:rsid w:val="00F9368C"/>
    <w:rsid w:val="00F95EE6"/>
    <w:rsid w:val="00F9700F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BBC3-E18F-474E-9792-C84D114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4</cp:revision>
  <cp:lastPrinted>2020-03-29T06:55:00Z</cp:lastPrinted>
  <dcterms:created xsi:type="dcterms:W3CDTF">2020-04-18T11:21:00Z</dcterms:created>
  <dcterms:modified xsi:type="dcterms:W3CDTF">2020-04-21T09:24:00Z</dcterms:modified>
</cp:coreProperties>
</file>