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59" w:rsidRDefault="00585E59" w:rsidP="00585E59">
      <w:pPr>
        <w:jc w:val="right"/>
        <w:rPr>
          <w:sz w:val="28"/>
          <w:szCs w:val="28"/>
        </w:rPr>
      </w:pPr>
    </w:p>
    <w:p w:rsidR="00585E59" w:rsidRDefault="00585E59" w:rsidP="00D1712F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6225543" r:id="rId6"/>
        </w:object>
      </w:r>
    </w:p>
    <w:p w:rsidR="00585E59" w:rsidRDefault="00585E59" w:rsidP="00D1712F">
      <w:pPr>
        <w:jc w:val="center"/>
        <w:rPr>
          <w:sz w:val="24"/>
        </w:rPr>
      </w:pPr>
    </w:p>
    <w:p w:rsidR="00585E59" w:rsidRDefault="00585E59" w:rsidP="00D1712F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585E59" w:rsidRDefault="00585E59" w:rsidP="00D1712F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585E59" w:rsidRDefault="00585E59" w:rsidP="00D1712F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585E59" w:rsidRDefault="00585E59" w:rsidP="00D1712F">
      <w:pPr>
        <w:rPr>
          <w:b/>
          <w:sz w:val="32"/>
        </w:rPr>
      </w:pPr>
    </w:p>
    <w:p w:rsidR="00585E59" w:rsidRDefault="00585E59" w:rsidP="00D1712F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585E59" w:rsidRDefault="00585E59" w:rsidP="00D1712F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6B3">
        <w:rPr>
          <w:sz w:val="28"/>
          <w:szCs w:val="28"/>
        </w:rPr>
        <w:t>13.12.2018</w:t>
      </w:r>
      <w:r>
        <w:rPr>
          <w:sz w:val="28"/>
          <w:szCs w:val="28"/>
        </w:rPr>
        <w:t xml:space="preserve"> № </w:t>
      </w:r>
      <w:r w:rsidR="00EB56B3">
        <w:rPr>
          <w:sz w:val="28"/>
          <w:szCs w:val="28"/>
        </w:rPr>
        <w:t>827/81</w:t>
      </w:r>
    </w:p>
    <w:p w:rsidR="00585E59" w:rsidRDefault="00585E59" w:rsidP="00585E59">
      <w:pPr>
        <w:jc w:val="both"/>
        <w:rPr>
          <w:sz w:val="28"/>
          <w:szCs w:val="28"/>
        </w:rPr>
      </w:pPr>
    </w:p>
    <w:p w:rsidR="006512A8" w:rsidRDefault="00585E59" w:rsidP="00D1712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законодательной инициативе Совета</w:t>
      </w:r>
      <w:r w:rsidR="00D1712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Щёлковского муниципального района</w:t>
      </w:r>
    </w:p>
    <w:p w:rsidR="00585E59" w:rsidRDefault="00585E59" w:rsidP="00585E59">
      <w:pPr>
        <w:jc w:val="both"/>
        <w:rPr>
          <w:sz w:val="28"/>
          <w:szCs w:val="28"/>
        </w:rPr>
      </w:pPr>
    </w:p>
    <w:p w:rsidR="00585E59" w:rsidRDefault="00585E59" w:rsidP="00CD10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42 Устава Московской области, учитывая решения Совет</w:t>
      </w:r>
      <w:r w:rsidR="00377455">
        <w:rPr>
          <w:sz w:val="28"/>
          <w:szCs w:val="28"/>
        </w:rPr>
        <w:t>ов</w:t>
      </w:r>
      <w:r>
        <w:rPr>
          <w:sz w:val="28"/>
          <w:szCs w:val="28"/>
        </w:rPr>
        <w:t xml:space="preserve"> депутатов</w:t>
      </w:r>
    </w:p>
    <w:p w:rsidR="00585E59" w:rsidRDefault="00585E59" w:rsidP="00585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Щёлковского муниципального района от </w:t>
      </w:r>
      <w:r w:rsidR="00D80CA5">
        <w:rPr>
          <w:sz w:val="28"/>
          <w:szCs w:val="28"/>
        </w:rPr>
        <w:t>13.12.2018</w:t>
      </w:r>
      <w:r>
        <w:rPr>
          <w:sz w:val="28"/>
          <w:szCs w:val="28"/>
        </w:rPr>
        <w:t xml:space="preserve"> № </w:t>
      </w:r>
      <w:r w:rsidR="00D80CA5">
        <w:rPr>
          <w:sz w:val="28"/>
          <w:szCs w:val="28"/>
        </w:rPr>
        <w:t>826/81</w:t>
      </w:r>
      <w:r>
        <w:rPr>
          <w:sz w:val="28"/>
          <w:szCs w:val="28"/>
        </w:rPr>
        <w:t xml:space="preserve">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Медвежье-Озёрское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от 04.12.2018 № 20/2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Монино от 04.12.2018 № 120/64-ПА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Фряново от 05.12.2018 № 378/62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Щёлково от 10.12.2018 № 48/2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 от 15.11.2018 № 12/1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 от 11.12.2018 № 36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от 22.11.2018 № 254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585E59" w:rsidP="000E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от 04.12.2018 № 25 «Об объединении территорий городских поселений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Щёлково, сельских поселений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Медвежье-Озёрское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района»,</w:t>
      </w:r>
    </w:p>
    <w:p w:rsidR="00585E59" w:rsidRDefault="000E3E25" w:rsidP="00585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585E59">
        <w:rPr>
          <w:sz w:val="28"/>
          <w:szCs w:val="28"/>
        </w:rPr>
        <w:t>ассмотрев проект закона Московской области «Об организации местного самоуправления на территории Щёлковского муниципального района»,</w:t>
      </w:r>
    </w:p>
    <w:p w:rsidR="00D1712F" w:rsidRDefault="00585E59" w:rsidP="00585E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Щёлковского муниципального района</w:t>
      </w:r>
    </w:p>
    <w:p w:rsidR="00D1712F" w:rsidRDefault="00D1712F" w:rsidP="00585E59">
      <w:pPr>
        <w:jc w:val="both"/>
        <w:rPr>
          <w:sz w:val="28"/>
          <w:szCs w:val="28"/>
        </w:rPr>
      </w:pPr>
    </w:p>
    <w:p w:rsidR="00585E59" w:rsidRPr="00D1712F" w:rsidRDefault="00D1712F" w:rsidP="00D1712F">
      <w:pPr>
        <w:jc w:val="center"/>
        <w:rPr>
          <w:spacing w:val="20"/>
          <w:sz w:val="28"/>
          <w:szCs w:val="28"/>
        </w:rPr>
      </w:pPr>
      <w:r w:rsidRPr="00D1712F">
        <w:rPr>
          <w:spacing w:val="20"/>
          <w:sz w:val="28"/>
          <w:szCs w:val="28"/>
        </w:rPr>
        <w:t>РЕШИЛ</w:t>
      </w:r>
      <w:r w:rsidR="00585E59" w:rsidRPr="00D1712F">
        <w:rPr>
          <w:spacing w:val="20"/>
          <w:sz w:val="28"/>
          <w:szCs w:val="28"/>
        </w:rPr>
        <w:t>:</w:t>
      </w:r>
    </w:p>
    <w:p w:rsidR="00D1712F" w:rsidRDefault="00D1712F" w:rsidP="00D1712F">
      <w:pPr>
        <w:jc w:val="center"/>
        <w:rPr>
          <w:sz w:val="28"/>
          <w:szCs w:val="28"/>
        </w:rPr>
      </w:pP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E59">
        <w:rPr>
          <w:sz w:val="28"/>
          <w:szCs w:val="28"/>
        </w:rPr>
        <w:t>Одобрить проект закона Московской области «Об организации местного самоуправления на территории Щёлковского муниципального района» согласно приложению к настоящему решению.</w:t>
      </w:r>
    </w:p>
    <w:p w:rsidR="00585E59" w:rsidRDefault="00585E59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на рассмотрение Московской областной Думы в порядке законодательной инициативы проект закона Московской области «Об организации </w:t>
      </w:r>
      <w:r w:rsidR="00CD101D">
        <w:rPr>
          <w:sz w:val="28"/>
          <w:szCs w:val="28"/>
        </w:rPr>
        <w:t>местного самоуправления на территории Щёлковского муниципального района» согласно приложению к настоящему решению.</w:t>
      </w:r>
    </w:p>
    <w:p w:rsidR="00CD101D" w:rsidRDefault="00BE21FF" w:rsidP="00585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официальным представителем</w:t>
      </w:r>
      <w:r w:rsidR="00CD101D">
        <w:rPr>
          <w:sz w:val="28"/>
          <w:szCs w:val="28"/>
        </w:rPr>
        <w:t xml:space="preserve"> Совета депутатов Щёлковского муниципального района Московской области при рассмотрении в Московской областной Думе проекта закона Московской области «Об организации местного самоуправления на территории Щёлковского муниципального района</w:t>
      </w:r>
      <w:r>
        <w:rPr>
          <w:sz w:val="28"/>
          <w:szCs w:val="28"/>
        </w:rPr>
        <w:t>»</w:t>
      </w:r>
      <w:r w:rsidR="00CD101D">
        <w:rPr>
          <w:sz w:val="28"/>
          <w:szCs w:val="28"/>
        </w:rPr>
        <w:t xml:space="preserve"> </w:t>
      </w:r>
      <w:proofErr w:type="spellStart"/>
      <w:r w:rsidR="00CD101D">
        <w:rPr>
          <w:sz w:val="28"/>
          <w:szCs w:val="28"/>
        </w:rPr>
        <w:t>Валова</w:t>
      </w:r>
      <w:proofErr w:type="spellEnd"/>
      <w:r w:rsidR="00CD101D">
        <w:rPr>
          <w:sz w:val="28"/>
          <w:szCs w:val="28"/>
        </w:rPr>
        <w:t xml:space="preserve"> А.В. Г</w:t>
      </w:r>
      <w:r w:rsidR="000E3E25">
        <w:rPr>
          <w:sz w:val="28"/>
          <w:szCs w:val="28"/>
        </w:rPr>
        <w:t>лаву</w:t>
      </w:r>
      <w:r w:rsidR="00CD101D">
        <w:rPr>
          <w:sz w:val="28"/>
          <w:szCs w:val="28"/>
        </w:rPr>
        <w:t xml:space="preserve"> Щёлковского муниципального района Московской области.</w:t>
      </w:r>
    </w:p>
    <w:p w:rsidR="00A20D2E" w:rsidRDefault="00A20D2E" w:rsidP="00A20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общественно-политической газете «Время» и разместить на офиц</w:t>
      </w:r>
      <w:bookmarkStart w:id="0" w:name="_GoBack"/>
      <w:bookmarkEnd w:id="0"/>
      <w:r>
        <w:rPr>
          <w:sz w:val="28"/>
          <w:szCs w:val="28"/>
        </w:rPr>
        <w:t>иальном сайте Администрации Щёлковского муниципального района в информационно-телекоммуникационной сети Интернет.</w:t>
      </w:r>
    </w:p>
    <w:p w:rsidR="00A20D2E" w:rsidRDefault="00A20D2E" w:rsidP="00A20D2E">
      <w:pPr>
        <w:jc w:val="both"/>
        <w:rPr>
          <w:sz w:val="28"/>
          <w:szCs w:val="28"/>
        </w:rPr>
      </w:pPr>
    </w:p>
    <w:p w:rsidR="00A20D2E" w:rsidRDefault="00A20D2E" w:rsidP="00A20D2E">
      <w:pPr>
        <w:jc w:val="both"/>
        <w:rPr>
          <w:sz w:val="28"/>
          <w:szCs w:val="28"/>
        </w:rPr>
      </w:pPr>
    </w:p>
    <w:p w:rsidR="00A20D2E" w:rsidRDefault="00A20D2E" w:rsidP="00A2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20D2E" w:rsidRDefault="00A20D2E" w:rsidP="00A20D2E">
      <w:pPr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Суровцева</w:t>
      </w:r>
    </w:p>
    <w:p w:rsidR="00A20D2E" w:rsidRDefault="00A20D2E" w:rsidP="00A20D2E">
      <w:pPr>
        <w:jc w:val="both"/>
        <w:rPr>
          <w:sz w:val="28"/>
          <w:szCs w:val="28"/>
        </w:rPr>
      </w:pPr>
    </w:p>
    <w:p w:rsidR="00A20D2E" w:rsidRDefault="00A20D2E" w:rsidP="00A20D2E">
      <w:pPr>
        <w:jc w:val="both"/>
        <w:rPr>
          <w:sz w:val="28"/>
          <w:szCs w:val="28"/>
        </w:rPr>
      </w:pPr>
    </w:p>
    <w:p w:rsidR="00A20D2E" w:rsidRDefault="00A20D2E" w:rsidP="00A20D2E">
      <w:pPr>
        <w:jc w:val="both"/>
        <w:rPr>
          <w:sz w:val="28"/>
          <w:szCs w:val="28"/>
        </w:rPr>
      </w:pPr>
    </w:p>
    <w:p w:rsidR="00A20D2E" w:rsidRDefault="00A20D2E" w:rsidP="00A2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Щёлковского </w:t>
      </w:r>
    </w:p>
    <w:p w:rsidR="00CD101D" w:rsidRDefault="00A20D2E" w:rsidP="00D17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Валов</w:t>
      </w:r>
    </w:p>
    <w:p w:rsidR="00D1712F" w:rsidRPr="00A43CC6" w:rsidRDefault="00D1712F" w:rsidP="00D1712F">
      <w:pPr>
        <w:pStyle w:val="ConsPlusTitle"/>
        <w:ind w:left="4820" w:right="-1"/>
        <w:rPr>
          <w:rFonts w:ascii="Times New Roman" w:hAnsi="Times New Roman" w:cs="Times New Roman"/>
          <w:b w:val="0"/>
          <w:sz w:val="24"/>
          <w:szCs w:val="24"/>
        </w:rPr>
      </w:pPr>
      <w:r w:rsidRPr="00A43CC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решению 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1712F" w:rsidRPr="00A43CC6" w:rsidRDefault="00D1712F" w:rsidP="00D1712F">
      <w:pPr>
        <w:pStyle w:val="ConsPlusTitle"/>
        <w:ind w:left="4962" w:right="-1" w:hanging="5246"/>
        <w:rPr>
          <w:rFonts w:ascii="Times New Roman" w:hAnsi="Times New Roman" w:cs="Times New Roman"/>
          <w:b w:val="0"/>
          <w:sz w:val="24"/>
          <w:szCs w:val="24"/>
        </w:rPr>
      </w:pP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Щелковского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D1712F" w:rsidRPr="00A43CC6" w:rsidRDefault="00D1712F" w:rsidP="00D1712F">
      <w:pPr>
        <w:pStyle w:val="ConsPlusTitle"/>
        <w:ind w:left="4962" w:right="-1" w:hanging="5246"/>
        <w:rPr>
          <w:rFonts w:ascii="Times New Roman" w:hAnsi="Times New Roman" w:cs="Times New Roman"/>
          <w:b w:val="0"/>
          <w:sz w:val="24"/>
          <w:szCs w:val="24"/>
        </w:rPr>
      </w:pP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EB56B3">
        <w:rPr>
          <w:rFonts w:ascii="Times New Roman" w:hAnsi="Times New Roman" w:cs="Times New Roman"/>
          <w:b w:val="0"/>
          <w:sz w:val="24"/>
          <w:szCs w:val="24"/>
        </w:rPr>
        <w:t>13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>»</w:t>
      </w:r>
      <w:r w:rsidR="00EB56B3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2018 № </w:t>
      </w:r>
      <w:r w:rsidR="00EB56B3">
        <w:rPr>
          <w:rFonts w:ascii="Times New Roman" w:hAnsi="Times New Roman" w:cs="Times New Roman"/>
          <w:b w:val="0"/>
          <w:sz w:val="24"/>
          <w:szCs w:val="24"/>
        </w:rPr>
        <w:t>827/81</w:t>
      </w:r>
    </w:p>
    <w:p w:rsidR="00D1712F" w:rsidRPr="00A43CC6" w:rsidRDefault="00D1712F" w:rsidP="00D171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712F" w:rsidRPr="00231F84" w:rsidRDefault="00D1712F" w:rsidP="00D1712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3C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31F8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1712F" w:rsidRDefault="00D1712F" w:rsidP="00D1712F">
      <w:pPr>
        <w:jc w:val="center"/>
        <w:rPr>
          <w:b/>
          <w:bCs/>
          <w:sz w:val="36"/>
          <w:szCs w:val="36"/>
        </w:rPr>
      </w:pPr>
    </w:p>
    <w:p w:rsidR="00D1712F" w:rsidRDefault="00D1712F" w:rsidP="00D1712F">
      <w:pPr>
        <w:jc w:val="center"/>
        <w:rPr>
          <w:b/>
          <w:bCs/>
          <w:sz w:val="36"/>
          <w:szCs w:val="36"/>
        </w:rPr>
      </w:pPr>
    </w:p>
    <w:p w:rsidR="00D1712F" w:rsidRDefault="00D1712F" w:rsidP="00D1712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ЗАКОН МОСКОВСКОЙ ОБЛАСТИ</w:t>
      </w:r>
    </w:p>
    <w:p w:rsidR="00D1712F" w:rsidRDefault="00D1712F" w:rsidP="00D1712F">
      <w:pPr>
        <w:jc w:val="center"/>
        <w:rPr>
          <w:b/>
          <w:bCs/>
          <w:sz w:val="36"/>
          <w:szCs w:val="36"/>
        </w:rPr>
      </w:pPr>
    </w:p>
    <w:p w:rsidR="00D1712F" w:rsidRPr="008B22D2" w:rsidRDefault="00D1712F" w:rsidP="00D1712F">
      <w:pPr>
        <w:tabs>
          <w:tab w:val="left" w:pos="7513"/>
          <w:tab w:val="left" w:pos="7938"/>
        </w:tabs>
        <w:autoSpaceDE w:val="0"/>
        <w:autoSpaceDN w:val="0"/>
        <w:adjustRightInd w:val="0"/>
        <w:ind w:left="1418" w:right="1417"/>
        <w:jc w:val="both"/>
        <w:rPr>
          <w:b/>
          <w:bCs/>
          <w:sz w:val="28"/>
          <w:szCs w:val="28"/>
        </w:rPr>
      </w:pPr>
      <w:r w:rsidRPr="008B22D2">
        <w:rPr>
          <w:b/>
          <w:bCs/>
          <w:sz w:val="28"/>
          <w:szCs w:val="28"/>
        </w:rPr>
        <w:t xml:space="preserve">Об организации местного самоуправления </w:t>
      </w:r>
      <w:r w:rsidRPr="008B22D2">
        <w:rPr>
          <w:b/>
          <w:bCs/>
          <w:sz w:val="28"/>
          <w:szCs w:val="28"/>
        </w:rPr>
        <w:br/>
        <w:t xml:space="preserve">на территории </w:t>
      </w:r>
      <w:r>
        <w:rPr>
          <w:b/>
          <w:bCs/>
          <w:sz w:val="28"/>
          <w:szCs w:val="28"/>
        </w:rPr>
        <w:t>Щелковского</w:t>
      </w:r>
      <w:r w:rsidRPr="008B22D2">
        <w:rPr>
          <w:b/>
          <w:bCs/>
          <w:sz w:val="28"/>
          <w:szCs w:val="28"/>
        </w:rPr>
        <w:t xml:space="preserve"> муниципального района 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bookmarkStart w:id="1" w:name="Par21"/>
      <w:bookmarkEnd w:id="1"/>
    </w:p>
    <w:p w:rsidR="00D1712F" w:rsidRPr="008B22D2" w:rsidRDefault="00D1712F" w:rsidP="00D1712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B22D2">
        <w:rPr>
          <w:b/>
          <w:bCs/>
          <w:sz w:val="28"/>
          <w:szCs w:val="28"/>
        </w:rPr>
        <w:t>Статья 1</w:t>
      </w:r>
    </w:p>
    <w:p w:rsidR="00D1712F" w:rsidRPr="008B22D2" w:rsidRDefault="00D1712F" w:rsidP="00D1712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Объединить </w:t>
      </w:r>
      <w:r w:rsidRPr="002B2AEC">
        <w:rPr>
          <w:rFonts w:eastAsia="Calibri"/>
          <w:sz w:val="28"/>
          <w:szCs w:val="28"/>
          <w:lang w:eastAsia="en-US"/>
        </w:rPr>
        <w:t xml:space="preserve">территории городского поселения </w:t>
      </w:r>
      <w:proofErr w:type="spellStart"/>
      <w:r w:rsidRPr="00FF0DF1">
        <w:rPr>
          <w:rFonts w:eastAsia="Calibri"/>
          <w:sz w:val="28"/>
          <w:szCs w:val="28"/>
          <w:lang w:eastAsia="en-US"/>
        </w:rPr>
        <w:t>Загорянский</w:t>
      </w:r>
      <w:proofErr w:type="spellEnd"/>
      <w:r w:rsidRPr="00FF0DF1">
        <w:rPr>
          <w:rFonts w:eastAsia="Calibri"/>
          <w:sz w:val="28"/>
          <w:szCs w:val="28"/>
          <w:lang w:eastAsia="en-US"/>
        </w:rPr>
        <w:t xml:space="preserve">, городского поселения Монино, городского поселения Фряново, городского поселения Щелково, сельского поселения </w:t>
      </w:r>
      <w:proofErr w:type="spellStart"/>
      <w:r w:rsidRPr="00FF0DF1">
        <w:rPr>
          <w:rFonts w:eastAsia="Calibri"/>
          <w:sz w:val="28"/>
          <w:szCs w:val="28"/>
          <w:lang w:eastAsia="en-US"/>
        </w:rPr>
        <w:t>Гребневское</w:t>
      </w:r>
      <w:proofErr w:type="spellEnd"/>
      <w:r w:rsidRPr="00FF0DF1">
        <w:rPr>
          <w:rFonts w:eastAsia="Calibri"/>
          <w:sz w:val="28"/>
          <w:szCs w:val="28"/>
          <w:lang w:eastAsia="en-US"/>
        </w:rPr>
        <w:t xml:space="preserve">, сельского поселения </w:t>
      </w:r>
      <w:proofErr w:type="spellStart"/>
      <w:proofErr w:type="gramStart"/>
      <w:r w:rsidRPr="00FF0DF1">
        <w:rPr>
          <w:rFonts w:eastAsia="Calibri"/>
          <w:sz w:val="28"/>
          <w:szCs w:val="28"/>
          <w:lang w:eastAsia="en-US"/>
        </w:rPr>
        <w:t>Медвежье-Озерское</w:t>
      </w:r>
      <w:proofErr w:type="spellEnd"/>
      <w:proofErr w:type="gramEnd"/>
      <w:r w:rsidRPr="00FF0DF1">
        <w:rPr>
          <w:rFonts w:eastAsia="Calibri"/>
          <w:sz w:val="28"/>
          <w:szCs w:val="28"/>
          <w:lang w:eastAsia="en-US"/>
        </w:rPr>
        <w:t xml:space="preserve">, сельского поселения </w:t>
      </w:r>
      <w:proofErr w:type="spellStart"/>
      <w:r w:rsidRPr="00FF0DF1">
        <w:rPr>
          <w:rFonts w:eastAsia="Calibri"/>
          <w:sz w:val="28"/>
          <w:szCs w:val="28"/>
          <w:lang w:eastAsia="en-US"/>
        </w:rPr>
        <w:t>Огудневское</w:t>
      </w:r>
      <w:proofErr w:type="spellEnd"/>
      <w:r w:rsidRPr="00FF0DF1">
        <w:rPr>
          <w:rFonts w:eastAsia="Calibri"/>
          <w:sz w:val="28"/>
          <w:szCs w:val="28"/>
          <w:lang w:eastAsia="en-US"/>
        </w:rPr>
        <w:t xml:space="preserve">, сельского поселения </w:t>
      </w:r>
      <w:proofErr w:type="spellStart"/>
      <w:r w:rsidRPr="00FF0DF1">
        <w:rPr>
          <w:rFonts w:eastAsia="Calibri"/>
          <w:sz w:val="28"/>
          <w:szCs w:val="28"/>
          <w:lang w:eastAsia="en-US"/>
        </w:rPr>
        <w:t>Трубинское</w:t>
      </w:r>
      <w:proofErr w:type="spellEnd"/>
      <w:r w:rsidRPr="002B2AEC">
        <w:rPr>
          <w:rFonts w:eastAsia="Calibri"/>
          <w:sz w:val="28"/>
          <w:szCs w:val="28"/>
          <w:lang w:eastAsia="en-US"/>
        </w:rPr>
        <w:t xml:space="preserve"> </w:t>
      </w:r>
      <w:r w:rsidRPr="008B22D2">
        <w:rPr>
          <w:rFonts w:eastAsia="Calibri"/>
          <w:sz w:val="28"/>
          <w:szCs w:val="28"/>
          <w:lang w:eastAsia="en-US"/>
        </w:rPr>
        <w:t xml:space="preserve">(далее – поселения) без изменения границ территории </w:t>
      </w:r>
      <w:r>
        <w:rPr>
          <w:rFonts w:eastAsia="Calibri"/>
          <w:sz w:val="28"/>
          <w:szCs w:val="28"/>
          <w:lang w:eastAsia="en-US"/>
        </w:rPr>
        <w:t xml:space="preserve">Щелковского </w:t>
      </w:r>
      <w:r w:rsidRPr="008B22D2">
        <w:rPr>
          <w:rFonts w:eastAsia="Calibri"/>
          <w:sz w:val="28"/>
          <w:szCs w:val="28"/>
          <w:lang w:eastAsia="en-US"/>
        </w:rPr>
        <w:t>муниципального района.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В состав территории </w:t>
      </w:r>
      <w:r>
        <w:rPr>
          <w:rFonts w:eastAsia="Calibri"/>
          <w:sz w:val="28"/>
          <w:szCs w:val="28"/>
          <w:lang w:eastAsia="en-US"/>
        </w:rPr>
        <w:t>Щелковского</w:t>
      </w:r>
      <w:r w:rsidRPr="008B22D2">
        <w:rPr>
          <w:rFonts w:eastAsia="Calibri"/>
          <w:sz w:val="28"/>
          <w:szCs w:val="28"/>
          <w:lang w:eastAsia="en-US"/>
        </w:rPr>
        <w:t xml:space="preserve"> муниципального района входят т</w:t>
      </w:r>
      <w:r>
        <w:rPr>
          <w:rFonts w:eastAsia="Calibri"/>
          <w:sz w:val="28"/>
          <w:szCs w:val="28"/>
          <w:lang w:eastAsia="en-US"/>
        </w:rPr>
        <w:t>ерритории города</w:t>
      </w:r>
      <w:r w:rsidRPr="008B2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дачного поселка, рабочих </w:t>
      </w:r>
      <w:r w:rsidRPr="008B22D2">
        <w:rPr>
          <w:rFonts w:eastAsia="Calibri"/>
          <w:sz w:val="28"/>
          <w:szCs w:val="28"/>
          <w:lang w:eastAsia="en-US"/>
        </w:rPr>
        <w:t>поселков и сельских населенных пунктов, не являющихся муниципальными образованиями.</w:t>
      </w:r>
    </w:p>
    <w:p w:rsidR="00D1712F" w:rsidRPr="00FF0DF1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Наделить </w:t>
      </w:r>
      <w:r>
        <w:rPr>
          <w:rFonts w:eastAsia="Calibri"/>
          <w:sz w:val="28"/>
          <w:szCs w:val="28"/>
          <w:lang w:eastAsia="en-US"/>
        </w:rPr>
        <w:t>муниципальное образование</w:t>
      </w:r>
      <w:r w:rsidRPr="008B22D2">
        <w:rPr>
          <w:rFonts w:eastAsia="Calibri"/>
          <w:sz w:val="28"/>
          <w:szCs w:val="28"/>
          <w:lang w:eastAsia="en-US"/>
        </w:rPr>
        <w:t xml:space="preserve">, образованное путем вышеуказанного изменения состава территории </w:t>
      </w:r>
      <w:r>
        <w:rPr>
          <w:rFonts w:eastAsia="Calibri"/>
          <w:sz w:val="28"/>
          <w:szCs w:val="28"/>
          <w:lang w:eastAsia="en-US"/>
        </w:rPr>
        <w:t>Щелковского</w:t>
      </w:r>
      <w:r w:rsidRPr="008B22D2">
        <w:rPr>
          <w:rFonts w:eastAsia="Calibri"/>
          <w:sz w:val="28"/>
          <w:szCs w:val="28"/>
          <w:lang w:eastAsia="en-US"/>
        </w:rPr>
        <w:t xml:space="preserve"> муниципального района, статусом городского округа (далее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0DF1">
        <w:rPr>
          <w:rFonts w:eastAsia="Calibri"/>
          <w:sz w:val="28"/>
          <w:szCs w:val="28"/>
          <w:lang w:eastAsia="en-US"/>
        </w:rPr>
        <w:t>городской округ Щелково).</w:t>
      </w:r>
    </w:p>
    <w:p w:rsidR="00D1712F" w:rsidRPr="00FF0DF1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bookmarkStart w:id="2" w:name="Par26"/>
      <w:bookmarkEnd w:id="2"/>
      <w:r w:rsidRPr="008B22D2">
        <w:rPr>
          <w:rFonts w:eastAsia="Calibri"/>
          <w:b/>
          <w:sz w:val="28"/>
          <w:szCs w:val="28"/>
          <w:lang w:eastAsia="en-US"/>
        </w:rPr>
        <w:t>Статья 2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1. Представительным органом </w:t>
      </w:r>
      <w:r w:rsidRPr="00FF0DF1">
        <w:rPr>
          <w:rFonts w:eastAsia="Calibri"/>
          <w:sz w:val="28"/>
          <w:szCs w:val="28"/>
          <w:lang w:eastAsia="en-US"/>
        </w:rPr>
        <w:t>городско</w:t>
      </w:r>
      <w:r>
        <w:rPr>
          <w:rFonts w:eastAsia="Calibri"/>
          <w:sz w:val="28"/>
          <w:szCs w:val="28"/>
          <w:lang w:eastAsia="en-US"/>
        </w:rPr>
        <w:t>го</w:t>
      </w:r>
      <w:r w:rsidRPr="00FF0DF1">
        <w:rPr>
          <w:rFonts w:eastAsia="Calibri"/>
          <w:sz w:val="28"/>
          <w:szCs w:val="28"/>
          <w:lang w:eastAsia="en-US"/>
        </w:rPr>
        <w:t xml:space="preserve"> округ</w:t>
      </w:r>
      <w:r>
        <w:rPr>
          <w:rFonts w:eastAsia="Calibri"/>
          <w:sz w:val="28"/>
          <w:szCs w:val="28"/>
          <w:lang w:eastAsia="en-US"/>
        </w:rPr>
        <w:t>а</w:t>
      </w:r>
      <w:r w:rsidRPr="00FF0DF1">
        <w:rPr>
          <w:rFonts w:eastAsia="Calibri"/>
          <w:sz w:val="28"/>
          <w:szCs w:val="28"/>
          <w:lang w:eastAsia="en-US"/>
        </w:rPr>
        <w:t xml:space="preserve"> Щелково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22D2">
        <w:rPr>
          <w:rFonts w:eastAsia="Calibri"/>
          <w:sz w:val="28"/>
          <w:szCs w:val="28"/>
          <w:lang w:eastAsia="en-US"/>
        </w:rPr>
        <w:t>первого</w:t>
      </w:r>
      <w:r>
        <w:rPr>
          <w:rFonts w:eastAsia="Calibri"/>
          <w:sz w:val="28"/>
          <w:szCs w:val="28"/>
          <w:lang w:eastAsia="en-US"/>
        </w:rPr>
        <w:t xml:space="preserve"> созыва является Совет депутатов </w:t>
      </w:r>
      <w:r w:rsidRPr="00FF0DF1">
        <w:rPr>
          <w:rFonts w:eastAsia="Calibri"/>
          <w:sz w:val="28"/>
          <w:szCs w:val="28"/>
          <w:lang w:eastAsia="en-US"/>
        </w:rPr>
        <w:t>городско</w:t>
      </w:r>
      <w:r>
        <w:rPr>
          <w:rFonts w:eastAsia="Calibri"/>
          <w:sz w:val="28"/>
          <w:szCs w:val="28"/>
          <w:lang w:eastAsia="en-US"/>
        </w:rPr>
        <w:t>го</w:t>
      </w:r>
      <w:r w:rsidRPr="00FF0DF1">
        <w:rPr>
          <w:rFonts w:eastAsia="Calibri"/>
          <w:sz w:val="28"/>
          <w:szCs w:val="28"/>
          <w:lang w:eastAsia="en-US"/>
        </w:rPr>
        <w:t xml:space="preserve"> округ</w:t>
      </w:r>
      <w:r>
        <w:rPr>
          <w:rFonts w:eastAsia="Calibri"/>
          <w:sz w:val="28"/>
          <w:szCs w:val="28"/>
          <w:lang w:eastAsia="en-US"/>
        </w:rPr>
        <w:t>а</w:t>
      </w:r>
      <w:r w:rsidRPr="00FF0DF1">
        <w:rPr>
          <w:rFonts w:eastAsia="Calibri"/>
          <w:sz w:val="28"/>
          <w:szCs w:val="28"/>
          <w:lang w:eastAsia="en-US"/>
        </w:rPr>
        <w:t xml:space="preserve"> Щелково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22D2">
        <w:rPr>
          <w:rFonts w:eastAsia="Calibri"/>
          <w:sz w:val="28"/>
          <w:szCs w:val="28"/>
          <w:lang w:eastAsia="en-US"/>
        </w:rPr>
        <w:t>(далее – Совет депутатов).</w:t>
      </w:r>
    </w:p>
    <w:p w:rsidR="00D1712F" w:rsidRPr="0068290E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2. Установить численность Совета депутатов – </w:t>
      </w:r>
      <w:r w:rsidRPr="0068290E">
        <w:rPr>
          <w:rFonts w:eastAsia="Calibri"/>
          <w:sz w:val="28"/>
          <w:szCs w:val="28"/>
          <w:lang w:eastAsia="en-US"/>
        </w:rPr>
        <w:t xml:space="preserve">25 депутатов, избираемых на муниципальных выборах на основе всеобщего равного и прямого избирательного права при тайном голосовании сроком на 5 лет. При этом депутаты в состав Совета депутатов избираются: 10 депутатов – по единому избирательному округу пропорционально числу голосов, поданных за списки кандидатов в депутаты, выдвинутые избирательными объединениями, 15 депутатов – по </w:t>
      </w:r>
      <w:proofErr w:type="spellStart"/>
      <w:r>
        <w:rPr>
          <w:rFonts w:eastAsia="Calibri"/>
          <w:sz w:val="28"/>
          <w:szCs w:val="28"/>
          <w:lang w:eastAsia="en-US"/>
        </w:rPr>
        <w:t>много</w:t>
      </w:r>
      <w:r w:rsidRPr="0068290E">
        <w:rPr>
          <w:rFonts w:eastAsia="Calibri"/>
          <w:sz w:val="28"/>
          <w:szCs w:val="28"/>
          <w:lang w:eastAsia="en-US"/>
        </w:rPr>
        <w:t>мандатным</w:t>
      </w:r>
      <w:proofErr w:type="spellEnd"/>
      <w:r w:rsidRPr="0068290E">
        <w:rPr>
          <w:rFonts w:eastAsia="Calibri"/>
          <w:sz w:val="28"/>
          <w:szCs w:val="28"/>
          <w:lang w:eastAsia="en-US"/>
        </w:rPr>
        <w:t xml:space="preserve"> избирательным округам.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3. Глава </w:t>
      </w:r>
      <w:r w:rsidRPr="0068290E">
        <w:rPr>
          <w:rFonts w:eastAsia="Calibri"/>
          <w:sz w:val="28"/>
          <w:szCs w:val="28"/>
          <w:lang w:eastAsia="en-US"/>
        </w:rPr>
        <w:t>городско</w:t>
      </w:r>
      <w:r>
        <w:rPr>
          <w:rFonts w:eastAsia="Calibri"/>
          <w:sz w:val="28"/>
          <w:szCs w:val="28"/>
          <w:lang w:eastAsia="en-US"/>
        </w:rPr>
        <w:t>го</w:t>
      </w:r>
      <w:r w:rsidRPr="0068290E">
        <w:rPr>
          <w:rFonts w:eastAsia="Calibri"/>
          <w:sz w:val="28"/>
          <w:szCs w:val="28"/>
          <w:lang w:eastAsia="en-US"/>
        </w:rPr>
        <w:t xml:space="preserve"> округ</w:t>
      </w:r>
      <w:r>
        <w:rPr>
          <w:rFonts w:eastAsia="Calibri"/>
          <w:sz w:val="28"/>
          <w:szCs w:val="28"/>
          <w:lang w:eastAsia="en-US"/>
        </w:rPr>
        <w:t>а</w:t>
      </w:r>
      <w:r w:rsidRPr="0068290E">
        <w:rPr>
          <w:rFonts w:eastAsia="Calibri"/>
          <w:sz w:val="28"/>
          <w:szCs w:val="28"/>
          <w:lang w:eastAsia="en-US"/>
        </w:rPr>
        <w:t xml:space="preserve"> Щелково</w:t>
      </w:r>
      <w:r w:rsidRPr="008B22D2">
        <w:rPr>
          <w:rFonts w:eastAsia="Calibri"/>
          <w:sz w:val="28"/>
          <w:szCs w:val="28"/>
          <w:lang w:eastAsia="en-US"/>
        </w:rPr>
        <w:t xml:space="preserve"> избирается в порядке, </w:t>
      </w:r>
      <w:r w:rsidRPr="008B22D2">
        <w:rPr>
          <w:rFonts w:eastAsia="Calibri"/>
          <w:sz w:val="28"/>
          <w:szCs w:val="28"/>
          <w:lang w:eastAsia="en-US"/>
        </w:rPr>
        <w:lastRenderedPageBreak/>
        <w:t>ус</w:t>
      </w:r>
      <w:r>
        <w:rPr>
          <w:rFonts w:eastAsia="Calibri"/>
          <w:sz w:val="28"/>
          <w:szCs w:val="28"/>
          <w:lang w:eastAsia="en-US"/>
        </w:rPr>
        <w:t xml:space="preserve">тановленном Законом Московской области </w:t>
      </w:r>
      <w:r w:rsidRPr="008B22D2">
        <w:rPr>
          <w:rFonts w:eastAsia="Calibri"/>
          <w:sz w:val="28"/>
          <w:szCs w:val="28"/>
          <w:lang w:eastAsia="en-US"/>
        </w:rPr>
        <w:t xml:space="preserve">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области». 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8B22D2">
        <w:rPr>
          <w:rFonts w:eastAsia="Calibri"/>
          <w:sz w:val="28"/>
          <w:szCs w:val="28"/>
          <w:lang w:eastAsia="en-US"/>
        </w:rPr>
        <w:t xml:space="preserve">Полномочия избирательной комиссии 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 xml:space="preserve">возлагаются Избирательной комиссией Московской области на территориальную избирательную комиссию </w:t>
      </w:r>
      <w:r>
        <w:rPr>
          <w:rFonts w:eastAsia="Calibri"/>
          <w:sz w:val="28"/>
          <w:szCs w:val="28"/>
          <w:lang w:eastAsia="en-US"/>
        </w:rPr>
        <w:t>Щелковского</w:t>
      </w:r>
      <w:r w:rsidRPr="008B22D2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br/>
      </w:r>
      <w:r w:rsidRPr="008B22D2">
        <w:rPr>
          <w:rFonts w:eastAsia="Calibri"/>
          <w:sz w:val="28"/>
          <w:szCs w:val="28"/>
          <w:lang w:eastAsia="en-US"/>
        </w:rPr>
        <w:t xml:space="preserve">до формирования избирательной комиссии городского округа </w:t>
      </w:r>
      <w:r>
        <w:rPr>
          <w:rFonts w:eastAsia="Calibri"/>
          <w:sz w:val="28"/>
          <w:szCs w:val="28"/>
          <w:lang w:eastAsia="en-US"/>
        </w:rPr>
        <w:t>Щелково</w:t>
      </w:r>
      <w:r w:rsidRPr="008B22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 </w:t>
      </w:r>
      <w:r w:rsidRPr="008B22D2">
        <w:rPr>
          <w:rFonts w:eastAsia="Calibri"/>
          <w:sz w:val="28"/>
          <w:szCs w:val="28"/>
          <w:lang w:eastAsia="en-US"/>
        </w:rPr>
        <w:t>порядке, установленном Федеральным законом от 12 июня 2002 года</w:t>
      </w:r>
      <w:r w:rsidRPr="008B22D2">
        <w:rPr>
          <w:rFonts w:eastAsia="Calibri"/>
          <w:sz w:val="28"/>
          <w:szCs w:val="28"/>
          <w:lang w:eastAsia="en-US"/>
        </w:rPr>
        <w:br/>
        <w:t>№ 67-ФЗ «Об основных гарантиях избирательных прав и права на участие в референдуме граждан Российской Федерации», Законом Московской области № 46/2013-ОЗ «О муниципальных выборах в Московской области».</w:t>
      </w:r>
      <w:proofErr w:type="gramEnd"/>
    </w:p>
    <w:p w:rsidR="00D1712F" w:rsidRPr="008B22D2" w:rsidRDefault="00D1712F" w:rsidP="00D17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22D2">
        <w:rPr>
          <w:rFonts w:eastAsia="Calibri"/>
          <w:b/>
          <w:sz w:val="28"/>
          <w:szCs w:val="28"/>
          <w:lang w:eastAsia="en-US"/>
        </w:rPr>
        <w:t>Статья 3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1. Полномочия, связанные с </w:t>
      </w:r>
      <w:r>
        <w:rPr>
          <w:rFonts w:eastAsia="Calibri"/>
          <w:sz w:val="28"/>
          <w:szCs w:val="28"/>
          <w:lang w:eastAsia="en-US"/>
        </w:rPr>
        <w:t>внесением изменений в решения о </w:t>
      </w:r>
      <w:r w:rsidRPr="008B22D2">
        <w:rPr>
          <w:rFonts w:eastAsia="Calibri"/>
          <w:sz w:val="28"/>
          <w:szCs w:val="28"/>
          <w:lang w:eastAsia="en-US"/>
        </w:rPr>
        <w:t xml:space="preserve">местных бюджетах поселений и </w:t>
      </w:r>
      <w:r>
        <w:rPr>
          <w:rFonts w:eastAsia="Calibri"/>
          <w:sz w:val="28"/>
          <w:szCs w:val="28"/>
          <w:lang w:eastAsia="en-US"/>
        </w:rPr>
        <w:t xml:space="preserve">Щелковского муниципального района </w:t>
      </w:r>
      <w:r>
        <w:rPr>
          <w:rFonts w:eastAsia="Calibri"/>
          <w:sz w:val="28"/>
          <w:szCs w:val="28"/>
          <w:lang w:eastAsia="en-US"/>
        </w:rPr>
        <w:br/>
        <w:t>на 2019 год и плановый период 2020 и 2021 годов и их исполнением</w:t>
      </w:r>
      <w:r>
        <w:rPr>
          <w:rFonts w:eastAsia="Calibri"/>
          <w:sz w:val="28"/>
          <w:szCs w:val="28"/>
          <w:lang w:eastAsia="en-US"/>
        </w:rPr>
        <w:br/>
        <w:t>до конца 2019 года</w:t>
      </w:r>
      <w:r w:rsidRPr="008B22D2">
        <w:rPr>
          <w:rFonts w:eastAsia="Calibri"/>
          <w:sz w:val="28"/>
          <w:szCs w:val="28"/>
          <w:lang w:eastAsia="en-US"/>
        </w:rPr>
        <w:t xml:space="preserve">, до даты формирования </w:t>
      </w:r>
      <w:r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 w:rsidRPr="008B22D2">
        <w:rPr>
          <w:rFonts w:eastAsia="Calibri"/>
          <w:sz w:val="28"/>
          <w:szCs w:val="28"/>
          <w:lang w:eastAsia="en-US"/>
        </w:rPr>
        <w:t xml:space="preserve">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 xml:space="preserve">осуществляют органы местного самоуправления поселений и </w:t>
      </w:r>
      <w:r>
        <w:rPr>
          <w:rFonts w:eastAsia="Calibri"/>
          <w:sz w:val="28"/>
          <w:szCs w:val="28"/>
          <w:lang w:eastAsia="en-US"/>
        </w:rPr>
        <w:t>Щелковского</w:t>
      </w:r>
      <w:r w:rsidRPr="008B22D2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22D2">
        <w:rPr>
          <w:rFonts w:eastAsia="Calibri"/>
          <w:sz w:val="28"/>
          <w:szCs w:val="28"/>
          <w:lang w:eastAsia="en-US"/>
        </w:rPr>
        <w:t>С момента формирования органов местного самоуправления городского округа</w:t>
      </w:r>
      <w:r>
        <w:rPr>
          <w:rFonts w:eastAsia="Calibri"/>
          <w:sz w:val="28"/>
          <w:szCs w:val="28"/>
          <w:lang w:eastAsia="en-US"/>
        </w:rPr>
        <w:t xml:space="preserve"> Щелково </w:t>
      </w:r>
      <w:r w:rsidRPr="008B22D2">
        <w:rPr>
          <w:rFonts w:eastAsia="Calibri"/>
          <w:sz w:val="28"/>
          <w:szCs w:val="28"/>
          <w:lang w:eastAsia="en-US"/>
        </w:rPr>
        <w:t xml:space="preserve">полномочия, связанные с внесением изменений </w:t>
      </w:r>
      <w:r>
        <w:rPr>
          <w:rFonts w:eastAsia="Calibri"/>
          <w:sz w:val="28"/>
          <w:szCs w:val="28"/>
          <w:lang w:eastAsia="en-US"/>
        </w:rPr>
        <w:br/>
      </w:r>
      <w:r w:rsidRPr="008B22D2">
        <w:rPr>
          <w:rFonts w:eastAsia="Calibri"/>
          <w:sz w:val="28"/>
          <w:szCs w:val="28"/>
          <w:lang w:eastAsia="en-US"/>
        </w:rPr>
        <w:t xml:space="preserve">в решения о местных бюджетах поселений и </w:t>
      </w:r>
      <w:r>
        <w:rPr>
          <w:rFonts w:eastAsia="Calibri"/>
          <w:sz w:val="28"/>
          <w:szCs w:val="28"/>
          <w:lang w:eastAsia="en-US"/>
        </w:rPr>
        <w:t xml:space="preserve">Щелковского </w:t>
      </w:r>
      <w:r w:rsidRPr="008B22D2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на 2019 год и плановый период 2020</w:t>
      </w:r>
      <w:r w:rsidRPr="008B22D2">
        <w:rPr>
          <w:rFonts w:eastAsia="Calibri"/>
          <w:sz w:val="28"/>
          <w:szCs w:val="28"/>
          <w:lang w:eastAsia="en-US"/>
        </w:rPr>
        <w:t xml:space="preserve"> и 20</w:t>
      </w:r>
      <w:r>
        <w:rPr>
          <w:rFonts w:eastAsia="Calibri"/>
          <w:sz w:val="28"/>
          <w:szCs w:val="28"/>
          <w:lang w:eastAsia="en-US"/>
        </w:rPr>
        <w:t>2</w:t>
      </w:r>
      <w:r w:rsidRPr="008B22D2">
        <w:rPr>
          <w:rFonts w:eastAsia="Calibri"/>
          <w:sz w:val="28"/>
          <w:szCs w:val="28"/>
          <w:lang w:eastAsia="en-US"/>
        </w:rPr>
        <w:t>1 годо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br/>
        <w:t>и их исполнением до конца 2019</w:t>
      </w:r>
      <w:r w:rsidRPr="008B22D2">
        <w:rPr>
          <w:rFonts w:eastAsia="Calibri"/>
          <w:sz w:val="28"/>
          <w:szCs w:val="28"/>
          <w:lang w:eastAsia="en-US"/>
        </w:rPr>
        <w:t xml:space="preserve"> года, осуществляют органы местного самоуправления 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 xml:space="preserve">раздельно по каждому поселению и </w:t>
      </w:r>
      <w:r>
        <w:rPr>
          <w:rFonts w:eastAsia="Calibri"/>
          <w:sz w:val="28"/>
          <w:szCs w:val="28"/>
          <w:lang w:eastAsia="en-US"/>
        </w:rPr>
        <w:t>Щелковскому</w:t>
      </w:r>
      <w:r w:rsidRPr="008B22D2">
        <w:rPr>
          <w:rFonts w:eastAsia="Calibri"/>
          <w:sz w:val="28"/>
          <w:szCs w:val="28"/>
          <w:lang w:eastAsia="en-US"/>
        </w:rPr>
        <w:t xml:space="preserve"> муницип</w:t>
      </w:r>
      <w:r>
        <w:rPr>
          <w:rFonts w:eastAsia="Calibri"/>
          <w:sz w:val="28"/>
          <w:szCs w:val="28"/>
          <w:lang w:eastAsia="en-US"/>
        </w:rPr>
        <w:t>альному району в соответствии с </w:t>
      </w:r>
      <w:r w:rsidRPr="008B22D2">
        <w:rPr>
          <w:rFonts w:eastAsia="Calibri"/>
          <w:sz w:val="28"/>
          <w:szCs w:val="28"/>
          <w:lang w:eastAsia="en-US"/>
        </w:rPr>
        <w:t>бюджетным</w:t>
      </w:r>
      <w:proofErr w:type="gramEnd"/>
      <w:r w:rsidRPr="008B22D2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Федерации.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2. Проект бюджета городского округа </w:t>
      </w:r>
      <w:r>
        <w:rPr>
          <w:rFonts w:eastAsia="Calibri"/>
          <w:sz w:val="28"/>
          <w:szCs w:val="28"/>
          <w:lang w:eastAsia="en-US"/>
        </w:rPr>
        <w:t>Щелково на 2020 год и плановый период 2021 и 2022</w:t>
      </w:r>
      <w:r w:rsidRPr="008B22D2">
        <w:rPr>
          <w:rFonts w:eastAsia="Calibri"/>
          <w:sz w:val="28"/>
          <w:szCs w:val="28"/>
          <w:lang w:eastAsia="en-US"/>
        </w:rPr>
        <w:t xml:space="preserve"> годов </w:t>
      </w:r>
      <w:r>
        <w:rPr>
          <w:rFonts w:eastAsia="Calibri"/>
          <w:sz w:val="28"/>
          <w:szCs w:val="28"/>
          <w:lang w:eastAsia="en-US"/>
        </w:rPr>
        <w:t>составляется, рассматривается и </w:t>
      </w:r>
      <w:r w:rsidRPr="008B22D2">
        <w:rPr>
          <w:rFonts w:eastAsia="Calibri"/>
          <w:sz w:val="28"/>
          <w:szCs w:val="28"/>
          <w:lang w:eastAsia="en-US"/>
        </w:rPr>
        <w:t>утверждается о</w:t>
      </w:r>
      <w:r>
        <w:rPr>
          <w:rFonts w:eastAsia="Calibri"/>
          <w:sz w:val="28"/>
          <w:szCs w:val="28"/>
          <w:lang w:eastAsia="en-US"/>
        </w:rPr>
        <w:t>рганами местного самоуправления</w:t>
      </w:r>
      <w:r w:rsidRPr="008B22D2">
        <w:rPr>
          <w:rFonts w:eastAsia="Calibri"/>
          <w:sz w:val="28"/>
          <w:szCs w:val="28"/>
          <w:lang w:eastAsia="en-US"/>
        </w:rPr>
        <w:t xml:space="preserve"> 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>
        <w:rPr>
          <w:rFonts w:eastAsia="Calibri"/>
          <w:sz w:val="28"/>
          <w:szCs w:val="28"/>
          <w:lang w:eastAsia="en-US"/>
        </w:rPr>
        <w:br/>
      </w:r>
      <w:r w:rsidRPr="008B22D2">
        <w:rPr>
          <w:rFonts w:eastAsia="Calibri"/>
          <w:sz w:val="28"/>
          <w:szCs w:val="28"/>
          <w:lang w:eastAsia="en-US"/>
        </w:rPr>
        <w:t>в соответствии с бюджетным законодательством Российской Федерации.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2020</w:t>
      </w:r>
      <w:r w:rsidRPr="008B22D2">
        <w:rPr>
          <w:rFonts w:eastAsia="Calibri"/>
          <w:sz w:val="28"/>
          <w:szCs w:val="28"/>
          <w:lang w:eastAsia="en-US"/>
        </w:rPr>
        <w:t xml:space="preserve"> года в межбюджетных отношениях с бюджетами бюджетной системы Российской Федерации бюджет</w:t>
      </w:r>
      <w:r w:rsidRPr="005C34C0">
        <w:rPr>
          <w:rFonts w:eastAsia="Calibri"/>
          <w:sz w:val="28"/>
          <w:szCs w:val="28"/>
          <w:lang w:eastAsia="en-US"/>
        </w:rPr>
        <w:t xml:space="preserve"> </w:t>
      </w:r>
      <w:r w:rsidRPr="008B22D2">
        <w:rPr>
          <w:rFonts w:eastAsia="Calibri"/>
          <w:sz w:val="28"/>
          <w:szCs w:val="28"/>
          <w:lang w:eastAsia="en-US"/>
        </w:rPr>
        <w:t xml:space="preserve">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>учитывается как бюджет единой территории.</w:t>
      </w:r>
    </w:p>
    <w:p w:rsidR="00D1712F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3. Составление, рассмотрение и утверждение отчетов об исполнении местных бюджетов поселений и </w:t>
      </w:r>
      <w:r>
        <w:rPr>
          <w:rFonts w:eastAsia="Calibri"/>
          <w:sz w:val="28"/>
          <w:szCs w:val="28"/>
          <w:lang w:eastAsia="en-US"/>
        </w:rPr>
        <w:t>Щелковского муниципального района в 2019</w:t>
      </w:r>
      <w:r w:rsidRPr="008B22D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у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 даты </w:t>
      </w:r>
      <w:r w:rsidRPr="000D3465">
        <w:rPr>
          <w:rFonts w:eastAsia="Calibri"/>
          <w:sz w:val="28"/>
          <w:szCs w:val="28"/>
          <w:lang w:eastAsia="en-US"/>
        </w:rPr>
        <w:t>формирования</w:t>
      </w:r>
      <w:proofErr w:type="gramEnd"/>
      <w:r w:rsidRPr="000D3465">
        <w:rPr>
          <w:rFonts w:eastAsia="Calibri"/>
          <w:sz w:val="28"/>
          <w:szCs w:val="28"/>
          <w:lang w:eastAsia="en-US"/>
        </w:rPr>
        <w:t xml:space="preserve"> органов местного самоуправления городского округа</w:t>
      </w:r>
      <w:r w:rsidRPr="008B22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>осуществляется органами местного самоуправления городского округа</w:t>
      </w:r>
      <w:r>
        <w:rPr>
          <w:rFonts w:eastAsia="Calibri"/>
          <w:sz w:val="28"/>
          <w:szCs w:val="28"/>
          <w:lang w:eastAsia="en-US"/>
        </w:rPr>
        <w:t xml:space="preserve"> Щелково раздельно</w:t>
      </w:r>
      <w:r w:rsidRPr="008B22D2">
        <w:rPr>
          <w:rFonts w:eastAsia="Calibri"/>
          <w:sz w:val="28"/>
          <w:szCs w:val="28"/>
          <w:lang w:eastAsia="en-US"/>
        </w:rPr>
        <w:t xml:space="preserve"> по каждому поселению</w:t>
      </w:r>
      <w:r>
        <w:rPr>
          <w:rFonts w:eastAsia="Calibri"/>
          <w:sz w:val="28"/>
          <w:szCs w:val="28"/>
          <w:lang w:eastAsia="en-US"/>
        </w:rPr>
        <w:t xml:space="preserve"> и Щелковскому</w:t>
      </w:r>
      <w:r w:rsidRPr="008B22D2">
        <w:rPr>
          <w:rFonts w:eastAsia="Calibri"/>
          <w:sz w:val="28"/>
          <w:szCs w:val="28"/>
          <w:lang w:eastAsia="en-US"/>
        </w:rPr>
        <w:t xml:space="preserve"> муниципальному району.</w:t>
      </w:r>
    </w:p>
    <w:p w:rsidR="00D1712F" w:rsidRPr="0068290E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90E">
        <w:rPr>
          <w:rFonts w:eastAsia="Calibri"/>
          <w:sz w:val="28"/>
          <w:szCs w:val="28"/>
          <w:lang w:eastAsia="en-US"/>
        </w:rPr>
        <w:t xml:space="preserve">Составление, рассмотрение и утверждение отчетов об исполнении местных бюджетов поселений и Щелковского муниципального района </w:t>
      </w:r>
      <w:r>
        <w:rPr>
          <w:rFonts w:eastAsia="Calibri"/>
          <w:sz w:val="28"/>
          <w:szCs w:val="28"/>
          <w:lang w:eastAsia="en-US"/>
        </w:rPr>
        <w:lastRenderedPageBreak/>
        <w:t>за</w:t>
      </w:r>
      <w:r w:rsidRPr="0068290E">
        <w:rPr>
          <w:rFonts w:eastAsia="Calibri"/>
          <w:sz w:val="28"/>
          <w:szCs w:val="28"/>
          <w:lang w:eastAsia="en-US"/>
        </w:rPr>
        <w:t> 2019 год осуществляется органами местного самоуправления городского округа Щелково раздельно по каждому поселению и Щелковскому муниципальному району.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B22D2">
        <w:rPr>
          <w:rFonts w:eastAsia="Calibri"/>
          <w:b/>
          <w:sz w:val="28"/>
          <w:szCs w:val="28"/>
          <w:lang w:eastAsia="en-US"/>
        </w:rPr>
        <w:t>Статья 4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Со дня вступления в силу настоящего Закона и до дня формирования органов местного самоуправления 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>устанавливается переходный период.</w:t>
      </w:r>
    </w:p>
    <w:p w:rsidR="00D1712F" w:rsidRPr="008B22D2" w:rsidRDefault="00D1712F" w:rsidP="00D171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Со дня формирования Совета депутатов прекращаются полномочия советов депутатов поселений, Совета депутатов </w:t>
      </w:r>
      <w:r>
        <w:rPr>
          <w:rFonts w:eastAsia="Calibri"/>
          <w:sz w:val="28"/>
          <w:szCs w:val="28"/>
          <w:lang w:eastAsia="en-US"/>
        </w:rPr>
        <w:t>Щелковского</w:t>
      </w:r>
      <w:r w:rsidRPr="008B22D2">
        <w:rPr>
          <w:rFonts w:eastAsia="Calibri"/>
          <w:sz w:val="28"/>
          <w:szCs w:val="28"/>
          <w:lang w:eastAsia="en-US"/>
        </w:rPr>
        <w:t xml:space="preserve"> муниципального района. 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3. Со дня вступления в должность главы 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>прекращаются полномочия глав поселений</w:t>
      </w:r>
      <w:r>
        <w:rPr>
          <w:rFonts w:eastAsia="Calibri"/>
          <w:sz w:val="28"/>
          <w:szCs w:val="28"/>
          <w:lang w:eastAsia="en-US"/>
        </w:rPr>
        <w:t xml:space="preserve">, Главы Щелковского муниципального района. </w:t>
      </w:r>
    </w:p>
    <w:p w:rsidR="00D1712F" w:rsidRPr="008B22D2" w:rsidRDefault="00D1712F" w:rsidP="00D171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4. Со дня формирования администрации городского округа </w:t>
      </w:r>
      <w:r>
        <w:rPr>
          <w:rFonts w:eastAsia="Calibri"/>
          <w:sz w:val="28"/>
          <w:szCs w:val="28"/>
          <w:lang w:eastAsia="en-US"/>
        </w:rPr>
        <w:t xml:space="preserve">Щелково </w:t>
      </w:r>
      <w:r w:rsidRPr="008B22D2">
        <w:rPr>
          <w:rFonts w:eastAsia="Calibri"/>
          <w:sz w:val="28"/>
          <w:szCs w:val="28"/>
          <w:lang w:eastAsia="en-US"/>
        </w:rPr>
        <w:t>прекращаются полно</w:t>
      </w:r>
      <w:r>
        <w:rPr>
          <w:rFonts w:eastAsia="Calibri"/>
          <w:sz w:val="28"/>
          <w:szCs w:val="28"/>
          <w:lang w:eastAsia="en-US"/>
        </w:rPr>
        <w:t>мочия администраций поселений и </w:t>
      </w:r>
      <w:r w:rsidRPr="008B22D2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Щелковского</w:t>
      </w:r>
      <w:r w:rsidRPr="008B22D2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D1712F" w:rsidRPr="008B22D2" w:rsidRDefault="00D1712F" w:rsidP="00D1712F">
      <w:pPr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3" w:name="Par74"/>
      <w:bookmarkEnd w:id="3"/>
      <w:r w:rsidRPr="008B22D2">
        <w:rPr>
          <w:rFonts w:eastAsia="Calibri"/>
          <w:b/>
          <w:sz w:val="28"/>
          <w:szCs w:val="28"/>
          <w:lang w:eastAsia="en-US"/>
        </w:rPr>
        <w:t>Статья 5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22D2">
        <w:rPr>
          <w:rFonts w:eastAsia="Calibri"/>
          <w:sz w:val="28"/>
          <w:szCs w:val="28"/>
          <w:lang w:eastAsia="en-US"/>
        </w:rPr>
        <w:t xml:space="preserve">Настоящий Закон вступает в силу через десять дней после </w:t>
      </w:r>
      <w:r w:rsidRPr="008B22D2">
        <w:rPr>
          <w:rFonts w:eastAsia="Calibri"/>
          <w:sz w:val="28"/>
          <w:szCs w:val="28"/>
          <w:lang w:eastAsia="en-US"/>
        </w:rPr>
        <w:br/>
        <w:t>его официального опубликования.</w:t>
      </w:r>
    </w:p>
    <w:p w:rsidR="00D1712F" w:rsidRPr="008B22D2" w:rsidRDefault="00D1712F" w:rsidP="00D1712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712F" w:rsidRPr="008B22D2" w:rsidRDefault="00D1712F" w:rsidP="00D1712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712F" w:rsidRPr="00FB1EF6" w:rsidRDefault="00D1712F" w:rsidP="00D171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B1EF6">
        <w:rPr>
          <w:sz w:val="28"/>
          <w:szCs w:val="28"/>
        </w:rPr>
        <w:t xml:space="preserve">Губернатор </w:t>
      </w:r>
    </w:p>
    <w:p w:rsidR="00D1712F" w:rsidRPr="00FB1EF6" w:rsidRDefault="00D1712F" w:rsidP="00D171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B1EF6">
        <w:rPr>
          <w:sz w:val="28"/>
          <w:szCs w:val="28"/>
        </w:rPr>
        <w:t xml:space="preserve">Московской области </w:t>
      </w:r>
      <w:r w:rsidRPr="00FB1EF6">
        <w:rPr>
          <w:sz w:val="28"/>
          <w:szCs w:val="28"/>
        </w:rPr>
        <w:tab/>
      </w:r>
      <w:r w:rsidRPr="00FB1EF6">
        <w:rPr>
          <w:sz w:val="28"/>
          <w:szCs w:val="28"/>
        </w:rPr>
        <w:tab/>
      </w:r>
      <w:r w:rsidRPr="00FB1EF6">
        <w:rPr>
          <w:sz w:val="28"/>
          <w:szCs w:val="28"/>
        </w:rPr>
        <w:tab/>
      </w:r>
      <w:r w:rsidRPr="00FB1EF6">
        <w:rPr>
          <w:sz w:val="28"/>
          <w:szCs w:val="28"/>
        </w:rPr>
        <w:tab/>
      </w:r>
      <w:r w:rsidRPr="00FB1EF6">
        <w:rPr>
          <w:sz w:val="28"/>
          <w:szCs w:val="28"/>
        </w:rPr>
        <w:tab/>
      </w:r>
      <w:r w:rsidRPr="00FB1EF6">
        <w:rPr>
          <w:sz w:val="28"/>
          <w:szCs w:val="28"/>
        </w:rPr>
        <w:tab/>
        <w:t xml:space="preserve">                А.Ю. Воробь</w:t>
      </w:r>
      <w:r>
        <w:rPr>
          <w:sz w:val="28"/>
          <w:szCs w:val="28"/>
        </w:rPr>
        <w:t>е</w:t>
      </w:r>
      <w:r w:rsidRPr="00FB1EF6">
        <w:rPr>
          <w:sz w:val="28"/>
          <w:szCs w:val="28"/>
        </w:rPr>
        <w:t>в</w:t>
      </w:r>
    </w:p>
    <w:p w:rsidR="00D1712F" w:rsidRDefault="00D1712F" w:rsidP="00D171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12F" w:rsidRPr="00F44EAC" w:rsidRDefault="00D1712F" w:rsidP="00D171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4EA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F44EAC">
        <w:rPr>
          <w:sz w:val="28"/>
          <w:szCs w:val="28"/>
        </w:rPr>
        <w:t xml:space="preserve"> года</w:t>
      </w:r>
    </w:p>
    <w:p w:rsidR="00D1712F" w:rsidRDefault="00D1712F" w:rsidP="00D1712F">
      <w:pPr>
        <w:pStyle w:val="Style11"/>
        <w:widowControl/>
        <w:spacing w:line="240" w:lineRule="auto"/>
        <w:ind w:firstLine="0"/>
        <w:rPr>
          <w:rStyle w:val="FontStyle19"/>
          <w:sz w:val="28"/>
          <w:szCs w:val="28"/>
        </w:rPr>
      </w:pPr>
    </w:p>
    <w:p w:rsidR="00D1712F" w:rsidRDefault="00D1712F" w:rsidP="00D1712F">
      <w:pPr>
        <w:pStyle w:val="Style11"/>
        <w:widowControl/>
        <w:spacing w:line="240" w:lineRule="auto"/>
        <w:ind w:firstLine="0"/>
        <w:rPr>
          <w:rStyle w:val="FontStyle19"/>
          <w:sz w:val="28"/>
          <w:szCs w:val="28"/>
        </w:rPr>
      </w:pPr>
    </w:p>
    <w:p w:rsidR="00D1712F" w:rsidRDefault="00D1712F" w:rsidP="00D1712F">
      <w:pPr>
        <w:pStyle w:val="Style11"/>
        <w:widowControl/>
        <w:spacing w:line="240" w:lineRule="auto"/>
        <w:ind w:firstLine="0"/>
        <w:rPr>
          <w:rStyle w:val="FontStyle19"/>
          <w:sz w:val="28"/>
          <w:szCs w:val="28"/>
        </w:rPr>
      </w:pPr>
      <w:proofErr w:type="gramStart"/>
      <w:r w:rsidRPr="00AB686B">
        <w:rPr>
          <w:rStyle w:val="FontStyle19"/>
          <w:sz w:val="28"/>
          <w:szCs w:val="28"/>
        </w:rPr>
        <w:t>Одобрен</w:t>
      </w:r>
      <w:proofErr w:type="gramEnd"/>
      <w:r w:rsidRPr="00AB686B">
        <w:rPr>
          <w:rStyle w:val="FontStyle19"/>
          <w:sz w:val="28"/>
          <w:szCs w:val="28"/>
        </w:rPr>
        <w:t xml:space="preserve"> постановлением</w:t>
      </w:r>
    </w:p>
    <w:p w:rsidR="00D1712F" w:rsidRDefault="00D1712F" w:rsidP="00D1712F">
      <w:pPr>
        <w:pStyle w:val="Style11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AB686B">
        <w:rPr>
          <w:rStyle w:val="FontStyle19"/>
          <w:sz w:val="28"/>
          <w:szCs w:val="28"/>
        </w:rPr>
        <w:t>Московской областной Думы</w:t>
      </w:r>
    </w:p>
    <w:p w:rsidR="00D1712F" w:rsidRDefault="00D1712F" w:rsidP="00D1712F">
      <w:pPr>
        <w:pStyle w:val="Style11"/>
        <w:widowControl/>
        <w:tabs>
          <w:tab w:val="left" w:leader="underscore" w:pos="1824"/>
          <w:tab w:val="left" w:leader="underscore" w:pos="3461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AB686B">
        <w:rPr>
          <w:rStyle w:val="FontStyle19"/>
          <w:sz w:val="28"/>
          <w:szCs w:val="28"/>
        </w:rPr>
        <w:t>от</w:t>
      </w:r>
      <w:r>
        <w:rPr>
          <w:rStyle w:val="FontStyle19"/>
          <w:sz w:val="28"/>
          <w:szCs w:val="28"/>
        </w:rPr>
        <w:t xml:space="preserve"> ____________ № ________</w:t>
      </w:r>
    </w:p>
    <w:p w:rsidR="00D1712F" w:rsidRPr="008B22D2" w:rsidRDefault="00D1712F" w:rsidP="00D1712F">
      <w:pPr>
        <w:rPr>
          <w:sz w:val="28"/>
          <w:szCs w:val="28"/>
        </w:rPr>
      </w:pPr>
    </w:p>
    <w:p w:rsidR="00D1712F" w:rsidRDefault="00D1712F" w:rsidP="00D1712F">
      <w:pPr>
        <w:jc w:val="center"/>
        <w:rPr>
          <w:b/>
          <w:bCs/>
          <w:sz w:val="36"/>
          <w:szCs w:val="36"/>
        </w:rPr>
      </w:pPr>
    </w:p>
    <w:p w:rsidR="00D1712F" w:rsidRPr="00585E59" w:rsidRDefault="00D1712F" w:rsidP="00D1712F">
      <w:pPr>
        <w:jc w:val="both"/>
        <w:rPr>
          <w:sz w:val="28"/>
          <w:szCs w:val="28"/>
        </w:rPr>
      </w:pPr>
    </w:p>
    <w:sectPr w:rsidR="00D1712F" w:rsidRPr="00585E59" w:rsidSect="009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6ED"/>
    <w:multiLevelType w:val="hybridMultilevel"/>
    <w:tmpl w:val="B968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5E2"/>
    <w:multiLevelType w:val="hybridMultilevel"/>
    <w:tmpl w:val="3F366974"/>
    <w:lvl w:ilvl="0" w:tplc="CF4A0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A1"/>
    <w:rsid w:val="000E3E25"/>
    <w:rsid w:val="00377455"/>
    <w:rsid w:val="005836A1"/>
    <w:rsid w:val="00585E59"/>
    <w:rsid w:val="006512A8"/>
    <w:rsid w:val="00936B32"/>
    <w:rsid w:val="00A026CF"/>
    <w:rsid w:val="00A20D2E"/>
    <w:rsid w:val="00BE21FF"/>
    <w:rsid w:val="00CD101D"/>
    <w:rsid w:val="00D1712F"/>
    <w:rsid w:val="00D80CA5"/>
    <w:rsid w:val="00E1454D"/>
    <w:rsid w:val="00E91EB3"/>
    <w:rsid w:val="00EB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5E5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5E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585E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5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 Знак Знак Знак1 Знак Знак Знак Знак Знак Знак Знак"/>
    <w:basedOn w:val="a"/>
    <w:rsid w:val="00D171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D1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1">
    <w:name w:val="Style11"/>
    <w:basedOn w:val="a"/>
    <w:uiPriority w:val="99"/>
    <w:rsid w:val="00D1712F"/>
    <w:pPr>
      <w:widowControl w:val="0"/>
      <w:autoSpaceDE w:val="0"/>
      <w:autoSpaceDN w:val="0"/>
      <w:adjustRightInd w:val="0"/>
      <w:spacing w:line="420" w:lineRule="exact"/>
      <w:ind w:firstLine="542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D1712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4</cp:revision>
  <cp:lastPrinted>2018-12-13T13:21:00Z</cp:lastPrinted>
  <dcterms:created xsi:type="dcterms:W3CDTF">2018-12-13T12:55:00Z</dcterms:created>
  <dcterms:modified xsi:type="dcterms:W3CDTF">2018-12-13T13:59:00Z</dcterms:modified>
</cp:coreProperties>
</file>