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ED" w:rsidRPr="00562F23" w:rsidRDefault="00CC0AED" w:rsidP="00CC0AED">
      <w:pPr>
        <w:pStyle w:val="a4"/>
        <w:spacing w:before="40" w:line="271" w:lineRule="auto"/>
        <w:ind w:firstLine="1089"/>
        <w:jc w:val="center"/>
        <w:rPr>
          <w:b/>
          <w:bCs/>
          <w:lang w:val="ru-RU"/>
        </w:rPr>
      </w:pPr>
      <w:r w:rsidRPr="00562F23">
        <w:rPr>
          <w:lang w:val="ru-RU"/>
        </w:rPr>
        <w:t>Сведения о доходах, об имуществе и обязательствах имущес</w:t>
      </w:r>
      <w:r w:rsidR="00C515A2">
        <w:rPr>
          <w:lang w:val="ru-RU"/>
        </w:rPr>
        <w:t>твенного характера муниципального служащего</w:t>
      </w:r>
      <w:r w:rsidRPr="00562F23">
        <w:rPr>
          <w:lang w:val="ru-RU"/>
        </w:rPr>
        <w:t xml:space="preserve"> Администрации </w:t>
      </w:r>
      <w:r w:rsidR="00C515A2">
        <w:rPr>
          <w:lang w:val="ru-RU"/>
        </w:rPr>
        <w:t>городского округа Щёлково</w:t>
      </w:r>
    </w:p>
    <w:p w:rsidR="008274D1" w:rsidRDefault="00C515A2" w:rsidP="00CC0AED">
      <w:pPr>
        <w:spacing w:line="36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и членов его семьи</w:t>
      </w:r>
      <w:r w:rsidR="00CC0AED" w:rsidRPr="000763CC">
        <w:rPr>
          <w:sz w:val="28"/>
          <w:szCs w:val="28"/>
        </w:rPr>
        <w:t xml:space="preserve"> за период с </w:t>
      </w:r>
      <w:r>
        <w:rPr>
          <w:sz w:val="28"/>
          <w:szCs w:val="28"/>
        </w:rPr>
        <w:t>01.01.2018</w:t>
      </w:r>
      <w:r w:rsidR="00CC0AED" w:rsidRPr="000763CC">
        <w:rPr>
          <w:sz w:val="28"/>
          <w:szCs w:val="28"/>
        </w:rPr>
        <w:t xml:space="preserve"> по</w:t>
      </w:r>
      <w:r w:rsidR="00CC0AED" w:rsidRPr="000763CC">
        <w:rPr>
          <w:spacing w:val="15"/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>01</w:t>
      </w:r>
      <w:r w:rsidR="00195F27">
        <w:rPr>
          <w:sz w:val="28"/>
          <w:szCs w:val="28"/>
        </w:rPr>
        <w:t>.1</w:t>
      </w:r>
      <w:r w:rsidR="00D36E25">
        <w:rPr>
          <w:sz w:val="28"/>
          <w:szCs w:val="28"/>
        </w:rPr>
        <w:t>0</w:t>
      </w:r>
      <w:r w:rsidR="00CC0AED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tbl>
      <w:tblPr>
        <w:tblStyle w:val="a3"/>
        <w:tblW w:w="14567" w:type="dxa"/>
        <w:tblLook w:val="01E0" w:firstRow="1" w:lastRow="1" w:firstColumn="1" w:lastColumn="1" w:noHBand="0" w:noVBand="0"/>
      </w:tblPr>
      <w:tblGrid>
        <w:gridCol w:w="2447"/>
        <w:gridCol w:w="1933"/>
        <w:gridCol w:w="2092"/>
        <w:gridCol w:w="1854"/>
        <w:gridCol w:w="1152"/>
        <w:gridCol w:w="1677"/>
        <w:gridCol w:w="3412"/>
      </w:tblGrid>
      <w:tr w:rsidR="008274D1" w:rsidTr="003E2279">
        <w:tc>
          <w:tcPr>
            <w:tcW w:w="2447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33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декларир</w:t>
            </w:r>
            <w:r w:rsidR="00CA2AA6">
              <w:rPr>
                <w:sz w:val="24"/>
                <w:szCs w:val="24"/>
              </w:rPr>
              <w:t xml:space="preserve">ованного годового </w:t>
            </w:r>
            <w:r w:rsidR="00C515A2">
              <w:rPr>
                <w:sz w:val="24"/>
                <w:szCs w:val="24"/>
              </w:rPr>
              <w:t>дохода за 2018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4683" w:type="dxa"/>
            <w:gridSpan w:val="3"/>
          </w:tcPr>
          <w:p w:rsidR="008274D1" w:rsidRPr="006E4F76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  <w:r w:rsidR="006E4F76">
              <w:rPr>
                <w:sz w:val="24"/>
                <w:szCs w:val="24"/>
              </w:rPr>
              <w:t xml:space="preserve"> по состоянию на 0</w:t>
            </w:r>
            <w:r w:rsidR="006E4F76" w:rsidRPr="006E4F76">
              <w:rPr>
                <w:sz w:val="24"/>
                <w:szCs w:val="24"/>
              </w:rPr>
              <w:t>1</w:t>
            </w:r>
            <w:r w:rsidR="00195F27">
              <w:rPr>
                <w:sz w:val="24"/>
                <w:szCs w:val="24"/>
              </w:rPr>
              <w:t>.12</w:t>
            </w:r>
            <w:r w:rsidR="00CA2AA6">
              <w:rPr>
                <w:sz w:val="24"/>
                <w:szCs w:val="24"/>
              </w:rPr>
              <w:t>.201</w:t>
            </w:r>
            <w:r w:rsidR="00C515A2">
              <w:rPr>
                <w:sz w:val="24"/>
                <w:szCs w:val="24"/>
              </w:rPr>
              <w:t>9</w:t>
            </w:r>
          </w:p>
        </w:tc>
        <w:tc>
          <w:tcPr>
            <w:tcW w:w="341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274D1" w:rsidTr="003E2279">
        <w:tc>
          <w:tcPr>
            <w:tcW w:w="2447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677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41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74D1" w:rsidTr="00D36E25">
        <w:trPr>
          <w:trHeight w:val="2168"/>
        </w:trPr>
        <w:tc>
          <w:tcPr>
            <w:tcW w:w="2447" w:type="dxa"/>
          </w:tcPr>
          <w:p w:rsidR="00D36E25" w:rsidRDefault="003B1791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Грызлова Анна Юрьевна</w:t>
            </w:r>
          </w:p>
          <w:p w:rsidR="008274D1" w:rsidRDefault="008274D1" w:rsidP="00D36E25">
            <w:pPr>
              <w:rPr>
                <w:sz w:val="24"/>
                <w:szCs w:val="24"/>
              </w:rPr>
            </w:pPr>
          </w:p>
          <w:p w:rsidR="00D36E25" w:rsidRPr="00D36E25" w:rsidRDefault="00D36E25" w:rsidP="00D36E25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274D1" w:rsidRPr="00D36E25" w:rsidRDefault="00195F27" w:rsidP="00D3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A2AA6">
              <w:rPr>
                <w:sz w:val="24"/>
                <w:szCs w:val="24"/>
              </w:rPr>
              <w:t xml:space="preserve">аместитель </w:t>
            </w:r>
            <w:r w:rsidR="00386F22">
              <w:rPr>
                <w:sz w:val="24"/>
                <w:szCs w:val="24"/>
              </w:rPr>
              <w:t xml:space="preserve">Главы </w:t>
            </w:r>
            <w:r w:rsidR="00CA2AA6">
              <w:rPr>
                <w:sz w:val="24"/>
                <w:szCs w:val="24"/>
              </w:rPr>
              <w:t xml:space="preserve">Администрации </w:t>
            </w:r>
            <w:r w:rsidR="00C515A2">
              <w:rPr>
                <w:sz w:val="24"/>
                <w:szCs w:val="24"/>
              </w:rPr>
              <w:t>городского округа Щёлково</w:t>
            </w:r>
          </w:p>
        </w:tc>
        <w:tc>
          <w:tcPr>
            <w:tcW w:w="2092" w:type="dxa"/>
          </w:tcPr>
          <w:p w:rsidR="008274D1" w:rsidRDefault="003B179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2 586 470,35</w:t>
            </w:r>
          </w:p>
        </w:tc>
        <w:tc>
          <w:tcPr>
            <w:tcW w:w="1854" w:type="dxa"/>
          </w:tcPr>
          <w:p w:rsidR="008274D1" w:rsidRDefault="0005414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A77D1">
              <w:rPr>
                <w:sz w:val="24"/>
                <w:szCs w:val="24"/>
              </w:rPr>
              <w:t>вартира</w:t>
            </w:r>
          </w:p>
          <w:p w:rsidR="00C515A2" w:rsidRDefault="00EF725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36E25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195F27" w:rsidRPr="003B1791" w:rsidRDefault="003B1791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9A4896" w:rsidRDefault="009A4896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5F27" w:rsidRDefault="00195F27" w:rsidP="003B17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CA2AA6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CA2AA6" w:rsidRPr="003B1791" w:rsidRDefault="003B1791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Мазда </w:t>
            </w:r>
            <w:r>
              <w:rPr>
                <w:sz w:val="24"/>
                <w:szCs w:val="24"/>
                <w:lang w:val="en-US"/>
              </w:rPr>
              <w:t>CX-5</w:t>
            </w:r>
          </w:p>
          <w:p w:rsidR="00CA2AA6" w:rsidRPr="00195F27" w:rsidRDefault="00CA2AA6" w:rsidP="002C0F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95F27" w:rsidTr="003B1791">
        <w:trPr>
          <w:trHeight w:val="853"/>
        </w:trPr>
        <w:tc>
          <w:tcPr>
            <w:tcW w:w="2447" w:type="dxa"/>
          </w:tcPr>
          <w:p w:rsidR="00195F27" w:rsidRDefault="003B1791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bookmarkStart w:id="0" w:name="_GoBack"/>
            <w:bookmarkEnd w:id="0"/>
          </w:p>
        </w:tc>
        <w:tc>
          <w:tcPr>
            <w:tcW w:w="1933" w:type="dxa"/>
          </w:tcPr>
          <w:p w:rsidR="00195F27" w:rsidRDefault="00195F27" w:rsidP="00C515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195F27" w:rsidRPr="003B1791" w:rsidRDefault="003B1791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B17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 </w:t>
            </w:r>
            <w:r w:rsidRPr="003B1791">
              <w:rPr>
                <w:sz w:val="24"/>
                <w:szCs w:val="24"/>
              </w:rPr>
              <w:t>870</w:t>
            </w:r>
            <w:r>
              <w:rPr>
                <w:sz w:val="24"/>
                <w:szCs w:val="24"/>
                <w:lang w:val="en-US"/>
              </w:rPr>
              <w:t> </w:t>
            </w:r>
            <w:r w:rsidRPr="003B1791">
              <w:rPr>
                <w:sz w:val="24"/>
                <w:szCs w:val="24"/>
              </w:rPr>
              <w:t>788?3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54" w:type="dxa"/>
          </w:tcPr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95F27" w:rsidRDefault="00D36E25" w:rsidP="003B17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B1791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195F27" w:rsidRDefault="003B179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195F27" w:rsidRDefault="00195F27" w:rsidP="003B17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95F27" w:rsidRDefault="00195F27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5F27" w:rsidRDefault="00195F27" w:rsidP="003B17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195F27" w:rsidRPr="009A481C" w:rsidRDefault="00195F27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8274D1" w:rsidRPr="00CA19E2" w:rsidRDefault="008274D1" w:rsidP="00386F22">
      <w:pPr>
        <w:spacing w:after="200" w:line="240" w:lineRule="atLeast"/>
        <w:ind w:hanging="142"/>
        <w:jc w:val="center"/>
        <w:rPr>
          <w:sz w:val="24"/>
          <w:szCs w:val="24"/>
        </w:rPr>
      </w:pPr>
    </w:p>
    <w:sectPr w:rsidR="008274D1" w:rsidRPr="00CA19E2" w:rsidSect="00CA19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A74" w:rsidRDefault="00943A74" w:rsidP="00D36E25">
      <w:r>
        <w:separator/>
      </w:r>
    </w:p>
  </w:endnote>
  <w:endnote w:type="continuationSeparator" w:id="0">
    <w:p w:rsidR="00943A74" w:rsidRDefault="00943A74" w:rsidP="00D3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A74" w:rsidRDefault="00943A74" w:rsidP="00D36E25">
      <w:r>
        <w:separator/>
      </w:r>
    </w:p>
  </w:footnote>
  <w:footnote w:type="continuationSeparator" w:id="0">
    <w:p w:rsidR="00943A74" w:rsidRDefault="00943A74" w:rsidP="00D36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D1"/>
    <w:rsid w:val="000273C5"/>
    <w:rsid w:val="00054146"/>
    <w:rsid w:val="000A49BA"/>
    <w:rsid w:val="000B2EB1"/>
    <w:rsid w:val="000E5E8E"/>
    <w:rsid w:val="0019246B"/>
    <w:rsid w:val="00195F27"/>
    <w:rsid w:val="00251CE6"/>
    <w:rsid w:val="002A451D"/>
    <w:rsid w:val="00386F22"/>
    <w:rsid w:val="003B1791"/>
    <w:rsid w:val="003E2279"/>
    <w:rsid w:val="003F760B"/>
    <w:rsid w:val="00524E69"/>
    <w:rsid w:val="00587734"/>
    <w:rsid w:val="005C5DEA"/>
    <w:rsid w:val="00605C90"/>
    <w:rsid w:val="006E4F76"/>
    <w:rsid w:val="00783C74"/>
    <w:rsid w:val="008274D1"/>
    <w:rsid w:val="00943A74"/>
    <w:rsid w:val="00973843"/>
    <w:rsid w:val="009A481C"/>
    <w:rsid w:val="009A4896"/>
    <w:rsid w:val="00BA6ABD"/>
    <w:rsid w:val="00BE6B21"/>
    <w:rsid w:val="00C515A2"/>
    <w:rsid w:val="00C93DF6"/>
    <w:rsid w:val="00CA19E2"/>
    <w:rsid w:val="00CA2AA6"/>
    <w:rsid w:val="00CC0AED"/>
    <w:rsid w:val="00D36E25"/>
    <w:rsid w:val="00E91C1C"/>
    <w:rsid w:val="00EC64C8"/>
    <w:rsid w:val="00EF7255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B40B"/>
  <w15:docId w15:val="{B3274729-B87D-4E03-ACCE-7BFE5727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274D1"/>
    <w:pPr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styleId="a4">
    <w:name w:val="Body Text"/>
    <w:basedOn w:val="a"/>
    <w:link w:val="a5"/>
    <w:uiPriority w:val="1"/>
    <w:qFormat/>
    <w:rsid w:val="00CC0AED"/>
    <w:pPr>
      <w:widowControl w:val="0"/>
      <w:ind w:left="949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C0AED"/>
    <w:rPr>
      <w:rFonts w:ascii="Times New Roman" w:eastAsia="Times New Roman" w:hAnsi="Times New Roman"/>
      <w:sz w:val="28"/>
      <w:szCs w:val="28"/>
      <w:lang w:val="en-US"/>
    </w:rPr>
  </w:style>
  <w:style w:type="character" w:styleId="a6">
    <w:name w:val="Hyperlink"/>
    <w:basedOn w:val="a0"/>
    <w:uiPriority w:val="99"/>
    <w:unhideWhenUsed/>
    <w:rsid w:val="003E22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E227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36E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6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36E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6E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Гаврых</dc:creator>
  <cp:lastModifiedBy>kadrP</cp:lastModifiedBy>
  <cp:revision>2</cp:revision>
  <cp:lastPrinted>2019-04-01T06:33:00Z</cp:lastPrinted>
  <dcterms:created xsi:type="dcterms:W3CDTF">2020-02-05T14:37:00Z</dcterms:created>
  <dcterms:modified xsi:type="dcterms:W3CDTF">2020-02-05T14:37:00Z</dcterms:modified>
</cp:coreProperties>
</file>