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B72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"/>
        <w:gridCol w:w="3828"/>
        <w:gridCol w:w="2693"/>
        <w:gridCol w:w="1701"/>
        <w:gridCol w:w="1560"/>
      </w:tblGrid>
      <w:tr w:rsidR="00852D5F" w:rsidRPr="00A70867" w:rsidTr="00944A2C">
        <w:tc>
          <w:tcPr>
            <w:tcW w:w="425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944A2C">
        <w:tc>
          <w:tcPr>
            <w:tcW w:w="425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Pr="00A70867" w:rsidRDefault="00944A2C" w:rsidP="00B7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Фряново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2EB1">
              <w:rPr>
                <w:rFonts w:ascii="Times New Roman" w:hAnsi="Times New Roman" w:cs="Times New Roman"/>
                <w:sz w:val="24"/>
                <w:szCs w:val="24"/>
              </w:rPr>
              <w:t>язанцы, ул.Садовая, уч.65а-1</w:t>
            </w:r>
          </w:p>
        </w:tc>
        <w:tc>
          <w:tcPr>
            <w:tcW w:w="2693" w:type="dxa"/>
          </w:tcPr>
          <w:p w:rsidR="00A1774D" w:rsidRPr="00A70867" w:rsidRDefault="00B72EB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1774D" w:rsidRPr="00A70867" w:rsidRDefault="00B72EB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944A2C">
        <w:tc>
          <w:tcPr>
            <w:tcW w:w="425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44A2C" w:rsidRDefault="00B82C58" w:rsidP="00B7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72E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72EB1">
              <w:rPr>
                <w:rFonts w:ascii="Times New Roman" w:hAnsi="Times New Roman" w:cs="Times New Roman"/>
                <w:sz w:val="24"/>
                <w:szCs w:val="24"/>
              </w:rPr>
              <w:t>алые Жеребцы</w:t>
            </w:r>
          </w:p>
        </w:tc>
        <w:tc>
          <w:tcPr>
            <w:tcW w:w="2693" w:type="dxa"/>
          </w:tcPr>
          <w:p w:rsidR="00944A2C" w:rsidRDefault="00B82C5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B72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4A2C" w:rsidRDefault="00B72EB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944A2C">
        <w:tc>
          <w:tcPr>
            <w:tcW w:w="425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72EB1" w:rsidRDefault="00B72EB1" w:rsidP="00B7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72EB1" w:rsidRDefault="00B72EB1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B72EB1" w:rsidRDefault="00B72EB1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</w:t>
      </w:r>
      <w:r w:rsidRPr="00B1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нарочным по адрес</w:t>
      </w:r>
      <w:r w:rsidR="007B09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"Многофункциональный центр предоставления государственных и муниципальных услуг Щёлковского муниципального района"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141100,</w:t>
      </w:r>
      <w:r w:rsidR="007B09F8" w:rsidRPr="007B09F8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область, Щёлковский район, г</w:t>
      </w:r>
      <w:proofErr w:type="gramStart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.Щ</w:t>
      </w:r>
      <w:proofErr w:type="gramEnd"/>
      <w:r w:rsidR="007B09F8" w:rsidRP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ёлково, ул. Свирская, д.2а</w:t>
      </w:r>
      <w:r w:rsidR="007B0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09F8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- </w:t>
      </w:r>
      <w:r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7B0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направлены в форме электронного документа на официальный сайт Администрации Щёлковского муниципального района 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valovav</w:t>
      </w:r>
      <w:r w:rsidR="00B72EB1" w:rsidRPr="00B72EB1">
        <w:rPr>
          <w:rFonts w:ascii="Times New Roman" w:hAnsi="Times New Roman" w:cs="Times New Roman"/>
          <w:sz w:val="24"/>
          <w:szCs w:val="24"/>
        </w:rPr>
        <w:t>@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B72EB1" w:rsidRPr="00B72EB1">
        <w:rPr>
          <w:rFonts w:ascii="Times New Roman" w:hAnsi="Times New Roman" w:cs="Times New Roman"/>
          <w:sz w:val="24"/>
          <w:szCs w:val="24"/>
        </w:rPr>
        <w:t>.</w:t>
      </w:r>
      <w:r w:rsidR="00B72EB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 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22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начала приема заявлений – </w:t>
      </w:r>
      <w:r w:rsidR="00B72EB1">
        <w:rPr>
          <w:color w:val="000000"/>
        </w:rPr>
        <w:t>21</w:t>
      </w:r>
      <w:r w:rsidRPr="00BA2822">
        <w:rPr>
          <w:color w:val="000000"/>
        </w:rPr>
        <w:t>.</w:t>
      </w:r>
      <w:r w:rsidR="001F032D">
        <w:rPr>
          <w:color w:val="000000"/>
        </w:rPr>
        <w:t>0</w:t>
      </w:r>
      <w:r w:rsidR="00944A2C">
        <w:rPr>
          <w:color w:val="000000"/>
        </w:rPr>
        <w:t>4</w:t>
      </w:r>
      <w:r w:rsidRPr="00BA2822">
        <w:rPr>
          <w:color w:val="000000"/>
        </w:rPr>
        <w:t>.201</w:t>
      </w:r>
      <w:r w:rsidR="001F032D">
        <w:rPr>
          <w:color w:val="000000"/>
        </w:rPr>
        <w:t>7</w:t>
      </w:r>
      <w:r w:rsidRPr="00BA2822">
        <w:rPr>
          <w:color w:val="000000"/>
        </w:rPr>
        <w:t xml:space="preserve"> в 09:00</w:t>
      </w:r>
    </w:p>
    <w:p w:rsidR="00254F0F" w:rsidRPr="00BA282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и время окончания приема заявок – </w:t>
      </w:r>
      <w:r w:rsidR="00B72EB1">
        <w:rPr>
          <w:color w:val="000000"/>
        </w:rPr>
        <w:t>22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="00A2628A">
        <w:rPr>
          <w:color w:val="000000"/>
        </w:rPr>
        <w:t>.2017</w:t>
      </w:r>
      <w:r w:rsidRPr="00BA2822">
        <w:rPr>
          <w:color w:val="000000"/>
        </w:rPr>
        <w:t xml:space="preserve"> в 1</w:t>
      </w:r>
      <w:r w:rsidR="009960B5">
        <w:rPr>
          <w:color w:val="000000"/>
        </w:rPr>
        <w:t>0</w:t>
      </w:r>
      <w:r w:rsidRPr="00BA2822">
        <w:rPr>
          <w:color w:val="000000"/>
        </w:rPr>
        <w:t>:00</w:t>
      </w:r>
    </w:p>
    <w:p w:rsidR="00254F0F" w:rsidRPr="00BA282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BA2822">
        <w:rPr>
          <w:color w:val="000000"/>
        </w:rPr>
        <w:t xml:space="preserve">Дата подведения итогов – </w:t>
      </w:r>
      <w:r w:rsidR="00B72EB1">
        <w:rPr>
          <w:color w:val="000000"/>
        </w:rPr>
        <w:t>23</w:t>
      </w:r>
      <w:r w:rsidRPr="00BA2822">
        <w:rPr>
          <w:color w:val="000000"/>
        </w:rPr>
        <w:t>.</w:t>
      </w:r>
      <w:r w:rsidR="00A2628A">
        <w:rPr>
          <w:color w:val="000000"/>
        </w:rPr>
        <w:t>0</w:t>
      </w:r>
      <w:r w:rsidR="00096A37">
        <w:rPr>
          <w:color w:val="000000"/>
        </w:rPr>
        <w:t>5</w:t>
      </w:r>
      <w:r w:rsidRPr="00BA2822">
        <w:rPr>
          <w:color w:val="000000"/>
        </w:rPr>
        <w:t>.201</w:t>
      </w:r>
      <w:r w:rsidR="00A2628A">
        <w:rPr>
          <w:color w:val="000000"/>
        </w:rPr>
        <w:t>7</w:t>
      </w:r>
      <w:r w:rsidRPr="00BA2822">
        <w:rPr>
          <w:color w:val="000000"/>
        </w:rPr>
        <w:t xml:space="preserve"> в 12:00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копию паспорта (для граждан);</w:t>
      </w:r>
    </w:p>
    <w:p w:rsidR="00254F0F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ёлково, 1-й Советский пер., д.2а, каб.1</w:t>
      </w:r>
      <w:r w:rsidR="007B09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>
        <w:rPr>
          <w:rFonts w:ascii="Times New Roman" w:hAnsi="Times New Roman" w:cs="Times New Roman"/>
          <w:sz w:val="24"/>
          <w:szCs w:val="24"/>
        </w:rPr>
        <w:t>80-18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10</cp:revision>
  <dcterms:created xsi:type="dcterms:W3CDTF">2017-01-16T08:09:00Z</dcterms:created>
  <dcterms:modified xsi:type="dcterms:W3CDTF">2017-04-18T09:51:00Z</dcterms:modified>
</cp:coreProperties>
</file>