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Президента РФ от 15.02.2006 N 116</w:t>
              <w:br/>
              <w:t xml:space="preserve">(ред. от 25.11.2019)</w:t>
              <w:br/>
              <w:t xml:space="preserve">"О мерах по противодействию терроризму"</w:t>
              <w:br/>
              <w:t xml:space="preserve">(вместе с "Положением о Национальном антитеррористическом комитете")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15 февраля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116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МЕРАХ ПО ПРОТИВОДЕЙСТВИЮ ТЕРРОРИЗМУ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02.08.2006 </w:t>
            </w:r>
            <w:hyperlink w:history="0" r:id="rId7" w:tooltip="Указ Президента РФ от 02.08.2006 N 832с (ред. от 29.07.2017) &quot;Об изменении и признании утратившими силу некоторых актов Президента Российской Федерации по вопросам совершенствования управления контртеррористическими операциями на территории Северо-Кавказского региона Российской Федерации&quot; (Выписка) {КонсультантПлюс}">
              <w:r>
                <w:rPr>
                  <w:sz w:val="20"/>
                  <w:color w:val="0000ff"/>
                </w:rPr>
                <w:t xml:space="preserve">N 832с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04.11.2007 </w:t>
            </w:r>
            <w:hyperlink w:history="0" r:id="rId8" w:tooltip="Указ Президента РФ от 04.11.2007 N 1470 (ред. от 26.12.2015) &quot;О внесении изменений в Положение о национальном антитеррористическом комитете, в состав Национального антитеррористического комитета по должностям и в состав Федерального оперативного штаба по должностям, утвержденные Указом Президента Российской Федерации от 15 февраля 2006 г. N 116&quot; {КонсультантПлюс}">
              <w:r>
                <w:rPr>
                  <w:sz w:val="20"/>
                  <w:color w:val="0000ff"/>
                </w:rPr>
                <w:t xml:space="preserve">N 1470</w:t>
              </w:r>
            </w:hyperlink>
            <w:r>
              <w:rPr>
                <w:sz w:val="20"/>
                <w:color w:val="392c69"/>
              </w:rPr>
              <w:t xml:space="preserve">, от 29.02.2008 </w:t>
            </w:r>
            <w:hyperlink w:history="0" r:id="rId9" w:tooltip="Указ Президента РФ от 29.02.2008 N 284 &quot;О некоторых вопросах реформирования оперативно-территориальных объединений внутренних войск Министерства внутренних дел Российской Федераци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284</w:t>
              </w:r>
            </w:hyperlink>
            <w:r>
              <w:rPr>
                <w:sz w:val="20"/>
                <w:color w:val="392c69"/>
              </w:rPr>
              <w:t xml:space="preserve">, от 08.08.2008 </w:t>
            </w:r>
            <w:hyperlink w:history="0" r:id="rId10" w:tooltip="Указ Президента РФ от 08.08.2008 N 1188 &quot;О внесении изменений в составы Национального антитеррористического комитета по должностям, антитеррористической комиссии в субъекте Российской Федерации по должностям и оперативных штабов по должностям, утвержденные Указом Президента Российской Федерации от 15 февраля 2006 г. N 116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1188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04.06.2009 </w:t>
            </w:r>
            <w:hyperlink w:history="0" r:id="rId11" w:tooltip="Указ Президента РФ от 04.06.2009 N 631 (ред. от 07.12.2016) &quot;О внесении изменений в некоторые акты Президента Российской Федераци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631</w:t>
              </w:r>
            </w:hyperlink>
            <w:r>
              <w:rPr>
                <w:sz w:val="20"/>
                <w:color w:val="392c69"/>
              </w:rPr>
              <w:t xml:space="preserve">, от 10.11.2009 </w:t>
            </w:r>
            <w:hyperlink w:history="0" r:id="rId12" w:tooltip="Указ Президента РФ от 10.11.2009 N 1267 (ред. от 29.07.2017) &quot;О внесении изменений в Указ Президента Российской Федерации от 15 февраля 2006 г. N 116 &quot;О мерах по противодействию терроризму&quot; и в состав оперативного штаба в субъекте Российской Федерации, за исключением Чеченской Республики, по должностям, утвержденный этим Указом&quot; {КонсультантПлюс}">
              <w:r>
                <w:rPr>
                  <w:sz w:val="20"/>
                  <w:color w:val="0000ff"/>
                </w:rPr>
                <w:t xml:space="preserve">N 1267</w:t>
              </w:r>
            </w:hyperlink>
            <w:r>
              <w:rPr>
                <w:sz w:val="20"/>
                <w:color w:val="392c69"/>
              </w:rPr>
              <w:t xml:space="preserve">, от 22.04.2010 </w:t>
            </w:r>
            <w:hyperlink w:history="0" r:id="rId13" w:tooltip="Указ Президента РФ от 22.04.2010 N 500 &quot;О внесении изменений в состав Национального антитеррористического комитета по должностям, утвержденный Указом Президента Российской Федерации от 15 февраля 2006 г. N 116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500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08.10.2010 </w:t>
            </w:r>
            <w:hyperlink w:history="0" r:id="rId14" w:tooltip="Указ Президента РФ от 08.10.2010 N 1222 &quot;О внесении изменений в состав Национального антитеррористического комитета по должностям, утвержденный Указом Президента Российской Федерации от 15 февраля 2006 г. N 116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1222</w:t>
              </w:r>
            </w:hyperlink>
            <w:r>
              <w:rPr>
                <w:sz w:val="20"/>
                <w:color w:val="392c69"/>
              </w:rPr>
              <w:t xml:space="preserve">, от 02.09.2012 </w:t>
            </w:r>
            <w:hyperlink w:history="0" r:id="rId15" w:tooltip="Указ Президента РФ от 02.09.2012 N 1258 (ред. от 29.07.2024) &quot;Об утверждении состава Национального антитеррористического комитета по должностям и внесении изменений в Указ Президента Российской Федерации от 15 февраля 2006 г. N 116 &quot;О мерах по противодействию терроризму&quot; и в состав Федерального оперативного штаба по должностям, утвержденный этим Указом&quot; {КонсультантПлюс}">
              <w:r>
                <w:rPr>
                  <w:sz w:val="20"/>
                  <w:color w:val="0000ff"/>
                </w:rPr>
                <w:t xml:space="preserve">N 1258</w:t>
              </w:r>
            </w:hyperlink>
            <w:r>
              <w:rPr>
                <w:sz w:val="20"/>
                <w:color w:val="392c69"/>
              </w:rPr>
              <w:t xml:space="preserve">, от 26.06.2013 </w:t>
            </w:r>
            <w:hyperlink w:history="0" r:id="rId16" w:tooltip="Указ Президента РФ от 26.06.2013 N 579 &quot;О внесении изменений в состав Федерального оперативного штаба по должностям, утвержденный Указом Президента Российской Федерации от 15 февраля 2006 г. N 116, и в состав Национального антитеррористического комитета по должностям, утвержденный Указом Президента Российской Федерации от 2 сентября 2012 г. N 1258&quot; {КонсультантПлюс}">
              <w:r>
                <w:rPr>
                  <w:sz w:val="20"/>
                  <w:color w:val="0000ff"/>
                </w:rPr>
                <w:t xml:space="preserve">N 579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27.06.2014 </w:t>
            </w:r>
            <w:hyperlink w:history="0" r:id="rId17" w:tooltip="Указ Президента РФ от 27.06.2014 N 479 (ред. от 07.12.2016) &quot;О внесении изменений в состав Федерального оперативного штаба по должностям, утвержденный Указом Президента Российской Федерации от 15 февраля 2006 г. N 116, и в Положение о военных советах в Вооруженных Силах Российской Федерации, внутренних войсках Министерства внутренних дел Российской Федерации, спасательных воинских формированиях Министерства Российской Федерации по делам гражданской обороны, чрезвычайным ситуациям и ликвидации последствий ст {КонсультантПлюс}">
              <w:r>
                <w:rPr>
                  <w:sz w:val="20"/>
                  <w:color w:val="0000ff"/>
                </w:rPr>
                <w:t xml:space="preserve">N 479</w:t>
              </w:r>
            </w:hyperlink>
            <w:r>
              <w:rPr>
                <w:sz w:val="20"/>
                <w:color w:val="392c69"/>
              </w:rPr>
              <w:t xml:space="preserve">, от 26.12.2015 </w:t>
            </w:r>
            <w:hyperlink w:history="0" r:id="rId18" w:tooltip="Указ Президента РФ от 26.12.2015 N 664 (ред. от 06.09.2024) &quot;О мерах по совершенствованию государственного управления в области противодействия терроризму&quot; (вместе с &quot;Положением о Национальном антитеррористическом комитете&quot;) {КонсультантПлюс}">
              <w:r>
                <w:rPr>
                  <w:sz w:val="20"/>
                  <w:color w:val="0000ff"/>
                </w:rPr>
                <w:t xml:space="preserve">N 664</w:t>
              </w:r>
            </w:hyperlink>
            <w:r>
              <w:rPr>
                <w:sz w:val="20"/>
                <w:color w:val="392c69"/>
              </w:rPr>
              <w:t xml:space="preserve">, от 07.12.2016 </w:t>
            </w:r>
            <w:hyperlink w:history="0" r:id="rId19" w:tooltip="Указ Президента РФ от 07.12.2016 N 656 (ред. от 26.06.2023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656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07.12.2016 </w:t>
            </w:r>
            <w:hyperlink w:history="0" r:id="rId20" w:tooltip="Указ Президента РФ от 07.12.2016 N 657 (ред. от 17.04.2025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657</w:t>
              </w:r>
            </w:hyperlink>
            <w:r>
              <w:rPr>
                <w:sz w:val="20"/>
                <w:color w:val="392c69"/>
              </w:rPr>
              <w:t xml:space="preserve">, от 29.07.2017 </w:t>
            </w:r>
            <w:hyperlink w:history="0" r:id="rId21" w:tooltip="Указ Президента РФ от 29.07.2017 N 345 &quot;О совершенствовании системы управления Объединенной группировкой войск (сил) по проведению контртеррористических операций на территории Северо-Кавказского региона Российской Федерации&quot; {КонсультантПлюс}">
              <w:r>
                <w:rPr>
                  <w:sz w:val="20"/>
                  <w:color w:val="0000ff"/>
                </w:rPr>
                <w:t xml:space="preserve">N 345</w:t>
              </w:r>
            </w:hyperlink>
            <w:r>
              <w:rPr>
                <w:sz w:val="20"/>
                <w:color w:val="392c69"/>
              </w:rPr>
              <w:t xml:space="preserve">, от 25.11.2019 </w:t>
            </w:r>
            <w:hyperlink w:history="0" r:id="rId22" w:tooltip="Указ Президента РФ от 25.11.2019 N 569 &quot;О внесении изменения в состав оперативного штаба в субъекте Российской Федерации по должностям, утвержденный Указом Президента Российской Федерации от 15 февраля 2006 г. N 116&quot; {КонсультантПлюс}">
              <w:r>
                <w:rPr>
                  <w:sz w:val="20"/>
                  <w:color w:val="0000ff"/>
                </w:rPr>
                <w:t xml:space="preserve">N 569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совершенствования государственного управления в области противодействия терроризму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Образовать Национальный антитеррористический комитет (далее - Комитет).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контртеррористическими операциями образовать: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составе Комитета - Федеральный оперативный штаб;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оперативные штабы в субъектах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23" w:tooltip="Указ Президента РФ от 02.08.2006 N 832с (ред. от 29.07.2017) &quot;Об изменении и признании утратившими силу некоторых актов Президента Российской Федерации по вопросам совершенствования управления контртеррористическими операциями на территории Северо-Кавказского региона Российской Федерации&quot; (Выписка)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02.08.2006 N 832с)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Северо-Кавказского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второй - четвертый утратили силу с 26 декабря 2015 года. - </w:t>
      </w:r>
      <w:hyperlink w:history="0" r:id="rId24" w:tooltip="Указ Президента РФ от 26.12.2015 N 664 (ред. от 06.09.2024) &quot;О мерах по совершенствованию государственного управления в области противодействия терроризму&quot; (вместе с &quot;Положением о Национальном антитеррористическом комитете&quot;)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26.12.2015 N 664.</w:t>
      </w:r>
    </w:p>
    <w:p>
      <w:pPr>
        <w:pStyle w:val="0"/>
        <w:jc w:val="both"/>
      </w:pPr>
      <w:r>
        <w:rPr>
          <w:sz w:val="20"/>
        </w:rPr>
        <w:t xml:space="preserve">(п. 4.1 в ред. </w:t>
      </w:r>
      <w:hyperlink w:history="0" r:id="rId25" w:tooltip="Указ Президента РФ от 10.11.2009 N 1267 (ред. от 29.07.2017) &quot;О внесении изменений в Указ Президента Российской Федерации от 15 февраля 2006 г. N 116 &quot;О мерах по противодействию терроризму&quot; и в состав оперативного штаба в субъекте Российской Федерации, за исключением Чеченской Республики, по должностям, утвержденный этим Указом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10.11.2009 N 1267)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руководителя Федерального оперативного штаба назначает председатель Комитета;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руководителями оперативных штабов в субъектах Российской Федерации,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решение;</w:t>
      </w:r>
    </w:p>
    <w:p>
      <w:pPr>
        <w:pStyle w:val="0"/>
        <w:jc w:val="both"/>
      </w:pPr>
      <w:r>
        <w:rPr>
          <w:sz w:val="20"/>
        </w:rPr>
        <w:t xml:space="preserve">(в ред. Указов Президента РФ от 02.08.2006 </w:t>
      </w:r>
      <w:hyperlink w:history="0" r:id="rId26" w:tooltip="Указ Президента РФ от 02.08.2006 N 832с (ред. от 29.07.2017) &quot;Об изменении и признании утратившими силу некоторых актов Президента Российской Федерации по вопросам совершенствования управления контртеррористическими операциями на территории Северо-Кавказского региона Российской Федерации&quot; (Выписка) {КонсультантПлюс}">
        <w:r>
          <w:rPr>
            <w:sz w:val="20"/>
            <w:color w:val="0000ff"/>
          </w:rPr>
          <w:t xml:space="preserve">N 832с</w:t>
        </w:r>
      </w:hyperlink>
      <w:r>
        <w:rPr>
          <w:sz w:val="20"/>
        </w:rPr>
        <w:t xml:space="preserve">, от 10.11.2009 </w:t>
      </w:r>
      <w:hyperlink w:history="0" r:id="rId27" w:tooltip="Указ Президента РФ от 10.11.2009 N 1267 (ред. от 29.07.2017) &quot;О внесении изменений в Указ Президента Российской Федерации от 15 февраля 2006 г. N 116 &quot;О мерах по противодействию терроризму&quot; и в состав оперативного штаба в субъекте Российской Федерации, за исключением Чеченской Республики, по должностям, утвержденный этим Указом&quot; {КонсультантПлюс}">
        <w:r>
          <w:rPr>
            <w:sz w:val="20"/>
            <w:color w:val="0000ff"/>
          </w:rPr>
          <w:t xml:space="preserve">N 1267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утратил силу с 1 октября 2009 года. - </w:t>
      </w:r>
      <w:hyperlink w:history="0" r:id="rId28" w:tooltip="Указ Президента РФ от 10.11.2009 N 1267 (ред. от 29.07.2017) &quot;О внесении изменений в Указ Президента Российской Федерации от 15 февраля 2006 г. N 116 &quot;О мерах по противодействию терроризму&quot; и в состав оперативного штаба в субъекте Российской Федерации, за исключением Чеченской Республики, по должностям, утвержденный этим Указом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10.11.2009 N 1267;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утратил силу с 29 июля 2017 года. - </w:t>
      </w:r>
      <w:hyperlink w:history="0" r:id="rId29" w:tooltip="Указ Президента РФ от 29.07.2017 N 345 &quot;О совершенствовании системы управления Объединенной группировкой войск (сил) по проведению контртеррористических операций на территории Северо-Кавказского региона Российской Федераци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29.07.2017 N 345.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Утратил силу со 2 августа 2006 года. - </w:t>
      </w:r>
      <w:hyperlink w:history="0" r:id="rId30" w:tooltip="Указ Президента РФ от 02.08.2006 N 832с (ред. от 29.07.2017) &quot;Об изменении и признании утратившими силу некоторых актов Президента Российской Федерации по вопросам совершенствования управления контртеррористическими операциями на территории Северо-Кавказского региона Российской Федерации&quot; (Выписка)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02.08.2006 N 832с.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7.1. Министерству внутренних дел Российской Федерации совместно с Министерством обороны Российской Федерации до 15 декабря 2006 г. представить в установленном порядке предложения по реорганизации Объединенной группировки, предусмотрев возможность поэтапного вывода в 2007 - 2008 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</w:p>
    <w:p>
      <w:pPr>
        <w:pStyle w:val="0"/>
        <w:jc w:val="both"/>
      </w:pPr>
      <w:r>
        <w:rPr>
          <w:sz w:val="20"/>
        </w:rPr>
        <w:t xml:space="preserve">(п. 7.1 введен </w:t>
      </w:r>
      <w:hyperlink w:history="0" r:id="rId31" w:tooltip="Указ Президента РФ от 02.08.2006 N 832с (ред. от 29.07.2017) &quot;Об изменении и признании утратившими силу некоторых актов Президента Российской Федерации по вопросам совершенствования управления контртеррористическими операциями на территории Северо-Кавказского региона Российской Федерации&quot; (Выписка)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02.08.2006 N 832с)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8 - 9. Утратили силу с 26 декабря 2015 года. - </w:t>
      </w:r>
      <w:hyperlink w:history="0" r:id="rId32" w:tooltip="Указ Президента РФ от 26.12.2015 N 664 (ред. от 06.09.2024) &quot;О мерах по совершенствованию государственного управления в области противодействия терроризму&quot; (вместе с &quot;Положением о Национальном антитеррористическом комитете&quot;)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26.12.2015 N 664.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Утвердить прилагаемые: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утратил силу с 26 декабря 2015 года. - </w:t>
      </w:r>
      <w:hyperlink w:history="0" r:id="rId33" w:tooltip="Указ Президента РФ от 26.12.2015 N 664 (ред. от 06.09.2024) &quot;О мерах по совершенствованию государственного управления в области противодействия терроризму&quot; (вместе с &quot;Положением о Национальном антитеррористическом комитете&quot;)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26.12.2015 N 664;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утратил силу со 2 сентября 2012 года. - </w:t>
      </w:r>
      <w:hyperlink w:history="0" r:id="rId34" w:tooltip="Указ Президента РФ от 02.09.2012 N 1258 (ред. от 29.07.2024) &quot;Об утверждении состава Национального антитеррористического комитета по должностям и внесении изменений в Указ Президента Российской Федерации от 15 февраля 2006 г. N 116 &quot;О мерах по противодействию терроризму&quot; и в состав Федерального оперативного штаба по должностям, утвержденный этим Указом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02.09.2012 N 1258;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</w:t>
      </w:r>
      <w:hyperlink w:history="0" w:anchor="P122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антитеррористической комиссии в субъекте Российской Федерации по должностям;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</w:t>
      </w:r>
      <w:hyperlink w:history="0" w:anchor="P148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Федерального оперативного штаба по должностям;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</w:t>
      </w:r>
      <w:hyperlink w:history="0" w:anchor="P188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оперативного штаба в субъекте Российской Федерации по должностям;</w:t>
      </w:r>
    </w:p>
    <w:p>
      <w:pPr>
        <w:pStyle w:val="0"/>
        <w:jc w:val="both"/>
      </w:pPr>
      <w:r>
        <w:rPr>
          <w:sz w:val="20"/>
        </w:rPr>
        <w:t xml:space="preserve">(в ред. Указов Президента РФ от 02.08.2006 </w:t>
      </w:r>
      <w:hyperlink w:history="0" r:id="rId35" w:tooltip="Указ Президента РФ от 02.08.2006 N 832с (ред. от 29.07.2017) &quot;Об изменении и признании утратившими силу некоторых актов Президента Российской Федерации по вопросам совершенствования управления контртеррористическими операциями на территории Северо-Кавказского региона Российской Федерации&quot; (Выписка) {КонсультантПлюс}">
        <w:r>
          <w:rPr>
            <w:sz w:val="20"/>
            <w:color w:val="0000ff"/>
          </w:rPr>
          <w:t xml:space="preserve">N 832с</w:t>
        </w:r>
      </w:hyperlink>
      <w:r>
        <w:rPr>
          <w:sz w:val="20"/>
        </w:rPr>
        <w:t xml:space="preserve">, от 10.11.2009 </w:t>
      </w:r>
      <w:hyperlink w:history="0" r:id="rId36" w:tooltip="Указ Президента РФ от 10.11.2009 N 1267 (ред. от 29.07.2017) &quot;О внесении изменений в Указ Президента Российской Федерации от 15 февраля 2006 г. N 116 &quot;О мерах по противодействию терроризму&quot; и в состав оперативного штаба в субъекте Российской Федерации, за исключением Чеченской Республики, по должностям, утвержденный этим Указом&quot; {КонсультантПлюс}">
        <w:r>
          <w:rPr>
            <w:sz w:val="20"/>
            <w:color w:val="0000ff"/>
          </w:rPr>
          <w:t xml:space="preserve">N 1267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утратил силу с 1 октября 2009 года. - </w:t>
      </w:r>
      <w:hyperlink w:history="0" r:id="rId37" w:tooltip="Указ Президента РФ от 10.11.2009 N 1267 (ред. от 29.07.2017) &quot;О внесении изменений в Указ Президента Российской Федерации от 15 февраля 2006 г. N 116 &quot;О мерах по противодействию терроризму&quot; и в состав оперативного штаба в субъекте Российской Федерации, за исключением Чеченской Республики, по должностям, утвержденный этим Указом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10.11.2009 N 1267.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составе Федеральной службы безопасности Российской Федерации - аппарат Национального антитеррористического комитета;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органах федеральной службы безопасности - аппараты соответствующих оперативных штабов.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38" w:tooltip="&quot;Положение об антитеррористической комиссии в субъекте Российской Федерации&quot; (утв. НАК 17.06.2016) (ред. от 01.10.2018)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антитеррористической комиссии в субъекте Российской Федерации и ее </w:t>
      </w:r>
      <w:hyperlink w:history="0" r:id="rId39" w:tooltip="&quot;Регламент антитеррористической комиссии в субъекте Российской Федерации&quot; (утв. НАК 17.06.2016) {КонсультантПлюс}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утверждаются председателем Комитета;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Увеличить штатную численность центрального аппарата: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Федеральной службы безопасности Российской Федерации - на 300 единиц;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Федеральной службы охраны Российской Федерации - на 7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Председателю Комитета: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2-месячный срок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положения о Федеральном оперативном штабе и оперативных штабах в субъектах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3-месячный срок внести в установленном порядке предложения по совершенствованию управления контртеррористическими операциями на территории Северо-Кавказского региона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4-месячный срок утвердить положение об антитеррористической комиссии в субъекте Российской Федерации и ее регламент.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Правительству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привести свои акты в соответствие с настоящим Указом.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Федеральной службе безопасности Российской Федерации в 2-месячный срок представить в установленном порядке предложения: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 внесении изменений в </w:t>
      </w:r>
      <w:hyperlink w:history="0" r:id="rId40" w:tooltip="Указ Президента РФ от 11.08.2003 N 960 (ред. от 24.06.2024) &quot;Вопросы Федеральной службы безопасности Российской Федерации&quot;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Федеральной службе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41" w:tooltip="Ссылка на КонсультантПлюс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Президента Российской Федерации от 13 сентября 2004 г. N 421-рп "Об 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N 38, ст. 3792);</w:t>
      </w:r>
    </w:p>
    <w:p>
      <w:pPr>
        <w:pStyle w:val="0"/>
        <w:spacing w:before="200" w:line-rule="auto"/>
        <w:ind w:firstLine="540"/>
        <w:jc w:val="both"/>
      </w:pPr>
      <w:hyperlink w:history="0" r:id="rId42" w:tooltip="Ссылка на КонсультантПлюс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Президента Российской Федерации от 29 октября 2004 г. N 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 г. N 421-рп" (Собрание законодательства Российской Федерации, 2004, N 44, ст. 4345);</w:t>
      </w:r>
    </w:p>
    <w:p>
      <w:pPr>
        <w:pStyle w:val="0"/>
        <w:spacing w:before="200" w:line-rule="auto"/>
        <w:ind w:firstLine="540"/>
        <w:jc w:val="both"/>
      </w:pPr>
      <w:hyperlink w:history="0" r:id="rId43" w:tooltip="Ссылка на КонсультантПлюс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Президента Российской Федерации от 18 февраля 2005 г. N 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 8, ст. 646).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Настоящий Указ вступает в силу со дня вступления в силу Федерального </w:t>
      </w:r>
      <w:hyperlink w:history="0" r:id="rId44" w:tooltip="Федеральный закон от 06.03.2006 N 35-ФЗ (ред. от 28.02.2025) &quot;О противодействии терроризму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противодействии терроризму".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15 февраля 2006 года</w:t>
      </w:r>
    </w:p>
    <w:p>
      <w:pPr>
        <w:pStyle w:val="0"/>
        <w:spacing w:before="200" w:line-rule="auto"/>
      </w:pPr>
      <w:r>
        <w:rPr>
          <w:sz w:val="20"/>
        </w:rPr>
        <w:t xml:space="preserve">N 116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февраля 2006 г. N 116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Указом Президента РФ от 26.12.2015 N 664 утверждено </w:t>
            </w:r>
            <w:hyperlink w:history="0" r:id="rId45" w:tooltip="Указ Президента РФ от 26.12.2015 N 664 (ред. от 06.09.2024) &quot;О мерах по совершенствованию государственного управления в области противодействия терроризму&quot; (вместе с &quot;Положением о Национальном антитеррористическом комитете&quot;) {КонсультантПлюс}">
              <w:r>
                <w:rPr>
                  <w:sz w:val="20"/>
                  <w:color w:val="0000ff"/>
                </w:rPr>
                <w:t xml:space="preserve">Положение</w:t>
              </w:r>
            </w:hyperlink>
            <w:r>
              <w:rPr>
                <w:sz w:val="20"/>
                <w:color w:val="392c69"/>
              </w:rPr>
              <w:t xml:space="preserve"> о Национальном антитеррористическом комитете.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99" w:name="P99"/>
    <w:bookmarkEnd w:id="99"/>
    <w:p>
      <w:pPr>
        <w:pStyle w:val="2"/>
        <w:spacing w:before="260" w:line-rule="auto"/>
        <w:jc w:val="center"/>
      </w:pPr>
      <w:r>
        <w:rPr>
          <w:sz w:val="20"/>
        </w:rPr>
        <w:t xml:space="preserve">ПОЛОЖЕНИЕ О НАЦИОНАЛЬНОМ АНТИТЕРРОРИСТИЧЕСКОМ КОМИТЕТЕ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Утратило силу с 26 декабря 2015 года. - </w:t>
      </w:r>
      <w:hyperlink w:history="0" r:id="rId46" w:tooltip="Указ Президента РФ от 26.12.2015 N 664 (ред. от 06.09.2024) &quot;О мерах по совершенствованию государственного управления в области противодействия терроризму&quot; (вместе с &quot;Положением о Национальном антитеррористическом комитете&quot;)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26.12.2015 N 664.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февраля 2006 г. N 116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НАЦИОНАЛЬНОГО АНТИТЕРРОРИСТИЧЕСКОГО КОМИТЕТА ПО ДОЛЖНОСТЯМ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 со 2 сентября 2012 года. - </w:t>
      </w:r>
      <w:hyperlink w:history="0" r:id="rId47" w:tooltip="Указ Президента РФ от 02.09.2012 N 1258 (ред. от 29.07.2024) &quot;Об утверждении состава Национального антитеррористического комитета по должностям и внесении изменений в Указ Президента Российской Федерации от 15 февраля 2006 г. N 116 &quot;О мерах по противодействию терроризму&quot; и в состав Федерального оперативного штаба по должностям, утвержденный этим Указом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02.09.2012 N 1258.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февраля 2006 г. N 116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22" w:name="P122"/>
    <w:bookmarkEnd w:id="122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АНТИТЕРРОРИСТИЧЕСКОЙ КОМИССИИ В СУБЪЕКТЕ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ПО ДОЛЖНОСТЯМ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02.08.2006 </w:t>
            </w:r>
            <w:hyperlink w:history="0" r:id="rId48" w:tooltip="Указ Президента РФ от 02.08.2006 N 832с (ред. от 29.07.2017) &quot;Об изменении и признании утратившими силу некоторых актов Президента Российской Федерации по вопросам совершенствования управления контртеррористическими операциями на территории Северо-Кавказского региона Российской Федерации&quot; (Выписка) {КонсультантПлюс}">
              <w:r>
                <w:rPr>
                  <w:sz w:val="20"/>
                  <w:color w:val="0000ff"/>
                </w:rPr>
                <w:t xml:space="preserve">N 832с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08.08.2008 </w:t>
            </w:r>
            <w:hyperlink w:history="0" r:id="rId49" w:tooltip="Указ Президента РФ от 08.08.2008 N 1188 &quot;О внесении изменений в составы Национального антитеррористического комитета по должностям, антитеррористической комиссии в субъекте Российской Федерации по должностям и оперативных штабов по должностям, утвержденные Указом Президента Российской Федерации от 15 февраля 2006 г. N 116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1188</w:t>
              </w:r>
            </w:hyperlink>
            <w:r>
              <w:rPr>
                <w:sz w:val="20"/>
                <w:color w:val="392c69"/>
              </w:rPr>
              <w:t xml:space="preserve">, от 07.12.2016 </w:t>
            </w:r>
            <w:hyperlink w:history="0" r:id="rId50" w:tooltip="Указ Президента РФ от 07.12.2016 N 656 (ред. от 26.06.2023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656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территориального органа ФСБ России (заместитель председателя комиссии)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территориального органа МВД России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Главного управления МЧС России по субъекту Российской Федерации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 с 7 декабря 2016 года. - </w:t>
      </w:r>
      <w:hyperlink w:history="0" r:id="rId51" w:tooltip="Указ Президента РФ от 07.12.2016 N 656 (ред. от 26.06.2023) &quot;Об изменении и признании утратившими силу некоторых актов Президента Российской Федераци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07.12.2016 N 656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Центра специальной связи и информации ФСО России в субъекте Российской Федерации &lt;*&gt;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февраля 2006 г. N 116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48" w:name="P148"/>
    <w:bookmarkEnd w:id="148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ФЕДЕРАЛЬНОГО ОПЕРАТИВНОГО ШТАБА ПО ДОЛЖНОСТЯМ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02.08.2006 </w:t>
            </w:r>
            <w:hyperlink w:history="0" r:id="rId52" w:tooltip="Указ Президента РФ от 02.08.2006 N 832с (ред. от 29.07.2017) &quot;Об изменении и признании утратившими силу некоторых актов Президента Российской Федерации по вопросам совершенствования управления контртеррористическими операциями на территории Северо-Кавказского региона Российской Федерации&quot; (Выписка) {КонсультантПлюс}">
              <w:r>
                <w:rPr>
                  <w:sz w:val="20"/>
                  <w:color w:val="0000ff"/>
                </w:rPr>
                <w:t xml:space="preserve">N 832с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04.11.2007 </w:t>
            </w:r>
            <w:hyperlink w:history="0" r:id="rId53" w:tooltip="Указ Президента РФ от 04.11.2007 N 1470 (ред. от 26.12.2015) &quot;О внесении изменений в Положение о национальном антитеррористическом комитете, в состав Национального антитеррористического комитета по должностям и в состав Федерального оперативного штаба по должностям, утвержденные Указом Президента Российской Федерации от 15 февраля 2006 г. N 116&quot; {КонсультантПлюс}">
              <w:r>
                <w:rPr>
                  <w:sz w:val="20"/>
                  <w:color w:val="0000ff"/>
                </w:rPr>
                <w:t xml:space="preserve">N 1470</w:t>
              </w:r>
            </w:hyperlink>
            <w:r>
              <w:rPr>
                <w:sz w:val="20"/>
                <w:color w:val="392c69"/>
              </w:rPr>
              <w:t xml:space="preserve">, от 08.08.2008 </w:t>
            </w:r>
            <w:hyperlink w:history="0" r:id="rId54" w:tooltip="Указ Президента РФ от 08.08.2008 N 1188 &quot;О внесении изменений в составы Национального антитеррористического комитета по должностям, антитеррористической комиссии в субъекте Российской Федерации по должностям и оперативных штабов по должностям, утвержденные Указом Президента Российской Федерации от 15 февраля 2006 г. N 116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1188</w:t>
              </w:r>
            </w:hyperlink>
            <w:r>
              <w:rPr>
                <w:sz w:val="20"/>
                <w:color w:val="392c69"/>
              </w:rPr>
              <w:t xml:space="preserve">, от 04.06.2009 </w:t>
            </w:r>
            <w:hyperlink w:history="0" r:id="rId55" w:tooltip="Указ Президента РФ от 04.06.2009 N 631 (ред. от 07.12.2016) &quot;О внесении изменений в некоторые акты Президента Российской Федераци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631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02.09.2012 </w:t>
            </w:r>
            <w:hyperlink w:history="0" r:id="rId56" w:tooltip="Указ Президента РФ от 02.09.2012 N 1258 (ред. от 29.07.2024) &quot;Об утверждении состава Национального антитеррористического комитета по должностям и внесении изменений в Указ Президента Российской Федерации от 15 февраля 2006 г. N 116 &quot;О мерах по противодействию терроризму&quot; и в состав Федерального оперативного штаба по должностям, утвержденный этим Указом&quot; {КонсультантПлюс}">
              <w:r>
                <w:rPr>
                  <w:sz w:val="20"/>
                  <w:color w:val="0000ff"/>
                </w:rPr>
                <w:t xml:space="preserve">N 1258</w:t>
              </w:r>
            </w:hyperlink>
            <w:r>
              <w:rPr>
                <w:sz w:val="20"/>
                <w:color w:val="392c69"/>
              </w:rPr>
              <w:t xml:space="preserve">, от 26.06.2013 </w:t>
            </w:r>
            <w:hyperlink w:history="0" r:id="rId57" w:tooltip="Указ Президента РФ от 26.06.2013 N 579 &quot;О внесении изменений в состав Федерального оперативного штаба по должностям, утвержденный Указом Президента Российской Федерации от 15 февраля 2006 г. N 116, и в состав Национального антитеррористического комитета по должностям, утвержденный Указом Президента Российской Федерации от 2 сентября 2012 г. N 1258&quot; {КонсультантПлюс}">
              <w:r>
                <w:rPr>
                  <w:sz w:val="20"/>
                  <w:color w:val="0000ff"/>
                </w:rPr>
                <w:t xml:space="preserve">N 579</w:t>
              </w:r>
            </w:hyperlink>
            <w:r>
              <w:rPr>
                <w:sz w:val="20"/>
                <w:color w:val="392c69"/>
              </w:rPr>
              <w:t xml:space="preserve">, от 27.06.2014 </w:t>
            </w:r>
            <w:hyperlink w:history="0" r:id="rId58" w:tooltip="Указ Президента РФ от 27.06.2014 N 479 (ред. от 07.12.2016) &quot;О внесении изменений в состав Федерального оперативного штаба по должностям, утвержденный Указом Президента Российской Федерации от 15 февраля 2006 г. N 116, и в Положение о военных советах в Вооруженных Силах Российской Федерации, внутренних войсках Министерства внутренних дел Российской Федерации, спасательных воинских формированиях Министерства Российской Федерации по делам гражданской обороны, чрезвычайным ситуациям и ликвидации последствий ст {КонсультантПлюс}">
              <w:r>
                <w:rPr>
                  <w:sz w:val="20"/>
                  <w:color w:val="0000ff"/>
                </w:rPr>
                <w:t xml:space="preserve">N 479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07.12.2016 </w:t>
            </w:r>
            <w:hyperlink w:history="0" r:id="rId59" w:tooltip="Указ Президента РФ от 07.12.2016 N 656 (ред. от 26.06.2023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656</w:t>
              </w:r>
            </w:hyperlink>
            <w:r>
              <w:rPr>
                <w:sz w:val="20"/>
                <w:color w:val="392c69"/>
              </w:rPr>
              <w:t xml:space="preserve">, от 07.12.2016 </w:t>
            </w:r>
            <w:hyperlink w:history="0" r:id="rId60" w:tooltip="Указ Президента РФ от 07.12.2016 N 657 (ред. от 17.04.2025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657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Руководитель штаба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Министр внутренних дел Российской Федерации (заместитель руководителя штаба)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директора ФСБ России - руководитель аппарата Национального антитеррористического комитета (заместитель руководителя штаба)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1" w:tooltip="Указ Президента РФ от 02.08.2006 N 832с (ред. от 29.07.2017) &quot;Об изменении и признании утратившими силу некоторых актов Президента Российской Федерации по вопросам совершенствования управления контртеррористическими операциями на территории Северо-Кавказского региона Российской Федерации&quot; (Выписка)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02.08.2006 N 832с)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Министр обороны Российской Федерации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2" w:tooltip="Указ Президента РФ от 04.11.2007 N 1470 (ред. от 26.12.2015) &quot;О внесении изменений в Положение о национальном антитеррористическом комитете, в состав Национального антитеррористического комитета по должностям и в состав Федерального оперативного штаба по должностям, утвержденные Указом Президента Российской Федерации от 15 февраля 2006 г. N 116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04.11.2007 N 1470)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Министр Российской Федерации по делам гражданской обороны, чрезвычайным ситуациям и ликвидации последствий стихийных бедствий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Министр иностранных дел Российской Федерации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Директор СВР России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 с 7 декабря 2016 года. - </w:t>
      </w:r>
      <w:hyperlink w:history="0" r:id="rId63" w:tooltip="Указ Президента РФ от 07.12.2016 N 656 (ред. от 26.06.2023) &quot;Об изменении и признании утратившими силу некоторых актов Президента Российской Федераци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07.12.2016 N 656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Директор ФСО России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Директор Росфинмониторинга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4" w:tooltip="Указ Президента РФ от 02.09.2012 N 1258 (ред. от 29.07.2024) &quot;Об утверждении состава Национального антитеррористического комитета по должностям и внесении изменений в Указ Президента Российской Федерации от 15 февраля 2006 г. N 116 &quot;О мерах по противодействию терроризму&quot; и в состав Федерального оперативного штаба по должностям, утвержденный этим Указом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02.09.2012 N 1258)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Генерального штаба Вооруженных Сил Российской Федерации - первый заместитель Министра обороны Российской Федерации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5" w:tooltip="Указ Президента РФ от 08.08.2008 N 1188 &quot;О внесении изменений в составы Национального антитеррористического комитета по должностям, антитеррористической комиссии в субъекте Российской Федерации по должностям и оперативных штабов по должностям, утвержденные Указом Президента Российской Федерации от 15 февраля 2006 г. N 116&quot; ------------ Недействующая редакция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08.08.2008 N 1188)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Секретаря Совета Безопасности Российской Федерации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6" w:tooltip="Указ Президента РФ от 26.06.2013 N 579 &quot;О внесении изменений в состав Федерального оперативного штаба по должностям, утвержденный Указом Президента Российской Федерации от 15 февраля 2006 г. N 116, и в состав Национального антитеррористического комитета по должностям, утвержденный Указом Президента Российской Федерации от 2 сентября 2012 г. N 1258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26.06.2013 N 579)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 c 7 декабря 2016 года. - </w:t>
      </w:r>
      <w:hyperlink w:history="0" r:id="rId67" w:tooltip="Указ Президента РФ от 07.12.2016 N 657 (ред. от 17.04.2025) &quot;Об изменении и признании утратившими силу некоторых актов Президента Российской Федераци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07.12.2016 N 657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Председатель Следственного комитета Российской Федерации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8" w:tooltip="Указ Президента РФ от 26.06.2013 N 579 &quot;О внесении изменений в состав Федерального оперативного штаба по должностям, утвержденный Указом Президента Российской Федерации от 15 февраля 2006 г. N 116, и в состав Национального антитеррористического комитета по должностям, утвержденный Указом Президента Российской Федерации от 2 сентября 2012 г. N 1258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26.06.2013 N 579)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Директор Росгвардии - главнокомандующий войсками национальной гвардии Российской Федерации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9" w:tooltip="Указ Президента РФ от 07.12.2016 N 657 (ред. от 17.04.2025) &quot;Об изменении и признании утратившими силу некоторых актов Президента Российской Федера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07.12.2016 N 657)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февраля 2006 г. N 116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88" w:name="P188"/>
    <w:bookmarkEnd w:id="188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ОПЕРАТИВНОГО ШТАБА В СУБЪЕКТЕ РОССИЙСКОЙ ФЕДЕРАЦИИ ПО ДОЛЖНОСТЯМ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02.08.2006 </w:t>
            </w:r>
            <w:hyperlink w:history="0" r:id="rId70" w:tooltip="Указ Президента РФ от 02.08.2006 N 832с (ред. от 29.07.2017) &quot;Об изменении и признании утратившими силу некоторых актов Президента Российской Федерации по вопросам совершенствования управления контртеррористическими операциями на территории Северо-Кавказского региона Российской Федерации&quot; (Выписка) {КонсультантПлюс}">
              <w:r>
                <w:rPr>
                  <w:sz w:val="20"/>
                  <w:color w:val="0000ff"/>
                </w:rPr>
                <w:t xml:space="preserve">N 832с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08.08.2008 </w:t>
            </w:r>
            <w:hyperlink w:history="0" r:id="rId71" w:tooltip="Указ Президента РФ от 08.08.2008 N 1188 &quot;О внесении изменений в составы Национального антитеррористического комитета по должностям, антитеррористической комиссии в субъекте Российской Федерации по должностям и оперативных штабов по должностям, утвержденные Указом Президента Российской Федерации от 15 февраля 2006 г. N 116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1188</w:t>
              </w:r>
            </w:hyperlink>
            <w:r>
              <w:rPr>
                <w:sz w:val="20"/>
                <w:color w:val="392c69"/>
              </w:rPr>
              <w:t xml:space="preserve">, от 10.11.2009 </w:t>
            </w:r>
            <w:hyperlink w:history="0" r:id="rId72" w:tooltip="Указ Президента РФ от 10.11.2009 N 1267 (ред. от 29.07.2017) &quot;О внесении изменений в Указ Президента Российской Федерации от 15 февраля 2006 г. N 116 &quot;О мерах по противодействию терроризму&quot; и в состав оперативного штаба в субъекте Российской Федерации, за исключением Чеченской Республики, по должностям, утвержденный этим Указом&quot; {КонсультантПлюс}">
              <w:r>
                <w:rPr>
                  <w:sz w:val="20"/>
                  <w:color w:val="0000ff"/>
                </w:rPr>
                <w:t xml:space="preserve">N 1267</w:t>
              </w:r>
            </w:hyperlink>
            <w:r>
              <w:rPr>
                <w:sz w:val="20"/>
                <w:color w:val="392c69"/>
              </w:rPr>
              <w:t xml:space="preserve">, от 07.12.2016 </w:t>
            </w:r>
            <w:hyperlink w:history="0" r:id="rId73" w:tooltip="Указ Президента РФ от 07.12.2016 N 656 (ред. от 26.06.2023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656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29.07.2017 </w:t>
            </w:r>
            <w:hyperlink w:history="0" r:id="rId74" w:tooltip="Указ Президента РФ от 29.07.2017 N 345 &quot;О совершенствовании системы управления Объединенной группировкой войск (сил) по проведению контртеррористических операций на территории Северо-Кавказского региона Российской Федерации&quot; {КонсультантПлюс}">
              <w:r>
                <w:rPr>
                  <w:sz w:val="20"/>
                  <w:color w:val="0000ff"/>
                </w:rPr>
                <w:t xml:space="preserve">N 345</w:t>
              </w:r>
            </w:hyperlink>
            <w:r>
              <w:rPr>
                <w:sz w:val="20"/>
                <w:color w:val="392c69"/>
              </w:rPr>
              <w:t xml:space="preserve">, от 25.11.2019 </w:t>
            </w:r>
            <w:hyperlink w:history="0" r:id="rId75" w:tooltip="Указ Президента РФ от 25.11.2019 N 569 &quot;О внесении изменения в состав оперативного штаба в субъекте Российской Федерации по должностям, утвержденный Указом Президента Российской Федерации от 15 февраля 2006 г. N 116&quot; {КонсультантПлюс}">
              <w:r>
                <w:rPr>
                  <w:sz w:val="20"/>
                  <w:color w:val="0000ff"/>
                </w:rPr>
                <w:t xml:space="preserve">N 569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Начальник территориального органа ФСБ России (руководитель штаба) </w:t>
      </w:r>
      <w:hyperlink w:history="0" w:anchor="P99" w:tooltip="ПОЛОЖЕНИЕ О НАЦИОНАЛЬНОМ АНТИТЕРРОРИСТИЧЕСКОМ КОМИТЕТЕ">
        <w:r>
          <w:rPr>
            <w:sz w:val="20"/>
            <w:color w:val="0000ff"/>
          </w:rPr>
          <w:t xml:space="preserve">&lt;*&gt;</w:t>
        </w:r>
      </w:hyperlink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территориального органа МВД России (заместитель руководителя штаба)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Главного управления МЧС России по субъекту Российской Федерации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Представитель Вооруженных Сил Российской Федерации (по согласованию)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 с 7 декабря 2016 года. - </w:t>
      </w:r>
      <w:hyperlink w:history="0" r:id="rId76" w:tooltip="Указ Президента РФ от 07.12.2016 N 656 (ред. от 26.06.2023) &quot;Об изменении и признании утратившими силу некоторых актов Президента Российской Федераци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07.12.2016 N 656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Центра специальной связи и информации ФСО России в субъекте Российской Федерации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высшего должностного лица (руководителя высшего исполнительного органа государственной власти) субъекта Российской Федерации &lt;**&gt;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территориального органа Росгвардии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7" w:tooltip="Указ Президента РФ от 29.07.2017 N 345 &quot;О совершенствовании системы управления Объединенной группировкой войск (сил) по проведению контртеррористических операций на территории Северо-Кавказского региона Российской Федера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29.07.2017 N 345)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следственного органа Следственного комитета Российской Федерации по субъекту Российской Федерации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8" w:tooltip="Указ Президента РФ от 25.11.2019 N 569 &quot;О внесении изменения в состав оперативного штаба в субъекте Российской Федерации по должностям, утвержденный Указом Президента Российской Федерации от 15 февраля 2006 г. N 116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25.11.2019 N 569)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Если председателем Национального антитеррористического комитета не принято иное решение.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По решению руководителя оперативного штаба в субъекте Российской Федерации 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9" w:tooltip="Указ Президента РФ от 10.11.2009 N 1267 (ред. от 29.07.2017) &quot;О внесении изменений в Указ Президента Российской Федерации от 15 февраля 2006 г. N 116 &quot;О мерах по противодействию терроризму&quot; и в состав оперативного штаба в субъекте Российской Федерации, за исключением Чеченской Республики, по должностям, утвержденный этим Указом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10.11.2009 N 1267)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февраля 2006 г. N 116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ОПЕРАТИВНОГО ШТАБА В ЧЕЧЕНСКОЙ РЕСПУБЛИКЕ ПО ДОЛЖНОСТЯМ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 с 1 октября 2009 года. - </w:t>
      </w:r>
      <w:hyperlink w:history="0" r:id="rId80" w:tooltip="Указ Президента РФ от 10.11.2009 N 1267 (ред. от 29.07.2017) &quot;О внесении изменений в Указ Президента Российской Федерации от 15 февраля 2006 г. N 116 &quot;О мерах по противодействию терроризму&quot; и в состав оперативного штаба в субъекте Российской Федерации, за исключением Чеченской Республики, по должностям, утвержденный этим Указом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10.11.2009 N 1267.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15.02.2006 N 116</w:t>
            <w:br/>
            <w:t>(ред. от 25.11.2019)</w:t>
            <w:br/>
            <w:t>"О мерах по противодействию терроризму"</w:t>
            <w:br/>
            <w:t>(вместе с "Положение...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221475&amp;dst=100017" TargetMode = "External"/>
	<Relationship Id="rId8" Type="http://schemas.openxmlformats.org/officeDocument/2006/relationships/hyperlink" Target="https://login.consultant.ru/link/?req=doc&amp;base=LAW&amp;n=191139&amp;dst=100007" TargetMode = "External"/>
	<Relationship Id="rId9" Type="http://schemas.openxmlformats.org/officeDocument/2006/relationships/hyperlink" Target="https://login.consultant.ru/link/?req=doc&amp;base=LAW&amp;n=75196&amp;dst=100010" TargetMode = "External"/>
	<Relationship Id="rId10" Type="http://schemas.openxmlformats.org/officeDocument/2006/relationships/hyperlink" Target="https://login.consultant.ru/link/?req=doc&amp;base=LAW&amp;n=118478&amp;dst=100006" TargetMode = "External"/>
	<Relationship Id="rId11" Type="http://schemas.openxmlformats.org/officeDocument/2006/relationships/hyperlink" Target="https://login.consultant.ru/link/?req=doc&amp;base=LAW&amp;n=208356&amp;dst=100022" TargetMode = "External"/>
	<Relationship Id="rId12" Type="http://schemas.openxmlformats.org/officeDocument/2006/relationships/hyperlink" Target="https://login.consultant.ru/link/?req=doc&amp;base=LAW&amp;n=221468&amp;dst=100007" TargetMode = "External"/>
	<Relationship Id="rId13" Type="http://schemas.openxmlformats.org/officeDocument/2006/relationships/hyperlink" Target="https://login.consultant.ru/link/?req=doc&amp;base=LAW&amp;n=118479&amp;dst=100006" TargetMode = "External"/>
	<Relationship Id="rId14" Type="http://schemas.openxmlformats.org/officeDocument/2006/relationships/hyperlink" Target="https://login.consultant.ru/link/?req=doc&amp;base=LAW&amp;n=118480&amp;dst=100006" TargetMode = "External"/>
	<Relationship Id="rId15" Type="http://schemas.openxmlformats.org/officeDocument/2006/relationships/hyperlink" Target="https://login.consultant.ru/link/?req=doc&amp;base=LAW&amp;n=481780&amp;dst=100007" TargetMode = "External"/>
	<Relationship Id="rId16" Type="http://schemas.openxmlformats.org/officeDocument/2006/relationships/hyperlink" Target="https://login.consultant.ru/link/?req=doc&amp;base=LAW&amp;n=148183&amp;dst=100006" TargetMode = "External"/>
	<Relationship Id="rId17" Type="http://schemas.openxmlformats.org/officeDocument/2006/relationships/hyperlink" Target="https://login.consultant.ru/link/?req=doc&amp;base=LAW&amp;n=208358&amp;dst=100006" TargetMode = "External"/>
	<Relationship Id="rId18" Type="http://schemas.openxmlformats.org/officeDocument/2006/relationships/hyperlink" Target="https://login.consultant.ru/link/?req=doc&amp;base=LAW&amp;n=485328&amp;dst=100041" TargetMode = "External"/>
	<Relationship Id="rId19" Type="http://schemas.openxmlformats.org/officeDocument/2006/relationships/hyperlink" Target="https://login.consultant.ru/link/?req=doc&amp;base=LAW&amp;n=450584&amp;dst=100167" TargetMode = "External"/>
	<Relationship Id="rId20" Type="http://schemas.openxmlformats.org/officeDocument/2006/relationships/hyperlink" Target="https://login.consultant.ru/link/?req=doc&amp;base=LAW&amp;n=503485&amp;dst=100041" TargetMode = "External"/>
	<Relationship Id="rId21" Type="http://schemas.openxmlformats.org/officeDocument/2006/relationships/hyperlink" Target="https://login.consultant.ru/link/?req=doc&amp;base=LAW&amp;n=221293&amp;dst=100017" TargetMode = "External"/>
	<Relationship Id="rId22" Type="http://schemas.openxmlformats.org/officeDocument/2006/relationships/hyperlink" Target="https://login.consultant.ru/link/?req=doc&amp;base=LAW&amp;n=338434&amp;dst=100006" TargetMode = "External"/>
	<Relationship Id="rId23" Type="http://schemas.openxmlformats.org/officeDocument/2006/relationships/hyperlink" Target="https://login.consultant.ru/link/?req=doc&amp;base=LAW&amp;n=221475&amp;dst=100019" TargetMode = "External"/>
	<Relationship Id="rId24" Type="http://schemas.openxmlformats.org/officeDocument/2006/relationships/hyperlink" Target="https://login.consultant.ru/link/?req=doc&amp;base=LAW&amp;n=485328&amp;dst=100041" TargetMode = "External"/>
	<Relationship Id="rId25" Type="http://schemas.openxmlformats.org/officeDocument/2006/relationships/hyperlink" Target="https://login.consultant.ru/link/?req=doc&amp;base=LAW&amp;n=221468&amp;dst=100009" TargetMode = "External"/>
	<Relationship Id="rId26" Type="http://schemas.openxmlformats.org/officeDocument/2006/relationships/hyperlink" Target="https://login.consultant.ru/link/?req=doc&amp;base=LAW&amp;n=221475&amp;dst=100027" TargetMode = "External"/>
	<Relationship Id="rId27" Type="http://schemas.openxmlformats.org/officeDocument/2006/relationships/hyperlink" Target="https://login.consultant.ru/link/?req=doc&amp;base=LAW&amp;n=221468&amp;dst=100015" TargetMode = "External"/>
	<Relationship Id="rId28" Type="http://schemas.openxmlformats.org/officeDocument/2006/relationships/hyperlink" Target="https://login.consultant.ru/link/?req=doc&amp;base=LAW&amp;n=221468&amp;dst=100016" TargetMode = "External"/>
	<Relationship Id="rId29" Type="http://schemas.openxmlformats.org/officeDocument/2006/relationships/hyperlink" Target="https://login.consultant.ru/link/?req=doc&amp;base=LAW&amp;n=221293&amp;dst=100018" TargetMode = "External"/>
	<Relationship Id="rId30" Type="http://schemas.openxmlformats.org/officeDocument/2006/relationships/hyperlink" Target="https://login.consultant.ru/link/?req=doc&amp;base=LAW&amp;n=221475&amp;dst=100031" TargetMode = "External"/>
	<Relationship Id="rId31" Type="http://schemas.openxmlformats.org/officeDocument/2006/relationships/hyperlink" Target="https://login.consultant.ru/link/?req=doc&amp;base=LAW&amp;n=221475&amp;dst=100032" TargetMode = "External"/>
	<Relationship Id="rId32" Type="http://schemas.openxmlformats.org/officeDocument/2006/relationships/hyperlink" Target="https://login.consultant.ru/link/?req=doc&amp;base=LAW&amp;n=485328&amp;dst=100041" TargetMode = "External"/>
	<Relationship Id="rId33" Type="http://schemas.openxmlformats.org/officeDocument/2006/relationships/hyperlink" Target="https://login.consultant.ru/link/?req=doc&amp;base=LAW&amp;n=485328&amp;dst=100041" TargetMode = "External"/>
	<Relationship Id="rId34" Type="http://schemas.openxmlformats.org/officeDocument/2006/relationships/hyperlink" Target="https://login.consultant.ru/link/?req=doc&amp;base=LAW&amp;n=481780&amp;dst=100008" TargetMode = "External"/>
	<Relationship Id="rId35" Type="http://schemas.openxmlformats.org/officeDocument/2006/relationships/hyperlink" Target="https://login.consultant.ru/link/?req=doc&amp;base=LAW&amp;n=221475&amp;dst=100037" TargetMode = "External"/>
	<Relationship Id="rId36" Type="http://schemas.openxmlformats.org/officeDocument/2006/relationships/hyperlink" Target="https://login.consultant.ru/link/?req=doc&amp;base=LAW&amp;n=221468&amp;dst=100019" TargetMode = "External"/>
	<Relationship Id="rId37" Type="http://schemas.openxmlformats.org/officeDocument/2006/relationships/hyperlink" Target="https://login.consultant.ru/link/?req=doc&amp;base=LAW&amp;n=221468&amp;dst=100020" TargetMode = "External"/>
	<Relationship Id="rId38" Type="http://schemas.openxmlformats.org/officeDocument/2006/relationships/hyperlink" Target="https://login.consultant.ru/link/?req=doc&amp;base=LAW&amp;n=325002&amp;dst=100002" TargetMode = "External"/>
	<Relationship Id="rId39" Type="http://schemas.openxmlformats.org/officeDocument/2006/relationships/hyperlink" Target="https://login.consultant.ru/link/?req=doc&amp;base=LAW&amp;n=287445&amp;dst=100002" TargetMode = "External"/>
	<Relationship Id="rId40" Type="http://schemas.openxmlformats.org/officeDocument/2006/relationships/hyperlink" Target="https://login.consultant.ru/link/?req=doc&amp;base=LAW&amp;n=479454&amp;dst=100017" TargetMode = "External"/>
	<Relationship Id="rId41" Type="http://schemas.openxmlformats.org/officeDocument/2006/relationships/hyperlink" Target="https://login.consultant.ru/link/?req=doc&amp;base=EXP&amp;n=335732" TargetMode = "External"/>
	<Relationship Id="rId42" Type="http://schemas.openxmlformats.org/officeDocument/2006/relationships/hyperlink" Target="https://login.consultant.ru/link/?req=doc&amp;base=EXP&amp;n=335619" TargetMode = "External"/>
	<Relationship Id="rId43" Type="http://schemas.openxmlformats.org/officeDocument/2006/relationships/hyperlink" Target="https://login.consultant.ru/link/?req=doc&amp;base=EXP&amp;n=340711" TargetMode = "External"/>
	<Relationship Id="rId44" Type="http://schemas.openxmlformats.org/officeDocument/2006/relationships/hyperlink" Target="https://login.consultant.ru/link/?req=doc&amp;base=LAW&amp;n=500015" TargetMode = "External"/>
	<Relationship Id="rId45" Type="http://schemas.openxmlformats.org/officeDocument/2006/relationships/hyperlink" Target="https://login.consultant.ru/link/?req=doc&amp;base=LAW&amp;n=485328&amp;dst=100050" TargetMode = "External"/>
	<Relationship Id="rId46" Type="http://schemas.openxmlformats.org/officeDocument/2006/relationships/hyperlink" Target="https://login.consultant.ru/link/?req=doc&amp;base=LAW&amp;n=485328&amp;dst=100041" TargetMode = "External"/>
	<Relationship Id="rId47" Type="http://schemas.openxmlformats.org/officeDocument/2006/relationships/hyperlink" Target="https://login.consultant.ru/link/?req=doc&amp;base=LAW&amp;n=481780&amp;dst=100008" TargetMode = "External"/>
	<Relationship Id="rId48" Type="http://schemas.openxmlformats.org/officeDocument/2006/relationships/hyperlink" Target="https://login.consultant.ru/link/?req=doc&amp;base=LAW&amp;n=221475&amp;dst=100043" TargetMode = "External"/>
	<Relationship Id="rId49" Type="http://schemas.openxmlformats.org/officeDocument/2006/relationships/hyperlink" Target="https://login.consultant.ru/link/?req=doc&amp;base=LAW&amp;n=118478&amp;dst=100019" TargetMode = "External"/>
	<Relationship Id="rId50" Type="http://schemas.openxmlformats.org/officeDocument/2006/relationships/hyperlink" Target="https://login.consultant.ru/link/?req=doc&amp;base=LAW&amp;n=450584&amp;dst=100167" TargetMode = "External"/>
	<Relationship Id="rId51" Type="http://schemas.openxmlformats.org/officeDocument/2006/relationships/hyperlink" Target="https://login.consultant.ru/link/?req=doc&amp;base=LAW&amp;n=450584&amp;dst=100167" TargetMode = "External"/>
	<Relationship Id="rId52" Type="http://schemas.openxmlformats.org/officeDocument/2006/relationships/hyperlink" Target="https://login.consultant.ru/link/?req=doc&amp;base=LAW&amp;n=221475&amp;dst=100044" TargetMode = "External"/>
	<Relationship Id="rId53" Type="http://schemas.openxmlformats.org/officeDocument/2006/relationships/hyperlink" Target="https://login.consultant.ru/link/?req=doc&amp;base=LAW&amp;n=191139&amp;dst=100015" TargetMode = "External"/>
	<Relationship Id="rId54" Type="http://schemas.openxmlformats.org/officeDocument/2006/relationships/hyperlink" Target="https://login.consultant.ru/link/?req=doc&amp;base=LAW&amp;n=118478&amp;dst=100023" TargetMode = "External"/>
	<Relationship Id="rId55" Type="http://schemas.openxmlformats.org/officeDocument/2006/relationships/hyperlink" Target="https://login.consultant.ru/link/?req=doc&amp;base=LAW&amp;n=208356&amp;dst=100022" TargetMode = "External"/>
	<Relationship Id="rId56" Type="http://schemas.openxmlformats.org/officeDocument/2006/relationships/hyperlink" Target="https://login.consultant.ru/link/?req=doc&amp;base=LAW&amp;n=481780&amp;dst=100009" TargetMode = "External"/>
	<Relationship Id="rId57" Type="http://schemas.openxmlformats.org/officeDocument/2006/relationships/hyperlink" Target="https://login.consultant.ru/link/?req=doc&amp;base=LAW&amp;n=148183&amp;dst=100006" TargetMode = "External"/>
	<Relationship Id="rId58" Type="http://schemas.openxmlformats.org/officeDocument/2006/relationships/hyperlink" Target="https://login.consultant.ru/link/?req=doc&amp;base=LAW&amp;n=208358&amp;dst=100006" TargetMode = "External"/>
	<Relationship Id="rId59" Type="http://schemas.openxmlformats.org/officeDocument/2006/relationships/hyperlink" Target="https://login.consultant.ru/link/?req=doc&amp;base=LAW&amp;n=450584&amp;dst=100167" TargetMode = "External"/>
	<Relationship Id="rId60" Type="http://schemas.openxmlformats.org/officeDocument/2006/relationships/hyperlink" Target="https://login.consultant.ru/link/?req=doc&amp;base=LAW&amp;n=503485&amp;dst=100041" TargetMode = "External"/>
	<Relationship Id="rId61" Type="http://schemas.openxmlformats.org/officeDocument/2006/relationships/hyperlink" Target="https://login.consultant.ru/link/?req=doc&amp;base=LAW&amp;n=221475&amp;dst=100045" TargetMode = "External"/>
	<Relationship Id="rId62" Type="http://schemas.openxmlformats.org/officeDocument/2006/relationships/hyperlink" Target="https://login.consultant.ru/link/?req=doc&amp;base=LAW&amp;n=191139&amp;dst=100015" TargetMode = "External"/>
	<Relationship Id="rId63" Type="http://schemas.openxmlformats.org/officeDocument/2006/relationships/hyperlink" Target="https://login.consultant.ru/link/?req=doc&amp;base=LAW&amp;n=450584&amp;dst=100167" TargetMode = "External"/>
	<Relationship Id="rId64" Type="http://schemas.openxmlformats.org/officeDocument/2006/relationships/hyperlink" Target="https://login.consultant.ru/link/?req=doc&amp;base=LAW&amp;n=481780&amp;dst=100010" TargetMode = "External"/>
	<Relationship Id="rId65" Type="http://schemas.openxmlformats.org/officeDocument/2006/relationships/hyperlink" Target="https://login.consultant.ru/link/?req=doc&amp;base=LAW&amp;n=118478&amp;dst=100027" TargetMode = "External"/>
	<Relationship Id="rId66" Type="http://schemas.openxmlformats.org/officeDocument/2006/relationships/hyperlink" Target="https://login.consultant.ru/link/?req=doc&amp;base=LAW&amp;n=148183&amp;dst=100007" TargetMode = "External"/>
	<Relationship Id="rId67" Type="http://schemas.openxmlformats.org/officeDocument/2006/relationships/hyperlink" Target="https://login.consultant.ru/link/?req=doc&amp;base=LAW&amp;n=503485&amp;dst=100042" TargetMode = "External"/>
	<Relationship Id="rId68" Type="http://schemas.openxmlformats.org/officeDocument/2006/relationships/hyperlink" Target="https://login.consultant.ru/link/?req=doc&amp;base=LAW&amp;n=148183&amp;dst=100009" TargetMode = "External"/>
	<Relationship Id="rId69" Type="http://schemas.openxmlformats.org/officeDocument/2006/relationships/hyperlink" Target="https://login.consultant.ru/link/?req=doc&amp;base=LAW&amp;n=503485&amp;dst=100043" TargetMode = "External"/>
	<Relationship Id="rId70" Type="http://schemas.openxmlformats.org/officeDocument/2006/relationships/hyperlink" Target="https://login.consultant.ru/link/?req=doc&amp;base=LAW&amp;n=221475&amp;dst=100049" TargetMode = "External"/>
	<Relationship Id="rId71" Type="http://schemas.openxmlformats.org/officeDocument/2006/relationships/hyperlink" Target="https://login.consultant.ru/link/?req=doc&amp;base=LAW&amp;n=118478&amp;dst=100030" TargetMode = "External"/>
	<Relationship Id="rId72" Type="http://schemas.openxmlformats.org/officeDocument/2006/relationships/hyperlink" Target="https://login.consultant.ru/link/?req=doc&amp;base=LAW&amp;n=221468&amp;dst=100022" TargetMode = "External"/>
	<Relationship Id="rId73" Type="http://schemas.openxmlformats.org/officeDocument/2006/relationships/hyperlink" Target="https://login.consultant.ru/link/?req=doc&amp;base=LAW&amp;n=450584&amp;dst=100167" TargetMode = "External"/>
	<Relationship Id="rId74" Type="http://schemas.openxmlformats.org/officeDocument/2006/relationships/hyperlink" Target="https://login.consultant.ru/link/?req=doc&amp;base=LAW&amp;n=221293&amp;dst=100019" TargetMode = "External"/>
	<Relationship Id="rId75" Type="http://schemas.openxmlformats.org/officeDocument/2006/relationships/hyperlink" Target="https://login.consultant.ru/link/?req=doc&amp;base=LAW&amp;n=338434&amp;dst=100006" TargetMode = "External"/>
	<Relationship Id="rId76" Type="http://schemas.openxmlformats.org/officeDocument/2006/relationships/hyperlink" Target="https://login.consultant.ru/link/?req=doc&amp;base=LAW&amp;n=450584&amp;dst=100167" TargetMode = "External"/>
	<Relationship Id="rId77" Type="http://schemas.openxmlformats.org/officeDocument/2006/relationships/hyperlink" Target="https://login.consultant.ru/link/?req=doc&amp;base=LAW&amp;n=221293&amp;dst=100019" TargetMode = "External"/>
	<Relationship Id="rId78" Type="http://schemas.openxmlformats.org/officeDocument/2006/relationships/hyperlink" Target="https://login.consultant.ru/link/?req=doc&amp;base=LAW&amp;n=338434&amp;dst=100006" TargetMode = "External"/>
	<Relationship Id="rId79" Type="http://schemas.openxmlformats.org/officeDocument/2006/relationships/hyperlink" Target="https://login.consultant.ru/link/?req=doc&amp;base=LAW&amp;n=221468&amp;dst=100023" TargetMode = "External"/>
	<Relationship Id="rId80" Type="http://schemas.openxmlformats.org/officeDocument/2006/relationships/hyperlink" Target="https://login.consultant.ru/link/?req=doc&amp;base=LAW&amp;n=221468&amp;dst=10002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4025.00.09</Application>
  <Company>КонсультантПлюс Версия 4025.00.09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15.02.2006 N 116
(ред. от 25.11.2019)
"О мерах по противодействию терроризму"
(вместе с "Положением о Национальном антитеррористическом комитете")</dc:title>
  <dcterms:created xsi:type="dcterms:W3CDTF">2025-06-20T13:06:26Z</dcterms:created>
</cp:coreProperties>
</file>