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083E1B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083E1B" w:rsidRPr="00083E1B">
          <w:rPr>
            <w:rFonts w:eastAsiaTheme="minorEastAsia"/>
            <w:kern w:val="0"/>
            <w:sz w:val="24"/>
            <w:szCs w:val="24"/>
          </w:rPr>
          <w:t>21000006730000000314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F16F89" w:rsidRPr="00560362">
        <w:rPr>
          <w:rFonts w:ascii="Times New Roman" w:hAnsi="Times New Roman" w:cs="Times New Roman"/>
          <w:b/>
          <w:sz w:val="24"/>
          <w:szCs w:val="24"/>
        </w:rPr>
        <w:t>2</w:t>
      </w:r>
      <w:r w:rsidR="000C671D" w:rsidRPr="00560362">
        <w:rPr>
          <w:rFonts w:ascii="Times New Roman" w:hAnsi="Times New Roman" w:cs="Times New Roman"/>
          <w:b/>
          <w:sz w:val="24"/>
          <w:szCs w:val="24"/>
        </w:rPr>
        <w:t>9</w:t>
      </w:r>
      <w:r w:rsidR="00F16F89" w:rsidRPr="00560362">
        <w:rPr>
          <w:rFonts w:ascii="Times New Roman" w:hAnsi="Times New Roman" w:cs="Times New Roman"/>
          <w:b/>
          <w:sz w:val="24"/>
          <w:szCs w:val="24"/>
        </w:rPr>
        <w:t>.</w:t>
      </w:r>
      <w:r w:rsidR="00F16F89">
        <w:rPr>
          <w:rFonts w:ascii="Times New Roman" w:hAnsi="Times New Roman" w:cs="Times New Roman"/>
          <w:b/>
          <w:sz w:val="24"/>
          <w:szCs w:val="24"/>
        </w:rPr>
        <w:t>10</w:t>
      </w:r>
      <w:r w:rsidR="006F6B5B">
        <w:rPr>
          <w:rFonts w:ascii="Times New Roman" w:hAnsi="Times New Roman" w:cs="Times New Roman"/>
          <w:b/>
          <w:sz w:val="24"/>
          <w:szCs w:val="24"/>
        </w:rPr>
        <w:t>.2025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083E1B" w:rsidRPr="00083E1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083E1B" w:rsidRPr="00083E1B">
        <w:rPr>
          <w:rFonts w:ascii="Times New Roman" w:hAnsi="Times New Roman" w:cs="Times New Roman"/>
          <w:b/>
          <w:sz w:val="24"/>
          <w:szCs w:val="24"/>
        </w:rPr>
        <w:instrText xml:space="preserve"> HYPERLINK "https://torgi.gov.ru/new/private/notice/view/6901fb07e179a336fda61608/21000006730000000314" </w:instrText>
      </w:r>
      <w:r w:rsidR="00083E1B" w:rsidRPr="00083E1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83E1B" w:rsidRPr="00083E1B">
        <w:rPr>
          <w:rFonts w:ascii="Times New Roman" w:hAnsi="Times New Roman" w:cs="Times New Roman"/>
          <w:b/>
          <w:sz w:val="24"/>
          <w:szCs w:val="24"/>
        </w:rPr>
        <w:t>21000006730000000314</w:t>
      </w:r>
      <w:r w:rsidR="00083E1B" w:rsidRPr="00083E1B">
        <w:rPr>
          <w:rFonts w:ascii="Times New Roman" w:hAnsi="Times New Roman" w:cs="Times New Roman"/>
          <w:b/>
          <w:sz w:val="24"/>
          <w:szCs w:val="24"/>
        </w:rPr>
        <w:fldChar w:fldCharType="end"/>
      </w:r>
      <w:hyperlink r:id="rId6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560362">
        <w:rPr>
          <w:rFonts w:ascii="Times New Roman" w:hAnsi="Times New Roman" w:cs="Times New Roman"/>
          <w:sz w:val="24"/>
          <w:szCs w:val="24"/>
        </w:rPr>
        <w:t>в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560362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62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AC0669" w:rsidRPr="00560362" w:rsidRDefault="00897DB6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6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Щелковский район, д. </w:t>
            </w:r>
            <w:proofErr w:type="spellStart"/>
            <w:r w:rsidRPr="00560362">
              <w:rPr>
                <w:rFonts w:ascii="Times New Roman" w:hAnsi="Times New Roman" w:cs="Times New Roman"/>
                <w:sz w:val="24"/>
                <w:szCs w:val="24"/>
              </w:rPr>
              <w:t>Старопареево</w:t>
            </w:r>
            <w:proofErr w:type="spellEnd"/>
          </w:p>
        </w:tc>
        <w:tc>
          <w:tcPr>
            <w:tcW w:w="2268" w:type="dxa"/>
          </w:tcPr>
          <w:p w:rsidR="00AC0669" w:rsidRPr="000C671D" w:rsidRDefault="00897DB6" w:rsidP="0056036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362">
              <w:rPr>
                <w:rFonts w:ascii="Times New Roman" w:hAnsi="Times New Roman" w:cs="Times New Roman"/>
                <w:sz w:val="24"/>
                <w:szCs w:val="24"/>
              </w:rPr>
              <w:t>50:14:0010308:</w:t>
            </w:r>
            <w:r w:rsidR="00560362" w:rsidRPr="00560362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2127" w:type="dxa"/>
          </w:tcPr>
          <w:p w:rsidR="00AC0669" w:rsidRPr="000C671D" w:rsidRDefault="00897DB6" w:rsidP="00897D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0362">
              <w:rPr>
                <w:rFonts w:ascii="Times New Roman" w:hAnsi="Times New Roman" w:cs="Times New Roman"/>
                <w:sz w:val="24"/>
                <w:szCs w:val="24"/>
              </w:rPr>
              <w:t>для ведения дачного строительства</w:t>
            </w:r>
          </w:p>
        </w:tc>
        <w:tc>
          <w:tcPr>
            <w:tcW w:w="1417" w:type="dxa"/>
          </w:tcPr>
          <w:p w:rsidR="00AC0669" w:rsidRPr="00560362" w:rsidRDefault="00560362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62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673" w:type="dxa"/>
          </w:tcPr>
          <w:p w:rsidR="00AC0669" w:rsidRPr="00560362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6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560362">
        <w:rPr>
          <w:rFonts w:ascii="Times New Roman" w:hAnsi="Times New Roman" w:cs="Times New Roman"/>
          <w:sz w:val="24"/>
          <w:szCs w:val="24"/>
        </w:rPr>
        <w:t>собственность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56036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560362" w:rsidRPr="00560362">
        <w:rPr>
          <w:rFonts w:ascii="Times New Roman" w:hAnsi="Times New Roman" w:cs="Times New Roman"/>
          <w:sz w:val="24"/>
          <w:szCs w:val="24"/>
        </w:rPr>
        <w:t>купли-продажи</w:t>
      </w:r>
      <w:r w:rsidRPr="00FC5A2B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D44EBC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3E1B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362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44EBC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7195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25e3903a193b5d1ea89325/21000006730000000243" TargetMode="External"/><Relationship Id="rId5" Type="http://schemas.openxmlformats.org/officeDocument/2006/relationships/hyperlink" Target="https://torgi.gov.ru/new/private/notice/view/6901fb07e179a336fda61608/210000067300000003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54</cp:revision>
  <dcterms:created xsi:type="dcterms:W3CDTF">2023-06-02T11:31:00Z</dcterms:created>
  <dcterms:modified xsi:type="dcterms:W3CDTF">2025-10-29T11:32:00Z</dcterms:modified>
</cp:coreProperties>
</file>