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081E1FB0" w14:textId="77777777" w:rsidR="00A3278D" w:rsidRPr="00A3278D" w:rsidRDefault="00CE746B" w:rsidP="00A3278D">
      <w:pPr>
        <w:pStyle w:val="a4"/>
        <w:spacing w:line="360" w:lineRule="auto"/>
        <w:ind w:right="548"/>
        <w:rPr>
          <w:spacing w:val="-2"/>
        </w:rPr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 w:rsidR="00965C57">
        <w:t>№</w:t>
      </w:r>
      <w:r w:rsidR="00965C57">
        <w:rPr>
          <w:spacing w:val="-2"/>
        </w:rPr>
        <w:t xml:space="preserve"> </w:t>
      </w:r>
      <w:r w:rsidR="00A3278D" w:rsidRPr="00A3278D">
        <w:rPr>
          <w:spacing w:val="-2"/>
        </w:rPr>
        <w:t>АЗГЭ-ЩЕЛК/22-2331</w:t>
      </w:r>
    </w:p>
    <w:p w14:paraId="7C0BF0CB" w14:textId="77777777" w:rsidR="00A3278D" w:rsidRPr="00A3278D" w:rsidRDefault="00A3278D" w:rsidP="00A3278D">
      <w:pPr>
        <w:jc w:val="center"/>
        <w:rPr>
          <w:color w:val="000000" w:themeColor="text1"/>
          <w:sz w:val="28"/>
          <w:szCs w:val="28"/>
          <w:lang w:eastAsia="ru-RU"/>
        </w:rPr>
      </w:pPr>
      <w:bookmarkStart w:id="0" w:name="_Hlk91582864"/>
      <w:r w:rsidRPr="00A3278D">
        <w:rPr>
          <w:color w:val="000000" w:themeColor="text1"/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r w:rsidRPr="00A3278D">
        <w:rPr>
          <w:color w:val="000000" w:themeColor="text1"/>
          <w:sz w:val="28"/>
          <w:szCs w:val="28"/>
          <w:lang w:eastAsia="ru-RU"/>
        </w:rPr>
        <w:br/>
        <w:t xml:space="preserve">государственная собственность на который не разграничена, расположенного </w:t>
      </w:r>
      <w:r w:rsidRPr="00A3278D">
        <w:rPr>
          <w:color w:val="000000" w:themeColor="text1"/>
          <w:sz w:val="28"/>
          <w:szCs w:val="28"/>
          <w:lang w:eastAsia="ru-RU"/>
        </w:rPr>
        <w:br/>
        <w:t xml:space="preserve">на территории городского округа Щёлково Московской области, </w:t>
      </w:r>
    </w:p>
    <w:p w14:paraId="71219DAB" w14:textId="77777777" w:rsidR="00A3278D" w:rsidRPr="00A3278D" w:rsidRDefault="00A3278D" w:rsidP="00A3278D">
      <w:pPr>
        <w:jc w:val="center"/>
        <w:rPr>
          <w:color w:val="000000" w:themeColor="text1"/>
          <w:sz w:val="28"/>
          <w:szCs w:val="28"/>
          <w:lang w:eastAsia="ru-RU"/>
        </w:rPr>
      </w:pPr>
      <w:r w:rsidRPr="00A3278D">
        <w:rPr>
          <w:color w:val="000000" w:themeColor="text1"/>
          <w:sz w:val="28"/>
          <w:szCs w:val="28"/>
          <w:lang w:eastAsia="ru-RU"/>
        </w:rPr>
        <w:t xml:space="preserve">вид разрешенного использования: </w:t>
      </w:r>
      <w:bookmarkStart w:id="1" w:name="_Hlk107309688"/>
      <w:r w:rsidRPr="00A3278D">
        <w:rPr>
          <w:color w:val="000000" w:themeColor="text1"/>
          <w:sz w:val="28"/>
          <w:szCs w:val="28"/>
          <w:lang w:eastAsia="ru-RU"/>
        </w:rPr>
        <w:t>для ведения личного подсобного хозяйства (приусадебный земельный участок)</w:t>
      </w:r>
      <w:bookmarkEnd w:id="0"/>
      <w:bookmarkEnd w:id="1"/>
    </w:p>
    <w:p w14:paraId="1B087BA5" w14:textId="77777777" w:rsidR="00A3278D" w:rsidRPr="00A3278D" w:rsidRDefault="00A3278D" w:rsidP="00A3278D">
      <w:pPr>
        <w:pStyle w:val="a4"/>
        <w:ind w:right="548"/>
        <w:rPr>
          <w:b w:val="0"/>
          <w:bCs w:val="0"/>
          <w:spacing w:val="-2"/>
        </w:rPr>
      </w:pPr>
    </w:p>
    <w:p w14:paraId="55E241C5" w14:textId="77777777" w:rsidR="0010553B" w:rsidRPr="0010553B" w:rsidRDefault="0010553B" w:rsidP="0010553B">
      <w:pPr>
        <w:pStyle w:val="a4"/>
        <w:ind w:right="548"/>
        <w:rPr>
          <w:color w:val="FF0000"/>
          <w:spacing w:val="-2"/>
          <w:sz w:val="32"/>
        </w:rPr>
      </w:pPr>
      <w:r w:rsidRPr="0010553B">
        <w:rPr>
          <w:color w:val="FF0000"/>
          <w:spacing w:val="-2"/>
          <w:sz w:val="32"/>
        </w:rPr>
        <w:t>ТОЛЬКО ДЛЯ ГРАЖДАН - ФИЗИЧЕСКИХ ЛИЦ</w:t>
      </w:r>
    </w:p>
    <w:p w14:paraId="51D16152" w14:textId="39FB01F0" w:rsidR="0010553B" w:rsidRPr="0010553B" w:rsidRDefault="0010553B" w:rsidP="0010553B">
      <w:pPr>
        <w:pStyle w:val="a4"/>
        <w:ind w:right="548"/>
        <w:rPr>
          <w:color w:val="FF0000"/>
          <w:spacing w:val="-2"/>
          <w:sz w:val="32"/>
        </w:rPr>
      </w:pPr>
      <w:r w:rsidRPr="0010553B">
        <w:rPr>
          <w:color w:val="FF0000"/>
          <w:spacing w:val="-2"/>
          <w:sz w:val="32"/>
        </w:rPr>
        <w:t>(НЕ ИНДИВИДУАЛЬНЫХ ПРЕДПРИНИМАТЕЛЕЙ)</w:t>
      </w:r>
    </w:p>
    <w:p w14:paraId="6D862EC6" w14:textId="77777777" w:rsidR="0010553B" w:rsidRPr="0065722E" w:rsidRDefault="0010553B" w:rsidP="0010553B">
      <w:pPr>
        <w:pStyle w:val="a4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r w:rsidR="000C2876" w:rsidRPr="00FE117E">
              <w:rPr>
                <w:bCs/>
                <w:sz w:val="26"/>
                <w:szCs w:val="26"/>
              </w:rPr>
              <w:t>/</w:t>
            </w:r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</w:p>
        </w:tc>
        <w:tc>
          <w:tcPr>
            <w:tcW w:w="3311" w:type="dxa"/>
          </w:tcPr>
          <w:p w14:paraId="4DAE3977" w14:textId="1F0CFFC8" w:rsidR="008B0167" w:rsidRPr="00680C06" w:rsidRDefault="00A3278D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A3278D">
              <w:rPr>
                <w:b/>
                <w:color w:val="000000" w:themeColor="text1"/>
                <w:sz w:val="26"/>
              </w:rPr>
              <w:t>00300060110854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781E4055" w:rsidR="008B0167" w:rsidRPr="00680C06" w:rsidRDefault="00A3278D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26</w:t>
            </w:r>
            <w:r w:rsidR="001E5424" w:rsidRPr="001E5424">
              <w:rPr>
                <w:b/>
                <w:color w:val="000000" w:themeColor="text1"/>
                <w:sz w:val="26"/>
              </w:rPr>
              <w:t>.</w:t>
            </w:r>
            <w:r>
              <w:rPr>
                <w:b/>
                <w:color w:val="000000" w:themeColor="text1"/>
                <w:sz w:val="26"/>
              </w:rPr>
              <w:t>07.</w:t>
            </w:r>
            <w:r w:rsidR="001E5424" w:rsidRPr="001E5424">
              <w:rPr>
                <w:b/>
                <w:color w:val="000000" w:themeColor="text1"/>
                <w:sz w:val="26"/>
              </w:rPr>
              <w:t>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0F0D00FC" w:rsidR="008B0167" w:rsidRPr="004120AC" w:rsidRDefault="00176D49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16.11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6A2279D3" w:rsidR="008B0167" w:rsidRPr="004120AC" w:rsidRDefault="00176D49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21.11</w:t>
            </w:r>
            <w:bookmarkStart w:id="2" w:name="_GoBack"/>
            <w:bookmarkEnd w:id="2"/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4E926BAC" w:rsidR="008B0167" w:rsidRPr="00BB1C74" w:rsidRDefault="00CE746B" w:rsidP="00A3278D">
      <w:pPr>
        <w:pStyle w:val="1"/>
        <w:numPr>
          <w:ilvl w:val="0"/>
          <w:numId w:val="4"/>
        </w:numPr>
        <w:spacing w:before="90"/>
        <w:ind w:right="549"/>
        <w:jc w:val="center"/>
      </w:pP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77001737" w14:textId="77777777" w:rsidR="00A3278D" w:rsidRDefault="00CE746B" w:rsidP="00A3278D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7378BA">
        <w:rPr>
          <w:sz w:val="26"/>
          <w:szCs w:val="26"/>
        </w:rPr>
        <w:t xml:space="preserve">№ </w:t>
      </w:r>
      <w:r w:rsidR="00A3278D" w:rsidRPr="00A3278D">
        <w:rPr>
          <w:sz w:val="26"/>
          <w:szCs w:val="26"/>
        </w:rPr>
        <w:t>АЗГЭ-ЩЕЛК/22-2331</w:t>
      </w:r>
      <w:r w:rsidR="00A3278D">
        <w:rPr>
          <w:sz w:val="26"/>
          <w:szCs w:val="26"/>
        </w:rPr>
        <w:t xml:space="preserve"> </w:t>
      </w:r>
      <w:r w:rsidR="00A3278D" w:rsidRPr="00A3278D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Щёлково Московской области, вид разрешенного использования: для ведения личного подсобного хозяйства (приусадебный земельный участок)</w:t>
      </w:r>
      <w:r w:rsidR="00A3278D" w:rsidRPr="00A3278D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3E8E79F8" w14:textId="77777777" w:rsidR="00A3278D" w:rsidRDefault="00A3278D" w:rsidP="00A3278D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5EA4A362" w:rsidR="003D091D" w:rsidRPr="00A3278D" w:rsidRDefault="00A3278D" w:rsidP="00A3278D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A3278D"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 xml:space="preserve">. </w:t>
      </w:r>
      <w:r w:rsidR="0055586D"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 w:rsidR="0055586D"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7130BF0E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A3278D">
        <w:rPr>
          <w:sz w:val="26"/>
          <w:szCs w:val="26"/>
        </w:rPr>
        <w:t>16</w:t>
      </w:r>
      <w:r>
        <w:rPr>
          <w:sz w:val="26"/>
          <w:szCs w:val="26"/>
        </w:rPr>
        <w:t>.</w:t>
      </w:r>
      <w:r w:rsidR="00A3278D">
        <w:rPr>
          <w:sz w:val="26"/>
          <w:szCs w:val="26"/>
        </w:rPr>
        <w:t>11.</w:t>
      </w:r>
      <w:r>
        <w:rPr>
          <w:sz w:val="26"/>
          <w:szCs w:val="26"/>
        </w:rPr>
        <w:t>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19466EC5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A3278D">
        <w:rPr>
          <w:b/>
          <w:sz w:val="26"/>
          <w:szCs w:val="26"/>
        </w:rPr>
        <w:t>21.11</w:t>
      </w:r>
      <w:r>
        <w:rPr>
          <w:b/>
          <w:sz w:val="26"/>
          <w:szCs w:val="26"/>
        </w:rPr>
        <w:t>.2022.»;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5E26BD1F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A3278D">
        <w:rPr>
          <w:sz w:val="26"/>
          <w:szCs w:val="26"/>
        </w:rPr>
        <w:t>21.11</w:t>
      </w:r>
      <w:r>
        <w:rPr>
          <w:sz w:val="26"/>
          <w:szCs w:val="26"/>
        </w:rPr>
        <w:t>.2022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15DD6432" w:rsidR="0055586D" w:rsidRPr="0055586D" w:rsidRDefault="0055586D" w:rsidP="00A3278D">
      <w:pPr>
        <w:pStyle w:val="1"/>
        <w:numPr>
          <w:ilvl w:val="0"/>
          <w:numId w:val="5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39E55D00" w:rsidR="0055586D" w:rsidRDefault="0055586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357E71CF" w14:textId="4EE0E36C" w:rsidR="0055586D" w:rsidRDefault="0055586D" w:rsidP="001C5F1C">
      <w:pPr>
        <w:widowControl/>
        <w:adjustRightInd w:val="0"/>
        <w:jc w:val="center"/>
      </w:pPr>
    </w:p>
    <w:p w14:paraId="24817C2E" w14:textId="1685B14D" w:rsidR="0055586D" w:rsidRDefault="0055586D" w:rsidP="001C5F1C">
      <w:pPr>
        <w:widowControl/>
        <w:adjustRightInd w:val="0"/>
        <w:jc w:val="center"/>
      </w:pPr>
    </w:p>
    <w:p w14:paraId="20C7DEC4" w14:textId="77777777" w:rsidR="00A3278D" w:rsidRDefault="00A3278D" w:rsidP="00A3278D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lastRenderedPageBreak/>
        <w:t>«</w:t>
      </w:r>
      <w:r w:rsidRPr="004923BF">
        <w:rPr>
          <w:b/>
          <w:bCs/>
        </w:rPr>
        <w:t>Приложение 5</w:t>
      </w:r>
    </w:p>
    <w:p w14:paraId="21EFA07B" w14:textId="00EC496E" w:rsidR="0055586D" w:rsidRDefault="0055586D" w:rsidP="001C5F1C">
      <w:pPr>
        <w:widowControl/>
        <w:adjustRightInd w:val="0"/>
        <w:jc w:val="center"/>
      </w:pPr>
    </w:p>
    <w:p w14:paraId="45A3CC7C" w14:textId="464A05A8" w:rsidR="003C3D90" w:rsidRDefault="00A3278D" w:rsidP="00A3278D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noProof/>
          <w:sz w:val="22"/>
          <w:szCs w:val="22"/>
        </w:rPr>
        <w:drawing>
          <wp:inline distT="0" distB="0" distL="0" distR="0" wp14:anchorId="17C221E4" wp14:editId="65D45BF3">
            <wp:extent cx="5963294" cy="77152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ЦТ_Страница_2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6545" cy="77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32A5DA1C" w14:textId="01B18878" w:rsidR="003C3D90" w:rsidRDefault="00A3278D" w:rsidP="003C3D90">
      <w:pPr>
        <w:pStyle w:val="Default"/>
        <w:spacing w:line="276" w:lineRule="auto"/>
        <w:ind w:firstLine="567"/>
        <w:rPr>
          <w:b/>
          <w:bCs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99891C5" wp14:editId="0C58FA6E">
            <wp:extent cx="8814247" cy="4113014"/>
            <wp:effectExtent l="7302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ЦТ_Страница_28.jpg"/>
                    <pic:cNvPicPr/>
                  </pic:nvPicPr>
                  <pic:blipFill rotWithShape="1">
                    <a:blip r:embed="rId6"/>
                    <a:srcRect r="3206" b="41547"/>
                    <a:stretch/>
                  </pic:blipFill>
                  <pic:spPr bwMode="auto">
                    <a:xfrm rot="16200000">
                      <a:off x="0" y="0"/>
                      <a:ext cx="8821931" cy="411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12CD1978" wp14:editId="23B413ED">
            <wp:extent cx="6648450" cy="9407398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ЦТ_Страница_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40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C407" w14:textId="78BCABC7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FA13656"/>
    <w:multiLevelType w:val="hybridMultilevel"/>
    <w:tmpl w:val="99304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238548D"/>
    <w:multiLevelType w:val="hybridMultilevel"/>
    <w:tmpl w:val="8564D2C4"/>
    <w:lvl w:ilvl="0" w:tplc="8AFED142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4" w15:restartNumberingAfterBreak="0">
    <w:nsid w:val="69582B2E"/>
    <w:multiLevelType w:val="hybridMultilevel"/>
    <w:tmpl w:val="0E367DE8"/>
    <w:lvl w:ilvl="0" w:tplc="A03224B0">
      <w:start w:val="2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D52AE"/>
    <w:rsid w:val="000F6964"/>
    <w:rsid w:val="0010553B"/>
    <w:rsid w:val="00150DAE"/>
    <w:rsid w:val="00155FF8"/>
    <w:rsid w:val="00160617"/>
    <w:rsid w:val="00176D49"/>
    <w:rsid w:val="001C08D4"/>
    <w:rsid w:val="001C5F1C"/>
    <w:rsid w:val="001E5424"/>
    <w:rsid w:val="00225DA0"/>
    <w:rsid w:val="00281DB1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65722E"/>
    <w:rsid w:val="00674F01"/>
    <w:rsid w:val="00680C06"/>
    <w:rsid w:val="00686E31"/>
    <w:rsid w:val="006955CB"/>
    <w:rsid w:val="007378BA"/>
    <w:rsid w:val="00782812"/>
    <w:rsid w:val="007C4D2A"/>
    <w:rsid w:val="008B0167"/>
    <w:rsid w:val="008B7166"/>
    <w:rsid w:val="008E04D0"/>
    <w:rsid w:val="00930D45"/>
    <w:rsid w:val="00945F11"/>
    <w:rsid w:val="00965C57"/>
    <w:rsid w:val="00A239CB"/>
    <w:rsid w:val="00A3278D"/>
    <w:rsid w:val="00A45006"/>
    <w:rsid w:val="00A7403D"/>
    <w:rsid w:val="00AB5712"/>
    <w:rsid w:val="00AE14C8"/>
    <w:rsid w:val="00B36ACD"/>
    <w:rsid w:val="00B46173"/>
    <w:rsid w:val="00B527F4"/>
    <w:rsid w:val="00B72839"/>
    <w:rsid w:val="00BB1C74"/>
    <w:rsid w:val="00C23741"/>
    <w:rsid w:val="00CC609D"/>
    <w:rsid w:val="00CE746B"/>
    <w:rsid w:val="00D135DA"/>
    <w:rsid w:val="00D45299"/>
    <w:rsid w:val="00D85EA6"/>
    <w:rsid w:val="00DB1122"/>
    <w:rsid w:val="00DB130D"/>
    <w:rsid w:val="00DB66AE"/>
    <w:rsid w:val="00DE0FD9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Тарасенко Юлия Анатольевна</cp:lastModifiedBy>
  <cp:revision>3</cp:revision>
  <cp:lastPrinted>2022-09-30T08:51:00Z</cp:lastPrinted>
  <dcterms:created xsi:type="dcterms:W3CDTF">2022-09-30T08:50:00Z</dcterms:created>
  <dcterms:modified xsi:type="dcterms:W3CDTF">2022-09-30T08:52:00Z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