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4E7276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6" w:history="1">
        <w:r w:rsidR="004E7276" w:rsidRPr="004E7276">
          <w:rPr>
            <w:rFonts w:eastAsiaTheme="minorEastAsia"/>
            <w:kern w:val="0"/>
            <w:sz w:val="32"/>
            <w:szCs w:val="32"/>
          </w:rPr>
          <w:t>210000067300000001</w:t>
        </w:r>
        <w:r w:rsidR="000000E3">
          <w:rPr>
            <w:rFonts w:eastAsiaTheme="minorEastAsia"/>
            <w:kern w:val="0"/>
            <w:sz w:val="32"/>
            <w:szCs w:val="32"/>
          </w:rPr>
          <w:t>90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0000E3">
        <w:rPr>
          <w:rFonts w:ascii="Times New Roman" w:hAnsi="Times New Roman" w:cs="Times New Roman"/>
          <w:b/>
          <w:sz w:val="24"/>
          <w:szCs w:val="24"/>
        </w:rPr>
        <w:t>20</w:t>
      </w:r>
      <w:r w:rsidR="0064394B">
        <w:rPr>
          <w:rFonts w:ascii="Times New Roman" w:hAnsi="Times New Roman" w:cs="Times New Roman"/>
          <w:b/>
          <w:sz w:val="24"/>
          <w:szCs w:val="24"/>
        </w:rPr>
        <w:t>.01.2025</w:t>
      </w:r>
      <w:r w:rsidR="004E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276" w:rsidRPr="004E7276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7" w:history="1">
        <w:r w:rsidR="004E7276" w:rsidRPr="004E7276">
          <w:rPr>
            <w:rFonts w:ascii="Times New Roman" w:hAnsi="Times New Roman" w:cs="Times New Roman"/>
            <w:b/>
            <w:sz w:val="24"/>
            <w:szCs w:val="24"/>
          </w:rPr>
          <w:t>210000067300000001</w:t>
        </w:r>
        <w:r w:rsidR="000000E3">
          <w:rPr>
            <w:rFonts w:ascii="Times New Roman" w:hAnsi="Times New Roman" w:cs="Times New Roman"/>
            <w:b/>
            <w:sz w:val="24"/>
            <w:szCs w:val="24"/>
          </w:rPr>
          <w:t>90</w:t>
        </w:r>
      </w:hyperlink>
      <w:r w:rsidR="00B67892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6"/>
        <w:gridCol w:w="1559"/>
        <w:gridCol w:w="1560"/>
      </w:tblGrid>
      <w:tr w:rsidR="00286D63" w:rsidRPr="00FC5A2B" w:rsidTr="0064394B">
        <w:tc>
          <w:tcPr>
            <w:tcW w:w="567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126" w:type="dxa"/>
          </w:tcPr>
          <w:p w:rsidR="00286D63" w:rsidRPr="00FC5A2B" w:rsidRDefault="001D509A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64394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64394B">
        <w:tc>
          <w:tcPr>
            <w:tcW w:w="567" w:type="dxa"/>
          </w:tcPr>
          <w:p w:rsidR="00F049A4" w:rsidRDefault="0064394B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049A4" w:rsidRPr="0064394B" w:rsidRDefault="000000E3" w:rsidP="0000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Щёлково р-н, с Петровское</w:t>
            </w:r>
          </w:p>
        </w:tc>
        <w:tc>
          <w:tcPr>
            <w:tcW w:w="2126" w:type="dxa"/>
          </w:tcPr>
          <w:p w:rsidR="000000E3" w:rsidRPr="000000E3" w:rsidRDefault="000000E3" w:rsidP="0000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E3">
              <w:rPr>
                <w:rFonts w:ascii="Times New Roman" w:hAnsi="Times New Roman" w:cs="Times New Roman"/>
                <w:sz w:val="24"/>
                <w:szCs w:val="24"/>
              </w:rPr>
              <w:t>50:14:0000000:157959</w:t>
            </w:r>
          </w:p>
          <w:p w:rsidR="00F049A4" w:rsidRPr="002B3DA0" w:rsidRDefault="00F049A4" w:rsidP="0037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94B" w:rsidRPr="0064394B" w:rsidRDefault="0064394B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4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F049A4" w:rsidRPr="00B67892" w:rsidRDefault="00F049A4" w:rsidP="00AF4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49A4" w:rsidRPr="002B3DA0" w:rsidRDefault="00376023" w:rsidP="000000E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E3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049A4" w:rsidRPr="00B67892" w:rsidRDefault="00B67892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566" w:rsidRDefault="00254F0F" w:rsidP="00BA256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BA2566" w:rsidRDefault="00BA2566" w:rsidP="00BA256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BA2566" w:rsidRDefault="00822405" w:rsidP="00BA256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о намерении участвовать в аукционе </w:t>
      </w:r>
      <w:r w:rsidR="00224D2D" w:rsidRPr="00BA2566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 аренды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могут быть представлены в течение 30 дней со дня опубликования настоящего извещения </w:t>
      </w:r>
      <w:r w:rsidR="00BA2566" w:rsidRPr="00BA2566">
        <w:rPr>
          <w:rFonts w:ascii="Times New Roman" w:hAnsi="Times New Roman" w:cs="Times New Roman"/>
          <w:b/>
          <w:bCs/>
          <w:sz w:val="24"/>
          <w:szCs w:val="24"/>
        </w:rPr>
        <w:t>посредством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>ортал</w:t>
      </w:r>
      <w:r w:rsidR="00BA2566" w:rsidRPr="00BA25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Государственных 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>и муниципальных услуг Московской области</w:t>
      </w:r>
      <w:r w:rsidR="00BA2566" w:rsidRPr="00BA2566">
        <w:rPr>
          <w:rFonts w:ascii="Times New Roman" w:hAnsi="Times New Roman" w:cs="Times New Roman"/>
          <w:b/>
          <w:bCs/>
          <w:sz w:val="24"/>
          <w:szCs w:val="24"/>
        </w:rPr>
        <w:t>, государственная услуга: «Предоставление земельных участков в аренду или в собственность на торгах»</w:t>
      </w:r>
      <w:r w:rsidR="00BA2566">
        <w:rPr>
          <w:rFonts w:ascii="Times New Roman" w:hAnsi="Times New Roman" w:cs="Times New Roman"/>
          <w:b/>
          <w:bCs/>
          <w:sz w:val="24"/>
          <w:szCs w:val="24"/>
        </w:rPr>
        <w:t xml:space="preserve"> (с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>сылк</w:t>
      </w:r>
      <w:r w:rsidR="00BA25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>: https://uslugi.mosreg.ru/services/17999</w:t>
      </w:r>
      <w:r w:rsidR="00BA25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, цель обращения: «Подача заявления на </w:t>
      </w:r>
      <w:r w:rsidR="00811EAF" w:rsidRPr="00BA2566">
        <w:rPr>
          <w:rFonts w:ascii="Times New Roman" w:hAnsi="Times New Roman" w:cs="Times New Roman"/>
          <w:b/>
          <w:bCs/>
          <w:sz w:val="24"/>
          <w:szCs w:val="24"/>
        </w:rPr>
        <w:t>извещение,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 w:rsidRPr="00BA2566">
        <w:rPr>
          <w:rFonts w:ascii="Times New Roman" w:hAnsi="Times New Roman" w:cs="Times New Roman"/>
          <w:b/>
          <w:bCs/>
          <w:sz w:val="24"/>
          <w:szCs w:val="24"/>
        </w:rPr>
        <w:t>о участка, сведения о котором</w:t>
      </w:r>
      <w:r w:rsidRPr="00BA2566">
        <w:rPr>
          <w:rFonts w:ascii="Times New Roman" w:hAnsi="Times New Roman" w:cs="Times New Roman"/>
          <w:b/>
          <w:bCs/>
          <w:sz w:val="24"/>
          <w:szCs w:val="24"/>
        </w:rPr>
        <w:t xml:space="preserve"> внесены в ЕГРН».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BA2566">
        <w:rPr>
          <w:rFonts w:ascii="Times New Roman" w:hAnsi="Times New Roman" w:cs="Times New Roman"/>
          <w:sz w:val="24"/>
          <w:szCs w:val="24"/>
        </w:rPr>
        <w:t xml:space="preserve">номер извещения, 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BA2566">
        <w:rPr>
          <w:rFonts w:ascii="Times New Roman" w:hAnsi="Times New Roman" w:cs="Times New Roman"/>
          <w:sz w:val="24"/>
          <w:szCs w:val="24"/>
        </w:rPr>
        <w:t>номер земельного участка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BA2566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000E3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27C4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613C2"/>
    <w:rsid w:val="00361C5A"/>
    <w:rsid w:val="003622EE"/>
    <w:rsid w:val="00363D40"/>
    <w:rsid w:val="00376023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E7276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394B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67892"/>
    <w:rsid w:val="00B72EB1"/>
    <w:rsid w:val="00B77EFD"/>
    <w:rsid w:val="00B82C58"/>
    <w:rsid w:val="00B93963"/>
    <w:rsid w:val="00B95300"/>
    <w:rsid w:val="00BA079E"/>
    <w:rsid w:val="00BA2566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1142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6439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rivate/notice/view/678528938e381f137b2a0f24/21000006730000000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78528938e381f137b2a0f24/210000067300000001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F16A-45A2-48FF-8E05-451E4AB5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59</cp:revision>
  <dcterms:created xsi:type="dcterms:W3CDTF">2023-04-11T14:03:00Z</dcterms:created>
  <dcterms:modified xsi:type="dcterms:W3CDTF">2025-01-20T06:46:00Z</dcterms:modified>
</cp:coreProperties>
</file>