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F45" w:rsidRDefault="00CB4D05" w:rsidP="005C7F4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C7F4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C7F45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5C7F45" w:rsidRDefault="005C7F45" w:rsidP="005C7F4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2DD7" w:rsidRPr="00E33C5C" w:rsidRDefault="007732EC" w:rsidP="00B04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2EC">
        <w:rPr>
          <w:rFonts w:ascii="Times New Roman" w:hAnsi="Times New Roman" w:cs="Times New Roman"/>
          <w:b/>
          <w:sz w:val="28"/>
          <w:szCs w:val="28"/>
        </w:rPr>
        <w:t>Информация о формировании Общественного совета при</w:t>
      </w:r>
      <w:r w:rsidR="00B045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C5C">
        <w:rPr>
          <w:rFonts w:ascii="Times New Roman" w:hAnsi="Times New Roman" w:cs="Times New Roman"/>
          <w:b/>
          <w:sz w:val="28"/>
          <w:szCs w:val="28"/>
        </w:rPr>
        <w:t>Финансовом управлении Администрации городского округа Щёлково</w:t>
      </w:r>
    </w:p>
    <w:p w:rsidR="007732EC" w:rsidRDefault="007732EC" w:rsidP="001B346D">
      <w:pPr>
        <w:spacing w:after="0" w:line="276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2EC" w:rsidRDefault="00E33C5C" w:rsidP="00232F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управление Администрации городского округа Щёлково информирует о формировании Общественного Совета при Финансовом управлении Администрации городского округа Щёлково (далее – Общественный совет).</w:t>
      </w:r>
    </w:p>
    <w:p w:rsidR="008D577C" w:rsidRDefault="008D577C" w:rsidP="00232F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Положением об Общественном совете:</w:t>
      </w:r>
    </w:p>
    <w:p w:rsidR="00E33C5C" w:rsidRPr="00E33C5C" w:rsidRDefault="00E33C5C" w:rsidP="00232F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3C5C">
        <w:rPr>
          <w:rFonts w:ascii="Times New Roman" w:hAnsi="Times New Roman" w:cs="Times New Roman"/>
          <w:sz w:val="28"/>
          <w:szCs w:val="28"/>
        </w:rPr>
        <w:t>Общественный совет формируется из числа граждан Российской Федерации, достигших возраста 18 лет, и не имеющих конфликта интересов, связанного с осуществлением деятельности Общественного совета.</w:t>
      </w:r>
    </w:p>
    <w:p w:rsidR="00E33C5C" w:rsidRPr="00E33C5C" w:rsidRDefault="00E33C5C" w:rsidP="00232F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3C5C">
        <w:rPr>
          <w:rFonts w:ascii="Times New Roman" w:hAnsi="Times New Roman" w:cs="Times New Roman"/>
          <w:sz w:val="28"/>
          <w:szCs w:val="28"/>
        </w:rPr>
        <w:t xml:space="preserve">В состав Общественного совета не могут входить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</w:t>
      </w:r>
      <w:r w:rsidRPr="00E33C5C">
        <w:rPr>
          <w:rFonts w:ascii="Times New Roman" w:hAnsi="Times New Roman" w:cs="Times New Roman"/>
          <w:sz w:val="28"/>
          <w:szCs w:val="28"/>
        </w:rPr>
        <w:br/>
        <w:t xml:space="preserve">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законом от 04.04.2005 № 32-ФЗ </w:t>
      </w:r>
      <w:r w:rsidRPr="00E33C5C">
        <w:rPr>
          <w:rFonts w:ascii="Times New Roman" w:hAnsi="Times New Roman" w:cs="Times New Roman"/>
          <w:sz w:val="28"/>
          <w:szCs w:val="28"/>
        </w:rPr>
        <w:br/>
        <w:t>«Об Общественной палате Российской Федерации» не могут быть членами Общественной палаты Российской Федерации.</w:t>
      </w:r>
    </w:p>
    <w:p w:rsidR="00621228" w:rsidRDefault="00847FD2" w:rsidP="00232F3D">
      <w:pPr>
        <w:autoSpaceDE w:val="0"/>
        <w:autoSpaceDN w:val="0"/>
        <w:adjustRightInd w:val="0"/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С Положением об Общественном совете</w:t>
      </w:r>
      <w:r w:rsidR="00232F3D">
        <w:rPr>
          <w:rFonts w:ascii="Times New Roman" w:hAnsi="Times New Roman" w:cs="Times New Roman"/>
          <w:sz w:val="28"/>
          <w:szCs w:val="28"/>
        </w:rPr>
        <w:t xml:space="preserve"> </w:t>
      </w:r>
      <w:r w:rsidR="001B346D">
        <w:rPr>
          <w:rFonts w:ascii="Times New Roman" w:hAnsi="Times New Roman" w:cs="Times New Roman"/>
          <w:sz w:val="28"/>
          <w:szCs w:val="28"/>
        </w:rPr>
        <w:t xml:space="preserve">возможно ознакомиться на </w:t>
      </w:r>
      <w:r w:rsidR="00E33C5C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232F3D">
        <w:rPr>
          <w:rFonts w:ascii="Times New Roman" w:hAnsi="Times New Roman" w:cs="Times New Roman"/>
          <w:sz w:val="28"/>
          <w:szCs w:val="28"/>
        </w:rPr>
        <w:t>Администрации городского округа Щёлково в разделе «Экономика и финансы»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621228" w:rsidRPr="00621228">
          <w:rPr>
            <w:rStyle w:val="a3"/>
            <w:sz w:val="28"/>
            <w:szCs w:val="28"/>
          </w:rPr>
          <w:t>https://shhyolkovo.ru/shchelkovskiy-rayon/finansy/shchelkovskiy-municipalniy-rayon/budget/obshchestvennyy-sovet/</w:t>
        </w:r>
      </w:hyperlink>
      <w:r w:rsidR="00621228" w:rsidRPr="00621228">
        <w:rPr>
          <w:sz w:val="28"/>
          <w:szCs w:val="28"/>
        </w:rPr>
        <w:t>.</w:t>
      </w:r>
    </w:p>
    <w:p w:rsidR="007269E7" w:rsidRPr="007A4977" w:rsidRDefault="00232F3D" w:rsidP="00232F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и прилагаемых к нему документов кандидатов в члены Общественного совета направлять в письменной форме на почтовый адрес Финансового управления Администрации городского округа Щёлково:141108, Московская область, г. Щёлково, Пролетарский проспект, д.1-1а</w:t>
      </w:r>
      <w:r w:rsidR="007A4977">
        <w:rPr>
          <w:rFonts w:ascii="Times New Roman" w:hAnsi="Times New Roman" w:cs="Times New Roman"/>
          <w:sz w:val="28"/>
          <w:szCs w:val="28"/>
        </w:rPr>
        <w:t>.</w:t>
      </w:r>
    </w:p>
    <w:p w:rsidR="007269E7" w:rsidRDefault="007269E7" w:rsidP="00232F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 в </w:t>
      </w:r>
      <w:r w:rsidR="00232F3D">
        <w:rPr>
          <w:rFonts w:ascii="Times New Roman" w:hAnsi="Times New Roman" w:cs="Times New Roman"/>
          <w:sz w:val="28"/>
          <w:szCs w:val="28"/>
        </w:rPr>
        <w:t>Финансовом управлении Администрации городского округа Щёлково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2567B" w:rsidRDefault="00232F3D" w:rsidP="00232F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Лежнева Ирин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 Александровна</w:t>
      </w:r>
      <w:r w:rsidR="0092567B">
        <w:rPr>
          <w:rFonts w:ascii="Times New Roman" w:hAnsi="Times New Roman" w:cs="Times New Roman"/>
          <w:sz w:val="28"/>
          <w:szCs w:val="28"/>
        </w:rPr>
        <w:t xml:space="preserve">, тел. </w:t>
      </w:r>
      <w:r w:rsidR="0092567B" w:rsidRPr="0092567B">
        <w:rPr>
          <w:rFonts w:ascii="Times New Roman" w:hAnsi="Times New Roman" w:cs="Times New Roman"/>
          <w:sz w:val="28"/>
          <w:szCs w:val="28"/>
        </w:rPr>
        <w:t>(</w:t>
      </w:r>
      <w:r w:rsidR="005E0616">
        <w:rPr>
          <w:rFonts w:ascii="Times New Roman" w:hAnsi="Times New Roman" w:cs="Times New Roman"/>
          <w:sz w:val="28"/>
          <w:szCs w:val="28"/>
        </w:rPr>
        <w:t>496</w:t>
      </w:r>
      <w:r w:rsidR="0092567B" w:rsidRPr="0092567B">
        <w:rPr>
          <w:rFonts w:ascii="Times New Roman" w:hAnsi="Times New Roman" w:cs="Times New Roman"/>
          <w:sz w:val="28"/>
          <w:szCs w:val="28"/>
        </w:rPr>
        <w:t xml:space="preserve">) </w:t>
      </w:r>
      <w:r w:rsidR="005E0616">
        <w:rPr>
          <w:rFonts w:ascii="Times New Roman" w:hAnsi="Times New Roman" w:cs="Times New Roman"/>
          <w:sz w:val="28"/>
          <w:szCs w:val="28"/>
        </w:rPr>
        <w:t>566-70-74</w:t>
      </w:r>
      <w:r w:rsidR="00014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(111)</w:t>
      </w:r>
    </w:p>
    <w:sectPr w:rsidR="0092567B" w:rsidSect="00E33C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2EC"/>
    <w:rsid w:val="00014B2D"/>
    <w:rsid w:val="001B346D"/>
    <w:rsid w:val="00232F3D"/>
    <w:rsid w:val="00342081"/>
    <w:rsid w:val="00554A59"/>
    <w:rsid w:val="005B33D5"/>
    <w:rsid w:val="005C7F45"/>
    <w:rsid w:val="005E0616"/>
    <w:rsid w:val="00612FFC"/>
    <w:rsid w:val="00621228"/>
    <w:rsid w:val="00722DD7"/>
    <w:rsid w:val="007269E7"/>
    <w:rsid w:val="007732EC"/>
    <w:rsid w:val="00794F92"/>
    <w:rsid w:val="007A4977"/>
    <w:rsid w:val="0082722D"/>
    <w:rsid w:val="00847FD2"/>
    <w:rsid w:val="008858F5"/>
    <w:rsid w:val="008D577C"/>
    <w:rsid w:val="0092567B"/>
    <w:rsid w:val="009266FD"/>
    <w:rsid w:val="009A31CA"/>
    <w:rsid w:val="00B045D1"/>
    <w:rsid w:val="00CB4D05"/>
    <w:rsid w:val="00D814B9"/>
    <w:rsid w:val="00E3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ACF6"/>
  <w15:chartTrackingRefBased/>
  <w15:docId w15:val="{6E5403D1-19ED-4576-BB8A-9B3A78D8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FF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B346D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232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hyolkovo.ru/shchelkovskiy-rayon/finansy/shchelkovskiy-municipalniy-rayon/budget/obshchestvennyy-sov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Шатохина Любовь Александровна</dc:creator>
  <cp:keywords/>
  <dc:description/>
  <cp:lastModifiedBy>Лежнева Ирина Александровна</cp:lastModifiedBy>
  <cp:revision>11</cp:revision>
  <cp:lastPrinted>2025-12-17T08:02:00Z</cp:lastPrinted>
  <dcterms:created xsi:type="dcterms:W3CDTF">2018-01-25T07:02:00Z</dcterms:created>
  <dcterms:modified xsi:type="dcterms:W3CDTF">2025-12-17T08:02:00Z</dcterms:modified>
</cp:coreProperties>
</file>