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10255D">
        <w:rPr>
          <w:rFonts w:eastAsiaTheme="minorEastAsia"/>
          <w:kern w:val="0"/>
          <w:sz w:val="24"/>
          <w:szCs w:val="24"/>
        </w:rPr>
        <w:t>3</w:t>
      </w:r>
      <w:r w:rsidR="00F00B38">
        <w:rPr>
          <w:rFonts w:eastAsiaTheme="minorEastAsia"/>
          <w:kern w:val="0"/>
          <w:sz w:val="24"/>
          <w:szCs w:val="24"/>
        </w:rPr>
        <w:t>8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D6C74">
        <w:rPr>
          <w:rFonts w:ascii="Times New Roman" w:hAnsi="Times New Roman" w:cs="Times New Roman"/>
          <w:b/>
          <w:sz w:val="24"/>
          <w:szCs w:val="24"/>
        </w:rPr>
        <w:t>17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F00B38">
        <w:rPr>
          <w:rFonts w:ascii="Times New Roman" w:hAnsi="Times New Roman" w:cs="Times New Roman"/>
          <w:b/>
          <w:sz w:val="24"/>
          <w:szCs w:val="24"/>
        </w:rPr>
        <w:t>8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Щелковский район, д. </w:t>
            </w:r>
            <w:proofErr w:type="spellStart"/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Старопареево</w:t>
            </w:r>
            <w:proofErr w:type="spellEnd"/>
          </w:p>
        </w:tc>
        <w:tc>
          <w:tcPr>
            <w:tcW w:w="2268" w:type="dxa"/>
          </w:tcPr>
          <w:p w:rsidR="00AC0669" w:rsidRPr="001527A1" w:rsidRDefault="001527A1" w:rsidP="00850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50:14:0010308:31</w:t>
            </w:r>
            <w:r w:rsidR="00F00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C0669" w:rsidRPr="001527A1" w:rsidRDefault="001527A1" w:rsidP="00152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A1">
              <w:rPr>
                <w:rFonts w:ascii="Times New Roman" w:hAnsi="Times New Roman" w:cs="Times New Roman"/>
                <w:sz w:val="24"/>
                <w:szCs w:val="24"/>
              </w:rPr>
              <w:t>для ведения дачного строительства</w:t>
            </w:r>
          </w:p>
        </w:tc>
        <w:tc>
          <w:tcPr>
            <w:tcW w:w="1530" w:type="dxa"/>
          </w:tcPr>
          <w:p w:rsidR="00AC0669" w:rsidRPr="002B3DA0" w:rsidRDefault="00F00B38" w:rsidP="001527A1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27A1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021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0B38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68D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31</cp:revision>
  <dcterms:created xsi:type="dcterms:W3CDTF">2023-06-02T11:31:00Z</dcterms:created>
  <dcterms:modified xsi:type="dcterms:W3CDTF">2025-04-17T14:34:00Z</dcterms:modified>
</cp:coreProperties>
</file>