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ОПОВЕЩЕНИЕ</w:t>
      </w:r>
    </w:p>
    <w:p w:rsidR="00341245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 НАЧАЛЕ ОБЩЕСТВЕНЫХ ОБСУЖДЕНИЙ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16"/>
          <w:szCs w:val="16"/>
        </w:rPr>
      </w:pPr>
    </w:p>
    <w:p w:rsidR="003115EC" w:rsidRPr="00A14C1F" w:rsidRDefault="00341245" w:rsidP="00A14C1F">
      <w:pPr>
        <w:tabs>
          <w:tab w:val="left" w:pos="0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На общественные обсуждения представляется </w:t>
      </w:r>
      <w:r w:rsidR="002E795E" w:rsidRPr="00A14C1F">
        <w:rPr>
          <w:bCs/>
          <w:sz w:val="27"/>
          <w:szCs w:val="27"/>
        </w:rPr>
        <w:t>схем</w:t>
      </w:r>
      <w:r w:rsidR="002E795E" w:rsidRPr="00A14C1F">
        <w:rPr>
          <w:bCs/>
          <w:sz w:val="27"/>
          <w:szCs w:val="27"/>
        </w:rPr>
        <w:t>а</w:t>
      </w:r>
      <w:r w:rsidR="002E795E" w:rsidRPr="00A14C1F">
        <w:rPr>
          <w:bCs/>
          <w:sz w:val="27"/>
          <w:szCs w:val="27"/>
        </w:rPr>
        <w:t xml:space="preserve"> </w:t>
      </w:r>
      <w:r w:rsidR="002E795E" w:rsidRPr="00A14C1F">
        <w:rPr>
          <w:sz w:val="27"/>
          <w:szCs w:val="27"/>
        </w:rPr>
        <w:t xml:space="preserve">расположения земельного участка, на котором расположен многоквартирный дом </w:t>
      </w:r>
      <w:r w:rsidR="00932EA4" w:rsidRPr="00A14C1F">
        <w:rPr>
          <w:sz w:val="27"/>
          <w:szCs w:val="27"/>
        </w:rPr>
        <w:t xml:space="preserve">                                           </w:t>
      </w:r>
      <w:r w:rsidR="002E795E" w:rsidRPr="00A14C1F">
        <w:rPr>
          <w:sz w:val="27"/>
          <w:szCs w:val="27"/>
        </w:rPr>
        <w:t xml:space="preserve">с кадастровым номером 50:14:0000000:1139 по адресу: Московская область, Щёлковский район, п. Краснознаменский, ул. Жданова, д. 19, </w:t>
      </w:r>
      <w:r w:rsidR="002E795E" w:rsidRPr="00A14C1F">
        <w:rPr>
          <w:bCs/>
          <w:sz w:val="27"/>
          <w:szCs w:val="27"/>
        </w:rPr>
        <w:t xml:space="preserve">и иные входящие  </w:t>
      </w:r>
      <w:r w:rsidR="00EA0843">
        <w:rPr>
          <w:bCs/>
          <w:sz w:val="27"/>
          <w:szCs w:val="27"/>
        </w:rPr>
        <w:t xml:space="preserve">                     </w:t>
      </w:r>
      <w:r w:rsidR="002E795E" w:rsidRPr="00A14C1F">
        <w:rPr>
          <w:bCs/>
          <w:sz w:val="27"/>
          <w:szCs w:val="27"/>
        </w:rPr>
        <w:t>в состав такого дома объекты недвижимого имущества</w:t>
      </w:r>
      <w:r w:rsidR="002E795E" w:rsidRPr="00A14C1F">
        <w:rPr>
          <w:bCs/>
          <w:sz w:val="27"/>
          <w:szCs w:val="27"/>
        </w:rPr>
        <w:t xml:space="preserve"> </w:t>
      </w:r>
      <w:r w:rsidR="00C1123B" w:rsidRPr="00A14C1F">
        <w:rPr>
          <w:bCs/>
          <w:sz w:val="27"/>
          <w:szCs w:val="27"/>
        </w:rPr>
        <w:t xml:space="preserve">(далее – </w:t>
      </w:r>
      <w:r w:rsidR="002E795E" w:rsidRPr="00A14C1F">
        <w:rPr>
          <w:bCs/>
          <w:sz w:val="27"/>
          <w:szCs w:val="27"/>
        </w:rPr>
        <w:t>Схема</w:t>
      </w:r>
      <w:r w:rsidR="00C1123B" w:rsidRPr="00A14C1F">
        <w:rPr>
          <w:bCs/>
          <w:sz w:val="27"/>
          <w:szCs w:val="27"/>
        </w:rPr>
        <w:t>)</w:t>
      </w:r>
      <w:r w:rsidR="00D655E3" w:rsidRPr="00A14C1F">
        <w:rPr>
          <w:bCs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Общественные обсуждения проводятся в </w:t>
      </w:r>
      <w:r w:rsidR="00B769F9" w:rsidRPr="00A14C1F">
        <w:rPr>
          <w:sz w:val="27"/>
          <w:szCs w:val="27"/>
        </w:rPr>
        <w:t>соответствии</w:t>
      </w:r>
      <w:r w:rsidR="00B769F9" w:rsidRPr="00A14C1F">
        <w:rPr>
          <w:sz w:val="27"/>
          <w:szCs w:val="27"/>
        </w:rPr>
        <w:t xml:space="preserve"> </w:t>
      </w:r>
      <w:r w:rsidR="00B769F9" w:rsidRPr="00A14C1F">
        <w:rPr>
          <w:sz w:val="27"/>
          <w:szCs w:val="27"/>
        </w:rPr>
        <w:t xml:space="preserve">с пунктом 2.1 статьи 11.10 Земельного кодекса Российской Федерации </w:t>
      </w:r>
      <w:r w:rsidRPr="00A14C1F">
        <w:rPr>
          <w:color w:val="000000"/>
          <w:sz w:val="27"/>
          <w:szCs w:val="27"/>
        </w:rPr>
        <w:t>и Положением</w:t>
      </w:r>
      <w:r w:rsidR="003D23E1" w:rsidRPr="00A14C1F">
        <w:rPr>
          <w:color w:val="000000"/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 xml:space="preserve">об организации и проведении общественных обсуждений по вопросам градостроительной деятельности в </w:t>
      </w:r>
      <w:r w:rsidR="00FE299E" w:rsidRPr="00A14C1F">
        <w:rPr>
          <w:color w:val="000000"/>
          <w:sz w:val="27"/>
          <w:szCs w:val="27"/>
        </w:rPr>
        <w:t>городском округе Щёлково</w:t>
      </w:r>
      <w:r w:rsidR="00D44477" w:rsidRPr="00A14C1F">
        <w:rPr>
          <w:color w:val="000000"/>
          <w:sz w:val="27"/>
          <w:szCs w:val="27"/>
        </w:rPr>
        <w:t xml:space="preserve">, </w:t>
      </w:r>
      <w:r w:rsidR="00D44477" w:rsidRPr="00A14C1F">
        <w:rPr>
          <w:bCs/>
          <w:sz w:val="27"/>
          <w:szCs w:val="27"/>
        </w:rPr>
        <w:t>утверждённ</w:t>
      </w:r>
      <w:r w:rsidR="00D44477" w:rsidRPr="00A14C1F">
        <w:rPr>
          <w:bCs/>
          <w:sz w:val="27"/>
          <w:szCs w:val="27"/>
        </w:rPr>
        <w:t>ым</w:t>
      </w:r>
      <w:r w:rsidR="00D44477" w:rsidRPr="00A14C1F">
        <w:rPr>
          <w:bCs/>
          <w:sz w:val="27"/>
          <w:szCs w:val="27"/>
        </w:rPr>
        <w:t xml:space="preserve"> решением Совета депутатов городского округа Щёлково Московской области от 22.07.2020 </w:t>
      </w:r>
      <w:r w:rsidR="00EA0843">
        <w:rPr>
          <w:bCs/>
          <w:sz w:val="27"/>
          <w:szCs w:val="27"/>
        </w:rPr>
        <w:t xml:space="preserve">                             </w:t>
      </w:r>
      <w:r w:rsidR="00D44477" w:rsidRPr="00A14C1F">
        <w:rPr>
          <w:bCs/>
          <w:sz w:val="27"/>
          <w:szCs w:val="27"/>
        </w:rPr>
        <w:t>№ 150/15-28-НПА</w:t>
      </w:r>
      <w:r w:rsidR="00D44477" w:rsidRPr="00A14C1F">
        <w:rPr>
          <w:bCs/>
          <w:sz w:val="27"/>
          <w:szCs w:val="27"/>
        </w:rPr>
        <w:t>, в редакции, утверждённой решением Совета депутатов городского округа Щёлково от 16.11.2022 № 432/54-122-НПА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Орган, уполномоченный на проведение общественных обсуждений </w:t>
      </w:r>
      <w:r w:rsidR="007974B1" w:rsidRPr="00A14C1F">
        <w:rPr>
          <w:color w:val="000000"/>
          <w:sz w:val="27"/>
          <w:szCs w:val="27"/>
        </w:rPr>
        <w:t>–</w:t>
      </w:r>
      <w:r w:rsidRPr="00A14C1F">
        <w:rPr>
          <w:color w:val="000000"/>
          <w:sz w:val="27"/>
          <w:szCs w:val="27"/>
        </w:rPr>
        <w:t xml:space="preserve"> </w:t>
      </w:r>
      <w:r w:rsidR="007974B1" w:rsidRPr="00A14C1F">
        <w:rPr>
          <w:color w:val="000000"/>
          <w:sz w:val="27"/>
          <w:szCs w:val="27"/>
        </w:rPr>
        <w:t>Администрация городского округа Щёлково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Срок проведения общественных обсуждений </w:t>
      </w:r>
      <w:r w:rsidR="00987B29" w:rsidRPr="00A14C1F">
        <w:rPr>
          <w:color w:val="000000"/>
          <w:sz w:val="27"/>
          <w:szCs w:val="27"/>
        </w:rPr>
        <w:t>–</w:t>
      </w:r>
      <w:r w:rsidRPr="00A14C1F">
        <w:rPr>
          <w:color w:val="000000"/>
          <w:sz w:val="27"/>
          <w:szCs w:val="27"/>
        </w:rPr>
        <w:t xml:space="preserve"> </w:t>
      </w:r>
      <w:r w:rsidR="00B769F9" w:rsidRPr="00A14C1F">
        <w:rPr>
          <w:bCs/>
          <w:sz w:val="27"/>
          <w:szCs w:val="27"/>
        </w:rPr>
        <w:t>с 17.12.2022 по 16.01.2023.</w:t>
      </w:r>
    </w:p>
    <w:p w:rsidR="00C1123B" w:rsidRPr="00A14C1F" w:rsidRDefault="00C1123B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Местонахождение демонстрационных материалов </w:t>
      </w:r>
      <w:r w:rsidR="00EA0843">
        <w:rPr>
          <w:color w:val="000000"/>
          <w:sz w:val="27"/>
          <w:szCs w:val="27"/>
        </w:rPr>
        <w:t>Схемы</w:t>
      </w:r>
      <w:r w:rsidRPr="00A14C1F">
        <w:rPr>
          <w:color w:val="000000"/>
          <w:sz w:val="27"/>
          <w:szCs w:val="27"/>
        </w:rPr>
        <w:t xml:space="preserve">: Московская область, городской округ Щёлково, г. Щёлково, </w:t>
      </w:r>
      <w:bookmarkStart w:id="0" w:name="_GoBack"/>
      <w:bookmarkEnd w:id="0"/>
      <w:r w:rsidRPr="00A14C1F">
        <w:rPr>
          <w:color w:val="000000"/>
          <w:sz w:val="27"/>
          <w:szCs w:val="27"/>
        </w:rPr>
        <w:t xml:space="preserve">ул. Комарова, д. 18/1, каб. 12 (отдел архитектуры и градостроительства Управления строительного комплекса Администрации городского округа Щёлково). </w:t>
      </w:r>
    </w:p>
    <w:p w:rsidR="00C1123B" w:rsidRPr="00A14C1F" w:rsidRDefault="00C1123B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Время работы выставки-экспозиции: в </w:t>
      </w:r>
      <w:r w:rsidR="007555D8" w:rsidRPr="00A14C1F">
        <w:rPr>
          <w:color w:val="000000"/>
          <w:sz w:val="27"/>
          <w:szCs w:val="27"/>
        </w:rPr>
        <w:t>понедельник-четверг</w:t>
      </w:r>
      <w:r w:rsidRPr="00A14C1F">
        <w:rPr>
          <w:color w:val="000000"/>
          <w:sz w:val="27"/>
          <w:szCs w:val="27"/>
        </w:rPr>
        <w:t xml:space="preserve"> </w:t>
      </w:r>
      <w:r w:rsidR="007555D8" w:rsidRPr="00A14C1F">
        <w:rPr>
          <w:color w:val="000000"/>
          <w:sz w:val="27"/>
          <w:szCs w:val="27"/>
        </w:rPr>
        <w:t xml:space="preserve">- </w:t>
      </w:r>
      <w:r w:rsidRPr="00A14C1F">
        <w:rPr>
          <w:color w:val="000000"/>
          <w:sz w:val="27"/>
          <w:szCs w:val="27"/>
        </w:rPr>
        <w:t>с 9.00                         до 18.00</w:t>
      </w:r>
      <w:r w:rsidR="007555D8" w:rsidRPr="00A14C1F">
        <w:rPr>
          <w:color w:val="000000"/>
          <w:sz w:val="27"/>
          <w:szCs w:val="27"/>
        </w:rPr>
        <w:t>, в пятницу - с 9.00 до 16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45, обед с 13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00 до 13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45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В период общественных обсуждений участники общественных обсуждений имеют право представить свои предложения и замечания в срок</w:t>
      </w:r>
      <w:r w:rsidR="00EA0843">
        <w:rPr>
          <w:color w:val="000000"/>
          <w:sz w:val="27"/>
          <w:szCs w:val="27"/>
        </w:rPr>
        <w:t xml:space="preserve"> </w:t>
      </w:r>
      <w:r w:rsidR="00600242" w:rsidRPr="00A14C1F">
        <w:rPr>
          <w:color w:val="000000"/>
          <w:sz w:val="27"/>
          <w:szCs w:val="27"/>
        </w:rPr>
        <w:t xml:space="preserve">с </w:t>
      </w:r>
      <w:r w:rsidR="00932EA4" w:rsidRPr="00A14C1F">
        <w:rPr>
          <w:color w:val="000000"/>
          <w:sz w:val="27"/>
          <w:szCs w:val="27"/>
        </w:rPr>
        <w:t>1</w:t>
      </w:r>
      <w:r w:rsidR="00B769F9" w:rsidRPr="00A14C1F">
        <w:rPr>
          <w:bCs/>
          <w:sz w:val="27"/>
          <w:szCs w:val="27"/>
        </w:rPr>
        <w:t xml:space="preserve">7.12.2022 </w:t>
      </w:r>
      <w:r w:rsidR="00EA0843">
        <w:rPr>
          <w:bCs/>
          <w:sz w:val="27"/>
          <w:szCs w:val="27"/>
        </w:rPr>
        <w:t xml:space="preserve">                        </w:t>
      </w:r>
      <w:r w:rsidR="00B769F9" w:rsidRPr="00A14C1F">
        <w:rPr>
          <w:bCs/>
          <w:sz w:val="27"/>
          <w:szCs w:val="27"/>
        </w:rPr>
        <w:t>по 16.01.2023</w:t>
      </w:r>
      <w:r w:rsidR="00B769F9" w:rsidRPr="00A14C1F">
        <w:rPr>
          <w:bCs/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>по обсуждаемо</w:t>
      </w:r>
      <w:r w:rsidR="00932EA4" w:rsidRPr="00A14C1F">
        <w:rPr>
          <w:color w:val="000000"/>
          <w:sz w:val="27"/>
          <w:szCs w:val="27"/>
        </w:rPr>
        <w:t>й</w:t>
      </w:r>
      <w:r w:rsidRPr="00A14C1F">
        <w:rPr>
          <w:color w:val="000000"/>
          <w:sz w:val="27"/>
          <w:szCs w:val="27"/>
        </w:rPr>
        <w:t xml:space="preserve"> </w:t>
      </w:r>
      <w:r w:rsidR="00932EA4" w:rsidRPr="00A14C1F">
        <w:rPr>
          <w:color w:val="000000"/>
          <w:sz w:val="27"/>
          <w:szCs w:val="27"/>
        </w:rPr>
        <w:t>Схеме</w:t>
      </w:r>
      <w:r w:rsidRPr="00A14C1F">
        <w:rPr>
          <w:color w:val="000000"/>
          <w:sz w:val="27"/>
          <w:szCs w:val="27"/>
        </w:rPr>
        <w:t xml:space="preserve"> посредством: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- личного обращения в уполномоченный орган</w:t>
      </w:r>
      <w:r w:rsidR="00C1292C" w:rsidRPr="00A14C1F">
        <w:rPr>
          <w:color w:val="000000"/>
          <w:sz w:val="27"/>
          <w:szCs w:val="27"/>
        </w:rPr>
        <w:t xml:space="preserve"> в письменной форме</w:t>
      </w:r>
      <w:r w:rsidRPr="00A14C1F">
        <w:rPr>
          <w:color w:val="000000"/>
          <w:sz w:val="27"/>
          <w:szCs w:val="27"/>
        </w:rPr>
        <w:t>;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-</w:t>
      </w:r>
      <w:r w:rsidR="00600242" w:rsidRPr="00A14C1F">
        <w:rPr>
          <w:color w:val="000000"/>
          <w:sz w:val="27"/>
          <w:szCs w:val="27"/>
        </w:rPr>
        <w:t xml:space="preserve"> </w:t>
      </w:r>
      <w:r w:rsidR="00EA4F6B" w:rsidRPr="00A14C1F">
        <w:rPr>
          <w:color w:val="000000"/>
          <w:sz w:val="27"/>
          <w:szCs w:val="27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A14C1F" w:rsidRDefault="00E61C96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>- официального сайта</w:t>
      </w:r>
      <w:r w:rsidR="00AF0ED7" w:rsidRPr="00A14C1F">
        <w:rPr>
          <w:color w:val="000000"/>
          <w:sz w:val="27"/>
          <w:szCs w:val="27"/>
        </w:rPr>
        <w:t xml:space="preserve"> </w:t>
      </w:r>
      <w:hyperlink r:id="rId8" w:history="1">
        <w:r w:rsidR="006E7093" w:rsidRPr="00A14C1F">
          <w:rPr>
            <w:rStyle w:val="a9"/>
            <w:sz w:val="27"/>
            <w:szCs w:val="27"/>
            <w:lang w:val="en-US"/>
          </w:rPr>
          <w:t>http</w:t>
        </w:r>
        <w:r w:rsidR="006E7093" w:rsidRPr="00A14C1F">
          <w:rPr>
            <w:rStyle w:val="a9"/>
            <w:sz w:val="27"/>
            <w:szCs w:val="27"/>
          </w:rPr>
          <w:t>://shhyolkovo.ru/</w:t>
        </w:r>
      </w:hyperlink>
      <w:r w:rsidR="006E7093" w:rsidRPr="00A14C1F">
        <w:rPr>
          <w:sz w:val="27"/>
          <w:szCs w:val="27"/>
        </w:rPr>
        <w:t>;</w:t>
      </w:r>
    </w:p>
    <w:p w:rsidR="006E7093" w:rsidRPr="00A14C1F" w:rsidRDefault="006E7093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sz w:val="27"/>
          <w:szCs w:val="27"/>
        </w:rPr>
        <w:t xml:space="preserve">- на электронную почту: </w:t>
      </w:r>
      <w:hyperlink r:id="rId9" w:history="1">
        <w:r w:rsidRPr="00A14C1F">
          <w:rPr>
            <w:rStyle w:val="a9"/>
            <w:sz w:val="27"/>
            <w:szCs w:val="27"/>
            <w:lang w:val="en-US"/>
          </w:rPr>
          <w:t>oaig</w:t>
        </w:r>
        <w:r w:rsidRPr="00A14C1F">
          <w:rPr>
            <w:rStyle w:val="a9"/>
            <w:sz w:val="27"/>
            <w:szCs w:val="27"/>
          </w:rPr>
          <w:t>@</w:t>
        </w:r>
        <w:r w:rsidRPr="00A14C1F">
          <w:rPr>
            <w:rStyle w:val="a9"/>
            <w:sz w:val="27"/>
            <w:szCs w:val="27"/>
            <w:lang w:val="en-US"/>
          </w:rPr>
          <w:t>shhyolkovo</w:t>
        </w:r>
        <w:r w:rsidRPr="00A14C1F">
          <w:rPr>
            <w:rStyle w:val="a9"/>
            <w:sz w:val="27"/>
            <w:szCs w:val="27"/>
          </w:rPr>
          <w:t>.</w:t>
        </w:r>
        <w:r w:rsidRPr="00A14C1F">
          <w:rPr>
            <w:rStyle w:val="a9"/>
            <w:sz w:val="27"/>
            <w:szCs w:val="27"/>
            <w:lang w:val="en-US"/>
          </w:rPr>
          <w:t>ru</w:t>
        </w:r>
      </w:hyperlink>
      <w:r w:rsidRPr="00A14C1F">
        <w:rPr>
          <w:sz w:val="27"/>
          <w:szCs w:val="27"/>
        </w:rPr>
        <w:t>.</w:t>
      </w:r>
    </w:p>
    <w:p w:rsidR="006E7093" w:rsidRPr="00A14C1F" w:rsidRDefault="006E7093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sz w:val="27"/>
          <w:szCs w:val="27"/>
        </w:rPr>
        <w:t>Предоставление предложений и замечаний по рассматриваемо</w:t>
      </w:r>
      <w:r w:rsidR="00932EA4" w:rsidRPr="00A14C1F">
        <w:rPr>
          <w:sz w:val="27"/>
          <w:szCs w:val="27"/>
        </w:rPr>
        <w:t>й</w:t>
      </w:r>
      <w:r w:rsidRPr="00A14C1F">
        <w:rPr>
          <w:sz w:val="27"/>
          <w:szCs w:val="27"/>
        </w:rPr>
        <w:t xml:space="preserve"> </w:t>
      </w:r>
      <w:r w:rsidR="00932EA4" w:rsidRPr="00A14C1F">
        <w:rPr>
          <w:sz w:val="27"/>
          <w:szCs w:val="27"/>
        </w:rPr>
        <w:t>Схеме</w:t>
      </w:r>
      <w:r w:rsidR="00845523" w:rsidRPr="00A14C1F">
        <w:rPr>
          <w:sz w:val="27"/>
          <w:szCs w:val="27"/>
        </w:rPr>
        <w:t xml:space="preserve"> осуществляется в соответствии с п.</w:t>
      </w:r>
      <w:r w:rsidR="00600242" w:rsidRPr="00A14C1F">
        <w:rPr>
          <w:sz w:val="27"/>
          <w:szCs w:val="27"/>
        </w:rPr>
        <w:t xml:space="preserve"> </w:t>
      </w:r>
      <w:r w:rsidR="00845523" w:rsidRPr="00A14C1F">
        <w:rPr>
          <w:sz w:val="27"/>
          <w:szCs w:val="27"/>
        </w:rPr>
        <w:t xml:space="preserve">10 </w:t>
      </w:r>
      <w:r w:rsidR="001A0E37" w:rsidRPr="00A14C1F">
        <w:rPr>
          <w:sz w:val="27"/>
          <w:szCs w:val="27"/>
        </w:rPr>
        <w:t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от 22.07.2020 № 152/15-30-НПА</w:t>
      </w:r>
      <w:r w:rsidR="00D44477" w:rsidRPr="00A14C1F">
        <w:rPr>
          <w:sz w:val="27"/>
          <w:szCs w:val="27"/>
        </w:rPr>
        <w:t>,</w:t>
      </w:r>
      <w:r w:rsidR="00EA0843">
        <w:rPr>
          <w:sz w:val="27"/>
          <w:szCs w:val="27"/>
        </w:rPr>
        <w:t xml:space="preserve"> </w:t>
      </w:r>
      <w:r w:rsidR="00D44477" w:rsidRPr="00A14C1F">
        <w:rPr>
          <w:bCs/>
          <w:sz w:val="27"/>
          <w:szCs w:val="27"/>
        </w:rPr>
        <w:t xml:space="preserve">в редакции, утверждённой решением Совета депутатов городского округа Щёлково </w:t>
      </w:r>
      <w:r w:rsidR="00EA0843">
        <w:rPr>
          <w:bCs/>
          <w:sz w:val="27"/>
          <w:szCs w:val="27"/>
        </w:rPr>
        <w:t xml:space="preserve">                                  </w:t>
      </w:r>
      <w:r w:rsidR="00D44477" w:rsidRPr="00A14C1F">
        <w:rPr>
          <w:bCs/>
          <w:sz w:val="27"/>
          <w:szCs w:val="27"/>
        </w:rPr>
        <w:t>от 16.11.2022 № 43</w:t>
      </w:r>
      <w:r w:rsidR="00D44477" w:rsidRPr="00A14C1F">
        <w:rPr>
          <w:bCs/>
          <w:sz w:val="27"/>
          <w:szCs w:val="27"/>
        </w:rPr>
        <w:t>4</w:t>
      </w:r>
      <w:r w:rsidR="00D44477" w:rsidRPr="00A14C1F">
        <w:rPr>
          <w:bCs/>
          <w:sz w:val="27"/>
          <w:szCs w:val="27"/>
        </w:rPr>
        <w:t>/54-12</w:t>
      </w:r>
      <w:r w:rsidR="00D44477" w:rsidRPr="00A14C1F">
        <w:rPr>
          <w:bCs/>
          <w:sz w:val="27"/>
          <w:szCs w:val="27"/>
        </w:rPr>
        <w:t>4</w:t>
      </w:r>
      <w:r w:rsidR="00D44477" w:rsidRPr="00A14C1F">
        <w:rPr>
          <w:bCs/>
          <w:sz w:val="27"/>
          <w:szCs w:val="27"/>
        </w:rPr>
        <w:t>-НПА</w:t>
      </w:r>
      <w:r w:rsidR="001A0E37" w:rsidRPr="00A14C1F">
        <w:rPr>
          <w:sz w:val="27"/>
          <w:szCs w:val="27"/>
        </w:rPr>
        <w:t xml:space="preserve"> (решение размещено на сайте Администрации городского округа Щёлково </w:t>
      </w:r>
      <w:hyperlink r:id="rId10" w:history="1">
        <w:r w:rsidR="001A0E37" w:rsidRPr="00A14C1F">
          <w:rPr>
            <w:rStyle w:val="a9"/>
            <w:sz w:val="27"/>
            <w:szCs w:val="27"/>
            <w:lang w:val="en-US"/>
          </w:rPr>
          <w:t>http</w:t>
        </w:r>
        <w:r w:rsidR="001A0E37" w:rsidRPr="00A14C1F">
          <w:rPr>
            <w:rStyle w:val="a9"/>
            <w:sz w:val="27"/>
            <w:szCs w:val="27"/>
          </w:rPr>
          <w:t>://shhyolkovo.ru/</w:t>
        </w:r>
      </w:hyperlink>
      <w:r w:rsidR="001A0E37" w:rsidRPr="00A14C1F">
        <w:rPr>
          <w:sz w:val="27"/>
          <w:szCs w:val="27"/>
        </w:rPr>
        <w:t>)</w:t>
      </w:r>
      <w:r w:rsidR="00AC4897" w:rsidRPr="00A14C1F">
        <w:rPr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Информационные материалы </w:t>
      </w:r>
      <w:r w:rsidR="00E61C96" w:rsidRPr="00A14C1F">
        <w:rPr>
          <w:color w:val="000000"/>
          <w:sz w:val="27"/>
          <w:szCs w:val="27"/>
        </w:rPr>
        <w:t>(</w:t>
      </w:r>
      <w:r w:rsidR="009752A5" w:rsidRPr="00A14C1F">
        <w:rPr>
          <w:color w:val="000000"/>
          <w:sz w:val="27"/>
          <w:szCs w:val="27"/>
        </w:rPr>
        <w:t>постановление Главы городского округа Щёлково</w:t>
      </w:r>
      <w:r w:rsidR="00962B87" w:rsidRPr="00A14C1F">
        <w:rPr>
          <w:color w:val="000000"/>
          <w:sz w:val="27"/>
          <w:szCs w:val="27"/>
        </w:rPr>
        <w:t xml:space="preserve"> </w:t>
      </w:r>
      <w:r w:rsidR="009752A5" w:rsidRPr="00A14C1F">
        <w:rPr>
          <w:sz w:val="27"/>
          <w:szCs w:val="27"/>
        </w:rPr>
        <w:t xml:space="preserve">от </w:t>
      </w:r>
      <w:r w:rsidR="00170C44" w:rsidRPr="00A14C1F">
        <w:rPr>
          <w:sz w:val="27"/>
          <w:szCs w:val="27"/>
        </w:rPr>
        <w:t>02</w:t>
      </w:r>
      <w:r w:rsidR="00962B87" w:rsidRPr="00A14C1F">
        <w:rPr>
          <w:sz w:val="27"/>
          <w:szCs w:val="27"/>
        </w:rPr>
        <w:t>.</w:t>
      </w:r>
      <w:r w:rsidR="00170C44" w:rsidRPr="00A14C1F">
        <w:rPr>
          <w:sz w:val="27"/>
          <w:szCs w:val="27"/>
        </w:rPr>
        <w:t>12</w:t>
      </w:r>
      <w:r w:rsidR="00962B87" w:rsidRPr="00A14C1F">
        <w:rPr>
          <w:sz w:val="27"/>
          <w:szCs w:val="27"/>
        </w:rPr>
        <w:t>.202</w:t>
      </w:r>
      <w:r w:rsidR="00127B05" w:rsidRPr="00A14C1F">
        <w:rPr>
          <w:sz w:val="27"/>
          <w:szCs w:val="27"/>
        </w:rPr>
        <w:t>2</w:t>
      </w:r>
      <w:r w:rsidR="00D655E3" w:rsidRPr="00A14C1F">
        <w:rPr>
          <w:sz w:val="27"/>
          <w:szCs w:val="27"/>
        </w:rPr>
        <w:t xml:space="preserve"> </w:t>
      </w:r>
      <w:r w:rsidR="00AE19D0" w:rsidRPr="00A14C1F">
        <w:rPr>
          <w:sz w:val="27"/>
          <w:szCs w:val="27"/>
        </w:rPr>
        <w:t>№</w:t>
      </w:r>
      <w:r w:rsidR="00962B87" w:rsidRPr="00A14C1F">
        <w:rPr>
          <w:sz w:val="27"/>
          <w:szCs w:val="27"/>
        </w:rPr>
        <w:t xml:space="preserve"> </w:t>
      </w:r>
      <w:r w:rsidR="00170C44" w:rsidRPr="00A14C1F">
        <w:rPr>
          <w:sz w:val="27"/>
          <w:szCs w:val="27"/>
        </w:rPr>
        <w:t>93</w:t>
      </w:r>
      <w:r w:rsidR="00962B87" w:rsidRPr="00A14C1F">
        <w:rPr>
          <w:sz w:val="27"/>
          <w:szCs w:val="27"/>
        </w:rPr>
        <w:t xml:space="preserve"> </w:t>
      </w:r>
      <w:r w:rsidR="00170C44" w:rsidRPr="00A14C1F">
        <w:rPr>
          <w:sz w:val="27"/>
          <w:szCs w:val="27"/>
        </w:rPr>
        <w:t>«О назначении общественных обсуждений п</w:t>
      </w:r>
      <w:r w:rsidR="00170C44" w:rsidRPr="00A14C1F">
        <w:rPr>
          <w:bCs/>
          <w:sz w:val="27"/>
          <w:szCs w:val="27"/>
        </w:rPr>
        <w:t xml:space="preserve">о схеме </w:t>
      </w:r>
      <w:r w:rsidR="00170C44" w:rsidRPr="00A14C1F">
        <w:rPr>
          <w:sz w:val="27"/>
          <w:szCs w:val="27"/>
        </w:rPr>
        <w:t>расположения земельного участка, на котором расположен многоквартирный дом</w:t>
      </w:r>
      <w:r w:rsidR="00170C44" w:rsidRPr="00A14C1F">
        <w:rPr>
          <w:sz w:val="27"/>
          <w:szCs w:val="27"/>
        </w:rPr>
        <w:t xml:space="preserve"> </w:t>
      </w:r>
      <w:r w:rsidR="00EA0843">
        <w:rPr>
          <w:sz w:val="27"/>
          <w:szCs w:val="27"/>
        </w:rPr>
        <w:t xml:space="preserve">   </w:t>
      </w:r>
      <w:r w:rsidR="00170C44" w:rsidRPr="00A14C1F">
        <w:rPr>
          <w:sz w:val="27"/>
          <w:szCs w:val="27"/>
        </w:rPr>
        <w:t xml:space="preserve">с кадастровым номером 50:14:0000000:1139 по адресу: Московская область, Щёлковский район, п. Краснознаменский, ул. Жданова, д. 19, </w:t>
      </w:r>
      <w:r w:rsidR="00170C44" w:rsidRPr="00A14C1F">
        <w:rPr>
          <w:bCs/>
          <w:sz w:val="27"/>
          <w:szCs w:val="27"/>
        </w:rPr>
        <w:t xml:space="preserve">и иные входящие </w:t>
      </w:r>
      <w:r w:rsidR="00EA0843">
        <w:rPr>
          <w:bCs/>
          <w:sz w:val="27"/>
          <w:szCs w:val="27"/>
        </w:rPr>
        <w:t xml:space="preserve">                      </w:t>
      </w:r>
      <w:r w:rsidR="00170C44" w:rsidRPr="00A14C1F">
        <w:rPr>
          <w:bCs/>
          <w:sz w:val="27"/>
          <w:szCs w:val="27"/>
        </w:rPr>
        <w:t>в состав такого дома объекты недвижимого имущества»</w:t>
      </w:r>
      <w:r w:rsidR="00276D59" w:rsidRPr="00A14C1F">
        <w:rPr>
          <w:bCs/>
          <w:sz w:val="27"/>
          <w:szCs w:val="27"/>
        </w:rPr>
        <w:t>»</w:t>
      </w:r>
      <w:r w:rsidR="009C2498" w:rsidRPr="00A14C1F">
        <w:rPr>
          <w:sz w:val="27"/>
          <w:szCs w:val="27"/>
        </w:rPr>
        <w:t xml:space="preserve">, оповещение, </w:t>
      </w:r>
      <w:r w:rsidR="00170C44" w:rsidRPr="00A14C1F">
        <w:rPr>
          <w:sz w:val="27"/>
          <w:szCs w:val="27"/>
        </w:rPr>
        <w:t>Схема</w:t>
      </w:r>
      <w:r w:rsidR="003D6117" w:rsidRPr="00A14C1F">
        <w:rPr>
          <w:sz w:val="27"/>
          <w:szCs w:val="27"/>
        </w:rPr>
        <w:t>)</w:t>
      </w:r>
      <w:r w:rsidR="009C2498" w:rsidRPr="00A14C1F">
        <w:rPr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 xml:space="preserve">размещены на сайте </w:t>
      </w:r>
      <w:hyperlink r:id="rId11" w:history="1">
        <w:r w:rsidR="00CF7F52" w:rsidRPr="00A14C1F">
          <w:rPr>
            <w:rStyle w:val="a9"/>
            <w:sz w:val="27"/>
            <w:szCs w:val="27"/>
            <w:lang w:val="en-US"/>
          </w:rPr>
          <w:t>http</w:t>
        </w:r>
        <w:r w:rsidR="00CF7F52" w:rsidRPr="00A14C1F">
          <w:rPr>
            <w:rStyle w:val="a9"/>
            <w:sz w:val="27"/>
            <w:szCs w:val="27"/>
          </w:rPr>
          <w:t>://shhyolkovo.ru/</w:t>
        </w:r>
      </w:hyperlink>
      <w:r w:rsidRPr="00A14C1F">
        <w:rPr>
          <w:sz w:val="27"/>
          <w:szCs w:val="27"/>
        </w:rPr>
        <w:t>.</w:t>
      </w:r>
    </w:p>
    <w:sectPr w:rsidR="00341245" w:rsidRPr="00A14C1F" w:rsidSect="00A14C1F">
      <w:pgSz w:w="11906" w:h="16838" w:code="9"/>
      <w:pgMar w:top="0" w:right="567" w:bottom="0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B5" w:rsidRDefault="009012B5">
      <w:r>
        <w:separator/>
      </w:r>
    </w:p>
  </w:endnote>
  <w:endnote w:type="continuationSeparator" w:id="0">
    <w:p w:rsidR="009012B5" w:rsidRDefault="0090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B5" w:rsidRDefault="009012B5">
      <w:r>
        <w:separator/>
      </w:r>
    </w:p>
  </w:footnote>
  <w:footnote w:type="continuationSeparator" w:id="0">
    <w:p w:rsidR="009012B5" w:rsidRDefault="0090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27B05"/>
    <w:rsid w:val="001310A3"/>
    <w:rsid w:val="00151851"/>
    <w:rsid w:val="00155B7C"/>
    <w:rsid w:val="00170C44"/>
    <w:rsid w:val="001715B9"/>
    <w:rsid w:val="00192A80"/>
    <w:rsid w:val="001960AB"/>
    <w:rsid w:val="001A0E37"/>
    <w:rsid w:val="002102F2"/>
    <w:rsid w:val="00215126"/>
    <w:rsid w:val="002220DC"/>
    <w:rsid w:val="002347D1"/>
    <w:rsid w:val="00245579"/>
    <w:rsid w:val="0024791B"/>
    <w:rsid w:val="00250C20"/>
    <w:rsid w:val="00275405"/>
    <w:rsid w:val="00276D59"/>
    <w:rsid w:val="002862A7"/>
    <w:rsid w:val="002C4D66"/>
    <w:rsid w:val="002E00A9"/>
    <w:rsid w:val="002E795E"/>
    <w:rsid w:val="003042DC"/>
    <w:rsid w:val="003115EC"/>
    <w:rsid w:val="00341245"/>
    <w:rsid w:val="003503E3"/>
    <w:rsid w:val="003513DE"/>
    <w:rsid w:val="003547F4"/>
    <w:rsid w:val="003861A7"/>
    <w:rsid w:val="003B189D"/>
    <w:rsid w:val="003B5BA0"/>
    <w:rsid w:val="003C36FA"/>
    <w:rsid w:val="003D23E1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600242"/>
    <w:rsid w:val="0061002C"/>
    <w:rsid w:val="00617561"/>
    <w:rsid w:val="006225EC"/>
    <w:rsid w:val="0062517D"/>
    <w:rsid w:val="0063247B"/>
    <w:rsid w:val="00633372"/>
    <w:rsid w:val="00646998"/>
    <w:rsid w:val="00683CD7"/>
    <w:rsid w:val="00684807"/>
    <w:rsid w:val="00685CC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555D8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12B5"/>
    <w:rsid w:val="00904599"/>
    <w:rsid w:val="00914A79"/>
    <w:rsid w:val="00920D41"/>
    <w:rsid w:val="00932EA4"/>
    <w:rsid w:val="00936C6F"/>
    <w:rsid w:val="00953029"/>
    <w:rsid w:val="009612C8"/>
    <w:rsid w:val="00962B87"/>
    <w:rsid w:val="00971E0F"/>
    <w:rsid w:val="009752A5"/>
    <w:rsid w:val="00980618"/>
    <w:rsid w:val="00987B29"/>
    <w:rsid w:val="009A0AFA"/>
    <w:rsid w:val="009A699A"/>
    <w:rsid w:val="009B7B01"/>
    <w:rsid w:val="009C11C8"/>
    <w:rsid w:val="009C2498"/>
    <w:rsid w:val="009E25B0"/>
    <w:rsid w:val="009F59A0"/>
    <w:rsid w:val="009F72AE"/>
    <w:rsid w:val="00A10033"/>
    <w:rsid w:val="00A13749"/>
    <w:rsid w:val="00A14376"/>
    <w:rsid w:val="00A14C1F"/>
    <w:rsid w:val="00A16010"/>
    <w:rsid w:val="00A16DFA"/>
    <w:rsid w:val="00A33E5F"/>
    <w:rsid w:val="00A8244E"/>
    <w:rsid w:val="00A92A99"/>
    <w:rsid w:val="00AA2756"/>
    <w:rsid w:val="00AB3B58"/>
    <w:rsid w:val="00AC4897"/>
    <w:rsid w:val="00AD6F62"/>
    <w:rsid w:val="00AE0AD3"/>
    <w:rsid w:val="00AE19D0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69F9"/>
    <w:rsid w:val="00B77140"/>
    <w:rsid w:val="00B955B4"/>
    <w:rsid w:val="00BA3AF8"/>
    <w:rsid w:val="00BC00BB"/>
    <w:rsid w:val="00BC0E65"/>
    <w:rsid w:val="00BC1B80"/>
    <w:rsid w:val="00BC727C"/>
    <w:rsid w:val="00BF46CB"/>
    <w:rsid w:val="00C1123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A1010"/>
    <w:rsid w:val="00CA468A"/>
    <w:rsid w:val="00CC7877"/>
    <w:rsid w:val="00CE44BF"/>
    <w:rsid w:val="00CF7F52"/>
    <w:rsid w:val="00D04C0D"/>
    <w:rsid w:val="00D26777"/>
    <w:rsid w:val="00D37A3C"/>
    <w:rsid w:val="00D44477"/>
    <w:rsid w:val="00D479BA"/>
    <w:rsid w:val="00D655E3"/>
    <w:rsid w:val="00D90552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74DC8"/>
    <w:rsid w:val="00E85051"/>
    <w:rsid w:val="00EA0843"/>
    <w:rsid w:val="00EA4F6B"/>
    <w:rsid w:val="00EE53CD"/>
    <w:rsid w:val="00F03002"/>
    <w:rsid w:val="00F0774D"/>
    <w:rsid w:val="00F1521E"/>
    <w:rsid w:val="00F20965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0">
    <w:name w:val="Текст примечания Знак"/>
    <w:basedOn w:val="a4"/>
    <w:link w:val="afff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9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9871-2C62-4F9B-850E-7C246BBA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Пользователь</cp:lastModifiedBy>
  <cp:revision>11</cp:revision>
  <cp:lastPrinted>2022-12-06T11:21:00Z</cp:lastPrinted>
  <dcterms:created xsi:type="dcterms:W3CDTF">2022-12-06T09:32:00Z</dcterms:created>
  <dcterms:modified xsi:type="dcterms:W3CDTF">2022-12-06T14:27:00Z</dcterms:modified>
</cp:coreProperties>
</file>