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16"/>
          <w:szCs w:val="16"/>
        </w:rPr>
      </w:pPr>
    </w:p>
    <w:p w:rsidR="003115EC" w:rsidRPr="00A14C1F" w:rsidRDefault="00341245" w:rsidP="00A14C1F">
      <w:pPr>
        <w:tabs>
          <w:tab w:val="left" w:pos="0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На общественные обсуждения представля</w:t>
      </w:r>
      <w:r w:rsidR="00CD7CCF">
        <w:rPr>
          <w:color w:val="000000"/>
          <w:sz w:val="27"/>
          <w:szCs w:val="27"/>
        </w:rPr>
        <w:t>е</w:t>
      </w:r>
      <w:r w:rsidRPr="00A14C1F">
        <w:rPr>
          <w:color w:val="000000"/>
          <w:sz w:val="27"/>
          <w:szCs w:val="27"/>
        </w:rPr>
        <w:t xml:space="preserve">тся </w:t>
      </w:r>
      <w:r w:rsidR="00CD7CCF" w:rsidRPr="00CD7CCF">
        <w:rPr>
          <w:bCs/>
          <w:sz w:val="27"/>
          <w:szCs w:val="27"/>
        </w:rPr>
        <w:t>схем</w:t>
      </w:r>
      <w:r w:rsidR="00CD7CCF">
        <w:rPr>
          <w:bCs/>
          <w:sz w:val="27"/>
          <w:szCs w:val="27"/>
        </w:rPr>
        <w:t>а</w:t>
      </w:r>
      <w:r w:rsidR="00CD7CCF" w:rsidRPr="00CD7CCF">
        <w:rPr>
          <w:bCs/>
          <w:sz w:val="27"/>
          <w:szCs w:val="27"/>
        </w:rPr>
        <w:t xml:space="preserve"> расположения земельного участка, на котором расположен многоквартирный дом по адресу: Московская область, городской округ Щёлково, </w:t>
      </w:r>
      <w:r w:rsidR="00223540" w:rsidRPr="00223540">
        <w:rPr>
          <w:bCs/>
          <w:sz w:val="27"/>
          <w:szCs w:val="27"/>
        </w:rPr>
        <w:t>п. Литвиново, д. 4</w:t>
      </w:r>
      <w:r w:rsidR="00223540">
        <w:rPr>
          <w:bCs/>
          <w:sz w:val="27"/>
          <w:szCs w:val="27"/>
        </w:rPr>
        <w:t>А</w:t>
      </w:r>
      <w:r w:rsidR="00CD7CCF" w:rsidRPr="00CD7CCF">
        <w:rPr>
          <w:bCs/>
          <w:sz w:val="27"/>
          <w:szCs w:val="27"/>
        </w:rPr>
        <w:t>, и иные входящие в состав такого дома объекты недвижимого имущества</w:t>
      </w:r>
      <w:r w:rsidR="00115F08" w:rsidRPr="00115F08">
        <w:rPr>
          <w:bCs/>
          <w:sz w:val="27"/>
          <w:szCs w:val="27"/>
        </w:rPr>
        <w:t xml:space="preserve"> </w:t>
      </w:r>
      <w:r w:rsidR="00C1123B" w:rsidRPr="00A14C1F">
        <w:rPr>
          <w:bCs/>
          <w:sz w:val="27"/>
          <w:szCs w:val="27"/>
        </w:rPr>
        <w:t xml:space="preserve">(далее – </w:t>
      </w:r>
      <w:r w:rsidR="002E795E" w:rsidRPr="00A14C1F">
        <w:rPr>
          <w:bCs/>
          <w:sz w:val="27"/>
          <w:szCs w:val="27"/>
        </w:rPr>
        <w:t>Схем</w:t>
      </w:r>
      <w:r w:rsidR="008D5B0C">
        <w:rPr>
          <w:bCs/>
          <w:sz w:val="27"/>
          <w:szCs w:val="27"/>
        </w:rPr>
        <w:t>а</w:t>
      </w:r>
      <w:r w:rsidR="00C1123B" w:rsidRPr="00A14C1F">
        <w:rPr>
          <w:bCs/>
          <w:sz w:val="27"/>
          <w:szCs w:val="27"/>
        </w:rPr>
        <w:t>)</w:t>
      </w:r>
      <w:r w:rsidR="00D655E3" w:rsidRPr="00A14C1F">
        <w:rPr>
          <w:bCs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Общественные обсуждения проводятся в </w:t>
      </w:r>
      <w:r w:rsidR="00B769F9" w:rsidRPr="00A14C1F">
        <w:rPr>
          <w:sz w:val="27"/>
          <w:szCs w:val="27"/>
        </w:rPr>
        <w:t xml:space="preserve">соответствии с пунктом 2.1 статьи 11.10 Земельного кодекса Российской Федерации </w:t>
      </w:r>
      <w:r w:rsidRPr="00A14C1F">
        <w:rPr>
          <w:color w:val="000000"/>
          <w:sz w:val="27"/>
          <w:szCs w:val="27"/>
        </w:rPr>
        <w:t>и Положением</w:t>
      </w:r>
      <w:r w:rsidR="003D23E1" w:rsidRPr="00A14C1F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об организации </w:t>
      </w:r>
      <w:r w:rsidR="00FD42AE">
        <w:rPr>
          <w:color w:val="000000"/>
          <w:sz w:val="27"/>
          <w:szCs w:val="27"/>
        </w:rPr>
        <w:t xml:space="preserve">                      </w:t>
      </w:r>
      <w:r w:rsidRPr="00A14C1F">
        <w:rPr>
          <w:color w:val="000000"/>
          <w:sz w:val="27"/>
          <w:szCs w:val="27"/>
        </w:rPr>
        <w:t xml:space="preserve">и проведении общественных обсуждений по вопросам градостроительной деятельности в </w:t>
      </w:r>
      <w:r w:rsidR="00FE299E" w:rsidRPr="00A14C1F">
        <w:rPr>
          <w:color w:val="000000"/>
          <w:sz w:val="27"/>
          <w:szCs w:val="27"/>
        </w:rPr>
        <w:t>городском округе Щёлково</w:t>
      </w:r>
      <w:r w:rsidR="00D44477" w:rsidRPr="00A14C1F">
        <w:rPr>
          <w:color w:val="000000"/>
          <w:sz w:val="27"/>
          <w:szCs w:val="27"/>
        </w:rPr>
        <w:t xml:space="preserve">, </w:t>
      </w:r>
      <w:r w:rsidR="00D44477" w:rsidRPr="00A14C1F">
        <w:rPr>
          <w:bCs/>
          <w:sz w:val="27"/>
          <w:szCs w:val="27"/>
        </w:rPr>
        <w:t xml:space="preserve">утверждённым решением Совета депутатов городского округа Щёлково Московской области от 22.07.2020 </w:t>
      </w:r>
      <w:r w:rsidR="00EA0843">
        <w:rPr>
          <w:bCs/>
          <w:sz w:val="27"/>
          <w:szCs w:val="27"/>
        </w:rPr>
        <w:t xml:space="preserve">                             </w:t>
      </w:r>
      <w:r w:rsidR="00D44477" w:rsidRPr="00A14C1F">
        <w:rPr>
          <w:bCs/>
          <w:sz w:val="27"/>
          <w:szCs w:val="27"/>
        </w:rPr>
        <w:t xml:space="preserve">№ 150/15-28-НПА, в редакции, </w:t>
      </w:r>
      <w:r w:rsidR="003036B1" w:rsidRPr="003036B1">
        <w:rPr>
          <w:bCs/>
          <w:sz w:val="27"/>
          <w:szCs w:val="27"/>
        </w:rPr>
        <w:t>утверждённой решением Совета депутатов городского округа Щёлково от 27.09.2023 № 568/66-157-НПА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Орган, уполномоченный на проведение общественных обсуждений </w:t>
      </w:r>
      <w:r w:rsidR="007974B1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7974B1" w:rsidRPr="00A14C1F">
        <w:rPr>
          <w:color w:val="000000"/>
          <w:sz w:val="27"/>
          <w:szCs w:val="27"/>
        </w:rPr>
        <w:t>Администрация городского округа Щёлково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Срок проведения общественных обсуждений </w:t>
      </w:r>
      <w:r w:rsidR="00987B29" w:rsidRPr="00A14C1F">
        <w:rPr>
          <w:color w:val="000000"/>
          <w:sz w:val="27"/>
          <w:szCs w:val="27"/>
        </w:rPr>
        <w:t>–</w:t>
      </w:r>
      <w:r w:rsidR="00CD7CCF">
        <w:rPr>
          <w:color w:val="000000"/>
          <w:sz w:val="27"/>
          <w:szCs w:val="27"/>
        </w:rPr>
        <w:t xml:space="preserve"> с </w:t>
      </w:r>
      <w:r w:rsidR="00223540" w:rsidRPr="00223540">
        <w:rPr>
          <w:bCs/>
          <w:szCs w:val="28"/>
        </w:rPr>
        <w:t>12.10.2024 по 28.10.2024</w:t>
      </w:r>
      <w:r w:rsidR="00CD7CCF">
        <w:rPr>
          <w:color w:val="000000"/>
          <w:sz w:val="27"/>
          <w:szCs w:val="27"/>
        </w:rPr>
        <w:t>.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Местонахождение демонстрационных материалов: Московская область, городской округ Щёлково, г. Щёлково, ул. </w:t>
      </w:r>
      <w:r w:rsidR="003036B1">
        <w:rPr>
          <w:color w:val="000000"/>
          <w:sz w:val="27"/>
          <w:szCs w:val="27"/>
        </w:rPr>
        <w:t>Комарова</w:t>
      </w:r>
      <w:r w:rsidRPr="00A14C1F">
        <w:rPr>
          <w:color w:val="000000"/>
          <w:sz w:val="27"/>
          <w:szCs w:val="27"/>
        </w:rPr>
        <w:t xml:space="preserve">, д. </w:t>
      </w:r>
      <w:r w:rsidR="003036B1">
        <w:rPr>
          <w:color w:val="000000"/>
          <w:sz w:val="27"/>
          <w:szCs w:val="27"/>
        </w:rPr>
        <w:t>18</w:t>
      </w:r>
      <w:r w:rsidR="005B6FC1">
        <w:rPr>
          <w:color w:val="000000"/>
          <w:sz w:val="27"/>
          <w:szCs w:val="27"/>
        </w:rPr>
        <w:t>, к. 1</w:t>
      </w:r>
      <w:r w:rsidRPr="00A14C1F">
        <w:rPr>
          <w:color w:val="000000"/>
          <w:sz w:val="27"/>
          <w:szCs w:val="27"/>
        </w:rPr>
        <w:t xml:space="preserve">, каб. </w:t>
      </w:r>
      <w:r w:rsidR="003036B1">
        <w:rPr>
          <w:color w:val="000000"/>
          <w:sz w:val="27"/>
          <w:szCs w:val="27"/>
        </w:rPr>
        <w:t>12</w:t>
      </w:r>
      <w:r w:rsidR="00044DFE">
        <w:rPr>
          <w:color w:val="000000"/>
          <w:sz w:val="27"/>
          <w:szCs w:val="27"/>
        </w:rPr>
        <w:t xml:space="preserve"> (О</w:t>
      </w:r>
      <w:r w:rsidRPr="00A14C1F">
        <w:rPr>
          <w:color w:val="000000"/>
          <w:sz w:val="27"/>
          <w:szCs w:val="27"/>
        </w:rPr>
        <w:t xml:space="preserve">тдел архитектуры и градостроительства Администрации городского округа Щёлково). 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Время работы выставки-экспозиции: в </w:t>
      </w:r>
      <w:r w:rsidR="007555D8" w:rsidRPr="00A14C1F">
        <w:rPr>
          <w:color w:val="000000"/>
          <w:sz w:val="27"/>
          <w:szCs w:val="27"/>
        </w:rPr>
        <w:t>понедельник-четверг</w:t>
      </w:r>
      <w:r w:rsidRPr="00A14C1F">
        <w:rPr>
          <w:color w:val="000000"/>
          <w:sz w:val="27"/>
          <w:szCs w:val="27"/>
        </w:rPr>
        <w:t xml:space="preserve"> </w:t>
      </w:r>
      <w:r w:rsidR="007555D8" w:rsidRPr="00A14C1F">
        <w:rPr>
          <w:color w:val="000000"/>
          <w:sz w:val="27"/>
          <w:szCs w:val="27"/>
        </w:rPr>
        <w:t xml:space="preserve">- </w:t>
      </w:r>
      <w:r w:rsidRPr="00A14C1F">
        <w:rPr>
          <w:color w:val="000000"/>
          <w:sz w:val="27"/>
          <w:szCs w:val="27"/>
        </w:rPr>
        <w:t>с 9.00                         до 18.00</w:t>
      </w:r>
      <w:r w:rsidR="007555D8" w:rsidRPr="00A14C1F">
        <w:rPr>
          <w:color w:val="000000"/>
          <w:sz w:val="27"/>
          <w:szCs w:val="27"/>
        </w:rPr>
        <w:t>, в пятницу - с 9.00 до 16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45, обед с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00 до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EA0843">
        <w:rPr>
          <w:color w:val="000000"/>
          <w:sz w:val="27"/>
          <w:szCs w:val="27"/>
        </w:rPr>
        <w:t xml:space="preserve"> </w:t>
      </w:r>
      <w:r w:rsidR="00E842D5" w:rsidRPr="00E842D5">
        <w:rPr>
          <w:color w:val="000000"/>
          <w:sz w:val="27"/>
          <w:szCs w:val="27"/>
        </w:rPr>
        <w:t xml:space="preserve">с </w:t>
      </w:r>
      <w:r w:rsidR="00223540">
        <w:rPr>
          <w:bCs/>
          <w:szCs w:val="28"/>
        </w:rPr>
        <w:t>12</w:t>
      </w:r>
      <w:r w:rsidR="00223540" w:rsidRPr="008F1347">
        <w:rPr>
          <w:bCs/>
          <w:szCs w:val="28"/>
        </w:rPr>
        <w:t>.</w:t>
      </w:r>
      <w:r w:rsidR="00223540">
        <w:rPr>
          <w:bCs/>
          <w:szCs w:val="28"/>
        </w:rPr>
        <w:t>10</w:t>
      </w:r>
      <w:r w:rsidR="00223540" w:rsidRPr="008F1347">
        <w:rPr>
          <w:bCs/>
          <w:szCs w:val="28"/>
        </w:rPr>
        <w:t xml:space="preserve">.2024 по </w:t>
      </w:r>
      <w:r w:rsidR="00223540">
        <w:rPr>
          <w:bCs/>
          <w:szCs w:val="28"/>
        </w:rPr>
        <w:t>28</w:t>
      </w:r>
      <w:r w:rsidR="00223540" w:rsidRPr="008F1347">
        <w:rPr>
          <w:bCs/>
          <w:szCs w:val="28"/>
        </w:rPr>
        <w:t>.</w:t>
      </w:r>
      <w:r w:rsidR="00223540">
        <w:rPr>
          <w:bCs/>
          <w:szCs w:val="28"/>
        </w:rPr>
        <w:t>10</w:t>
      </w:r>
      <w:r w:rsidR="00223540" w:rsidRPr="008F1347">
        <w:rPr>
          <w:bCs/>
          <w:szCs w:val="28"/>
        </w:rPr>
        <w:t>.2024</w:t>
      </w:r>
      <w:r w:rsidR="00223540">
        <w:rPr>
          <w:bCs/>
          <w:szCs w:val="28"/>
        </w:rPr>
        <w:t xml:space="preserve"> </w:t>
      </w:r>
      <w:r w:rsidRPr="00A14C1F">
        <w:rPr>
          <w:color w:val="000000"/>
          <w:sz w:val="27"/>
          <w:szCs w:val="27"/>
        </w:rPr>
        <w:t>по обсуждаем</w:t>
      </w:r>
      <w:r w:rsidR="00CD7CCF">
        <w:rPr>
          <w:color w:val="000000"/>
          <w:sz w:val="27"/>
          <w:szCs w:val="27"/>
        </w:rPr>
        <w:t>ой</w:t>
      </w:r>
      <w:r w:rsidRPr="00A14C1F">
        <w:rPr>
          <w:color w:val="000000"/>
          <w:sz w:val="27"/>
          <w:szCs w:val="27"/>
        </w:rPr>
        <w:t xml:space="preserve"> </w:t>
      </w:r>
      <w:r w:rsidR="00932EA4" w:rsidRPr="00A14C1F">
        <w:rPr>
          <w:color w:val="000000"/>
          <w:sz w:val="27"/>
          <w:szCs w:val="27"/>
        </w:rPr>
        <w:t>Схем</w:t>
      </w:r>
      <w:r w:rsidR="00CD7CCF">
        <w:rPr>
          <w:color w:val="000000"/>
          <w:sz w:val="27"/>
          <w:szCs w:val="27"/>
        </w:rPr>
        <w:t>е</w:t>
      </w:r>
      <w:r w:rsidRPr="00A14C1F">
        <w:rPr>
          <w:color w:val="000000"/>
          <w:sz w:val="27"/>
          <w:szCs w:val="27"/>
        </w:rPr>
        <w:t xml:space="preserve"> посредством: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 личного обращения в уполномоченный орган</w:t>
      </w:r>
      <w:r w:rsidR="00C1292C" w:rsidRPr="00A14C1F">
        <w:rPr>
          <w:color w:val="000000"/>
          <w:sz w:val="27"/>
          <w:szCs w:val="27"/>
        </w:rPr>
        <w:t xml:space="preserve"> в письменной форме</w:t>
      </w:r>
      <w:r w:rsidRPr="00A14C1F">
        <w:rPr>
          <w:color w:val="000000"/>
          <w:sz w:val="27"/>
          <w:szCs w:val="27"/>
        </w:rPr>
        <w:t>;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</w:t>
      </w:r>
      <w:r w:rsidR="00600242" w:rsidRPr="00A14C1F">
        <w:rPr>
          <w:color w:val="000000"/>
          <w:sz w:val="27"/>
          <w:szCs w:val="27"/>
        </w:rPr>
        <w:t xml:space="preserve"> </w:t>
      </w:r>
      <w:r w:rsidR="00EA4F6B" w:rsidRPr="00A14C1F">
        <w:rPr>
          <w:color w:val="000000"/>
          <w:sz w:val="27"/>
          <w:szCs w:val="27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A14C1F" w:rsidRDefault="00E61C96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- официального сайта</w:t>
      </w:r>
      <w:r w:rsidR="00AF0ED7" w:rsidRPr="00A14C1F">
        <w:rPr>
          <w:color w:val="000000"/>
          <w:sz w:val="27"/>
          <w:szCs w:val="27"/>
        </w:rPr>
        <w:t xml:space="preserve"> </w:t>
      </w:r>
      <w:hyperlink r:id="rId8" w:history="1">
        <w:r w:rsidR="006E7093" w:rsidRPr="005B6FC1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6E7093" w:rsidRPr="005B6FC1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="006E7093" w:rsidRPr="005B6FC1">
        <w:rPr>
          <w:sz w:val="27"/>
          <w:szCs w:val="27"/>
        </w:rPr>
        <w:t>;</w:t>
      </w:r>
    </w:p>
    <w:p w:rsidR="006E7093" w:rsidRPr="00A14C1F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sz w:val="27"/>
          <w:szCs w:val="27"/>
        </w:rPr>
        <w:t xml:space="preserve">- на электронную почту: </w:t>
      </w:r>
      <w:hyperlink r:id="rId9" w:history="1"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oaig</w:t>
        </w:r>
        <w:r w:rsidRPr="005B6FC1">
          <w:rPr>
            <w:rStyle w:val="a9"/>
            <w:color w:val="auto"/>
            <w:sz w:val="27"/>
            <w:szCs w:val="27"/>
            <w:u w:val="none"/>
          </w:rPr>
          <w:t>@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shhyolkovo</w:t>
        </w:r>
        <w:r w:rsidRPr="005B6FC1">
          <w:rPr>
            <w:rStyle w:val="a9"/>
            <w:color w:val="auto"/>
            <w:sz w:val="27"/>
            <w:szCs w:val="27"/>
            <w:u w:val="none"/>
          </w:rPr>
          <w:t>.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A14C1F">
        <w:rPr>
          <w:sz w:val="27"/>
          <w:szCs w:val="27"/>
        </w:rPr>
        <w:t>.</w:t>
      </w:r>
    </w:p>
    <w:p w:rsidR="006E7093" w:rsidRPr="007671E7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 w:themeColor="text1"/>
          <w:sz w:val="27"/>
          <w:szCs w:val="27"/>
        </w:rPr>
      </w:pPr>
      <w:r w:rsidRPr="007671E7">
        <w:rPr>
          <w:color w:val="000000" w:themeColor="text1"/>
          <w:sz w:val="27"/>
          <w:szCs w:val="27"/>
        </w:rPr>
        <w:t>Предоставление предложений и замечаний по рассматриваем</w:t>
      </w:r>
      <w:r w:rsidR="00B62FE4">
        <w:rPr>
          <w:color w:val="000000" w:themeColor="text1"/>
          <w:sz w:val="27"/>
          <w:szCs w:val="27"/>
        </w:rPr>
        <w:t>ой</w:t>
      </w:r>
      <w:r w:rsidRPr="007671E7">
        <w:rPr>
          <w:color w:val="000000" w:themeColor="text1"/>
          <w:sz w:val="27"/>
          <w:szCs w:val="27"/>
        </w:rPr>
        <w:t xml:space="preserve"> </w:t>
      </w:r>
      <w:r w:rsidR="00932EA4" w:rsidRPr="007671E7">
        <w:rPr>
          <w:color w:val="000000" w:themeColor="text1"/>
          <w:sz w:val="27"/>
          <w:szCs w:val="27"/>
        </w:rPr>
        <w:t>Схем</w:t>
      </w:r>
      <w:r w:rsidR="00B62FE4">
        <w:rPr>
          <w:color w:val="000000" w:themeColor="text1"/>
          <w:sz w:val="27"/>
          <w:szCs w:val="27"/>
        </w:rPr>
        <w:t>е</w:t>
      </w:r>
      <w:bookmarkStart w:id="0" w:name="_GoBack"/>
      <w:bookmarkEnd w:id="0"/>
      <w:r w:rsidR="00845523" w:rsidRPr="007671E7">
        <w:rPr>
          <w:color w:val="000000" w:themeColor="text1"/>
          <w:sz w:val="27"/>
          <w:szCs w:val="27"/>
        </w:rPr>
        <w:t xml:space="preserve"> осуществляется в соответствии с </w:t>
      </w:r>
      <w:r w:rsidR="005B6FC1" w:rsidRPr="007671E7">
        <w:rPr>
          <w:bCs/>
          <w:color w:val="000000" w:themeColor="text1"/>
          <w:sz w:val="27"/>
          <w:szCs w:val="27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5B6FC1" w:rsidRPr="007671E7">
        <w:rPr>
          <w:color w:val="000000" w:themeColor="text1"/>
          <w:sz w:val="27"/>
          <w:szCs w:val="27"/>
        </w:rPr>
        <w:t>утвержденным постановлением Администрации городского округа Щёлково</w:t>
      </w:r>
      <w:r w:rsidR="007671E7">
        <w:rPr>
          <w:color w:val="000000" w:themeColor="text1"/>
          <w:sz w:val="27"/>
          <w:szCs w:val="27"/>
        </w:rPr>
        <w:t xml:space="preserve"> </w:t>
      </w:r>
      <w:r w:rsidR="005B6FC1" w:rsidRPr="007671E7">
        <w:rPr>
          <w:color w:val="000000" w:themeColor="text1"/>
          <w:sz w:val="27"/>
          <w:szCs w:val="27"/>
        </w:rPr>
        <w:t xml:space="preserve">от 25.04.2023 № 1465 (постановление размещено на сайте Администрации городского округа Щёлково </w:t>
      </w:r>
      <w:hyperlink r:id="rId10" w:history="1">
        <w:r w:rsidR="005B6FC1" w:rsidRPr="007671E7">
          <w:rPr>
            <w:rStyle w:val="a9"/>
            <w:color w:val="000000" w:themeColor="text1"/>
            <w:sz w:val="27"/>
            <w:szCs w:val="27"/>
            <w:u w:val="none"/>
            <w:lang w:val="en-US"/>
          </w:rPr>
          <w:t>http</w:t>
        </w:r>
        <w:r w:rsidR="005B6FC1" w:rsidRPr="007671E7">
          <w:rPr>
            <w:rStyle w:val="a9"/>
            <w:color w:val="000000" w:themeColor="text1"/>
            <w:sz w:val="27"/>
            <w:szCs w:val="27"/>
            <w:u w:val="none"/>
          </w:rPr>
          <w:t>://shhyolkovo.ru</w:t>
        </w:r>
      </w:hyperlink>
      <w:r w:rsidR="005B6FC1" w:rsidRPr="007671E7">
        <w:rPr>
          <w:color w:val="000000" w:themeColor="text1"/>
          <w:sz w:val="27"/>
          <w:szCs w:val="27"/>
        </w:rPr>
        <w:t>).</w:t>
      </w:r>
    </w:p>
    <w:p w:rsidR="00341245" w:rsidRPr="00AE18FB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Информационные материалы </w:t>
      </w:r>
      <w:r w:rsidR="00E61C96" w:rsidRPr="00A14C1F">
        <w:rPr>
          <w:color w:val="000000"/>
          <w:sz w:val="27"/>
          <w:szCs w:val="27"/>
        </w:rPr>
        <w:t>(</w:t>
      </w:r>
      <w:r w:rsidR="009752A5" w:rsidRPr="00A14C1F">
        <w:rPr>
          <w:color w:val="000000"/>
          <w:sz w:val="27"/>
          <w:szCs w:val="27"/>
        </w:rPr>
        <w:t>постановление Главы городского округа Щёлково</w:t>
      </w:r>
      <w:r w:rsidR="00962B87" w:rsidRPr="00A14C1F">
        <w:rPr>
          <w:color w:val="000000"/>
          <w:sz w:val="27"/>
          <w:szCs w:val="27"/>
        </w:rPr>
        <w:t xml:space="preserve"> </w:t>
      </w:r>
      <w:r w:rsidR="00044DFE">
        <w:rPr>
          <w:color w:val="000000"/>
          <w:sz w:val="27"/>
          <w:szCs w:val="27"/>
        </w:rPr>
        <w:t xml:space="preserve">от 10.10.2024 № 82 </w:t>
      </w:r>
      <w:r w:rsidR="00170C44" w:rsidRPr="00DD5FA8">
        <w:rPr>
          <w:sz w:val="27"/>
          <w:szCs w:val="27"/>
        </w:rPr>
        <w:t>«О</w:t>
      </w:r>
      <w:r w:rsidR="00170C44" w:rsidRPr="009E1F8C">
        <w:rPr>
          <w:sz w:val="27"/>
          <w:szCs w:val="27"/>
        </w:rPr>
        <w:t xml:space="preserve"> </w:t>
      </w:r>
      <w:r w:rsidR="00170C44" w:rsidRPr="00A14C1F">
        <w:rPr>
          <w:sz w:val="27"/>
          <w:szCs w:val="27"/>
        </w:rPr>
        <w:t>назначении общественных обсуждений п</w:t>
      </w:r>
      <w:r w:rsidR="00170C44" w:rsidRPr="00A14C1F">
        <w:rPr>
          <w:bCs/>
          <w:sz w:val="27"/>
          <w:szCs w:val="27"/>
        </w:rPr>
        <w:t xml:space="preserve">о </w:t>
      </w:r>
      <w:r w:rsidR="00115F08" w:rsidRPr="00115F08">
        <w:rPr>
          <w:bCs/>
          <w:sz w:val="27"/>
          <w:szCs w:val="27"/>
        </w:rPr>
        <w:t>схем</w:t>
      </w:r>
      <w:r w:rsidR="00CD7CCF">
        <w:rPr>
          <w:bCs/>
          <w:sz w:val="27"/>
          <w:szCs w:val="27"/>
        </w:rPr>
        <w:t>е</w:t>
      </w:r>
      <w:r w:rsidR="00115F08" w:rsidRPr="00115F08">
        <w:rPr>
          <w:bCs/>
          <w:sz w:val="27"/>
          <w:szCs w:val="27"/>
        </w:rPr>
        <w:t xml:space="preserve"> расположения </w:t>
      </w:r>
      <w:r w:rsidR="00CD7CCF" w:rsidRPr="00CD7CCF">
        <w:rPr>
          <w:bCs/>
          <w:sz w:val="27"/>
          <w:szCs w:val="27"/>
        </w:rPr>
        <w:t xml:space="preserve">земельного участка, на котором расположен многоквартирный дом по адресу: Московская область, городской округ Щёлково, </w:t>
      </w:r>
      <w:r w:rsidR="00223540" w:rsidRPr="00223540">
        <w:rPr>
          <w:bCs/>
          <w:sz w:val="27"/>
          <w:szCs w:val="27"/>
        </w:rPr>
        <w:t>п. Литвиново, д. 4</w:t>
      </w:r>
      <w:r w:rsidR="00223540">
        <w:rPr>
          <w:bCs/>
          <w:sz w:val="27"/>
          <w:szCs w:val="27"/>
        </w:rPr>
        <w:t>А</w:t>
      </w:r>
      <w:r w:rsidR="00AE18FB" w:rsidRPr="005B6FC1">
        <w:rPr>
          <w:sz w:val="27"/>
          <w:szCs w:val="27"/>
        </w:rPr>
        <w:t xml:space="preserve">, </w:t>
      </w:r>
      <w:r w:rsidR="00AE18FB" w:rsidRPr="005B6FC1">
        <w:rPr>
          <w:bCs/>
          <w:sz w:val="27"/>
          <w:szCs w:val="27"/>
        </w:rPr>
        <w:t xml:space="preserve">и иные входящие в состав такого дома объекты </w:t>
      </w:r>
      <w:r w:rsidR="00AE18FB" w:rsidRPr="00AE18FB">
        <w:rPr>
          <w:bCs/>
          <w:sz w:val="27"/>
          <w:szCs w:val="27"/>
        </w:rPr>
        <w:t>недвижимого</w:t>
      </w:r>
      <w:r w:rsidR="00AE18FB" w:rsidRPr="005B6FC1">
        <w:rPr>
          <w:bCs/>
          <w:sz w:val="27"/>
          <w:szCs w:val="27"/>
        </w:rPr>
        <w:t xml:space="preserve"> имущества</w:t>
      </w:r>
      <w:r w:rsidR="00170C44" w:rsidRPr="00A14C1F">
        <w:rPr>
          <w:bCs/>
          <w:sz w:val="27"/>
          <w:szCs w:val="27"/>
        </w:rPr>
        <w:t>»</w:t>
      </w:r>
      <w:r w:rsidR="009C2498" w:rsidRPr="00A14C1F">
        <w:rPr>
          <w:sz w:val="27"/>
          <w:szCs w:val="27"/>
        </w:rPr>
        <w:t>, оповещени</w:t>
      </w:r>
      <w:r w:rsidR="00FD42AE">
        <w:rPr>
          <w:sz w:val="27"/>
          <w:szCs w:val="27"/>
        </w:rPr>
        <w:t>е</w:t>
      </w:r>
      <w:r w:rsidR="009C2498" w:rsidRPr="00A14C1F">
        <w:rPr>
          <w:sz w:val="27"/>
          <w:szCs w:val="27"/>
        </w:rPr>
        <w:t xml:space="preserve">, </w:t>
      </w:r>
      <w:r w:rsidR="00170C44" w:rsidRPr="00A14C1F">
        <w:rPr>
          <w:sz w:val="27"/>
          <w:szCs w:val="27"/>
        </w:rPr>
        <w:t>Схем</w:t>
      </w:r>
      <w:r w:rsidR="00767213">
        <w:rPr>
          <w:sz w:val="27"/>
          <w:szCs w:val="27"/>
        </w:rPr>
        <w:t>а</w:t>
      </w:r>
      <w:r w:rsidR="003D6117" w:rsidRPr="00A14C1F">
        <w:rPr>
          <w:sz w:val="27"/>
          <w:szCs w:val="27"/>
        </w:rPr>
        <w:t>)</w:t>
      </w:r>
      <w:r w:rsidR="009C2498" w:rsidRPr="00A14C1F">
        <w:rPr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размещены на сайте </w:t>
      </w:r>
      <w:hyperlink r:id="rId11" w:history="1">
        <w:r w:rsidR="00CF7F52" w:rsidRPr="00AE18FB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CF7F52" w:rsidRPr="00AE18FB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Pr="00AE18FB">
        <w:rPr>
          <w:sz w:val="27"/>
          <w:szCs w:val="27"/>
        </w:rPr>
        <w:t>.</w:t>
      </w:r>
    </w:p>
    <w:sectPr w:rsidR="00341245" w:rsidRPr="00AE18FB" w:rsidSect="00A14C1F">
      <w:pgSz w:w="11906" w:h="16838" w:code="9"/>
      <w:pgMar w:top="0" w:right="567" w:bottom="0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6" w:rsidRDefault="00B079E6">
      <w:r>
        <w:separator/>
      </w:r>
    </w:p>
  </w:endnote>
  <w:endnote w:type="continuationSeparator" w:id="0">
    <w:p w:rsidR="00B079E6" w:rsidRDefault="00B0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6" w:rsidRDefault="00B079E6">
      <w:r>
        <w:separator/>
      </w:r>
    </w:p>
  </w:footnote>
  <w:footnote w:type="continuationSeparator" w:id="0">
    <w:p w:rsidR="00B079E6" w:rsidRDefault="00B0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4DFE"/>
    <w:rsid w:val="000606E6"/>
    <w:rsid w:val="00083527"/>
    <w:rsid w:val="000D2442"/>
    <w:rsid w:val="000F3286"/>
    <w:rsid w:val="00102639"/>
    <w:rsid w:val="00107E7B"/>
    <w:rsid w:val="00115EC7"/>
    <w:rsid w:val="00115F08"/>
    <w:rsid w:val="00127B05"/>
    <w:rsid w:val="001310A3"/>
    <w:rsid w:val="001517A0"/>
    <w:rsid w:val="00151851"/>
    <w:rsid w:val="00152858"/>
    <w:rsid w:val="00155B7C"/>
    <w:rsid w:val="001571B4"/>
    <w:rsid w:val="00170C44"/>
    <w:rsid w:val="001715B9"/>
    <w:rsid w:val="00182F90"/>
    <w:rsid w:val="00192A80"/>
    <w:rsid w:val="001960AB"/>
    <w:rsid w:val="001A0E37"/>
    <w:rsid w:val="002047C1"/>
    <w:rsid w:val="002102F2"/>
    <w:rsid w:val="00215126"/>
    <w:rsid w:val="002220DC"/>
    <w:rsid w:val="00223540"/>
    <w:rsid w:val="002347D1"/>
    <w:rsid w:val="00245579"/>
    <w:rsid w:val="0024791B"/>
    <w:rsid w:val="00247DC7"/>
    <w:rsid w:val="00250C20"/>
    <w:rsid w:val="00275405"/>
    <w:rsid w:val="00276D59"/>
    <w:rsid w:val="002862A7"/>
    <w:rsid w:val="002B081B"/>
    <w:rsid w:val="002C4D66"/>
    <w:rsid w:val="002E00A9"/>
    <w:rsid w:val="002E795E"/>
    <w:rsid w:val="002F5921"/>
    <w:rsid w:val="003036B1"/>
    <w:rsid w:val="003042DC"/>
    <w:rsid w:val="003115EC"/>
    <w:rsid w:val="00341245"/>
    <w:rsid w:val="003503E3"/>
    <w:rsid w:val="003513DE"/>
    <w:rsid w:val="003547F4"/>
    <w:rsid w:val="003616AE"/>
    <w:rsid w:val="003861A7"/>
    <w:rsid w:val="003B189D"/>
    <w:rsid w:val="003B5BA0"/>
    <w:rsid w:val="003C36FA"/>
    <w:rsid w:val="003D23E1"/>
    <w:rsid w:val="003D3E54"/>
    <w:rsid w:val="003D6117"/>
    <w:rsid w:val="003E204F"/>
    <w:rsid w:val="003F0D01"/>
    <w:rsid w:val="003F77EF"/>
    <w:rsid w:val="00401A75"/>
    <w:rsid w:val="0040450D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90C99"/>
    <w:rsid w:val="005A33DC"/>
    <w:rsid w:val="005A39EE"/>
    <w:rsid w:val="005B6A57"/>
    <w:rsid w:val="005B6FC1"/>
    <w:rsid w:val="00600242"/>
    <w:rsid w:val="0061002C"/>
    <w:rsid w:val="00617561"/>
    <w:rsid w:val="006225EC"/>
    <w:rsid w:val="0062517D"/>
    <w:rsid w:val="0063247B"/>
    <w:rsid w:val="00633372"/>
    <w:rsid w:val="00646998"/>
    <w:rsid w:val="00656653"/>
    <w:rsid w:val="00683CD7"/>
    <w:rsid w:val="00684807"/>
    <w:rsid w:val="00685CCE"/>
    <w:rsid w:val="00691B9E"/>
    <w:rsid w:val="006B065F"/>
    <w:rsid w:val="006B4955"/>
    <w:rsid w:val="006B52C8"/>
    <w:rsid w:val="006C6ECA"/>
    <w:rsid w:val="006D0A91"/>
    <w:rsid w:val="006D2C93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B2E"/>
    <w:rsid w:val="007555D8"/>
    <w:rsid w:val="00762246"/>
    <w:rsid w:val="007671E7"/>
    <w:rsid w:val="00767213"/>
    <w:rsid w:val="0076760C"/>
    <w:rsid w:val="007974B1"/>
    <w:rsid w:val="00797C3F"/>
    <w:rsid w:val="007A5662"/>
    <w:rsid w:val="007B4F60"/>
    <w:rsid w:val="007E4A90"/>
    <w:rsid w:val="007F1479"/>
    <w:rsid w:val="007F6A9C"/>
    <w:rsid w:val="007F6C50"/>
    <w:rsid w:val="008001E6"/>
    <w:rsid w:val="00801626"/>
    <w:rsid w:val="008063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80E"/>
    <w:rsid w:val="008D5B0C"/>
    <w:rsid w:val="008D7ED0"/>
    <w:rsid w:val="009012B5"/>
    <w:rsid w:val="00904599"/>
    <w:rsid w:val="00914A79"/>
    <w:rsid w:val="00920D41"/>
    <w:rsid w:val="00932EA4"/>
    <w:rsid w:val="00936C6F"/>
    <w:rsid w:val="00953029"/>
    <w:rsid w:val="009612C8"/>
    <w:rsid w:val="00962B87"/>
    <w:rsid w:val="00971E0F"/>
    <w:rsid w:val="009752A5"/>
    <w:rsid w:val="00980618"/>
    <w:rsid w:val="00987B29"/>
    <w:rsid w:val="009A0AFA"/>
    <w:rsid w:val="009A699A"/>
    <w:rsid w:val="009B7B01"/>
    <w:rsid w:val="009C11C8"/>
    <w:rsid w:val="009C2498"/>
    <w:rsid w:val="009E1F8C"/>
    <w:rsid w:val="009E25B0"/>
    <w:rsid w:val="009F59A0"/>
    <w:rsid w:val="009F72AE"/>
    <w:rsid w:val="00A10033"/>
    <w:rsid w:val="00A13749"/>
    <w:rsid w:val="00A14376"/>
    <w:rsid w:val="00A14C1F"/>
    <w:rsid w:val="00A16010"/>
    <w:rsid w:val="00A16DFA"/>
    <w:rsid w:val="00A33E5F"/>
    <w:rsid w:val="00A4163D"/>
    <w:rsid w:val="00A8244E"/>
    <w:rsid w:val="00A92A99"/>
    <w:rsid w:val="00AA2756"/>
    <w:rsid w:val="00AA3B65"/>
    <w:rsid w:val="00AB3B58"/>
    <w:rsid w:val="00AC4897"/>
    <w:rsid w:val="00AD6F62"/>
    <w:rsid w:val="00AE0AD3"/>
    <w:rsid w:val="00AE18FB"/>
    <w:rsid w:val="00AE19D0"/>
    <w:rsid w:val="00AF0ED7"/>
    <w:rsid w:val="00AF24C8"/>
    <w:rsid w:val="00B0541E"/>
    <w:rsid w:val="00B068C6"/>
    <w:rsid w:val="00B079E6"/>
    <w:rsid w:val="00B11767"/>
    <w:rsid w:val="00B201F9"/>
    <w:rsid w:val="00B20671"/>
    <w:rsid w:val="00B30B5F"/>
    <w:rsid w:val="00B42900"/>
    <w:rsid w:val="00B5685A"/>
    <w:rsid w:val="00B62FE4"/>
    <w:rsid w:val="00B6359F"/>
    <w:rsid w:val="00B6523B"/>
    <w:rsid w:val="00B76263"/>
    <w:rsid w:val="00B769F9"/>
    <w:rsid w:val="00B77140"/>
    <w:rsid w:val="00B955B4"/>
    <w:rsid w:val="00BA3AF8"/>
    <w:rsid w:val="00BC00BB"/>
    <w:rsid w:val="00BC0E65"/>
    <w:rsid w:val="00BC1B80"/>
    <w:rsid w:val="00BC727C"/>
    <w:rsid w:val="00BF46C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83D79"/>
    <w:rsid w:val="00CA1010"/>
    <w:rsid w:val="00CA468A"/>
    <w:rsid w:val="00CC7877"/>
    <w:rsid w:val="00CD7CCF"/>
    <w:rsid w:val="00CE44BF"/>
    <w:rsid w:val="00CF7F52"/>
    <w:rsid w:val="00D04C0D"/>
    <w:rsid w:val="00D26777"/>
    <w:rsid w:val="00D34915"/>
    <w:rsid w:val="00D37A3C"/>
    <w:rsid w:val="00D44477"/>
    <w:rsid w:val="00D479BA"/>
    <w:rsid w:val="00D655E3"/>
    <w:rsid w:val="00D90552"/>
    <w:rsid w:val="00D95B2E"/>
    <w:rsid w:val="00DC3352"/>
    <w:rsid w:val="00DD1824"/>
    <w:rsid w:val="00DD5FA8"/>
    <w:rsid w:val="00DE1C81"/>
    <w:rsid w:val="00DE45F2"/>
    <w:rsid w:val="00DF6BD4"/>
    <w:rsid w:val="00E01954"/>
    <w:rsid w:val="00E10D48"/>
    <w:rsid w:val="00E47B2A"/>
    <w:rsid w:val="00E52831"/>
    <w:rsid w:val="00E609C2"/>
    <w:rsid w:val="00E61C96"/>
    <w:rsid w:val="00E62561"/>
    <w:rsid w:val="00E674AD"/>
    <w:rsid w:val="00E74DC8"/>
    <w:rsid w:val="00E842D5"/>
    <w:rsid w:val="00E85051"/>
    <w:rsid w:val="00EA0843"/>
    <w:rsid w:val="00EA4F6B"/>
    <w:rsid w:val="00EE53CD"/>
    <w:rsid w:val="00F03002"/>
    <w:rsid w:val="00F0774D"/>
    <w:rsid w:val="00F1521E"/>
    <w:rsid w:val="00F20965"/>
    <w:rsid w:val="00F248B2"/>
    <w:rsid w:val="00F36937"/>
    <w:rsid w:val="00F43C61"/>
    <w:rsid w:val="00F50536"/>
    <w:rsid w:val="00F64DBC"/>
    <w:rsid w:val="00F67484"/>
    <w:rsid w:val="00F834CF"/>
    <w:rsid w:val="00FB54F2"/>
    <w:rsid w:val="00FD1BE0"/>
    <w:rsid w:val="00FD42AE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F82F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5C82-8B8E-4F8A-92EF-4B931BC5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6</cp:revision>
  <cp:lastPrinted>2024-10-10T11:40:00Z</cp:lastPrinted>
  <dcterms:created xsi:type="dcterms:W3CDTF">2024-10-04T13:04:00Z</dcterms:created>
  <dcterms:modified xsi:type="dcterms:W3CDTF">2024-10-10T11:40:00Z</dcterms:modified>
</cp:coreProperties>
</file>