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BD26B5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BD26B5" w:rsidRPr="00BD26B5">
          <w:rPr>
            <w:rFonts w:eastAsiaTheme="minorEastAsia"/>
            <w:kern w:val="0"/>
            <w:sz w:val="24"/>
            <w:szCs w:val="24"/>
          </w:rPr>
          <w:t>2100000673000000015</w:t>
        </w:r>
      </w:hyperlink>
      <w:r w:rsidR="003869CF">
        <w:rPr>
          <w:rFonts w:eastAsiaTheme="minorEastAsia"/>
          <w:kern w:val="0"/>
          <w:sz w:val="24"/>
          <w:szCs w:val="24"/>
        </w:rPr>
        <w:t>5</w:t>
      </w:r>
    </w:p>
    <w:p w:rsidR="00C648F3" w:rsidRPr="00EF14FF" w:rsidRDefault="00C648F3" w:rsidP="00EF14F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 xml:space="preserve">О приеме заявлений от граждан о намерении участвовать в аукционе в отношении земельного участка </w:t>
      </w:r>
      <w:r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3869CF" w:rsidRPr="003869CF">
        <w:rPr>
          <w:rFonts w:ascii="Times New Roman" w:hAnsi="Times New Roman" w:cs="Times New Roman"/>
          <w:b/>
          <w:sz w:val="24"/>
          <w:szCs w:val="24"/>
        </w:rPr>
        <w:t>50:14:0030451:718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5A4536">
        <w:rPr>
          <w:rFonts w:ascii="Times New Roman" w:hAnsi="Times New Roman" w:cs="Times New Roman"/>
          <w:b/>
          <w:sz w:val="24"/>
          <w:szCs w:val="24"/>
        </w:rPr>
        <w:t>11</w:t>
      </w:r>
      <w:r w:rsidR="00013798">
        <w:rPr>
          <w:rFonts w:ascii="Times New Roman" w:hAnsi="Times New Roman" w:cs="Times New Roman"/>
          <w:b/>
          <w:sz w:val="24"/>
          <w:szCs w:val="24"/>
        </w:rPr>
        <w:t>.09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>.2024</w:t>
      </w:r>
      <w:r w:rsidR="00BD26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6B5" w:rsidRPr="00BD26B5">
        <w:rPr>
          <w:rFonts w:ascii="Times New Roman" w:hAnsi="Times New Roman" w:cs="Times New Roman"/>
          <w:b/>
          <w:sz w:val="24"/>
          <w:szCs w:val="24"/>
        </w:rPr>
        <w:t xml:space="preserve">№ </w:t>
      </w:r>
      <w:hyperlink r:id="rId6" w:history="1">
        <w:r w:rsidR="00BD26B5" w:rsidRPr="00BD26B5">
          <w:rPr>
            <w:rFonts w:ascii="Times New Roman" w:hAnsi="Times New Roman" w:cs="Times New Roman"/>
            <w:b/>
            <w:sz w:val="24"/>
            <w:szCs w:val="24"/>
          </w:rPr>
          <w:t>2100000673000000015</w:t>
        </w:r>
      </w:hyperlink>
      <w:r w:rsidR="003869CF">
        <w:rPr>
          <w:rFonts w:ascii="Times New Roman" w:hAnsi="Times New Roman" w:cs="Times New Roman"/>
          <w:b/>
          <w:sz w:val="24"/>
          <w:szCs w:val="24"/>
        </w:rPr>
        <w:t>5</w:t>
      </w:r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EF14FF">
        <w:rPr>
          <w:rFonts w:ascii="Times New Roman" w:hAnsi="Times New Roman" w:cs="Times New Roman"/>
          <w:sz w:val="24"/>
          <w:szCs w:val="24"/>
        </w:rPr>
        <w:t>аренду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39"/>
        <w:gridCol w:w="2127"/>
        <w:gridCol w:w="1559"/>
        <w:gridCol w:w="1560"/>
      </w:tblGrid>
      <w:tr w:rsidR="00AC0669" w:rsidRPr="00FC5A2B" w:rsidTr="00AC0669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39" w:type="dxa"/>
          </w:tcPr>
          <w:p w:rsidR="00AC0669" w:rsidRPr="00FC5A2B" w:rsidRDefault="00AC0669" w:rsidP="00AC0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59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AC0669">
        <w:tc>
          <w:tcPr>
            <w:tcW w:w="2297" w:type="dxa"/>
          </w:tcPr>
          <w:p w:rsidR="00AC0669" w:rsidRPr="00AC0669" w:rsidRDefault="003869CF" w:rsidP="00EF14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F">
              <w:rPr>
                <w:rFonts w:ascii="Times New Roman" w:hAnsi="Times New Roman" w:cs="Times New Roman"/>
                <w:sz w:val="24"/>
                <w:szCs w:val="24"/>
              </w:rPr>
              <w:t>Московская область, р-н Щелковский, д. Байбаки, д. 45</w:t>
            </w:r>
          </w:p>
        </w:tc>
        <w:tc>
          <w:tcPr>
            <w:tcW w:w="2239" w:type="dxa"/>
          </w:tcPr>
          <w:p w:rsidR="00AC0669" w:rsidRPr="002B3DA0" w:rsidRDefault="003869CF" w:rsidP="00C9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9CF">
              <w:rPr>
                <w:rFonts w:ascii="Times New Roman" w:hAnsi="Times New Roman" w:cs="Times New Roman"/>
                <w:sz w:val="24"/>
                <w:szCs w:val="24"/>
              </w:rPr>
              <w:t>50:14:0030451:718</w:t>
            </w:r>
            <w:r>
              <w:t xml:space="preserve"> </w:t>
            </w:r>
          </w:p>
        </w:tc>
        <w:tc>
          <w:tcPr>
            <w:tcW w:w="2127" w:type="dxa"/>
          </w:tcPr>
          <w:p w:rsidR="00AC0669" w:rsidRPr="002B3DA0" w:rsidRDefault="00013798" w:rsidP="00C951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3798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59" w:type="dxa"/>
          </w:tcPr>
          <w:p w:rsidR="00AC0669" w:rsidRPr="002B3DA0" w:rsidRDefault="005A4536" w:rsidP="00EF14FF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9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EF14F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60" w:type="dxa"/>
          </w:tcPr>
          <w:p w:rsidR="00AC0669" w:rsidRPr="00FC5A2B" w:rsidRDefault="00AC0669" w:rsidP="00AD42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EF14FF">
        <w:rPr>
          <w:rFonts w:ascii="Times New Roman" w:hAnsi="Times New Roman" w:cs="Times New Roman"/>
          <w:sz w:val="24"/>
          <w:szCs w:val="24"/>
        </w:rPr>
        <w:t>аренду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EF14FF">
        <w:rPr>
          <w:rFonts w:ascii="Times New Roman" w:hAnsi="Times New Roman" w:cs="Times New Roman"/>
          <w:sz w:val="24"/>
          <w:szCs w:val="24"/>
        </w:rPr>
        <w:t>аренды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EF14FF">
        <w:rPr>
          <w:rFonts w:ascii="Times New Roman" w:hAnsi="Times New Roman" w:cs="Times New Roman"/>
          <w:b/>
          <w:sz w:val="24"/>
          <w:szCs w:val="24"/>
        </w:rPr>
        <w:t>аренды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708"/>
    <w:rsid w:val="00254F0F"/>
    <w:rsid w:val="00257A49"/>
    <w:rsid w:val="002606BD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20B93"/>
    <w:rsid w:val="0032529F"/>
    <w:rsid w:val="003319C7"/>
    <w:rsid w:val="00336E86"/>
    <w:rsid w:val="00341D5A"/>
    <w:rsid w:val="00342035"/>
    <w:rsid w:val="003434BD"/>
    <w:rsid w:val="0034671B"/>
    <w:rsid w:val="00361C5A"/>
    <w:rsid w:val="00363D40"/>
    <w:rsid w:val="003855B7"/>
    <w:rsid w:val="003869CF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4268F"/>
    <w:rsid w:val="008432BF"/>
    <w:rsid w:val="008436C5"/>
    <w:rsid w:val="00844651"/>
    <w:rsid w:val="00845910"/>
    <w:rsid w:val="0084723B"/>
    <w:rsid w:val="00852395"/>
    <w:rsid w:val="00852D5F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3209"/>
    <w:rsid w:val="00B05049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14FF"/>
    <w:rsid w:val="00EF2C79"/>
    <w:rsid w:val="00EF35CA"/>
    <w:rsid w:val="00EF6783"/>
    <w:rsid w:val="00F049A4"/>
    <w:rsid w:val="00F05110"/>
    <w:rsid w:val="00F064F4"/>
    <w:rsid w:val="00F15800"/>
    <w:rsid w:val="00F169C6"/>
    <w:rsid w:val="00F237C7"/>
    <w:rsid w:val="00F23C37"/>
    <w:rsid w:val="00F36F46"/>
    <w:rsid w:val="00F37700"/>
    <w:rsid w:val="00F50C8E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EBBEC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EF14FF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6e14cc8d969a806846dd805" TargetMode="External"/><Relationship Id="rId5" Type="http://schemas.openxmlformats.org/officeDocument/2006/relationships/hyperlink" Target="https://torgi.gov.ru/new/private/notice/view/66e14cc8d969a806846dd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3</cp:revision>
  <dcterms:created xsi:type="dcterms:W3CDTF">2023-06-02T11:31:00Z</dcterms:created>
  <dcterms:modified xsi:type="dcterms:W3CDTF">2024-09-11T08:43:00Z</dcterms:modified>
</cp:coreProperties>
</file>