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170">
        <w:rPr>
          <w:rFonts w:ascii="Times New Roman" w:hAnsi="Times New Roman" w:cs="Times New Roman"/>
          <w:sz w:val="28"/>
          <w:szCs w:val="28"/>
        </w:rPr>
        <w:t xml:space="preserve"> </w:t>
      </w:r>
      <w:r w:rsidR="005E7F5F">
        <w:rPr>
          <w:rFonts w:ascii="Times New Roman" w:hAnsi="Times New Roman" w:cs="Times New Roman"/>
          <w:sz w:val="28"/>
          <w:szCs w:val="28"/>
        </w:rPr>
        <w:t>на</w:t>
      </w:r>
      <w:r w:rsidR="0032317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E7F5F">
        <w:rPr>
          <w:rFonts w:ascii="Times New Roman" w:hAnsi="Times New Roman" w:cs="Times New Roman"/>
          <w:sz w:val="28"/>
          <w:szCs w:val="28"/>
        </w:rPr>
        <w:t>м</w:t>
      </w:r>
      <w:r w:rsidR="003231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E7F5F">
        <w:rPr>
          <w:rFonts w:ascii="Times New Roman" w:hAnsi="Times New Roman" w:cs="Times New Roman"/>
          <w:sz w:val="28"/>
          <w:szCs w:val="28"/>
        </w:rPr>
        <w:t>е</w:t>
      </w:r>
      <w:r w:rsidR="0032317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5E7F5F">
        <w:rPr>
          <w:rFonts w:ascii="Times New Roman" w:hAnsi="Times New Roman" w:cs="Times New Roman"/>
          <w:sz w:val="28"/>
          <w:szCs w:val="28"/>
        </w:rPr>
        <w:t>50506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5E7F5F">
        <w:rPr>
          <w:rFonts w:ascii="Times New Roman" w:hAnsi="Times New Roman" w:cs="Times New Roman"/>
          <w:sz w:val="28"/>
          <w:szCs w:val="28"/>
        </w:rPr>
        <w:t>50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FE4B3E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FE4B3E" w:rsidRPr="00844293">
        <w:rPr>
          <w:rFonts w:ascii="Times New Roman" w:hAnsi="Times New Roman" w:cs="Times New Roman"/>
          <w:sz w:val="28"/>
          <w:szCs w:val="28"/>
        </w:rPr>
        <w:t>:</w:t>
      </w:r>
      <w:r w:rsidR="00FE4B3E">
        <w:rPr>
          <w:rFonts w:ascii="Times New Roman" w:hAnsi="Times New Roman" w:cs="Times New Roman"/>
          <w:sz w:val="28"/>
          <w:szCs w:val="28"/>
        </w:rPr>
        <w:t xml:space="preserve"> </w:t>
      </w:r>
      <w:r w:rsidR="00FE4B3E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FE4B3E">
        <w:rPr>
          <w:rFonts w:ascii="Times New Roman" w:hAnsi="Times New Roman" w:cs="Times New Roman"/>
          <w:sz w:val="28"/>
          <w:szCs w:val="28"/>
        </w:rPr>
        <w:t>г. Щёлково</w:t>
      </w:r>
      <w:r w:rsidR="00FE4B3E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FE4B3E">
        <w:rPr>
          <w:rFonts w:ascii="Times New Roman" w:hAnsi="Times New Roman" w:cs="Times New Roman"/>
          <w:sz w:val="28"/>
          <w:szCs w:val="28"/>
        </w:rPr>
        <w:t>ул. Заводская, дом 2»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100160">
        <w:rPr>
          <w:rFonts w:ascii="Times New Roman" w:hAnsi="Times New Roman" w:cs="Times New Roman"/>
          <w:sz w:val="28"/>
          <w:szCs w:val="28"/>
        </w:rPr>
        <w:t>по обращению ООО «</w:t>
      </w:r>
      <w:proofErr w:type="spellStart"/>
      <w:r w:rsidR="00100160">
        <w:rPr>
          <w:rFonts w:ascii="Times New Roman" w:hAnsi="Times New Roman" w:cs="Times New Roman"/>
          <w:sz w:val="28"/>
          <w:szCs w:val="28"/>
        </w:rPr>
        <w:t>Стройконтур</w:t>
      </w:r>
      <w:proofErr w:type="spellEnd"/>
      <w:r w:rsidR="00100160">
        <w:rPr>
          <w:rFonts w:ascii="Times New Roman" w:hAnsi="Times New Roman" w:cs="Times New Roman"/>
          <w:sz w:val="28"/>
          <w:szCs w:val="28"/>
        </w:rPr>
        <w:t xml:space="preserve">-В» </w:t>
      </w:r>
      <w:r w:rsidR="0010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1001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100160">
        <w:rPr>
          <w:rFonts w:ascii="Times New Roman" w:hAnsi="Times New Roman" w:cs="Times New Roman"/>
          <w:sz w:val="28"/>
          <w:szCs w:val="28"/>
        </w:rPr>
        <w:t xml:space="preserve">      </w:t>
      </w:r>
      <w:r w:rsidR="0010016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00160" w:rsidRPr="00844293">
        <w:rPr>
          <w:rFonts w:ascii="Times New Roman" w:hAnsi="Times New Roman" w:cs="Times New Roman"/>
          <w:sz w:val="28"/>
          <w:szCs w:val="28"/>
        </w:rPr>
        <w:t>50:14:00</w:t>
      </w:r>
      <w:r w:rsidR="00100160">
        <w:rPr>
          <w:rFonts w:ascii="Times New Roman" w:hAnsi="Times New Roman" w:cs="Times New Roman"/>
          <w:sz w:val="28"/>
          <w:szCs w:val="28"/>
        </w:rPr>
        <w:t>50506</w:t>
      </w:r>
      <w:r w:rsidR="00100160" w:rsidRPr="00844293">
        <w:rPr>
          <w:rFonts w:ascii="Times New Roman" w:hAnsi="Times New Roman" w:cs="Times New Roman"/>
          <w:sz w:val="28"/>
          <w:szCs w:val="28"/>
        </w:rPr>
        <w:t>:</w:t>
      </w:r>
      <w:r w:rsidR="00100160">
        <w:rPr>
          <w:rFonts w:ascii="Times New Roman" w:hAnsi="Times New Roman" w:cs="Times New Roman"/>
          <w:sz w:val="28"/>
          <w:szCs w:val="28"/>
        </w:rPr>
        <w:t xml:space="preserve">50 </w:t>
      </w:r>
      <w:r w:rsidR="00100160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0160">
        <w:rPr>
          <w:rFonts w:ascii="Times New Roman" w:hAnsi="Times New Roman" w:cs="Times New Roman"/>
          <w:sz w:val="28"/>
          <w:szCs w:val="28"/>
        </w:rPr>
        <w:t>15 000 кв. м, категория земель - земли населённых пунктов, вид разрешенного использования - «производственная деятельность», расположенном  по  адресу</w:t>
      </w:r>
      <w:r w:rsidR="00100160" w:rsidRPr="007C6FDB">
        <w:rPr>
          <w:rFonts w:ascii="Times New Roman" w:hAnsi="Times New Roman" w:cs="Times New Roman"/>
          <w:sz w:val="28"/>
          <w:szCs w:val="28"/>
        </w:rPr>
        <w:t>:</w:t>
      </w:r>
      <w:r w:rsidR="00100160">
        <w:rPr>
          <w:rFonts w:ascii="Times New Roman" w:hAnsi="Times New Roman" w:cs="Times New Roman"/>
          <w:sz w:val="28"/>
          <w:szCs w:val="28"/>
        </w:rPr>
        <w:t xml:space="preserve"> </w:t>
      </w:r>
      <w:r w:rsidR="00100160" w:rsidRPr="007C6FDB">
        <w:rPr>
          <w:rFonts w:ascii="Times New Roman" w:hAnsi="Times New Roman" w:cs="Times New Roman"/>
          <w:sz w:val="28"/>
          <w:szCs w:val="28"/>
        </w:rPr>
        <w:t xml:space="preserve"> </w:t>
      </w:r>
      <w:r w:rsidR="00100160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100160">
        <w:rPr>
          <w:rFonts w:ascii="Times New Roman" w:hAnsi="Times New Roman" w:cs="Times New Roman"/>
          <w:sz w:val="28"/>
          <w:szCs w:val="28"/>
        </w:rPr>
        <w:t>г. Щёлково</w:t>
      </w:r>
      <w:r w:rsidR="00100160" w:rsidRPr="00844293">
        <w:rPr>
          <w:rFonts w:ascii="Times New Roman" w:hAnsi="Times New Roman" w:cs="Times New Roman"/>
          <w:sz w:val="28"/>
          <w:szCs w:val="28"/>
        </w:rPr>
        <w:t xml:space="preserve">, </w:t>
      </w:r>
      <w:r w:rsidR="00100160">
        <w:rPr>
          <w:rFonts w:ascii="Times New Roman" w:hAnsi="Times New Roman" w:cs="Times New Roman"/>
          <w:sz w:val="28"/>
          <w:szCs w:val="28"/>
        </w:rPr>
        <w:t>ул. Заводская, дом 2,</w:t>
      </w:r>
      <w:r w:rsidR="00100160" w:rsidRPr="00DE27F6">
        <w:rPr>
          <w:sz w:val="26"/>
          <w:szCs w:val="26"/>
        </w:rPr>
        <w:t xml:space="preserve"> </w:t>
      </w:r>
      <w:r w:rsidR="00100160" w:rsidRPr="002C38BD">
        <w:rPr>
          <w:rFonts w:ascii="Times New Roman" w:eastAsia="Calibri" w:hAnsi="Times New Roman" w:cs="Times New Roman"/>
          <w:sz w:val="28"/>
          <w:szCs w:val="28"/>
        </w:rPr>
        <w:t>в части у</w:t>
      </w:r>
      <w:r w:rsidR="00100160">
        <w:rPr>
          <w:rFonts w:ascii="Times New Roman" w:eastAsia="Calibri" w:hAnsi="Times New Roman" w:cs="Times New Roman"/>
          <w:sz w:val="28"/>
          <w:szCs w:val="28"/>
        </w:rPr>
        <w:t>величения максимального процента застройки до 60 %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100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2E339A">
        <w:rPr>
          <w:rFonts w:ascii="Times New Roman" w:eastAsia="Calibri" w:hAnsi="Times New Roman"/>
          <w:sz w:val="28"/>
          <w:szCs w:val="28"/>
        </w:rPr>
        <w:t>11</w:t>
      </w:r>
      <w:r w:rsidR="00C202E9" w:rsidRPr="00C202E9">
        <w:rPr>
          <w:rFonts w:ascii="Times New Roman" w:eastAsia="Calibri" w:hAnsi="Times New Roman"/>
          <w:sz w:val="28"/>
          <w:szCs w:val="28"/>
        </w:rPr>
        <w:t>.0</w:t>
      </w:r>
      <w:r w:rsidR="002E339A">
        <w:rPr>
          <w:rFonts w:ascii="Times New Roman" w:eastAsia="Calibri" w:hAnsi="Times New Roman"/>
          <w:sz w:val="28"/>
          <w:szCs w:val="28"/>
        </w:rPr>
        <w:t>9</w:t>
      </w:r>
      <w:r w:rsidR="00C202E9" w:rsidRPr="00C202E9">
        <w:rPr>
          <w:rFonts w:ascii="Times New Roman" w:eastAsia="Calibri" w:hAnsi="Times New Roman"/>
          <w:sz w:val="28"/>
          <w:szCs w:val="28"/>
        </w:rPr>
        <w:t>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2E339A">
        <w:rPr>
          <w:rFonts w:ascii="Times New Roman" w:eastAsia="Calibri" w:hAnsi="Times New Roman"/>
          <w:sz w:val="28"/>
          <w:szCs w:val="28"/>
        </w:rPr>
        <w:t>126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2E339A" w:rsidRPr="007F6671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2E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39A" w:rsidRPr="007F6671">
        <w:rPr>
          <w:rFonts w:ascii="Times New Roman" w:hAnsi="Times New Roman" w:cs="Times New Roman"/>
          <w:bCs/>
          <w:sz w:val="28"/>
          <w:szCs w:val="28"/>
        </w:rPr>
        <w:t>публичных</w:t>
      </w:r>
      <w:r w:rsidR="002E339A">
        <w:rPr>
          <w:rFonts w:ascii="Times New Roman" w:hAnsi="Times New Roman" w:cs="Times New Roman"/>
          <w:bCs/>
          <w:sz w:val="28"/>
          <w:szCs w:val="28"/>
        </w:rPr>
        <w:t xml:space="preserve"> слушаний</w:t>
      </w:r>
      <w:r w:rsidR="002E339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E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39A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2E339A">
        <w:rPr>
          <w:rFonts w:ascii="Times New Roman" w:hAnsi="Times New Roman" w:cs="Times New Roman"/>
          <w:bCs/>
          <w:sz w:val="28"/>
          <w:szCs w:val="28"/>
        </w:rPr>
        <w:t xml:space="preserve"> проекту распоряжения «О </w:t>
      </w:r>
      <w:r w:rsidR="002E339A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              от предельных параметров разрешенного строительства, реконструкции объектов капитального строительства на земельном участк</w:t>
      </w:r>
      <w:r w:rsidR="002E339A">
        <w:rPr>
          <w:rFonts w:ascii="Times New Roman" w:hAnsi="Times New Roman" w:cs="Times New Roman"/>
          <w:sz w:val="28"/>
          <w:szCs w:val="28"/>
        </w:rPr>
        <w:t xml:space="preserve">е </w:t>
      </w:r>
      <w:r w:rsidR="002E339A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2E339A" w:rsidRPr="007F6671">
        <w:rPr>
          <w:rFonts w:ascii="Times New Roman" w:hAnsi="Times New Roman" w:cs="Times New Roman"/>
          <w:sz w:val="28"/>
          <w:szCs w:val="28"/>
        </w:rPr>
        <w:t>номер</w:t>
      </w:r>
      <w:r w:rsidR="002E339A">
        <w:rPr>
          <w:rFonts w:ascii="Times New Roman" w:hAnsi="Times New Roman" w:cs="Times New Roman"/>
          <w:sz w:val="28"/>
          <w:szCs w:val="28"/>
        </w:rPr>
        <w:t>о</w:t>
      </w:r>
      <w:r w:rsidR="002E339A" w:rsidRPr="007F6671">
        <w:rPr>
          <w:rFonts w:ascii="Times New Roman" w:hAnsi="Times New Roman" w:cs="Times New Roman"/>
          <w:sz w:val="28"/>
          <w:szCs w:val="28"/>
        </w:rPr>
        <w:t>м</w:t>
      </w:r>
      <w:r w:rsidR="002E339A">
        <w:rPr>
          <w:rFonts w:ascii="Times New Roman" w:hAnsi="Times New Roman" w:cs="Times New Roman"/>
          <w:sz w:val="28"/>
          <w:szCs w:val="28"/>
        </w:rPr>
        <w:t xml:space="preserve"> </w:t>
      </w:r>
      <w:r w:rsidR="002E339A" w:rsidRPr="000E7125">
        <w:rPr>
          <w:rFonts w:ascii="Times New Roman" w:hAnsi="Times New Roman" w:cs="Times New Roman"/>
          <w:sz w:val="28"/>
          <w:szCs w:val="28"/>
        </w:rPr>
        <w:t>50:14:0</w:t>
      </w:r>
      <w:r w:rsidR="002E339A">
        <w:rPr>
          <w:rFonts w:ascii="Times New Roman" w:hAnsi="Times New Roman" w:cs="Times New Roman"/>
          <w:sz w:val="28"/>
          <w:szCs w:val="28"/>
        </w:rPr>
        <w:t>050506</w:t>
      </w:r>
      <w:r w:rsidR="002E339A" w:rsidRPr="000E7125">
        <w:rPr>
          <w:rFonts w:ascii="Times New Roman" w:hAnsi="Times New Roman" w:cs="Times New Roman"/>
          <w:sz w:val="28"/>
          <w:szCs w:val="28"/>
        </w:rPr>
        <w:t>:</w:t>
      </w:r>
      <w:r w:rsidR="002E339A">
        <w:rPr>
          <w:rFonts w:ascii="Times New Roman" w:hAnsi="Times New Roman" w:cs="Times New Roman"/>
          <w:sz w:val="28"/>
          <w:szCs w:val="28"/>
        </w:rPr>
        <w:t xml:space="preserve">50, расположенном по адресу: Московская </w:t>
      </w:r>
      <w:proofErr w:type="gramStart"/>
      <w:r w:rsidR="002E339A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E339A">
        <w:rPr>
          <w:rFonts w:ascii="Times New Roman" w:hAnsi="Times New Roman" w:cs="Times New Roman"/>
          <w:sz w:val="28"/>
          <w:szCs w:val="28"/>
        </w:rPr>
        <w:t xml:space="preserve"> </w:t>
      </w:r>
      <w:r w:rsidR="002E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339A">
        <w:rPr>
          <w:rFonts w:ascii="Times New Roman" w:hAnsi="Times New Roman" w:cs="Times New Roman"/>
          <w:sz w:val="28"/>
          <w:szCs w:val="28"/>
        </w:rPr>
        <w:t xml:space="preserve"> г. Щёлково, ул. Заводская, дом 2</w:t>
      </w:r>
      <w:r w:rsidR="0098776D" w:rsidRPr="00844293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E33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 w:rsidRPr="00030355">
        <w:rPr>
          <w:rFonts w:ascii="Times New Roman" w:hAnsi="Times New Roman" w:cs="Times New Roman"/>
          <w:sz w:val="28"/>
          <w:szCs w:val="28"/>
        </w:rPr>
        <w:t>1</w:t>
      </w:r>
      <w:r w:rsidR="002E339A">
        <w:rPr>
          <w:rFonts w:ascii="Times New Roman" w:hAnsi="Times New Roman" w:cs="Times New Roman"/>
          <w:sz w:val="28"/>
          <w:szCs w:val="28"/>
        </w:rPr>
        <w:t>4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2E339A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3E0930" w:rsidRPr="00030355">
        <w:rPr>
          <w:rFonts w:ascii="Times New Roman" w:hAnsi="Times New Roman" w:cs="Times New Roman"/>
          <w:sz w:val="28"/>
          <w:szCs w:val="28"/>
        </w:rPr>
        <w:t>1</w:t>
      </w:r>
      <w:r w:rsidR="002E339A">
        <w:rPr>
          <w:rFonts w:ascii="Times New Roman" w:hAnsi="Times New Roman" w:cs="Times New Roman"/>
          <w:sz w:val="28"/>
          <w:szCs w:val="28"/>
        </w:rPr>
        <w:t>3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2E339A">
        <w:rPr>
          <w:rFonts w:ascii="Times New Roman" w:hAnsi="Times New Roman" w:cs="Times New Roman"/>
          <w:sz w:val="28"/>
          <w:szCs w:val="28"/>
        </w:rPr>
        <w:t>10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AA5741">
        <w:rPr>
          <w:rFonts w:ascii="Times New Roman" w:hAnsi="Times New Roman" w:cs="Times New Roman"/>
          <w:bCs/>
          <w:sz w:val="28"/>
          <w:szCs w:val="28"/>
        </w:rPr>
        <w:t>25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</w:t>
      </w:r>
      <w:r w:rsidR="00AA5741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5741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Московская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округ </w:t>
      </w:r>
      <w:proofErr w:type="gramStart"/>
      <w:r w:rsidR="00BE4A4C">
        <w:rPr>
          <w:rFonts w:ascii="Times New Roman" w:hAnsi="Times New Roman" w:cs="Times New Roman"/>
          <w:sz w:val="28"/>
          <w:szCs w:val="28"/>
        </w:rPr>
        <w:t>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5C66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C66A4">
        <w:rPr>
          <w:rFonts w:ascii="Times New Roman" w:hAnsi="Times New Roman" w:cs="Times New Roman"/>
          <w:sz w:val="28"/>
          <w:szCs w:val="28"/>
        </w:rPr>
        <w:t xml:space="preserve">    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AA5741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5741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030355" w:rsidRPr="00030355">
        <w:rPr>
          <w:rFonts w:ascii="Times New Roman" w:hAnsi="Times New Roman" w:cs="Times New Roman"/>
          <w:sz w:val="28"/>
          <w:szCs w:val="28"/>
        </w:rPr>
        <w:t>1</w:t>
      </w:r>
      <w:r w:rsidR="005C66A4">
        <w:rPr>
          <w:rFonts w:ascii="Times New Roman" w:hAnsi="Times New Roman" w:cs="Times New Roman"/>
          <w:sz w:val="28"/>
          <w:szCs w:val="28"/>
        </w:rPr>
        <w:t>4</w:t>
      </w:r>
      <w:r w:rsidR="00030355" w:rsidRPr="00030355">
        <w:rPr>
          <w:rFonts w:ascii="Times New Roman" w:hAnsi="Times New Roman" w:cs="Times New Roman"/>
          <w:sz w:val="28"/>
          <w:szCs w:val="28"/>
        </w:rPr>
        <w:t>.0</w:t>
      </w:r>
      <w:r w:rsidR="005C66A4">
        <w:rPr>
          <w:rFonts w:ascii="Times New Roman" w:hAnsi="Times New Roman" w:cs="Times New Roman"/>
          <w:sz w:val="28"/>
          <w:szCs w:val="28"/>
        </w:rPr>
        <w:t>9</w:t>
      </w:r>
      <w:r w:rsidR="00030355" w:rsidRPr="00030355">
        <w:rPr>
          <w:rFonts w:ascii="Times New Roman" w:hAnsi="Times New Roman" w:cs="Times New Roman"/>
          <w:sz w:val="28"/>
          <w:szCs w:val="28"/>
        </w:rPr>
        <w:t xml:space="preserve">.2019 </w:t>
      </w:r>
      <w:r w:rsidR="00030355">
        <w:rPr>
          <w:rFonts w:ascii="Times New Roman" w:hAnsi="Times New Roman" w:cs="Times New Roman"/>
          <w:sz w:val="28"/>
          <w:szCs w:val="28"/>
        </w:rPr>
        <w:t>по</w:t>
      </w:r>
      <w:r w:rsidR="00030355" w:rsidRPr="00030355">
        <w:rPr>
          <w:rFonts w:ascii="Times New Roman" w:hAnsi="Times New Roman" w:cs="Times New Roman"/>
          <w:sz w:val="28"/>
          <w:szCs w:val="28"/>
        </w:rPr>
        <w:t xml:space="preserve"> 1</w:t>
      </w:r>
      <w:r w:rsidR="005C66A4">
        <w:rPr>
          <w:rFonts w:ascii="Times New Roman" w:hAnsi="Times New Roman" w:cs="Times New Roman"/>
          <w:sz w:val="28"/>
          <w:szCs w:val="28"/>
        </w:rPr>
        <w:t>3.10</w:t>
      </w:r>
      <w:r w:rsidR="00030355" w:rsidRPr="00030355">
        <w:rPr>
          <w:rFonts w:ascii="Times New Roman" w:hAnsi="Times New Roman" w:cs="Times New Roman"/>
          <w:sz w:val="28"/>
          <w:szCs w:val="28"/>
        </w:rPr>
        <w:t>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5C66A4">
        <w:rPr>
          <w:rFonts w:eastAsia="Calibri"/>
          <w:szCs w:val="28"/>
        </w:rPr>
        <w:t>11</w:t>
      </w:r>
      <w:r w:rsidR="00DE5093" w:rsidRPr="00C202E9">
        <w:rPr>
          <w:rFonts w:eastAsia="Calibri"/>
          <w:szCs w:val="28"/>
        </w:rPr>
        <w:t>.0</w:t>
      </w:r>
      <w:r w:rsidR="005C66A4">
        <w:rPr>
          <w:rFonts w:eastAsia="Calibri"/>
          <w:szCs w:val="28"/>
        </w:rPr>
        <w:t>9</w:t>
      </w:r>
      <w:r w:rsidR="00DE5093" w:rsidRPr="00C202E9">
        <w:rPr>
          <w:rFonts w:eastAsia="Calibri"/>
          <w:szCs w:val="28"/>
        </w:rPr>
        <w:t xml:space="preserve">.2019 № </w:t>
      </w:r>
      <w:r w:rsidR="005C66A4">
        <w:rPr>
          <w:rFonts w:eastAsia="Calibri"/>
          <w:szCs w:val="28"/>
        </w:rPr>
        <w:t>126</w:t>
      </w:r>
      <w:r w:rsidR="00DE5093" w:rsidRPr="00C202E9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</w:t>
      </w:r>
      <w:r w:rsidR="00527330">
        <w:rPr>
          <w:szCs w:val="28"/>
        </w:rPr>
        <w:t xml:space="preserve">                             </w:t>
      </w:r>
      <w:r w:rsidR="00075361">
        <w:rPr>
          <w:szCs w:val="28"/>
        </w:rPr>
        <w:t>«</w:t>
      </w:r>
      <w:r w:rsidR="005C66A4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C66A4" w:rsidRPr="00844293">
        <w:rPr>
          <w:szCs w:val="28"/>
        </w:rPr>
        <w:t>50:14:00</w:t>
      </w:r>
      <w:r w:rsidR="005C66A4">
        <w:rPr>
          <w:szCs w:val="28"/>
        </w:rPr>
        <w:t>50506</w:t>
      </w:r>
      <w:r w:rsidR="005C66A4" w:rsidRPr="00844293">
        <w:rPr>
          <w:szCs w:val="28"/>
        </w:rPr>
        <w:t>:</w:t>
      </w:r>
      <w:r w:rsidR="005C66A4">
        <w:rPr>
          <w:szCs w:val="28"/>
        </w:rPr>
        <w:t>50</w:t>
      </w:r>
      <w:r w:rsidR="005C66A4" w:rsidRPr="00844293">
        <w:rPr>
          <w:szCs w:val="28"/>
        </w:rPr>
        <w:t xml:space="preserve">, </w:t>
      </w:r>
      <w:r w:rsidR="005C66A4">
        <w:rPr>
          <w:szCs w:val="28"/>
        </w:rPr>
        <w:t>расположенном по адресу</w:t>
      </w:r>
      <w:r w:rsidR="005C66A4" w:rsidRPr="00844293">
        <w:rPr>
          <w:szCs w:val="28"/>
        </w:rPr>
        <w:t>:</w:t>
      </w:r>
      <w:r w:rsidR="005C66A4">
        <w:rPr>
          <w:szCs w:val="28"/>
        </w:rPr>
        <w:t xml:space="preserve"> </w:t>
      </w:r>
      <w:r w:rsidR="005C66A4" w:rsidRPr="00844293">
        <w:rPr>
          <w:szCs w:val="28"/>
        </w:rPr>
        <w:t xml:space="preserve">Московская область, </w:t>
      </w:r>
      <w:r w:rsidR="005C66A4">
        <w:rPr>
          <w:szCs w:val="28"/>
        </w:rPr>
        <w:t xml:space="preserve">                       </w:t>
      </w:r>
      <w:bookmarkStart w:id="0" w:name="_GoBack"/>
      <w:bookmarkEnd w:id="0"/>
      <w:r w:rsidR="005C66A4">
        <w:rPr>
          <w:szCs w:val="28"/>
        </w:rPr>
        <w:t>г. Щёлково</w:t>
      </w:r>
      <w:r w:rsidR="005C66A4" w:rsidRPr="00844293">
        <w:rPr>
          <w:szCs w:val="28"/>
        </w:rPr>
        <w:t xml:space="preserve">, </w:t>
      </w:r>
      <w:r w:rsidR="005C66A4">
        <w:rPr>
          <w:szCs w:val="28"/>
        </w:rPr>
        <w:t>ул. Заводская, дом 2</w:t>
      </w:r>
      <w:r w:rsidR="00075361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0160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339A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66A4"/>
    <w:rsid w:val="005C772E"/>
    <w:rsid w:val="005D2459"/>
    <w:rsid w:val="005E013E"/>
    <w:rsid w:val="005E1094"/>
    <w:rsid w:val="005E37F3"/>
    <w:rsid w:val="005E7F5F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3E1F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A5741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E4B3E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1875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FC78-BCAB-4EA2-8E95-5B237C8C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209</cp:lastModifiedBy>
  <cp:revision>8</cp:revision>
  <cp:lastPrinted>2019-09-11T08:32:00Z</cp:lastPrinted>
  <dcterms:created xsi:type="dcterms:W3CDTF">2019-09-11T07:58:00Z</dcterms:created>
  <dcterms:modified xsi:type="dcterms:W3CDTF">2019-09-11T08:32:00Z</dcterms:modified>
</cp:coreProperties>
</file>