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CEFE69" w14:textId="77777777" w:rsidR="00D00740" w:rsidRDefault="00D00740" w:rsidP="002937CC">
      <w:pPr>
        <w:spacing w:after="0" w:line="240" w:lineRule="auto"/>
        <w:jc w:val="center"/>
        <w:rPr>
          <w:rFonts w:ascii="Times New Roman" w:eastAsia="Times New Roman" w:hAnsi="Times New Roman" w:cs="Times New Roman"/>
          <w:b/>
          <w:bCs/>
          <w:sz w:val="28"/>
          <w:szCs w:val="28"/>
        </w:rPr>
      </w:pPr>
      <w:bookmarkStart w:id="0" w:name="_GoBack"/>
      <w:bookmarkEnd w:id="0"/>
    </w:p>
    <w:p w14:paraId="6ACF5144" w14:textId="515A6484" w:rsidR="002937CC" w:rsidRPr="00786E69" w:rsidRDefault="002937CC" w:rsidP="002937CC">
      <w:pPr>
        <w:spacing w:after="0" w:line="240" w:lineRule="auto"/>
        <w:jc w:val="center"/>
        <w:rPr>
          <w:rFonts w:ascii="Times New Roman" w:eastAsia="Times New Roman" w:hAnsi="Times New Roman" w:cs="Times New Roman"/>
          <w:b/>
          <w:bCs/>
          <w:sz w:val="28"/>
          <w:szCs w:val="28"/>
        </w:rPr>
      </w:pPr>
      <w:r w:rsidRPr="00786E69">
        <w:rPr>
          <w:rFonts w:ascii="Times New Roman" w:eastAsia="Times New Roman" w:hAnsi="Times New Roman" w:cs="Times New Roman"/>
          <w:b/>
          <w:bCs/>
          <w:sz w:val="28"/>
          <w:szCs w:val="28"/>
        </w:rPr>
        <w:t>ПОЯСНИТЕЛЬНАЯ ЗАПИСКА</w:t>
      </w:r>
    </w:p>
    <w:p w14:paraId="2E6D8661" w14:textId="629A6B8F" w:rsidR="002937CC" w:rsidRPr="00786E69" w:rsidRDefault="002937CC" w:rsidP="002937CC">
      <w:pPr>
        <w:spacing w:after="0" w:line="240" w:lineRule="auto"/>
        <w:jc w:val="center"/>
        <w:rPr>
          <w:rFonts w:ascii="Times New Roman" w:eastAsia="Times New Roman" w:hAnsi="Times New Roman" w:cs="Times New Roman"/>
          <w:b/>
          <w:bCs/>
          <w:sz w:val="28"/>
          <w:szCs w:val="28"/>
        </w:rPr>
      </w:pPr>
      <w:r w:rsidRPr="00786E69">
        <w:rPr>
          <w:rFonts w:ascii="Times New Roman" w:eastAsia="Times New Roman" w:hAnsi="Times New Roman" w:cs="Times New Roman"/>
          <w:b/>
          <w:bCs/>
          <w:sz w:val="28"/>
          <w:szCs w:val="28"/>
        </w:rPr>
        <w:t xml:space="preserve">к проекту решения Совета депутатов </w:t>
      </w:r>
      <w:r w:rsidR="005A78A7" w:rsidRPr="00786E69">
        <w:rPr>
          <w:rFonts w:ascii="Times New Roman" w:eastAsia="Times New Roman" w:hAnsi="Times New Roman" w:cs="Times New Roman"/>
          <w:b/>
          <w:bCs/>
          <w:sz w:val="28"/>
          <w:szCs w:val="28"/>
        </w:rPr>
        <w:t xml:space="preserve">городского округа </w:t>
      </w:r>
      <w:r w:rsidRPr="00786E69">
        <w:rPr>
          <w:rFonts w:ascii="Times New Roman" w:eastAsia="Times New Roman" w:hAnsi="Times New Roman" w:cs="Times New Roman"/>
          <w:b/>
          <w:bCs/>
          <w:sz w:val="28"/>
          <w:szCs w:val="28"/>
        </w:rPr>
        <w:t>Щёлков</w:t>
      </w:r>
      <w:r w:rsidR="005A78A7" w:rsidRPr="00786E69">
        <w:rPr>
          <w:rFonts w:ascii="Times New Roman" w:eastAsia="Times New Roman" w:hAnsi="Times New Roman" w:cs="Times New Roman"/>
          <w:b/>
          <w:bCs/>
          <w:sz w:val="28"/>
          <w:szCs w:val="28"/>
        </w:rPr>
        <w:t>о</w:t>
      </w:r>
      <w:r w:rsidRPr="00786E69">
        <w:rPr>
          <w:rFonts w:ascii="Times New Roman" w:eastAsia="Times New Roman" w:hAnsi="Times New Roman" w:cs="Times New Roman"/>
          <w:b/>
          <w:bCs/>
          <w:sz w:val="28"/>
          <w:szCs w:val="28"/>
        </w:rPr>
        <w:t xml:space="preserve"> </w:t>
      </w:r>
    </w:p>
    <w:p w14:paraId="3AC907A3" w14:textId="1F18BB30" w:rsidR="002937CC" w:rsidRPr="00786E69" w:rsidRDefault="00596AF7" w:rsidP="002937CC">
      <w:pPr>
        <w:spacing w:after="0" w:line="240" w:lineRule="auto"/>
        <w:jc w:val="center"/>
        <w:rPr>
          <w:rFonts w:ascii="Times New Roman" w:eastAsia="Times New Roman" w:hAnsi="Times New Roman" w:cs="Times New Roman"/>
          <w:b/>
          <w:bCs/>
          <w:sz w:val="28"/>
          <w:szCs w:val="28"/>
        </w:rPr>
      </w:pPr>
      <w:r w:rsidRPr="00786E69">
        <w:rPr>
          <w:rFonts w:ascii="Times New Roman" w:eastAsia="Times New Roman" w:hAnsi="Times New Roman" w:cs="Times New Roman"/>
          <w:b/>
          <w:bCs/>
          <w:sz w:val="28"/>
          <w:szCs w:val="28"/>
        </w:rPr>
        <w:t>«</w:t>
      </w:r>
      <w:r w:rsidR="002937CC" w:rsidRPr="00786E69">
        <w:rPr>
          <w:rFonts w:ascii="Times New Roman" w:eastAsia="Times New Roman" w:hAnsi="Times New Roman" w:cs="Times New Roman"/>
          <w:b/>
          <w:bCs/>
          <w:sz w:val="28"/>
          <w:szCs w:val="28"/>
        </w:rPr>
        <w:t xml:space="preserve">Об исполнении бюджета </w:t>
      </w:r>
      <w:r w:rsidR="005A78A7" w:rsidRPr="00786E69">
        <w:rPr>
          <w:rFonts w:ascii="Times New Roman" w:eastAsia="Times New Roman" w:hAnsi="Times New Roman" w:cs="Times New Roman"/>
          <w:b/>
          <w:bCs/>
          <w:sz w:val="28"/>
          <w:szCs w:val="28"/>
        </w:rPr>
        <w:t xml:space="preserve">городского округа </w:t>
      </w:r>
      <w:r w:rsidR="002937CC" w:rsidRPr="00786E69">
        <w:rPr>
          <w:rFonts w:ascii="Times New Roman" w:eastAsia="Times New Roman" w:hAnsi="Times New Roman" w:cs="Times New Roman"/>
          <w:b/>
          <w:bCs/>
          <w:sz w:val="28"/>
          <w:szCs w:val="28"/>
        </w:rPr>
        <w:t>Щёлков</w:t>
      </w:r>
      <w:r w:rsidR="005A78A7" w:rsidRPr="00786E69">
        <w:rPr>
          <w:rFonts w:ascii="Times New Roman" w:eastAsia="Times New Roman" w:hAnsi="Times New Roman" w:cs="Times New Roman"/>
          <w:b/>
          <w:bCs/>
          <w:sz w:val="28"/>
          <w:szCs w:val="28"/>
        </w:rPr>
        <w:t>о</w:t>
      </w:r>
      <w:r w:rsidR="002937CC" w:rsidRPr="00786E69">
        <w:rPr>
          <w:rFonts w:ascii="Times New Roman" w:eastAsia="Times New Roman" w:hAnsi="Times New Roman" w:cs="Times New Roman"/>
          <w:b/>
          <w:bCs/>
          <w:sz w:val="28"/>
          <w:szCs w:val="28"/>
        </w:rPr>
        <w:t xml:space="preserve"> Московской области за 20</w:t>
      </w:r>
      <w:r w:rsidR="005A78A7" w:rsidRPr="00786E69">
        <w:rPr>
          <w:rFonts w:ascii="Times New Roman" w:eastAsia="Times New Roman" w:hAnsi="Times New Roman" w:cs="Times New Roman"/>
          <w:b/>
          <w:bCs/>
          <w:sz w:val="28"/>
          <w:szCs w:val="28"/>
        </w:rPr>
        <w:t>2</w:t>
      </w:r>
      <w:r w:rsidR="00DA3019" w:rsidRPr="00786E69">
        <w:rPr>
          <w:rFonts w:ascii="Times New Roman" w:eastAsia="Times New Roman" w:hAnsi="Times New Roman" w:cs="Times New Roman"/>
          <w:b/>
          <w:bCs/>
          <w:sz w:val="28"/>
          <w:szCs w:val="28"/>
        </w:rPr>
        <w:t>4</w:t>
      </w:r>
      <w:r w:rsidR="002937CC" w:rsidRPr="00786E69">
        <w:rPr>
          <w:rFonts w:ascii="Times New Roman" w:eastAsia="Times New Roman" w:hAnsi="Times New Roman" w:cs="Times New Roman"/>
          <w:b/>
          <w:bCs/>
          <w:sz w:val="28"/>
          <w:szCs w:val="28"/>
        </w:rPr>
        <w:t xml:space="preserve"> год</w:t>
      </w:r>
      <w:r w:rsidRPr="00786E69">
        <w:rPr>
          <w:rFonts w:ascii="Times New Roman" w:eastAsia="Times New Roman" w:hAnsi="Times New Roman" w:cs="Times New Roman"/>
          <w:b/>
          <w:bCs/>
          <w:sz w:val="28"/>
          <w:szCs w:val="28"/>
        </w:rPr>
        <w:t>»</w:t>
      </w:r>
    </w:p>
    <w:p w14:paraId="72F6D213" w14:textId="77777777" w:rsidR="00E11EB2" w:rsidRPr="00786E69" w:rsidRDefault="00E11EB2" w:rsidP="002937CC">
      <w:pPr>
        <w:spacing w:after="0" w:line="240" w:lineRule="auto"/>
        <w:jc w:val="center"/>
        <w:rPr>
          <w:rFonts w:ascii="Times New Roman" w:eastAsia="Times New Roman" w:hAnsi="Times New Roman" w:cs="Times New Roman"/>
          <w:b/>
          <w:bCs/>
          <w:sz w:val="28"/>
          <w:szCs w:val="28"/>
        </w:rPr>
      </w:pPr>
    </w:p>
    <w:p w14:paraId="274431EC" w14:textId="1BE5CE31" w:rsidR="00E11EB2" w:rsidRPr="00786E69" w:rsidRDefault="00E11EB2" w:rsidP="00E11EB2">
      <w:pPr>
        <w:spacing w:after="0" w:line="240" w:lineRule="auto"/>
        <w:jc w:val="center"/>
        <w:rPr>
          <w:rFonts w:ascii="Times New Roman" w:eastAsia="Times New Roman" w:hAnsi="Times New Roman" w:cs="Times New Roman"/>
          <w:b/>
          <w:sz w:val="28"/>
          <w:szCs w:val="28"/>
        </w:rPr>
      </w:pPr>
      <w:r w:rsidRPr="00786E69">
        <w:rPr>
          <w:rFonts w:ascii="Times New Roman" w:eastAsia="Times New Roman" w:hAnsi="Times New Roman" w:cs="Times New Roman"/>
          <w:b/>
          <w:sz w:val="28"/>
          <w:szCs w:val="28"/>
        </w:rPr>
        <w:t>Исполнение доходов</w:t>
      </w:r>
      <w:r w:rsidRPr="00786E69">
        <w:rPr>
          <w:rFonts w:ascii="Times New Roman" w:eastAsia="Times New Roman" w:hAnsi="Times New Roman" w:cs="Times New Roman"/>
          <w:b/>
          <w:sz w:val="28"/>
          <w:szCs w:val="28"/>
        </w:rPr>
        <w:br/>
        <w:t xml:space="preserve"> бюджета городского округа Щёлково за 202</w:t>
      </w:r>
      <w:r w:rsidR="00DA3019" w:rsidRPr="00786E69">
        <w:rPr>
          <w:rFonts w:ascii="Times New Roman" w:eastAsia="Times New Roman" w:hAnsi="Times New Roman" w:cs="Times New Roman"/>
          <w:b/>
          <w:sz w:val="28"/>
          <w:szCs w:val="28"/>
        </w:rPr>
        <w:t>4</w:t>
      </w:r>
      <w:r w:rsidRPr="00786E69">
        <w:rPr>
          <w:rFonts w:ascii="Times New Roman" w:eastAsia="Times New Roman" w:hAnsi="Times New Roman" w:cs="Times New Roman"/>
          <w:b/>
          <w:sz w:val="28"/>
          <w:szCs w:val="28"/>
        </w:rPr>
        <w:t xml:space="preserve"> год</w:t>
      </w:r>
    </w:p>
    <w:p w14:paraId="7E3BE433" w14:textId="77777777" w:rsidR="00E11EB2" w:rsidRPr="00786E69" w:rsidRDefault="00E11EB2" w:rsidP="00E11EB2">
      <w:pPr>
        <w:spacing w:after="0" w:line="240" w:lineRule="auto"/>
        <w:jc w:val="center"/>
        <w:rPr>
          <w:rFonts w:ascii="Times New Roman" w:eastAsia="Times New Roman" w:hAnsi="Times New Roman" w:cs="Times New Roman"/>
          <w:b/>
          <w:sz w:val="28"/>
          <w:szCs w:val="28"/>
        </w:rPr>
      </w:pPr>
    </w:p>
    <w:p w14:paraId="5AAE84F1" w14:textId="422E9015" w:rsidR="00E11EB2" w:rsidRPr="009551C5" w:rsidRDefault="00E11EB2" w:rsidP="00E11EB2">
      <w:pPr>
        <w:spacing w:after="0" w:line="312" w:lineRule="auto"/>
        <w:ind w:firstLine="708"/>
        <w:jc w:val="both"/>
        <w:rPr>
          <w:rFonts w:ascii="Times New Roman" w:eastAsia="Times New Roman" w:hAnsi="Times New Roman" w:cs="Times New Roman"/>
          <w:sz w:val="28"/>
          <w:szCs w:val="28"/>
        </w:rPr>
      </w:pPr>
      <w:r w:rsidRPr="00786E69">
        <w:rPr>
          <w:rFonts w:ascii="Times New Roman" w:eastAsia="Times New Roman" w:hAnsi="Times New Roman" w:cs="Times New Roman"/>
          <w:sz w:val="28"/>
          <w:szCs w:val="28"/>
        </w:rPr>
        <w:t>Общая сумма поступления доходов бюджета городского округа Щёлково составила за 202</w:t>
      </w:r>
      <w:r w:rsidR="00DA3019" w:rsidRPr="00786E69">
        <w:rPr>
          <w:rFonts w:ascii="Times New Roman" w:eastAsia="Times New Roman" w:hAnsi="Times New Roman" w:cs="Times New Roman"/>
          <w:sz w:val="28"/>
          <w:szCs w:val="28"/>
        </w:rPr>
        <w:t>4</w:t>
      </w:r>
      <w:r w:rsidRPr="00786E69">
        <w:rPr>
          <w:rFonts w:ascii="Times New Roman" w:eastAsia="Times New Roman" w:hAnsi="Times New Roman" w:cs="Times New Roman"/>
          <w:sz w:val="28"/>
          <w:szCs w:val="28"/>
        </w:rPr>
        <w:t xml:space="preserve"> </w:t>
      </w:r>
      <w:r w:rsidRPr="009551C5">
        <w:rPr>
          <w:rFonts w:ascii="Times New Roman" w:eastAsia="Times New Roman" w:hAnsi="Times New Roman" w:cs="Times New Roman"/>
          <w:sz w:val="28"/>
          <w:szCs w:val="28"/>
        </w:rPr>
        <w:t>год 1</w:t>
      </w:r>
      <w:r w:rsidR="00DA3019" w:rsidRPr="009551C5">
        <w:rPr>
          <w:rFonts w:ascii="Times New Roman" w:eastAsia="Times New Roman" w:hAnsi="Times New Roman" w:cs="Times New Roman"/>
          <w:sz w:val="28"/>
          <w:szCs w:val="28"/>
        </w:rPr>
        <w:t>5</w:t>
      </w:r>
      <w:r w:rsidRPr="009551C5">
        <w:rPr>
          <w:rFonts w:ascii="Times New Roman" w:eastAsia="Times New Roman" w:hAnsi="Times New Roman" w:cs="Times New Roman"/>
          <w:sz w:val="28"/>
          <w:szCs w:val="28"/>
        </w:rPr>
        <w:t> </w:t>
      </w:r>
      <w:r w:rsidR="00DA3019" w:rsidRPr="009551C5">
        <w:rPr>
          <w:rFonts w:ascii="Times New Roman" w:eastAsia="Times New Roman" w:hAnsi="Times New Roman" w:cs="Times New Roman"/>
          <w:sz w:val="28"/>
          <w:szCs w:val="28"/>
        </w:rPr>
        <w:t>855</w:t>
      </w:r>
      <w:r w:rsidR="00632501" w:rsidRPr="009551C5">
        <w:rPr>
          <w:rFonts w:ascii="Times New Roman" w:eastAsia="Times New Roman" w:hAnsi="Times New Roman" w:cs="Times New Roman"/>
          <w:sz w:val="28"/>
          <w:szCs w:val="28"/>
        </w:rPr>
        <w:t> </w:t>
      </w:r>
      <w:r w:rsidR="00DA3019" w:rsidRPr="009551C5">
        <w:rPr>
          <w:rFonts w:ascii="Times New Roman" w:eastAsia="Times New Roman" w:hAnsi="Times New Roman" w:cs="Times New Roman"/>
          <w:sz w:val="28"/>
          <w:szCs w:val="28"/>
        </w:rPr>
        <w:t>190</w:t>
      </w:r>
      <w:r w:rsidR="00632501" w:rsidRPr="009551C5">
        <w:rPr>
          <w:rFonts w:ascii="Times New Roman" w:eastAsia="Times New Roman" w:hAnsi="Times New Roman" w:cs="Times New Roman"/>
          <w:sz w:val="28"/>
          <w:szCs w:val="28"/>
        </w:rPr>
        <w:t>,</w:t>
      </w:r>
      <w:r w:rsidR="00DA3019" w:rsidRPr="009551C5">
        <w:rPr>
          <w:rFonts w:ascii="Times New Roman" w:eastAsia="Times New Roman" w:hAnsi="Times New Roman" w:cs="Times New Roman"/>
          <w:sz w:val="28"/>
          <w:szCs w:val="28"/>
        </w:rPr>
        <w:t>2</w:t>
      </w:r>
      <w:r w:rsidRPr="009551C5">
        <w:rPr>
          <w:rFonts w:ascii="Times New Roman" w:eastAsia="Times New Roman" w:hAnsi="Times New Roman" w:cs="Times New Roman"/>
          <w:sz w:val="28"/>
          <w:szCs w:val="28"/>
        </w:rPr>
        <w:t xml:space="preserve"> тыс. рублей, или 10</w:t>
      </w:r>
      <w:r w:rsidR="00DA3019" w:rsidRPr="009551C5">
        <w:rPr>
          <w:rFonts w:ascii="Times New Roman" w:eastAsia="Times New Roman" w:hAnsi="Times New Roman" w:cs="Times New Roman"/>
          <w:sz w:val="28"/>
          <w:szCs w:val="28"/>
        </w:rPr>
        <w:t>4</w:t>
      </w:r>
      <w:r w:rsidRPr="009551C5">
        <w:rPr>
          <w:rFonts w:ascii="Times New Roman" w:eastAsia="Times New Roman" w:hAnsi="Times New Roman" w:cs="Times New Roman"/>
          <w:sz w:val="28"/>
          <w:szCs w:val="28"/>
        </w:rPr>
        <w:t>,</w:t>
      </w:r>
      <w:r w:rsidR="00DA3019" w:rsidRPr="009551C5">
        <w:rPr>
          <w:rFonts w:ascii="Times New Roman" w:eastAsia="Times New Roman" w:hAnsi="Times New Roman" w:cs="Times New Roman"/>
          <w:sz w:val="28"/>
          <w:szCs w:val="28"/>
        </w:rPr>
        <w:t>6</w:t>
      </w:r>
      <w:r w:rsidRPr="009551C5">
        <w:rPr>
          <w:rFonts w:ascii="Times New Roman" w:eastAsia="Times New Roman" w:hAnsi="Times New Roman" w:cs="Times New Roman"/>
          <w:sz w:val="28"/>
          <w:szCs w:val="28"/>
        </w:rPr>
        <w:t>% к утвержденным бюджетным назначениям.</w:t>
      </w:r>
    </w:p>
    <w:p w14:paraId="742EFAAC" w14:textId="2CE3841F" w:rsidR="00E11EB2" w:rsidRPr="00786E69" w:rsidRDefault="00E11EB2" w:rsidP="00E11EB2">
      <w:pPr>
        <w:spacing w:after="0" w:line="312" w:lineRule="auto"/>
        <w:ind w:firstLine="708"/>
        <w:jc w:val="both"/>
        <w:rPr>
          <w:rFonts w:ascii="Times New Roman" w:eastAsia="Times New Roman" w:hAnsi="Times New Roman" w:cs="Times New Roman"/>
          <w:sz w:val="28"/>
          <w:szCs w:val="28"/>
        </w:rPr>
      </w:pPr>
      <w:r w:rsidRPr="009551C5">
        <w:rPr>
          <w:rFonts w:ascii="Times New Roman" w:eastAsia="Times New Roman" w:hAnsi="Times New Roman" w:cs="Times New Roman"/>
          <w:sz w:val="28"/>
          <w:szCs w:val="28"/>
        </w:rPr>
        <w:t xml:space="preserve">Доходная часть бюджета исполнена за счет поступлений </w:t>
      </w:r>
      <w:r w:rsidRPr="009551C5">
        <w:rPr>
          <w:rFonts w:ascii="Times New Roman" w:eastAsia="Times New Roman" w:hAnsi="Times New Roman" w:cs="Times New Roman"/>
          <w:i/>
          <w:sz w:val="28"/>
          <w:szCs w:val="28"/>
        </w:rPr>
        <w:t xml:space="preserve">налоговых и неналоговых доходов </w:t>
      </w:r>
      <w:r w:rsidRPr="009551C5">
        <w:rPr>
          <w:rFonts w:ascii="Times New Roman" w:eastAsia="Times New Roman" w:hAnsi="Times New Roman" w:cs="Times New Roman"/>
          <w:sz w:val="28"/>
          <w:szCs w:val="28"/>
        </w:rPr>
        <w:t xml:space="preserve">в сумме </w:t>
      </w:r>
      <w:r w:rsidR="00DA3019" w:rsidRPr="009551C5">
        <w:rPr>
          <w:rFonts w:ascii="Times New Roman" w:eastAsia="Times New Roman" w:hAnsi="Times New Roman" w:cs="Times New Roman"/>
          <w:sz w:val="28"/>
          <w:szCs w:val="28"/>
        </w:rPr>
        <w:t>8</w:t>
      </w:r>
      <w:r w:rsidRPr="009551C5">
        <w:rPr>
          <w:rFonts w:ascii="Times New Roman" w:eastAsia="Times New Roman" w:hAnsi="Times New Roman" w:cs="Times New Roman"/>
          <w:sz w:val="28"/>
          <w:szCs w:val="28"/>
        </w:rPr>
        <w:t> </w:t>
      </w:r>
      <w:r w:rsidR="00DA3019" w:rsidRPr="009551C5">
        <w:rPr>
          <w:rFonts w:ascii="Times New Roman" w:eastAsia="Times New Roman" w:hAnsi="Times New Roman" w:cs="Times New Roman"/>
          <w:sz w:val="28"/>
          <w:szCs w:val="28"/>
        </w:rPr>
        <w:t>11</w:t>
      </w:r>
      <w:r w:rsidR="00632501" w:rsidRPr="009551C5">
        <w:rPr>
          <w:rFonts w:ascii="Times New Roman" w:eastAsia="Times New Roman" w:hAnsi="Times New Roman" w:cs="Times New Roman"/>
          <w:sz w:val="28"/>
          <w:szCs w:val="28"/>
        </w:rPr>
        <w:t>8</w:t>
      </w:r>
      <w:r w:rsidRPr="009551C5">
        <w:rPr>
          <w:rFonts w:ascii="Times New Roman" w:eastAsia="Times New Roman" w:hAnsi="Times New Roman" w:cs="Times New Roman"/>
          <w:sz w:val="28"/>
          <w:szCs w:val="28"/>
        </w:rPr>
        <w:t> </w:t>
      </w:r>
      <w:r w:rsidR="00DA3019" w:rsidRPr="009551C5">
        <w:rPr>
          <w:rFonts w:ascii="Times New Roman" w:eastAsia="Times New Roman" w:hAnsi="Times New Roman" w:cs="Times New Roman"/>
          <w:sz w:val="28"/>
          <w:szCs w:val="28"/>
        </w:rPr>
        <w:t>299</w:t>
      </w:r>
      <w:r w:rsidRPr="009551C5">
        <w:rPr>
          <w:rFonts w:ascii="Times New Roman" w:eastAsia="Times New Roman" w:hAnsi="Times New Roman" w:cs="Times New Roman"/>
          <w:sz w:val="28"/>
          <w:szCs w:val="28"/>
        </w:rPr>
        <w:t>,</w:t>
      </w:r>
      <w:r w:rsidR="00DA3019" w:rsidRPr="009551C5">
        <w:rPr>
          <w:rFonts w:ascii="Times New Roman" w:eastAsia="Times New Roman" w:hAnsi="Times New Roman" w:cs="Times New Roman"/>
          <w:sz w:val="28"/>
          <w:szCs w:val="28"/>
        </w:rPr>
        <w:t>4</w:t>
      </w:r>
      <w:r w:rsidRPr="00786E69">
        <w:rPr>
          <w:rFonts w:ascii="Times New Roman" w:eastAsia="Times New Roman" w:hAnsi="Times New Roman" w:cs="Times New Roman"/>
          <w:sz w:val="28"/>
          <w:szCs w:val="28"/>
        </w:rPr>
        <w:t xml:space="preserve"> тыс. рублей и </w:t>
      </w:r>
      <w:r w:rsidRPr="00786E69">
        <w:rPr>
          <w:rFonts w:ascii="Times New Roman" w:eastAsia="Times New Roman" w:hAnsi="Times New Roman" w:cs="Times New Roman"/>
          <w:i/>
          <w:sz w:val="28"/>
          <w:szCs w:val="28"/>
        </w:rPr>
        <w:t>безвозмездных поступлений</w:t>
      </w:r>
      <w:r w:rsidRPr="00786E69">
        <w:rPr>
          <w:rFonts w:ascii="Times New Roman" w:eastAsia="Times New Roman" w:hAnsi="Times New Roman" w:cs="Times New Roman"/>
          <w:sz w:val="28"/>
          <w:szCs w:val="28"/>
        </w:rPr>
        <w:t xml:space="preserve"> в сумме </w:t>
      </w:r>
      <w:r w:rsidR="00632501" w:rsidRPr="00786E69">
        <w:rPr>
          <w:rFonts w:ascii="Times New Roman" w:eastAsia="Times New Roman" w:hAnsi="Times New Roman" w:cs="Times New Roman"/>
          <w:sz w:val="28"/>
          <w:szCs w:val="28"/>
        </w:rPr>
        <w:t>7</w:t>
      </w:r>
      <w:r w:rsidRPr="00786E69">
        <w:rPr>
          <w:rFonts w:ascii="Times New Roman" w:eastAsia="Times New Roman" w:hAnsi="Times New Roman" w:cs="Times New Roman"/>
          <w:sz w:val="28"/>
          <w:szCs w:val="28"/>
        </w:rPr>
        <w:t> </w:t>
      </w:r>
      <w:r w:rsidR="00DA3019" w:rsidRPr="00786E69">
        <w:rPr>
          <w:rFonts w:ascii="Times New Roman" w:eastAsia="Times New Roman" w:hAnsi="Times New Roman" w:cs="Times New Roman"/>
          <w:sz w:val="28"/>
          <w:szCs w:val="28"/>
        </w:rPr>
        <w:t>736</w:t>
      </w:r>
      <w:r w:rsidRPr="00786E69">
        <w:rPr>
          <w:rFonts w:ascii="Times New Roman" w:eastAsia="Times New Roman" w:hAnsi="Times New Roman" w:cs="Times New Roman"/>
          <w:sz w:val="28"/>
          <w:szCs w:val="28"/>
        </w:rPr>
        <w:t> </w:t>
      </w:r>
      <w:r w:rsidR="00DA3019" w:rsidRPr="00786E69">
        <w:rPr>
          <w:rFonts w:ascii="Times New Roman" w:eastAsia="Times New Roman" w:hAnsi="Times New Roman" w:cs="Times New Roman"/>
          <w:sz w:val="28"/>
          <w:szCs w:val="28"/>
        </w:rPr>
        <w:t>890</w:t>
      </w:r>
      <w:r w:rsidRPr="00786E69">
        <w:rPr>
          <w:rFonts w:ascii="Times New Roman" w:eastAsia="Times New Roman" w:hAnsi="Times New Roman" w:cs="Times New Roman"/>
          <w:sz w:val="28"/>
          <w:szCs w:val="28"/>
        </w:rPr>
        <w:t>,</w:t>
      </w:r>
      <w:r w:rsidR="00DA3019" w:rsidRPr="00786E69">
        <w:rPr>
          <w:rFonts w:ascii="Times New Roman" w:eastAsia="Times New Roman" w:hAnsi="Times New Roman" w:cs="Times New Roman"/>
          <w:sz w:val="28"/>
          <w:szCs w:val="28"/>
        </w:rPr>
        <w:t>8</w:t>
      </w:r>
      <w:r w:rsidRPr="00786E69">
        <w:rPr>
          <w:rFonts w:ascii="Times New Roman" w:eastAsia="Times New Roman" w:hAnsi="Times New Roman" w:cs="Times New Roman"/>
          <w:sz w:val="28"/>
          <w:szCs w:val="28"/>
        </w:rPr>
        <w:t xml:space="preserve"> тыс. рублей. </w:t>
      </w:r>
    </w:p>
    <w:p w14:paraId="4953929E" w14:textId="41FB43F4" w:rsidR="00E11EB2" w:rsidRPr="00786E69" w:rsidRDefault="00E11EB2" w:rsidP="00E11EB2">
      <w:pPr>
        <w:spacing w:after="0" w:line="312" w:lineRule="auto"/>
        <w:ind w:firstLine="709"/>
        <w:jc w:val="both"/>
        <w:rPr>
          <w:rFonts w:ascii="Times New Roman" w:eastAsia="Times New Roman" w:hAnsi="Times New Roman" w:cs="Times New Roman"/>
          <w:sz w:val="28"/>
          <w:szCs w:val="28"/>
        </w:rPr>
      </w:pPr>
      <w:r w:rsidRPr="00786E69">
        <w:rPr>
          <w:rFonts w:ascii="Times New Roman" w:eastAsia="Times New Roman" w:hAnsi="Times New Roman" w:cs="Times New Roman"/>
          <w:sz w:val="28"/>
          <w:szCs w:val="28"/>
        </w:rPr>
        <w:t>По сравнению с поступлением в 202</w:t>
      </w:r>
      <w:r w:rsidR="00DA3019" w:rsidRPr="00786E69">
        <w:rPr>
          <w:rFonts w:ascii="Times New Roman" w:eastAsia="Times New Roman" w:hAnsi="Times New Roman" w:cs="Times New Roman"/>
          <w:sz w:val="28"/>
          <w:szCs w:val="28"/>
        </w:rPr>
        <w:t>3</w:t>
      </w:r>
      <w:r w:rsidRPr="00786E69">
        <w:rPr>
          <w:rFonts w:ascii="Times New Roman" w:eastAsia="Times New Roman" w:hAnsi="Times New Roman" w:cs="Times New Roman"/>
          <w:sz w:val="28"/>
          <w:szCs w:val="28"/>
        </w:rPr>
        <w:t xml:space="preserve"> году прирост составил </w:t>
      </w:r>
      <w:r w:rsidR="00632501" w:rsidRPr="00786E69">
        <w:rPr>
          <w:rFonts w:ascii="Times New Roman" w:eastAsia="Times New Roman" w:hAnsi="Times New Roman" w:cs="Times New Roman"/>
          <w:sz w:val="28"/>
          <w:szCs w:val="28"/>
        </w:rPr>
        <w:t>1</w:t>
      </w:r>
      <w:r w:rsidR="00DA3019" w:rsidRPr="00786E69">
        <w:rPr>
          <w:rFonts w:ascii="Times New Roman" w:eastAsia="Times New Roman" w:hAnsi="Times New Roman" w:cs="Times New Roman"/>
          <w:sz w:val="28"/>
          <w:szCs w:val="28"/>
        </w:rPr>
        <w:t>16</w:t>
      </w:r>
      <w:r w:rsidR="00632501" w:rsidRPr="00786E69">
        <w:rPr>
          <w:rFonts w:ascii="Times New Roman" w:eastAsia="Times New Roman" w:hAnsi="Times New Roman" w:cs="Times New Roman"/>
          <w:sz w:val="28"/>
          <w:szCs w:val="28"/>
        </w:rPr>
        <w:t>,</w:t>
      </w:r>
      <w:r w:rsidR="00DA3019" w:rsidRPr="00786E69">
        <w:rPr>
          <w:rFonts w:ascii="Times New Roman" w:eastAsia="Times New Roman" w:hAnsi="Times New Roman" w:cs="Times New Roman"/>
          <w:sz w:val="28"/>
          <w:szCs w:val="28"/>
        </w:rPr>
        <w:t>3</w:t>
      </w:r>
      <w:r w:rsidRPr="00786E69">
        <w:rPr>
          <w:rFonts w:ascii="Times New Roman" w:eastAsia="Times New Roman" w:hAnsi="Times New Roman" w:cs="Times New Roman"/>
          <w:sz w:val="28"/>
          <w:szCs w:val="28"/>
        </w:rPr>
        <w:t>%.</w:t>
      </w:r>
    </w:p>
    <w:p w14:paraId="262C943D" w14:textId="77777777" w:rsidR="00E11EB2" w:rsidRPr="00786E69" w:rsidRDefault="00E11EB2" w:rsidP="00E11EB2">
      <w:pPr>
        <w:spacing w:after="0" w:line="240" w:lineRule="auto"/>
        <w:ind w:firstLine="709"/>
        <w:jc w:val="both"/>
        <w:rPr>
          <w:rFonts w:ascii="Times New Roman" w:eastAsia="Times New Roman" w:hAnsi="Times New Roman" w:cs="Times New Roman"/>
          <w:sz w:val="28"/>
          <w:szCs w:val="28"/>
        </w:rPr>
      </w:pPr>
    </w:p>
    <w:p w14:paraId="173F9DA9" w14:textId="77777777" w:rsidR="00E11EB2" w:rsidRPr="00786E69" w:rsidRDefault="00E11EB2" w:rsidP="00E11EB2">
      <w:pPr>
        <w:ind w:left="720"/>
        <w:jc w:val="center"/>
        <w:rPr>
          <w:rFonts w:ascii="Times New Roman" w:eastAsia="Times New Roman" w:hAnsi="Times New Roman" w:cs="Times New Roman"/>
          <w:b/>
          <w:sz w:val="28"/>
          <w:szCs w:val="28"/>
          <w:u w:val="single"/>
        </w:rPr>
      </w:pPr>
      <w:r w:rsidRPr="00786E69">
        <w:rPr>
          <w:rFonts w:ascii="Times New Roman" w:eastAsia="Times New Roman" w:hAnsi="Times New Roman" w:cs="Times New Roman"/>
          <w:b/>
          <w:sz w:val="28"/>
          <w:szCs w:val="28"/>
          <w:u w:val="single"/>
        </w:rPr>
        <w:t>Налоговые и неналоговые доходы</w:t>
      </w:r>
    </w:p>
    <w:p w14:paraId="7E902A64" w14:textId="249589DD" w:rsidR="00E11EB2" w:rsidRPr="00786E69" w:rsidRDefault="00E11EB2" w:rsidP="00E11EB2">
      <w:pPr>
        <w:spacing w:after="0" w:line="312" w:lineRule="auto"/>
        <w:ind w:firstLine="709"/>
        <w:jc w:val="both"/>
        <w:rPr>
          <w:rFonts w:ascii="Times New Roman" w:eastAsia="Times New Roman" w:hAnsi="Times New Roman" w:cs="Times New Roman"/>
          <w:sz w:val="28"/>
          <w:szCs w:val="28"/>
        </w:rPr>
      </w:pPr>
      <w:r w:rsidRPr="00786E69">
        <w:rPr>
          <w:rFonts w:ascii="Times New Roman" w:eastAsia="Times New Roman" w:hAnsi="Times New Roman" w:cs="Times New Roman"/>
          <w:sz w:val="28"/>
          <w:szCs w:val="28"/>
        </w:rPr>
        <w:t>Прирост поступлений налоговых и неналоговых доходов в 202</w:t>
      </w:r>
      <w:r w:rsidR="00DA3019" w:rsidRPr="00786E69">
        <w:rPr>
          <w:rFonts w:ascii="Times New Roman" w:eastAsia="Times New Roman" w:hAnsi="Times New Roman" w:cs="Times New Roman"/>
          <w:sz w:val="28"/>
          <w:szCs w:val="28"/>
        </w:rPr>
        <w:t>4</w:t>
      </w:r>
      <w:r w:rsidRPr="00786E69">
        <w:rPr>
          <w:rFonts w:ascii="Times New Roman" w:eastAsia="Times New Roman" w:hAnsi="Times New Roman" w:cs="Times New Roman"/>
          <w:sz w:val="28"/>
          <w:szCs w:val="28"/>
        </w:rPr>
        <w:t xml:space="preserve"> году, по сравнению с поступлением доходов в 202</w:t>
      </w:r>
      <w:r w:rsidR="00DA3019" w:rsidRPr="00786E69">
        <w:rPr>
          <w:rFonts w:ascii="Times New Roman" w:eastAsia="Times New Roman" w:hAnsi="Times New Roman" w:cs="Times New Roman"/>
          <w:sz w:val="28"/>
          <w:szCs w:val="28"/>
        </w:rPr>
        <w:t>3</w:t>
      </w:r>
      <w:r w:rsidRPr="00786E69">
        <w:rPr>
          <w:rFonts w:ascii="Times New Roman" w:eastAsia="Times New Roman" w:hAnsi="Times New Roman" w:cs="Times New Roman"/>
          <w:sz w:val="28"/>
          <w:szCs w:val="28"/>
        </w:rPr>
        <w:t xml:space="preserve"> году, составил 1</w:t>
      </w:r>
      <w:r w:rsidR="00DA3019" w:rsidRPr="00786E69">
        <w:rPr>
          <w:rFonts w:ascii="Times New Roman" w:eastAsia="Times New Roman" w:hAnsi="Times New Roman" w:cs="Times New Roman"/>
          <w:sz w:val="28"/>
          <w:szCs w:val="28"/>
        </w:rPr>
        <w:t>24</w:t>
      </w:r>
      <w:r w:rsidRPr="00786E69">
        <w:rPr>
          <w:rFonts w:ascii="Times New Roman" w:eastAsia="Times New Roman" w:hAnsi="Times New Roman" w:cs="Times New Roman"/>
          <w:sz w:val="28"/>
          <w:szCs w:val="28"/>
        </w:rPr>
        <w:t>,</w:t>
      </w:r>
      <w:r w:rsidR="00DA3019" w:rsidRPr="00786E69">
        <w:rPr>
          <w:rFonts w:ascii="Times New Roman" w:eastAsia="Times New Roman" w:hAnsi="Times New Roman" w:cs="Times New Roman"/>
          <w:sz w:val="28"/>
          <w:szCs w:val="28"/>
        </w:rPr>
        <w:t>0</w:t>
      </w:r>
      <w:r w:rsidRPr="00786E69">
        <w:rPr>
          <w:rFonts w:ascii="Times New Roman" w:eastAsia="Times New Roman" w:hAnsi="Times New Roman" w:cs="Times New Roman"/>
          <w:sz w:val="28"/>
          <w:szCs w:val="28"/>
        </w:rPr>
        <w:t>%, что достигнуто за счет увеличения поступлений налогов на совокупный доход,</w:t>
      </w:r>
      <w:r w:rsidR="00476028" w:rsidRPr="00786E69">
        <w:rPr>
          <w:rFonts w:ascii="Times New Roman" w:eastAsia="Times New Roman" w:hAnsi="Times New Roman" w:cs="Times New Roman"/>
          <w:sz w:val="28"/>
          <w:szCs w:val="28"/>
        </w:rPr>
        <w:t xml:space="preserve"> налога на доходы физических лиц,</w:t>
      </w:r>
      <w:r w:rsidRPr="00786E69">
        <w:rPr>
          <w:rFonts w:ascii="Times New Roman" w:eastAsia="Times New Roman" w:hAnsi="Times New Roman" w:cs="Times New Roman"/>
          <w:sz w:val="28"/>
          <w:szCs w:val="28"/>
        </w:rPr>
        <w:t xml:space="preserve"> доходов от реализации муниципальной собственности.</w:t>
      </w:r>
    </w:p>
    <w:p w14:paraId="7BB741E6" w14:textId="77777777" w:rsidR="00E11EB2" w:rsidRPr="00786E69" w:rsidRDefault="00E11EB2" w:rsidP="00E11EB2">
      <w:pPr>
        <w:spacing w:after="0" w:line="240" w:lineRule="auto"/>
        <w:ind w:firstLine="708"/>
        <w:jc w:val="both"/>
        <w:rPr>
          <w:rFonts w:ascii="Times New Roman" w:eastAsia="Times New Roman" w:hAnsi="Times New Roman" w:cs="Times New Roman"/>
          <w:b/>
          <w:sz w:val="28"/>
          <w:szCs w:val="28"/>
          <w:u w:val="single"/>
        </w:rPr>
      </w:pPr>
    </w:p>
    <w:p w14:paraId="40681342" w14:textId="77777777" w:rsidR="00E11EB2" w:rsidRPr="00786E69" w:rsidRDefault="00E11EB2" w:rsidP="00E11EB2">
      <w:pPr>
        <w:spacing w:after="0" w:line="26" w:lineRule="atLeast"/>
        <w:ind w:firstLine="708"/>
        <w:jc w:val="both"/>
        <w:rPr>
          <w:rFonts w:ascii="Times New Roman" w:eastAsia="Times New Roman" w:hAnsi="Times New Roman" w:cs="Times New Roman"/>
          <w:sz w:val="28"/>
          <w:szCs w:val="28"/>
        </w:rPr>
      </w:pPr>
      <w:r w:rsidRPr="00786E69">
        <w:rPr>
          <w:rFonts w:ascii="Times New Roman" w:eastAsia="Times New Roman" w:hAnsi="Times New Roman" w:cs="Times New Roman"/>
          <w:b/>
          <w:sz w:val="28"/>
          <w:szCs w:val="28"/>
        </w:rPr>
        <w:t>Налог на прибыль, доходы:</w:t>
      </w:r>
      <w:r w:rsidRPr="00786E69">
        <w:rPr>
          <w:rFonts w:ascii="Times New Roman" w:eastAsia="Times New Roman" w:hAnsi="Times New Roman" w:cs="Times New Roman"/>
          <w:sz w:val="28"/>
          <w:szCs w:val="28"/>
        </w:rPr>
        <w:t xml:space="preserve"> </w:t>
      </w:r>
    </w:p>
    <w:p w14:paraId="68F02412" w14:textId="1270D39B" w:rsidR="009551C5" w:rsidRPr="00786E69" w:rsidRDefault="00E11EB2" w:rsidP="009551C5">
      <w:pPr>
        <w:spacing w:after="0" w:line="312" w:lineRule="auto"/>
        <w:ind w:firstLine="709"/>
        <w:jc w:val="both"/>
        <w:rPr>
          <w:rFonts w:ascii="Times New Roman" w:eastAsia="Times New Roman" w:hAnsi="Times New Roman" w:cs="Times New Roman"/>
          <w:strike/>
          <w:color w:val="0070C0"/>
          <w:sz w:val="28"/>
          <w:szCs w:val="28"/>
        </w:rPr>
      </w:pPr>
      <w:r w:rsidRPr="00786E69">
        <w:rPr>
          <w:rFonts w:ascii="Times New Roman" w:eastAsia="Times New Roman" w:hAnsi="Times New Roman" w:cs="Times New Roman"/>
          <w:i/>
          <w:sz w:val="28"/>
          <w:szCs w:val="28"/>
        </w:rPr>
        <w:t xml:space="preserve">Налог на доходы физических лиц </w:t>
      </w:r>
      <w:r w:rsidRPr="00786E69">
        <w:rPr>
          <w:rFonts w:ascii="Times New Roman" w:eastAsia="Times New Roman" w:hAnsi="Times New Roman" w:cs="Times New Roman"/>
          <w:sz w:val="28"/>
          <w:szCs w:val="28"/>
        </w:rPr>
        <w:t>остается бюджетообразующим доходным источником бюджета городского округа Щёлково</w:t>
      </w:r>
      <w:r w:rsidR="009551C5">
        <w:rPr>
          <w:rFonts w:ascii="Times New Roman" w:eastAsia="Times New Roman" w:hAnsi="Times New Roman" w:cs="Times New Roman"/>
          <w:sz w:val="28"/>
          <w:szCs w:val="28"/>
        </w:rPr>
        <w:t xml:space="preserve"> д</w:t>
      </w:r>
      <w:r w:rsidR="009551C5" w:rsidRPr="00786E69">
        <w:rPr>
          <w:rFonts w:ascii="Times New Roman" w:eastAsia="Times New Roman" w:hAnsi="Times New Roman" w:cs="Times New Roman"/>
          <w:sz w:val="28"/>
          <w:szCs w:val="28"/>
        </w:rPr>
        <w:t>оля</w:t>
      </w:r>
      <w:r w:rsidR="009551C5">
        <w:rPr>
          <w:rFonts w:ascii="Times New Roman" w:eastAsia="Times New Roman" w:hAnsi="Times New Roman" w:cs="Times New Roman"/>
          <w:sz w:val="28"/>
          <w:szCs w:val="28"/>
        </w:rPr>
        <w:t xml:space="preserve"> которого </w:t>
      </w:r>
      <w:r w:rsidR="009551C5" w:rsidRPr="00786E69">
        <w:rPr>
          <w:rFonts w:ascii="Times New Roman" w:eastAsia="Times New Roman" w:hAnsi="Times New Roman" w:cs="Times New Roman"/>
          <w:sz w:val="28"/>
          <w:szCs w:val="28"/>
        </w:rPr>
        <w:t xml:space="preserve">в общем объеме налоговых и неналоговых доходов </w:t>
      </w:r>
      <w:r w:rsidR="009551C5">
        <w:rPr>
          <w:rFonts w:ascii="Times New Roman" w:eastAsia="Times New Roman" w:hAnsi="Times New Roman" w:cs="Times New Roman"/>
          <w:sz w:val="28"/>
          <w:szCs w:val="28"/>
        </w:rPr>
        <w:t xml:space="preserve">составила в отчетном году </w:t>
      </w:r>
      <w:r w:rsidR="009551C5" w:rsidRPr="00786E69">
        <w:rPr>
          <w:rFonts w:ascii="Times New Roman" w:eastAsia="Times New Roman" w:hAnsi="Times New Roman" w:cs="Times New Roman"/>
          <w:sz w:val="28"/>
          <w:szCs w:val="28"/>
        </w:rPr>
        <w:t xml:space="preserve">51,4%. </w:t>
      </w:r>
    </w:p>
    <w:p w14:paraId="6820AD40" w14:textId="651ECCBE" w:rsidR="00E11EB2" w:rsidRDefault="00184C0D" w:rsidP="009551C5">
      <w:pPr>
        <w:spacing w:after="0" w:line="312"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9551C5">
        <w:rPr>
          <w:rFonts w:ascii="Times New Roman" w:eastAsia="Times New Roman" w:hAnsi="Times New Roman" w:cs="Times New Roman"/>
          <w:sz w:val="28"/>
          <w:szCs w:val="28"/>
        </w:rPr>
        <w:t>Поступление налога на доходы физических лиц в бюджет городского округа Щёлково</w:t>
      </w:r>
      <w:r>
        <w:rPr>
          <w:rFonts w:ascii="Times New Roman" w:eastAsia="Times New Roman" w:hAnsi="Times New Roman" w:cs="Times New Roman"/>
          <w:sz w:val="28"/>
          <w:szCs w:val="28"/>
        </w:rPr>
        <w:t xml:space="preserve"> </w:t>
      </w:r>
      <w:r w:rsidR="009551C5">
        <w:rPr>
          <w:rFonts w:ascii="Times New Roman" w:eastAsia="Times New Roman" w:hAnsi="Times New Roman" w:cs="Times New Roman"/>
          <w:sz w:val="28"/>
          <w:szCs w:val="28"/>
        </w:rPr>
        <w:t xml:space="preserve">составило в 2024 году </w:t>
      </w:r>
      <w:r w:rsidRPr="00786E69">
        <w:rPr>
          <w:rFonts w:ascii="Times New Roman" w:eastAsia="Times New Roman" w:hAnsi="Times New Roman" w:cs="Times New Roman"/>
          <w:sz w:val="28"/>
          <w:szCs w:val="28"/>
        </w:rPr>
        <w:t xml:space="preserve">4 174 401,0 тыс. </w:t>
      </w:r>
      <w:r w:rsidRPr="00184C0D">
        <w:rPr>
          <w:rFonts w:ascii="Times New Roman" w:eastAsia="Times New Roman" w:hAnsi="Times New Roman" w:cs="Times New Roman"/>
          <w:sz w:val="28"/>
          <w:szCs w:val="28"/>
        </w:rPr>
        <w:t>рублей или 108,3% от плановых назначений</w:t>
      </w:r>
      <w:r>
        <w:rPr>
          <w:rFonts w:ascii="Times New Roman" w:eastAsia="Times New Roman" w:hAnsi="Times New Roman" w:cs="Times New Roman"/>
          <w:sz w:val="28"/>
          <w:szCs w:val="28"/>
        </w:rPr>
        <w:t xml:space="preserve">. </w:t>
      </w:r>
    </w:p>
    <w:p w14:paraId="69A1736E" w14:textId="04BE228A" w:rsidR="009551C5" w:rsidRDefault="009551C5" w:rsidP="009551C5">
      <w:pPr>
        <w:spacing w:after="0" w:line="312"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Темп роста по сравнению с поступлением в 2023 году составляет 126,4%, в сопоставимых условиях</w:t>
      </w:r>
      <w:r w:rsidR="00AC1A48">
        <w:rPr>
          <w:rFonts w:ascii="Times New Roman" w:eastAsia="Times New Roman" w:hAnsi="Times New Roman" w:cs="Times New Roman"/>
          <w:color w:val="000000"/>
          <w:sz w:val="28"/>
          <w:szCs w:val="28"/>
        </w:rPr>
        <w:t xml:space="preserve"> темп роста составил 1</w:t>
      </w:r>
      <w:r w:rsidR="00B705B9">
        <w:rPr>
          <w:rFonts w:ascii="Times New Roman" w:eastAsia="Times New Roman" w:hAnsi="Times New Roman" w:cs="Times New Roman"/>
          <w:color w:val="000000"/>
          <w:sz w:val="28"/>
          <w:szCs w:val="28"/>
        </w:rPr>
        <w:t>20</w:t>
      </w:r>
      <w:r w:rsidR="00AC1A48">
        <w:rPr>
          <w:rFonts w:ascii="Times New Roman" w:eastAsia="Times New Roman" w:hAnsi="Times New Roman" w:cs="Times New Roman"/>
          <w:color w:val="000000"/>
          <w:sz w:val="28"/>
          <w:szCs w:val="28"/>
        </w:rPr>
        <w:t>%.</w:t>
      </w:r>
    </w:p>
    <w:p w14:paraId="6FAB71AA" w14:textId="77777777" w:rsidR="009551C5" w:rsidRPr="00786E69" w:rsidRDefault="009551C5" w:rsidP="009551C5">
      <w:pPr>
        <w:spacing w:after="0" w:line="312" w:lineRule="auto"/>
        <w:ind w:firstLine="709"/>
        <w:jc w:val="both"/>
        <w:rPr>
          <w:rFonts w:ascii="Times New Roman" w:eastAsia="Times New Roman" w:hAnsi="Times New Roman" w:cs="Times New Roman"/>
          <w:color w:val="000000"/>
          <w:sz w:val="28"/>
          <w:szCs w:val="28"/>
        </w:rPr>
      </w:pPr>
    </w:p>
    <w:p w14:paraId="48A35960" w14:textId="05A9FA61" w:rsidR="00E11EB2" w:rsidRPr="00786E69" w:rsidRDefault="00E11EB2" w:rsidP="00E11EB2">
      <w:pPr>
        <w:spacing w:after="0" w:line="26" w:lineRule="atLeast"/>
        <w:ind w:firstLine="709"/>
        <w:jc w:val="both"/>
        <w:rPr>
          <w:rFonts w:ascii="Times New Roman" w:eastAsia="Times New Roman" w:hAnsi="Times New Roman" w:cs="Times New Roman"/>
          <w:b/>
          <w:sz w:val="28"/>
          <w:szCs w:val="28"/>
        </w:rPr>
      </w:pPr>
      <w:r w:rsidRPr="00786E69">
        <w:rPr>
          <w:rFonts w:ascii="Times New Roman" w:eastAsia="Times New Roman" w:hAnsi="Times New Roman" w:cs="Times New Roman"/>
          <w:b/>
          <w:sz w:val="28"/>
          <w:szCs w:val="28"/>
        </w:rPr>
        <w:t>Налоги на товары (работы, услуги), реализуемые на территории Российской Федерации:</w:t>
      </w:r>
    </w:p>
    <w:p w14:paraId="3DA88BA5" w14:textId="2831DF3C" w:rsidR="00E11EB2" w:rsidRPr="00786E69" w:rsidRDefault="00E11EB2" w:rsidP="00E11EB2">
      <w:pPr>
        <w:spacing w:after="0" w:line="312" w:lineRule="auto"/>
        <w:ind w:firstLine="709"/>
        <w:jc w:val="both"/>
        <w:rPr>
          <w:rFonts w:ascii="Times New Roman" w:eastAsia="Times New Roman" w:hAnsi="Times New Roman" w:cs="Times New Roman"/>
          <w:sz w:val="28"/>
          <w:szCs w:val="28"/>
        </w:rPr>
      </w:pPr>
      <w:r w:rsidRPr="00786E69">
        <w:rPr>
          <w:rFonts w:ascii="Times New Roman" w:eastAsia="Times New Roman" w:hAnsi="Times New Roman" w:cs="Times New Roman"/>
          <w:sz w:val="28"/>
          <w:szCs w:val="28"/>
        </w:rPr>
        <w:lastRenderedPageBreak/>
        <w:t xml:space="preserve">Доходы от уплаты </w:t>
      </w:r>
      <w:r w:rsidRPr="00786E69">
        <w:rPr>
          <w:rFonts w:ascii="Times New Roman" w:eastAsia="Times New Roman" w:hAnsi="Times New Roman" w:cs="Times New Roman"/>
          <w:i/>
          <w:sz w:val="28"/>
          <w:szCs w:val="28"/>
        </w:rPr>
        <w:t>акцизов на нефтепродукты</w:t>
      </w:r>
      <w:r w:rsidRPr="00786E69">
        <w:rPr>
          <w:rFonts w:ascii="Times New Roman" w:eastAsia="Times New Roman" w:hAnsi="Times New Roman" w:cs="Times New Roman"/>
          <w:b/>
          <w:sz w:val="28"/>
          <w:szCs w:val="28"/>
        </w:rPr>
        <w:t xml:space="preserve"> </w:t>
      </w:r>
      <w:r w:rsidRPr="00786E69">
        <w:rPr>
          <w:rFonts w:ascii="Times New Roman" w:eastAsia="Times New Roman" w:hAnsi="Times New Roman" w:cs="Times New Roman"/>
          <w:sz w:val="28"/>
          <w:szCs w:val="28"/>
        </w:rPr>
        <w:t xml:space="preserve">составили </w:t>
      </w:r>
      <w:r w:rsidR="001C7824" w:rsidRPr="00786E69">
        <w:rPr>
          <w:rFonts w:ascii="Times New Roman" w:eastAsia="Times New Roman" w:hAnsi="Times New Roman" w:cs="Times New Roman"/>
          <w:sz w:val="28"/>
          <w:szCs w:val="28"/>
        </w:rPr>
        <w:t>89</w:t>
      </w:r>
      <w:r w:rsidRPr="00786E69">
        <w:rPr>
          <w:rFonts w:ascii="Times New Roman" w:eastAsia="Times New Roman" w:hAnsi="Times New Roman" w:cs="Times New Roman"/>
          <w:sz w:val="28"/>
          <w:szCs w:val="28"/>
        </w:rPr>
        <w:t> </w:t>
      </w:r>
      <w:r w:rsidR="001C7824" w:rsidRPr="00786E69">
        <w:rPr>
          <w:rFonts w:ascii="Times New Roman" w:eastAsia="Times New Roman" w:hAnsi="Times New Roman" w:cs="Times New Roman"/>
          <w:sz w:val="28"/>
          <w:szCs w:val="28"/>
        </w:rPr>
        <w:t>839</w:t>
      </w:r>
      <w:r w:rsidRPr="00786E69">
        <w:rPr>
          <w:rFonts w:ascii="Times New Roman" w:eastAsia="Times New Roman" w:hAnsi="Times New Roman" w:cs="Times New Roman"/>
          <w:sz w:val="28"/>
          <w:szCs w:val="28"/>
        </w:rPr>
        <w:t>,</w:t>
      </w:r>
      <w:r w:rsidR="00234880" w:rsidRPr="00786E69">
        <w:rPr>
          <w:rFonts w:ascii="Times New Roman" w:eastAsia="Times New Roman" w:hAnsi="Times New Roman" w:cs="Times New Roman"/>
          <w:sz w:val="28"/>
          <w:szCs w:val="28"/>
        </w:rPr>
        <w:t>6</w:t>
      </w:r>
      <w:r w:rsidRPr="00786E69">
        <w:rPr>
          <w:rFonts w:ascii="Times New Roman" w:eastAsia="Times New Roman" w:hAnsi="Times New Roman" w:cs="Times New Roman"/>
          <w:sz w:val="28"/>
          <w:szCs w:val="28"/>
        </w:rPr>
        <w:t xml:space="preserve"> тыс. рублей, плановый показатель выполнен на 10</w:t>
      </w:r>
      <w:r w:rsidR="001C7824" w:rsidRPr="00786E69">
        <w:rPr>
          <w:rFonts w:ascii="Times New Roman" w:eastAsia="Times New Roman" w:hAnsi="Times New Roman" w:cs="Times New Roman"/>
          <w:sz w:val="28"/>
          <w:szCs w:val="28"/>
        </w:rPr>
        <w:t>3</w:t>
      </w:r>
      <w:r w:rsidRPr="00786E69">
        <w:rPr>
          <w:rFonts w:ascii="Times New Roman" w:eastAsia="Times New Roman" w:hAnsi="Times New Roman" w:cs="Times New Roman"/>
          <w:sz w:val="28"/>
          <w:szCs w:val="28"/>
        </w:rPr>
        <w:t>,</w:t>
      </w:r>
      <w:r w:rsidR="001C7824" w:rsidRPr="00786E69">
        <w:rPr>
          <w:rFonts w:ascii="Times New Roman" w:eastAsia="Times New Roman" w:hAnsi="Times New Roman" w:cs="Times New Roman"/>
          <w:sz w:val="28"/>
          <w:szCs w:val="28"/>
        </w:rPr>
        <w:t>0</w:t>
      </w:r>
      <w:r w:rsidRPr="00786E69">
        <w:rPr>
          <w:rFonts w:ascii="Times New Roman" w:eastAsia="Times New Roman" w:hAnsi="Times New Roman" w:cs="Times New Roman"/>
          <w:sz w:val="28"/>
          <w:szCs w:val="28"/>
        </w:rPr>
        <w:t xml:space="preserve"> %. </w:t>
      </w:r>
    </w:p>
    <w:p w14:paraId="060215A2" w14:textId="77777777" w:rsidR="00E11EB2" w:rsidRPr="00786E69" w:rsidRDefault="00E11EB2" w:rsidP="00E11EB2">
      <w:pPr>
        <w:spacing w:after="0" w:line="240" w:lineRule="auto"/>
        <w:ind w:firstLine="902"/>
        <w:rPr>
          <w:rFonts w:ascii="Times New Roman" w:eastAsia="Times New Roman" w:hAnsi="Times New Roman" w:cs="Times New Roman"/>
          <w:b/>
          <w:sz w:val="28"/>
          <w:szCs w:val="28"/>
          <w:u w:val="single"/>
        </w:rPr>
      </w:pPr>
    </w:p>
    <w:p w14:paraId="19048F6B" w14:textId="64F704E6" w:rsidR="00E11EB2" w:rsidRPr="00786E69" w:rsidRDefault="00E11EB2" w:rsidP="00E11EB2">
      <w:pPr>
        <w:spacing w:after="0" w:line="240" w:lineRule="auto"/>
        <w:ind w:firstLine="902"/>
        <w:rPr>
          <w:rFonts w:ascii="Times New Roman" w:eastAsia="Times New Roman" w:hAnsi="Times New Roman" w:cs="Times New Roman"/>
          <w:b/>
          <w:sz w:val="28"/>
          <w:szCs w:val="28"/>
        </w:rPr>
      </w:pPr>
      <w:r w:rsidRPr="00786E69">
        <w:rPr>
          <w:rFonts w:ascii="Times New Roman" w:eastAsia="Times New Roman" w:hAnsi="Times New Roman" w:cs="Times New Roman"/>
          <w:b/>
          <w:sz w:val="28"/>
          <w:szCs w:val="28"/>
        </w:rPr>
        <w:t>Налоги на совокупный доход:</w:t>
      </w:r>
    </w:p>
    <w:p w14:paraId="5EFEABC0" w14:textId="00D3F006" w:rsidR="00E11EB2" w:rsidRPr="00786E69" w:rsidRDefault="00E11EB2" w:rsidP="00E11EB2">
      <w:pPr>
        <w:spacing w:after="0" w:line="312" w:lineRule="auto"/>
        <w:ind w:firstLine="709"/>
        <w:jc w:val="both"/>
        <w:rPr>
          <w:rFonts w:ascii="Times New Roman" w:eastAsia="Times New Roman" w:hAnsi="Times New Roman" w:cs="Times New Roman"/>
          <w:sz w:val="28"/>
          <w:szCs w:val="28"/>
        </w:rPr>
      </w:pPr>
      <w:r w:rsidRPr="00786E69">
        <w:rPr>
          <w:rFonts w:ascii="Times New Roman" w:eastAsia="Times New Roman" w:hAnsi="Times New Roman" w:cs="Times New Roman"/>
          <w:sz w:val="28"/>
          <w:szCs w:val="28"/>
        </w:rPr>
        <w:t xml:space="preserve">Налоги на совокупный доход в целом исполнены на </w:t>
      </w:r>
      <w:r w:rsidR="009D7F52" w:rsidRPr="00786E69">
        <w:rPr>
          <w:rFonts w:ascii="Times New Roman" w:eastAsia="Times New Roman" w:hAnsi="Times New Roman" w:cs="Times New Roman"/>
          <w:sz w:val="28"/>
          <w:szCs w:val="28"/>
        </w:rPr>
        <w:t>101,1</w:t>
      </w:r>
      <w:r w:rsidRPr="00786E69">
        <w:rPr>
          <w:rFonts w:ascii="Times New Roman" w:eastAsia="Times New Roman" w:hAnsi="Times New Roman" w:cs="Times New Roman"/>
          <w:sz w:val="28"/>
          <w:szCs w:val="28"/>
        </w:rPr>
        <w:t xml:space="preserve">%. Общий объем поступлений </w:t>
      </w:r>
      <w:r w:rsidR="009D7F52" w:rsidRPr="00786E69">
        <w:rPr>
          <w:rFonts w:ascii="Times New Roman" w:eastAsia="Times New Roman" w:hAnsi="Times New Roman" w:cs="Times New Roman"/>
          <w:sz w:val="28"/>
          <w:szCs w:val="28"/>
        </w:rPr>
        <w:t>1 376 486,9</w:t>
      </w:r>
      <w:r w:rsidRPr="00786E69">
        <w:rPr>
          <w:rFonts w:ascii="Times New Roman" w:eastAsia="Times New Roman" w:hAnsi="Times New Roman" w:cs="Times New Roman"/>
          <w:sz w:val="28"/>
          <w:szCs w:val="28"/>
        </w:rPr>
        <w:t xml:space="preserve"> тыс. рублей, в том числе:</w:t>
      </w:r>
    </w:p>
    <w:p w14:paraId="6B0FC136" w14:textId="19747634" w:rsidR="00E11EB2" w:rsidRPr="00786E69" w:rsidRDefault="00E11EB2" w:rsidP="00E11EB2">
      <w:pPr>
        <w:spacing w:after="0" w:line="312" w:lineRule="auto"/>
        <w:ind w:firstLine="709"/>
        <w:jc w:val="both"/>
        <w:rPr>
          <w:rFonts w:ascii="Times New Roman" w:eastAsia="Times New Roman" w:hAnsi="Times New Roman" w:cs="Times New Roman"/>
          <w:sz w:val="28"/>
          <w:szCs w:val="28"/>
        </w:rPr>
      </w:pPr>
      <w:r w:rsidRPr="00786E69">
        <w:rPr>
          <w:rFonts w:ascii="Times New Roman" w:eastAsia="Times New Roman" w:hAnsi="Times New Roman" w:cs="Times New Roman"/>
          <w:sz w:val="28"/>
          <w:szCs w:val="28"/>
        </w:rPr>
        <w:t xml:space="preserve">- поступление </w:t>
      </w:r>
      <w:r w:rsidRPr="00786E69">
        <w:rPr>
          <w:rFonts w:ascii="Times New Roman" w:eastAsia="Times New Roman" w:hAnsi="Times New Roman" w:cs="Times New Roman"/>
          <w:i/>
          <w:sz w:val="28"/>
          <w:szCs w:val="28"/>
        </w:rPr>
        <w:t>налога, взимаемого в связи с применением упрощённой системы</w:t>
      </w:r>
      <w:r w:rsidR="00874FD1" w:rsidRPr="00786E69">
        <w:rPr>
          <w:rFonts w:ascii="Times New Roman" w:eastAsia="Times New Roman" w:hAnsi="Times New Roman" w:cs="Times New Roman"/>
          <w:i/>
          <w:sz w:val="28"/>
          <w:szCs w:val="28"/>
        </w:rPr>
        <w:t xml:space="preserve"> </w:t>
      </w:r>
      <w:r w:rsidRPr="00786E69">
        <w:rPr>
          <w:rFonts w:ascii="Times New Roman" w:eastAsia="Times New Roman" w:hAnsi="Times New Roman" w:cs="Times New Roman"/>
          <w:i/>
          <w:sz w:val="28"/>
          <w:szCs w:val="28"/>
        </w:rPr>
        <w:t>налогообложения</w:t>
      </w:r>
      <w:r w:rsidR="003B00E0" w:rsidRPr="00786E69">
        <w:rPr>
          <w:rFonts w:ascii="Times New Roman" w:eastAsia="Times New Roman" w:hAnsi="Times New Roman" w:cs="Times New Roman"/>
          <w:i/>
          <w:sz w:val="28"/>
          <w:szCs w:val="28"/>
        </w:rPr>
        <w:t>,</w:t>
      </w:r>
      <w:r w:rsidRPr="00786E69">
        <w:rPr>
          <w:rFonts w:ascii="Times New Roman" w:eastAsia="Times New Roman" w:hAnsi="Times New Roman" w:cs="Times New Roman"/>
          <w:sz w:val="28"/>
          <w:szCs w:val="28"/>
        </w:rPr>
        <w:t xml:space="preserve"> составляет </w:t>
      </w:r>
      <w:r w:rsidR="009D7F52" w:rsidRPr="00786E69">
        <w:rPr>
          <w:rFonts w:ascii="Times New Roman" w:eastAsia="Times New Roman" w:hAnsi="Times New Roman" w:cs="Times New Roman"/>
          <w:sz w:val="28"/>
          <w:szCs w:val="28"/>
        </w:rPr>
        <w:t>1 253 023,8</w:t>
      </w:r>
      <w:r w:rsidRPr="00786E69">
        <w:rPr>
          <w:rFonts w:ascii="Times New Roman" w:eastAsia="Times New Roman" w:hAnsi="Times New Roman" w:cs="Times New Roman"/>
          <w:sz w:val="28"/>
          <w:szCs w:val="28"/>
        </w:rPr>
        <w:t xml:space="preserve"> тыс. рублей или 10</w:t>
      </w:r>
      <w:r w:rsidR="009D7F52" w:rsidRPr="00786E69">
        <w:rPr>
          <w:rFonts w:ascii="Times New Roman" w:eastAsia="Times New Roman" w:hAnsi="Times New Roman" w:cs="Times New Roman"/>
          <w:sz w:val="28"/>
          <w:szCs w:val="28"/>
        </w:rPr>
        <w:t>0</w:t>
      </w:r>
      <w:r w:rsidRPr="00786E69">
        <w:rPr>
          <w:rFonts w:ascii="Times New Roman" w:eastAsia="Times New Roman" w:hAnsi="Times New Roman" w:cs="Times New Roman"/>
          <w:sz w:val="28"/>
          <w:szCs w:val="28"/>
        </w:rPr>
        <w:t>,</w:t>
      </w:r>
      <w:r w:rsidR="009D7F52" w:rsidRPr="00786E69">
        <w:rPr>
          <w:rFonts w:ascii="Times New Roman" w:eastAsia="Times New Roman" w:hAnsi="Times New Roman" w:cs="Times New Roman"/>
          <w:sz w:val="28"/>
          <w:szCs w:val="28"/>
        </w:rPr>
        <w:t>5</w:t>
      </w:r>
      <w:r w:rsidRPr="00786E69">
        <w:rPr>
          <w:rFonts w:ascii="Times New Roman" w:eastAsia="Times New Roman" w:hAnsi="Times New Roman" w:cs="Times New Roman"/>
          <w:sz w:val="28"/>
          <w:szCs w:val="28"/>
        </w:rPr>
        <w:t>% от плана,</w:t>
      </w:r>
      <w:r w:rsidRPr="00786E69">
        <w:rPr>
          <w:rFonts w:ascii="Calibri" w:eastAsia="Calibri" w:hAnsi="Calibri" w:cs="Calibri"/>
          <w:sz w:val="28"/>
          <w:szCs w:val="28"/>
        </w:rPr>
        <w:t xml:space="preserve"> </w:t>
      </w:r>
      <w:r w:rsidRPr="00786E69">
        <w:rPr>
          <w:rFonts w:ascii="Times New Roman" w:eastAsia="Times New Roman" w:hAnsi="Times New Roman" w:cs="Times New Roman"/>
          <w:sz w:val="28"/>
          <w:szCs w:val="28"/>
        </w:rPr>
        <w:t xml:space="preserve">в связи с </w:t>
      </w:r>
      <w:r w:rsidR="00234880" w:rsidRPr="00786E69">
        <w:rPr>
          <w:rFonts w:ascii="Times New Roman" w:eastAsia="Times New Roman" w:hAnsi="Times New Roman" w:cs="Times New Roman"/>
          <w:sz w:val="28"/>
          <w:szCs w:val="28"/>
        </w:rPr>
        <w:t>поступлением задолженности прошлых периодов</w:t>
      </w:r>
      <w:r w:rsidRPr="00786E69">
        <w:rPr>
          <w:rFonts w:ascii="Times New Roman" w:eastAsia="Times New Roman" w:hAnsi="Times New Roman" w:cs="Times New Roman"/>
          <w:sz w:val="28"/>
          <w:szCs w:val="28"/>
        </w:rPr>
        <w:t>;</w:t>
      </w:r>
    </w:p>
    <w:p w14:paraId="56741400" w14:textId="4587B77A" w:rsidR="00E11EB2" w:rsidRPr="00786E69" w:rsidRDefault="00E11EB2" w:rsidP="00E11EB2">
      <w:pPr>
        <w:spacing w:after="0" w:line="312" w:lineRule="auto"/>
        <w:ind w:firstLine="709"/>
        <w:jc w:val="both"/>
        <w:rPr>
          <w:rFonts w:ascii="Times New Roman" w:eastAsia="Times New Roman" w:hAnsi="Times New Roman" w:cs="Times New Roman"/>
          <w:sz w:val="28"/>
          <w:szCs w:val="28"/>
        </w:rPr>
      </w:pPr>
      <w:r w:rsidRPr="00786E69">
        <w:rPr>
          <w:rFonts w:ascii="Times New Roman" w:eastAsia="Times New Roman" w:hAnsi="Times New Roman" w:cs="Times New Roman"/>
          <w:sz w:val="28"/>
          <w:szCs w:val="28"/>
        </w:rPr>
        <w:t xml:space="preserve">- поступление </w:t>
      </w:r>
      <w:r w:rsidRPr="00786E69">
        <w:rPr>
          <w:rFonts w:ascii="Times New Roman" w:eastAsia="Times New Roman" w:hAnsi="Times New Roman" w:cs="Times New Roman"/>
          <w:i/>
          <w:sz w:val="28"/>
          <w:szCs w:val="28"/>
        </w:rPr>
        <w:t>единого налога на вмененный доход для отдельных видов деятельности</w:t>
      </w:r>
      <w:r w:rsidRPr="00786E69">
        <w:rPr>
          <w:rFonts w:ascii="Times New Roman" w:eastAsia="Times New Roman" w:hAnsi="Times New Roman" w:cs="Times New Roman"/>
          <w:sz w:val="28"/>
          <w:szCs w:val="28"/>
        </w:rPr>
        <w:t xml:space="preserve"> составляет </w:t>
      </w:r>
      <w:r w:rsidR="009D7F52" w:rsidRPr="00786E69">
        <w:rPr>
          <w:rFonts w:ascii="Times New Roman" w:eastAsia="Times New Roman" w:hAnsi="Times New Roman" w:cs="Times New Roman"/>
          <w:sz w:val="28"/>
          <w:szCs w:val="28"/>
        </w:rPr>
        <w:t>121,6</w:t>
      </w:r>
      <w:r w:rsidRPr="00786E69">
        <w:rPr>
          <w:rFonts w:ascii="Times New Roman" w:eastAsia="Times New Roman" w:hAnsi="Times New Roman" w:cs="Times New Roman"/>
          <w:sz w:val="28"/>
          <w:szCs w:val="28"/>
        </w:rPr>
        <w:t xml:space="preserve"> тыс. рублей</w:t>
      </w:r>
      <w:r w:rsidR="009D7F52" w:rsidRPr="00786E69">
        <w:rPr>
          <w:rFonts w:ascii="Times New Roman" w:eastAsia="Times New Roman" w:hAnsi="Times New Roman" w:cs="Times New Roman"/>
          <w:sz w:val="28"/>
          <w:szCs w:val="28"/>
        </w:rPr>
        <w:t xml:space="preserve">. </w:t>
      </w:r>
      <w:r w:rsidRPr="00786E69">
        <w:rPr>
          <w:rFonts w:ascii="Times New Roman" w:eastAsia="Times New Roman" w:hAnsi="Times New Roman" w:cs="Times New Roman"/>
          <w:sz w:val="28"/>
          <w:szCs w:val="28"/>
        </w:rPr>
        <w:t>Данный вид налогового режима отменен с 01.01.2021;</w:t>
      </w:r>
    </w:p>
    <w:p w14:paraId="3E3026AE" w14:textId="5B07BD06" w:rsidR="00E11EB2" w:rsidRPr="00786E69" w:rsidRDefault="00E11EB2" w:rsidP="00E11EB2">
      <w:pPr>
        <w:spacing w:after="0" w:line="312" w:lineRule="auto"/>
        <w:ind w:firstLine="709"/>
        <w:jc w:val="both"/>
        <w:rPr>
          <w:rFonts w:ascii="Times New Roman" w:eastAsia="Times New Roman" w:hAnsi="Times New Roman" w:cs="Times New Roman"/>
          <w:sz w:val="28"/>
          <w:szCs w:val="28"/>
        </w:rPr>
      </w:pPr>
      <w:r w:rsidRPr="00786E69">
        <w:rPr>
          <w:rFonts w:ascii="Times New Roman" w:eastAsia="Times New Roman" w:hAnsi="Times New Roman" w:cs="Times New Roman"/>
          <w:sz w:val="28"/>
          <w:szCs w:val="28"/>
        </w:rPr>
        <w:t xml:space="preserve">- поступление </w:t>
      </w:r>
      <w:r w:rsidRPr="00786E69">
        <w:rPr>
          <w:rFonts w:ascii="Times New Roman" w:eastAsia="Times New Roman" w:hAnsi="Times New Roman" w:cs="Times New Roman"/>
          <w:i/>
          <w:sz w:val="28"/>
          <w:szCs w:val="28"/>
        </w:rPr>
        <w:t>единого сельскохозяйственного налога</w:t>
      </w:r>
      <w:r w:rsidRPr="00786E69">
        <w:rPr>
          <w:rFonts w:ascii="Times New Roman" w:eastAsia="Times New Roman" w:hAnsi="Times New Roman" w:cs="Times New Roman"/>
          <w:sz w:val="28"/>
          <w:szCs w:val="28"/>
        </w:rPr>
        <w:t xml:space="preserve"> состав</w:t>
      </w:r>
      <w:r w:rsidR="00E0179B" w:rsidRPr="00786E69">
        <w:rPr>
          <w:rFonts w:ascii="Times New Roman" w:eastAsia="Times New Roman" w:hAnsi="Times New Roman" w:cs="Times New Roman"/>
          <w:sz w:val="28"/>
          <w:szCs w:val="28"/>
        </w:rPr>
        <w:t>ляет</w:t>
      </w:r>
      <w:r w:rsidRPr="00786E69">
        <w:rPr>
          <w:rFonts w:ascii="Times New Roman" w:eastAsia="Times New Roman" w:hAnsi="Times New Roman" w:cs="Times New Roman"/>
          <w:sz w:val="28"/>
          <w:szCs w:val="28"/>
        </w:rPr>
        <w:t xml:space="preserve"> </w:t>
      </w:r>
      <w:r w:rsidR="00E0179B" w:rsidRPr="00786E69">
        <w:rPr>
          <w:rFonts w:ascii="Times New Roman" w:eastAsia="Times New Roman" w:hAnsi="Times New Roman" w:cs="Times New Roman"/>
          <w:sz w:val="28"/>
          <w:szCs w:val="28"/>
        </w:rPr>
        <w:t>2 </w:t>
      </w:r>
      <w:r w:rsidR="009D7F52" w:rsidRPr="00786E69">
        <w:rPr>
          <w:rFonts w:ascii="Times New Roman" w:eastAsia="Times New Roman" w:hAnsi="Times New Roman" w:cs="Times New Roman"/>
          <w:sz w:val="28"/>
          <w:szCs w:val="28"/>
        </w:rPr>
        <w:t>710</w:t>
      </w:r>
      <w:r w:rsidR="00E0179B" w:rsidRPr="00786E69">
        <w:rPr>
          <w:rFonts w:ascii="Times New Roman" w:eastAsia="Times New Roman" w:hAnsi="Times New Roman" w:cs="Times New Roman"/>
          <w:sz w:val="28"/>
          <w:szCs w:val="28"/>
        </w:rPr>
        <w:t>,</w:t>
      </w:r>
      <w:r w:rsidR="009D7F52" w:rsidRPr="00786E69">
        <w:rPr>
          <w:rFonts w:ascii="Times New Roman" w:eastAsia="Times New Roman" w:hAnsi="Times New Roman" w:cs="Times New Roman"/>
          <w:sz w:val="28"/>
          <w:szCs w:val="28"/>
        </w:rPr>
        <w:t>5</w:t>
      </w:r>
      <w:r w:rsidRPr="00786E69">
        <w:rPr>
          <w:rFonts w:ascii="Times New Roman" w:eastAsia="Times New Roman" w:hAnsi="Times New Roman" w:cs="Times New Roman"/>
          <w:sz w:val="28"/>
          <w:szCs w:val="28"/>
        </w:rPr>
        <w:t xml:space="preserve"> тыс. рубле</w:t>
      </w:r>
      <w:r w:rsidRPr="00EF107C">
        <w:rPr>
          <w:rFonts w:ascii="Times New Roman" w:eastAsia="Times New Roman" w:hAnsi="Times New Roman" w:cs="Times New Roman"/>
          <w:sz w:val="28"/>
          <w:szCs w:val="28"/>
        </w:rPr>
        <w:t>й</w:t>
      </w:r>
      <w:r w:rsidR="009551C5" w:rsidRPr="00EF107C">
        <w:rPr>
          <w:rFonts w:ascii="Times New Roman" w:eastAsia="Times New Roman" w:hAnsi="Times New Roman" w:cs="Times New Roman"/>
          <w:sz w:val="28"/>
          <w:szCs w:val="28"/>
        </w:rPr>
        <w:t>;</w:t>
      </w:r>
    </w:p>
    <w:p w14:paraId="5848C384" w14:textId="3CD24699" w:rsidR="00E11EB2" w:rsidRPr="00786E69" w:rsidRDefault="00E11EB2" w:rsidP="00E11EB2">
      <w:pPr>
        <w:spacing w:after="0" w:line="312" w:lineRule="auto"/>
        <w:ind w:firstLine="709"/>
        <w:jc w:val="both"/>
        <w:rPr>
          <w:rFonts w:ascii="Times New Roman" w:eastAsia="Times New Roman" w:hAnsi="Times New Roman" w:cs="Times New Roman"/>
          <w:sz w:val="28"/>
          <w:szCs w:val="28"/>
        </w:rPr>
      </w:pPr>
      <w:r w:rsidRPr="00786E69">
        <w:rPr>
          <w:rFonts w:ascii="Times New Roman" w:eastAsia="Times New Roman" w:hAnsi="Times New Roman" w:cs="Times New Roman"/>
          <w:sz w:val="28"/>
          <w:szCs w:val="28"/>
        </w:rPr>
        <w:t xml:space="preserve">- поступление </w:t>
      </w:r>
      <w:r w:rsidRPr="00786E69">
        <w:rPr>
          <w:rFonts w:ascii="Times New Roman" w:eastAsia="Times New Roman" w:hAnsi="Times New Roman" w:cs="Times New Roman"/>
          <w:i/>
          <w:sz w:val="28"/>
          <w:szCs w:val="28"/>
        </w:rPr>
        <w:t>налога, взимаемого в связи с применением патентной системы налогообложения</w:t>
      </w:r>
      <w:r w:rsidR="003B00E0" w:rsidRPr="00786E69">
        <w:rPr>
          <w:rFonts w:ascii="Times New Roman" w:eastAsia="Times New Roman" w:hAnsi="Times New Roman" w:cs="Times New Roman"/>
          <w:i/>
          <w:sz w:val="28"/>
          <w:szCs w:val="28"/>
        </w:rPr>
        <w:t>,</w:t>
      </w:r>
      <w:r w:rsidRPr="00786E69">
        <w:rPr>
          <w:rFonts w:ascii="Times New Roman" w:eastAsia="Times New Roman" w:hAnsi="Times New Roman" w:cs="Times New Roman"/>
          <w:sz w:val="28"/>
          <w:szCs w:val="28"/>
        </w:rPr>
        <w:t xml:space="preserve"> составляет </w:t>
      </w:r>
      <w:r w:rsidR="009D7F52" w:rsidRPr="00786E69">
        <w:rPr>
          <w:rFonts w:ascii="Times New Roman" w:eastAsia="Times New Roman" w:hAnsi="Times New Roman" w:cs="Times New Roman"/>
          <w:sz w:val="28"/>
          <w:szCs w:val="28"/>
        </w:rPr>
        <w:t>115 055,8</w:t>
      </w:r>
      <w:r w:rsidRPr="00786E69">
        <w:rPr>
          <w:rFonts w:ascii="Times New Roman" w:eastAsia="Times New Roman" w:hAnsi="Times New Roman" w:cs="Times New Roman"/>
          <w:sz w:val="28"/>
          <w:szCs w:val="28"/>
        </w:rPr>
        <w:t xml:space="preserve"> тыс. рублей или </w:t>
      </w:r>
      <w:r w:rsidR="009D7F52" w:rsidRPr="00786E69">
        <w:rPr>
          <w:rFonts w:ascii="Times New Roman" w:eastAsia="Times New Roman" w:hAnsi="Times New Roman" w:cs="Times New Roman"/>
          <w:sz w:val="28"/>
          <w:szCs w:val="28"/>
        </w:rPr>
        <w:t>107,8</w:t>
      </w:r>
      <w:r w:rsidRPr="00786E69">
        <w:rPr>
          <w:rFonts w:ascii="Times New Roman" w:eastAsia="Times New Roman" w:hAnsi="Times New Roman" w:cs="Times New Roman"/>
          <w:sz w:val="28"/>
          <w:szCs w:val="28"/>
        </w:rPr>
        <w:t xml:space="preserve">% от плановых назначений, </w:t>
      </w:r>
      <w:r w:rsidR="00AC1A48">
        <w:rPr>
          <w:rFonts w:ascii="Times New Roman" w:eastAsia="Times New Roman" w:hAnsi="Times New Roman" w:cs="Times New Roman"/>
          <w:sz w:val="28"/>
          <w:szCs w:val="28"/>
        </w:rPr>
        <w:t xml:space="preserve">за </w:t>
      </w:r>
      <w:r w:rsidR="00AC1A48" w:rsidRPr="00975314">
        <w:rPr>
          <w:rFonts w:ascii="Times New Roman" w:eastAsia="Times New Roman" w:hAnsi="Times New Roman" w:cs="Times New Roman"/>
          <w:sz w:val="28"/>
          <w:szCs w:val="28"/>
        </w:rPr>
        <w:t xml:space="preserve">счет </w:t>
      </w:r>
      <w:r w:rsidR="009D7F52" w:rsidRPr="00975314">
        <w:rPr>
          <w:rFonts w:ascii="Times New Roman" w:eastAsia="Times New Roman" w:hAnsi="Times New Roman" w:cs="Times New Roman"/>
          <w:sz w:val="28"/>
          <w:szCs w:val="28"/>
        </w:rPr>
        <w:t>увеличени</w:t>
      </w:r>
      <w:r w:rsidR="00AC1A48" w:rsidRPr="00975314">
        <w:rPr>
          <w:rFonts w:ascii="Times New Roman" w:eastAsia="Times New Roman" w:hAnsi="Times New Roman" w:cs="Times New Roman"/>
          <w:sz w:val="28"/>
          <w:szCs w:val="28"/>
        </w:rPr>
        <w:t>я</w:t>
      </w:r>
      <w:r w:rsidR="009D7F52" w:rsidRPr="00975314">
        <w:rPr>
          <w:rFonts w:ascii="Times New Roman" w:eastAsia="Times New Roman" w:hAnsi="Times New Roman" w:cs="Times New Roman"/>
          <w:sz w:val="28"/>
          <w:szCs w:val="28"/>
        </w:rPr>
        <w:t xml:space="preserve"> количества выданных патентов.</w:t>
      </w:r>
    </w:p>
    <w:p w14:paraId="7A8184C7" w14:textId="77777777" w:rsidR="00E11EB2" w:rsidRPr="00786E69" w:rsidRDefault="00E11EB2" w:rsidP="00E11EB2">
      <w:pPr>
        <w:spacing w:after="0" w:line="360" w:lineRule="auto"/>
        <w:ind w:firstLine="426"/>
        <w:jc w:val="both"/>
        <w:rPr>
          <w:rFonts w:ascii="Times New Roman" w:eastAsia="Times New Roman" w:hAnsi="Times New Roman" w:cs="Times New Roman"/>
          <w:b/>
          <w:sz w:val="28"/>
          <w:szCs w:val="28"/>
          <w:u w:val="single"/>
        </w:rPr>
      </w:pPr>
    </w:p>
    <w:p w14:paraId="55CFC0BA" w14:textId="77777777" w:rsidR="00E11EB2" w:rsidRPr="00786E69" w:rsidRDefault="00E11EB2" w:rsidP="00E11EB2">
      <w:pPr>
        <w:spacing w:after="0" w:line="312" w:lineRule="auto"/>
        <w:ind w:firstLine="708"/>
        <w:jc w:val="both"/>
        <w:rPr>
          <w:rFonts w:ascii="Times New Roman" w:eastAsia="Times New Roman" w:hAnsi="Times New Roman" w:cs="Times New Roman"/>
          <w:b/>
          <w:sz w:val="28"/>
          <w:szCs w:val="28"/>
        </w:rPr>
      </w:pPr>
      <w:r w:rsidRPr="00786E69">
        <w:rPr>
          <w:rFonts w:ascii="Times New Roman" w:eastAsia="Times New Roman" w:hAnsi="Times New Roman" w:cs="Times New Roman"/>
          <w:b/>
          <w:sz w:val="28"/>
          <w:szCs w:val="28"/>
        </w:rPr>
        <w:t>Налоги на имущество:</w:t>
      </w:r>
    </w:p>
    <w:p w14:paraId="1E2171EB" w14:textId="77777777" w:rsidR="00E11EB2" w:rsidRPr="00786E69" w:rsidRDefault="00E11EB2" w:rsidP="00E11EB2">
      <w:pPr>
        <w:spacing w:after="0" w:line="312" w:lineRule="auto"/>
        <w:ind w:firstLine="426"/>
        <w:jc w:val="both"/>
        <w:rPr>
          <w:rFonts w:ascii="Times New Roman" w:eastAsia="Times New Roman" w:hAnsi="Times New Roman" w:cs="Times New Roman"/>
          <w:sz w:val="28"/>
          <w:szCs w:val="28"/>
        </w:rPr>
      </w:pPr>
      <w:r w:rsidRPr="00786E69">
        <w:rPr>
          <w:rFonts w:ascii="Times New Roman" w:eastAsia="Times New Roman" w:hAnsi="Times New Roman" w:cs="Times New Roman"/>
          <w:sz w:val="28"/>
          <w:szCs w:val="28"/>
        </w:rPr>
        <w:t>Поступления по местным налогам</w:t>
      </w:r>
      <w:r w:rsidRPr="00786E69">
        <w:rPr>
          <w:rFonts w:ascii="Times New Roman" w:eastAsia="Times New Roman" w:hAnsi="Times New Roman" w:cs="Times New Roman"/>
          <w:b/>
          <w:sz w:val="28"/>
          <w:szCs w:val="28"/>
        </w:rPr>
        <w:t xml:space="preserve"> </w:t>
      </w:r>
      <w:r w:rsidRPr="00786E69">
        <w:rPr>
          <w:rFonts w:ascii="Times New Roman" w:eastAsia="Times New Roman" w:hAnsi="Times New Roman" w:cs="Times New Roman"/>
          <w:sz w:val="28"/>
          <w:szCs w:val="28"/>
        </w:rPr>
        <w:t>характеризуются следующими показателями:</w:t>
      </w:r>
    </w:p>
    <w:p w14:paraId="041C0FC1" w14:textId="53284CDB" w:rsidR="00E11EB2" w:rsidRPr="00786E69" w:rsidRDefault="00E11EB2" w:rsidP="00E11EB2">
      <w:pPr>
        <w:spacing w:after="0" w:line="312" w:lineRule="auto"/>
        <w:ind w:firstLine="360"/>
        <w:jc w:val="both"/>
        <w:rPr>
          <w:rFonts w:ascii="Times New Roman" w:eastAsia="Times New Roman" w:hAnsi="Times New Roman" w:cs="Times New Roman"/>
          <w:sz w:val="28"/>
          <w:szCs w:val="28"/>
        </w:rPr>
      </w:pPr>
      <w:r w:rsidRPr="00786E69">
        <w:rPr>
          <w:rFonts w:ascii="Times New Roman" w:eastAsia="Times New Roman" w:hAnsi="Times New Roman" w:cs="Times New Roman"/>
          <w:sz w:val="28"/>
          <w:szCs w:val="28"/>
        </w:rPr>
        <w:t xml:space="preserve"> - поступления </w:t>
      </w:r>
      <w:r w:rsidRPr="00786E69">
        <w:rPr>
          <w:rFonts w:ascii="Times New Roman" w:eastAsia="Times New Roman" w:hAnsi="Times New Roman" w:cs="Times New Roman"/>
          <w:i/>
          <w:sz w:val="28"/>
          <w:szCs w:val="28"/>
        </w:rPr>
        <w:t>налога на имущество физических лиц</w:t>
      </w:r>
      <w:r w:rsidRPr="00786E69">
        <w:rPr>
          <w:rFonts w:ascii="Times New Roman" w:eastAsia="Times New Roman" w:hAnsi="Times New Roman" w:cs="Times New Roman"/>
          <w:sz w:val="28"/>
          <w:szCs w:val="28"/>
        </w:rPr>
        <w:t xml:space="preserve"> составили </w:t>
      </w:r>
      <w:r w:rsidR="00E0179B" w:rsidRPr="00786E69">
        <w:rPr>
          <w:rFonts w:ascii="Times New Roman" w:eastAsia="Times New Roman" w:hAnsi="Times New Roman" w:cs="Times New Roman"/>
          <w:sz w:val="28"/>
          <w:szCs w:val="28"/>
        </w:rPr>
        <w:t>2</w:t>
      </w:r>
      <w:r w:rsidR="009D7F52" w:rsidRPr="00786E69">
        <w:rPr>
          <w:rFonts w:ascii="Times New Roman" w:eastAsia="Times New Roman" w:hAnsi="Times New Roman" w:cs="Times New Roman"/>
          <w:sz w:val="28"/>
          <w:szCs w:val="28"/>
        </w:rPr>
        <w:t>35</w:t>
      </w:r>
      <w:r w:rsidRPr="00786E69">
        <w:rPr>
          <w:rFonts w:ascii="Times New Roman" w:eastAsia="Times New Roman" w:hAnsi="Times New Roman" w:cs="Times New Roman"/>
          <w:sz w:val="28"/>
          <w:szCs w:val="28"/>
        </w:rPr>
        <w:t xml:space="preserve"> </w:t>
      </w:r>
      <w:r w:rsidR="00E0179B" w:rsidRPr="00786E69">
        <w:rPr>
          <w:rFonts w:ascii="Times New Roman" w:eastAsia="Times New Roman" w:hAnsi="Times New Roman" w:cs="Times New Roman"/>
          <w:sz w:val="28"/>
          <w:szCs w:val="28"/>
        </w:rPr>
        <w:t>0</w:t>
      </w:r>
      <w:r w:rsidR="009D7F52" w:rsidRPr="00786E69">
        <w:rPr>
          <w:rFonts w:ascii="Times New Roman" w:eastAsia="Times New Roman" w:hAnsi="Times New Roman" w:cs="Times New Roman"/>
          <w:sz w:val="28"/>
          <w:szCs w:val="28"/>
        </w:rPr>
        <w:t>3</w:t>
      </w:r>
      <w:r w:rsidR="00E0179B" w:rsidRPr="00786E69">
        <w:rPr>
          <w:rFonts w:ascii="Times New Roman" w:eastAsia="Times New Roman" w:hAnsi="Times New Roman" w:cs="Times New Roman"/>
          <w:sz w:val="28"/>
          <w:szCs w:val="28"/>
        </w:rPr>
        <w:t>1</w:t>
      </w:r>
      <w:r w:rsidRPr="00786E69">
        <w:rPr>
          <w:rFonts w:ascii="Times New Roman" w:eastAsia="Times New Roman" w:hAnsi="Times New Roman" w:cs="Times New Roman"/>
          <w:sz w:val="28"/>
          <w:szCs w:val="28"/>
        </w:rPr>
        <w:t>,</w:t>
      </w:r>
      <w:r w:rsidR="009D7F52" w:rsidRPr="00786E69">
        <w:rPr>
          <w:rFonts w:ascii="Times New Roman" w:eastAsia="Times New Roman" w:hAnsi="Times New Roman" w:cs="Times New Roman"/>
          <w:sz w:val="28"/>
          <w:szCs w:val="28"/>
        </w:rPr>
        <w:t>0</w:t>
      </w:r>
      <w:r w:rsidRPr="00786E69">
        <w:rPr>
          <w:rFonts w:ascii="Times New Roman" w:eastAsia="Times New Roman" w:hAnsi="Times New Roman" w:cs="Times New Roman"/>
          <w:sz w:val="28"/>
          <w:szCs w:val="28"/>
        </w:rPr>
        <w:t xml:space="preserve"> тыс. рублей. Плановый показатель выполнен на 1</w:t>
      </w:r>
      <w:r w:rsidR="00E0179B" w:rsidRPr="00786E69">
        <w:rPr>
          <w:rFonts w:ascii="Times New Roman" w:eastAsia="Times New Roman" w:hAnsi="Times New Roman" w:cs="Times New Roman"/>
          <w:sz w:val="28"/>
          <w:szCs w:val="28"/>
        </w:rPr>
        <w:t>0</w:t>
      </w:r>
      <w:r w:rsidR="009D7F52" w:rsidRPr="00786E69">
        <w:rPr>
          <w:rFonts w:ascii="Times New Roman" w:eastAsia="Times New Roman" w:hAnsi="Times New Roman" w:cs="Times New Roman"/>
          <w:sz w:val="28"/>
          <w:szCs w:val="28"/>
        </w:rPr>
        <w:t>0</w:t>
      </w:r>
      <w:r w:rsidRPr="00786E69">
        <w:rPr>
          <w:rFonts w:ascii="Times New Roman" w:eastAsia="Times New Roman" w:hAnsi="Times New Roman" w:cs="Times New Roman"/>
          <w:sz w:val="28"/>
          <w:szCs w:val="28"/>
        </w:rPr>
        <w:t>,</w:t>
      </w:r>
      <w:r w:rsidR="009D7F52" w:rsidRPr="00786E69">
        <w:rPr>
          <w:rFonts w:ascii="Times New Roman" w:eastAsia="Times New Roman" w:hAnsi="Times New Roman" w:cs="Times New Roman"/>
          <w:sz w:val="28"/>
          <w:szCs w:val="28"/>
        </w:rPr>
        <w:t>3</w:t>
      </w:r>
      <w:r w:rsidRPr="00786E69">
        <w:rPr>
          <w:rFonts w:ascii="Times New Roman" w:eastAsia="Times New Roman" w:hAnsi="Times New Roman" w:cs="Times New Roman"/>
          <w:sz w:val="28"/>
          <w:szCs w:val="28"/>
        </w:rPr>
        <w:t>%</w:t>
      </w:r>
      <w:r w:rsidR="00B705B9">
        <w:rPr>
          <w:rFonts w:ascii="Times New Roman" w:eastAsia="Times New Roman" w:hAnsi="Times New Roman" w:cs="Times New Roman"/>
          <w:sz w:val="28"/>
          <w:szCs w:val="28"/>
        </w:rPr>
        <w:t xml:space="preserve"> или на 697 тыс. руб.</w:t>
      </w:r>
      <w:r w:rsidR="00767C40">
        <w:rPr>
          <w:rFonts w:ascii="Times New Roman" w:eastAsia="Times New Roman" w:hAnsi="Times New Roman" w:cs="Times New Roman"/>
          <w:sz w:val="28"/>
          <w:szCs w:val="28"/>
        </w:rPr>
        <w:t xml:space="preserve"> выше плана;</w:t>
      </w:r>
      <w:r w:rsidR="0033429C" w:rsidRPr="00786E69">
        <w:rPr>
          <w:sz w:val="28"/>
          <w:szCs w:val="28"/>
        </w:rPr>
        <w:t xml:space="preserve"> </w:t>
      </w:r>
    </w:p>
    <w:p w14:paraId="43950840" w14:textId="2F346664" w:rsidR="00E11EB2" w:rsidRPr="00786E69" w:rsidRDefault="00E11EB2" w:rsidP="00E11EB2">
      <w:pPr>
        <w:spacing w:after="0" w:line="312" w:lineRule="auto"/>
        <w:ind w:firstLine="360"/>
        <w:jc w:val="both"/>
        <w:rPr>
          <w:rFonts w:ascii="Times New Roman" w:eastAsia="Times New Roman" w:hAnsi="Times New Roman" w:cs="Times New Roman"/>
          <w:sz w:val="28"/>
          <w:szCs w:val="28"/>
        </w:rPr>
      </w:pPr>
      <w:r w:rsidRPr="00786E69">
        <w:rPr>
          <w:rFonts w:ascii="Times New Roman" w:eastAsia="Times New Roman" w:hAnsi="Times New Roman" w:cs="Times New Roman"/>
          <w:i/>
          <w:sz w:val="28"/>
          <w:szCs w:val="28"/>
        </w:rPr>
        <w:t xml:space="preserve">- </w:t>
      </w:r>
      <w:r w:rsidRPr="00786E69">
        <w:rPr>
          <w:rFonts w:ascii="Times New Roman" w:eastAsia="Times New Roman" w:hAnsi="Times New Roman" w:cs="Times New Roman"/>
          <w:sz w:val="28"/>
          <w:szCs w:val="28"/>
        </w:rPr>
        <w:t>поступления</w:t>
      </w:r>
      <w:r w:rsidRPr="00786E69">
        <w:rPr>
          <w:rFonts w:ascii="Times New Roman" w:eastAsia="Times New Roman" w:hAnsi="Times New Roman" w:cs="Times New Roman"/>
          <w:i/>
          <w:sz w:val="28"/>
          <w:szCs w:val="28"/>
        </w:rPr>
        <w:t xml:space="preserve"> земельного налога </w:t>
      </w:r>
      <w:r w:rsidRPr="00786E69">
        <w:rPr>
          <w:rFonts w:ascii="Times New Roman" w:eastAsia="Times New Roman" w:hAnsi="Times New Roman" w:cs="Times New Roman"/>
          <w:sz w:val="28"/>
          <w:szCs w:val="28"/>
        </w:rPr>
        <w:t xml:space="preserve">при плане </w:t>
      </w:r>
      <w:r w:rsidR="009D7F52" w:rsidRPr="00786E69">
        <w:rPr>
          <w:rFonts w:ascii="Times New Roman" w:eastAsia="Times New Roman" w:hAnsi="Times New Roman" w:cs="Times New Roman"/>
          <w:sz w:val="28"/>
          <w:szCs w:val="28"/>
        </w:rPr>
        <w:t>886</w:t>
      </w:r>
      <w:r w:rsidRPr="00786E69">
        <w:rPr>
          <w:rFonts w:ascii="Times New Roman" w:eastAsia="Times New Roman" w:hAnsi="Times New Roman" w:cs="Times New Roman"/>
          <w:sz w:val="28"/>
          <w:szCs w:val="28"/>
        </w:rPr>
        <w:t xml:space="preserve"> </w:t>
      </w:r>
      <w:r w:rsidR="009D7F52" w:rsidRPr="00786E69">
        <w:rPr>
          <w:rFonts w:ascii="Times New Roman" w:eastAsia="Times New Roman" w:hAnsi="Times New Roman" w:cs="Times New Roman"/>
          <w:sz w:val="28"/>
          <w:szCs w:val="28"/>
        </w:rPr>
        <w:t>809</w:t>
      </w:r>
      <w:r w:rsidRPr="00786E69">
        <w:rPr>
          <w:rFonts w:ascii="Times New Roman" w:eastAsia="Times New Roman" w:hAnsi="Times New Roman" w:cs="Times New Roman"/>
          <w:sz w:val="28"/>
          <w:szCs w:val="28"/>
        </w:rPr>
        <w:t>,0 тыс. рублей составили</w:t>
      </w:r>
      <w:r w:rsidR="00E936A2" w:rsidRPr="00786E69">
        <w:rPr>
          <w:rFonts w:ascii="Times New Roman" w:eastAsia="Times New Roman" w:hAnsi="Times New Roman" w:cs="Times New Roman"/>
          <w:sz w:val="28"/>
          <w:szCs w:val="28"/>
        </w:rPr>
        <w:br/>
      </w:r>
      <w:r w:rsidR="009D7F52" w:rsidRPr="00786E69">
        <w:rPr>
          <w:rFonts w:ascii="Times New Roman" w:eastAsia="Times New Roman" w:hAnsi="Times New Roman" w:cs="Times New Roman"/>
          <w:sz w:val="28"/>
          <w:szCs w:val="28"/>
        </w:rPr>
        <w:t>1 060</w:t>
      </w:r>
      <w:r w:rsidRPr="00786E69">
        <w:rPr>
          <w:rFonts w:ascii="Times New Roman" w:eastAsia="Times New Roman" w:hAnsi="Times New Roman" w:cs="Times New Roman"/>
          <w:sz w:val="28"/>
          <w:szCs w:val="28"/>
        </w:rPr>
        <w:t> </w:t>
      </w:r>
      <w:r w:rsidR="00E936A2" w:rsidRPr="00786E69">
        <w:rPr>
          <w:rFonts w:ascii="Times New Roman" w:eastAsia="Times New Roman" w:hAnsi="Times New Roman" w:cs="Times New Roman"/>
          <w:sz w:val="28"/>
          <w:szCs w:val="28"/>
        </w:rPr>
        <w:t>968</w:t>
      </w:r>
      <w:r w:rsidRPr="00786E69">
        <w:rPr>
          <w:rFonts w:ascii="Times New Roman" w:eastAsia="Times New Roman" w:hAnsi="Times New Roman" w:cs="Times New Roman"/>
          <w:sz w:val="28"/>
          <w:szCs w:val="28"/>
        </w:rPr>
        <w:t>,</w:t>
      </w:r>
      <w:r w:rsidR="00E936A2" w:rsidRPr="00786E69">
        <w:rPr>
          <w:rFonts w:ascii="Times New Roman" w:eastAsia="Times New Roman" w:hAnsi="Times New Roman" w:cs="Times New Roman"/>
          <w:sz w:val="28"/>
          <w:szCs w:val="28"/>
        </w:rPr>
        <w:t>9</w:t>
      </w:r>
      <w:r w:rsidRPr="00786E69">
        <w:rPr>
          <w:rFonts w:ascii="Times New Roman" w:eastAsia="Times New Roman" w:hAnsi="Times New Roman" w:cs="Times New Roman"/>
          <w:sz w:val="28"/>
          <w:szCs w:val="28"/>
        </w:rPr>
        <w:t xml:space="preserve"> тыс. рублей. Годовой план исполнен на 1</w:t>
      </w:r>
      <w:r w:rsidR="00E0179B" w:rsidRPr="00786E69">
        <w:rPr>
          <w:rFonts w:ascii="Times New Roman" w:eastAsia="Times New Roman" w:hAnsi="Times New Roman" w:cs="Times New Roman"/>
          <w:sz w:val="28"/>
          <w:szCs w:val="28"/>
        </w:rPr>
        <w:t>1</w:t>
      </w:r>
      <w:r w:rsidR="00E936A2" w:rsidRPr="00786E69">
        <w:rPr>
          <w:rFonts w:ascii="Times New Roman" w:eastAsia="Times New Roman" w:hAnsi="Times New Roman" w:cs="Times New Roman"/>
          <w:sz w:val="28"/>
          <w:szCs w:val="28"/>
        </w:rPr>
        <w:t>9</w:t>
      </w:r>
      <w:r w:rsidRPr="00786E69">
        <w:rPr>
          <w:rFonts w:ascii="Times New Roman" w:eastAsia="Times New Roman" w:hAnsi="Times New Roman" w:cs="Times New Roman"/>
          <w:sz w:val="28"/>
          <w:szCs w:val="28"/>
        </w:rPr>
        <w:t>,</w:t>
      </w:r>
      <w:r w:rsidR="00E936A2" w:rsidRPr="00786E69">
        <w:rPr>
          <w:rFonts w:ascii="Times New Roman" w:eastAsia="Times New Roman" w:hAnsi="Times New Roman" w:cs="Times New Roman"/>
          <w:sz w:val="28"/>
          <w:szCs w:val="28"/>
        </w:rPr>
        <w:t>6</w:t>
      </w:r>
      <w:r w:rsidRPr="00786E69">
        <w:rPr>
          <w:rFonts w:ascii="Times New Roman" w:eastAsia="Times New Roman" w:hAnsi="Times New Roman" w:cs="Times New Roman"/>
          <w:sz w:val="28"/>
          <w:szCs w:val="28"/>
        </w:rPr>
        <w:t>%</w:t>
      </w:r>
      <w:r w:rsidR="0033429C" w:rsidRPr="00786E69">
        <w:rPr>
          <w:sz w:val="28"/>
          <w:szCs w:val="28"/>
        </w:rPr>
        <w:t xml:space="preserve"> </w:t>
      </w:r>
      <w:bookmarkStart w:id="1" w:name="_Hlk159921415"/>
      <w:r w:rsidR="0033429C" w:rsidRPr="00786E69">
        <w:rPr>
          <w:rFonts w:ascii="Times New Roman" w:hAnsi="Times New Roman" w:cs="Times New Roman"/>
          <w:sz w:val="28"/>
          <w:szCs w:val="28"/>
        </w:rPr>
        <w:t>в связи с</w:t>
      </w:r>
      <w:r w:rsidR="0033429C" w:rsidRPr="00786E69">
        <w:rPr>
          <w:sz w:val="28"/>
          <w:szCs w:val="28"/>
        </w:rPr>
        <w:t xml:space="preserve"> </w:t>
      </w:r>
      <w:bookmarkEnd w:id="1"/>
      <w:r w:rsidR="0033429C" w:rsidRPr="00786E69">
        <w:rPr>
          <w:rFonts w:ascii="Times New Roman" w:eastAsia="Times New Roman" w:hAnsi="Times New Roman" w:cs="Times New Roman"/>
          <w:sz w:val="28"/>
          <w:szCs w:val="28"/>
        </w:rPr>
        <w:t>погашением задолженности прошлых лет и вовлечением в налоговый оборот земельных участков</w:t>
      </w:r>
      <w:r w:rsidRPr="00786E69">
        <w:rPr>
          <w:rFonts w:ascii="Times New Roman" w:eastAsia="Times New Roman" w:hAnsi="Times New Roman" w:cs="Times New Roman"/>
          <w:sz w:val="28"/>
          <w:szCs w:val="28"/>
        </w:rPr>
        <w:t>.</w:t>
      </w:r>
      <w:r w:rsidR="00E0179B" w:rsidRPr="00786E69">
        <w:rPr>
          <w:sz w:val="28"/>
          <w:szCs w:val="28"/>
        </w:rPr>
        <w:t xml:space="preserve"> </w:t>
      </w:r>
    </w:p>
    <w:p w14:paraId="10E20621" w14:textId="77777777" w:rsidR="0033429C" w:rsidRPr="00786E69" w:rsidRDefault="0033429C" w:rsidP="00E11EB2">
      <w:pPr>
        <w:spacing w:after="0" w:line="312" w:lineRule="auto"/>
        <w:ind w:firstLine="709"/>
        <w:jc w:val="both"/>
        <w:rPr>
          <w:rFonts w:ascii="Times New Roman" w:eastAsia="Times New Roman" w:hAnsi="Times New Roman" w:cs="Times New Roman"/>
          <w:b/>
          <w:sz w:val="28"/>
          <w:szCs w:val="28"/>
        </w:rPr>
      </w:pPr>
    </w:p>
    <w:p w14:paraId="544D8B85" w14:textId="106BC144" w:rsidR="00E11EB2" w:rsidRPr="00786E69" w:rsidRDefault="00E11EB2" w:rsidP="00E11EB2">
      <w:pPr>
        <w:spacing w:after="0" w:line="312" w:lineRule="auto"/>
        <w:ind w:firstLine="709"/>
        <w:jc w:val="both"/>
        <w:rPr>
          <w:rFonts w:ascii="Times New Roman" w:eastAsia="Times New Roman" w:hAnsi="Times New Roman" w:cs="Times New Roman"/>
          <w:sz w:val="28"/>
          <w:szCs w:val="28"/>
        </w:rPr>
      </w:pPr>
      <w:r w:rsidRPr="00786E69">
        <w:rPr>
          <w:rFonts w:ascii="Times New Roman" w:eastAsia="Times New Roman" w:hAnsi="Times New Roman" w:cs="Times New Roman"/>
          <w:b/>
          <w:sz w:val="28"/>
          <w:szCs w:val="28"/>
        </w:rPr>
        <w:t>Государственная пошлина:</w:t>
      </w:r>
      <w:r w:rsidRPr="00786E69">
        <w:rPr>
          <w:rFonts w:ascii="Times New Roman" w:eastAsia="Times New Roman" w:hAnsi="Times New Roman" w:cs="Times New Roman"/>
          <w:sz w:val="28"/>
          <w:szCs w:val="28"/>
        </w:rPr>
        <w:t xml:space="preserve"> </w:t>
      </w:r>
    </w:p>
    <w:p w14:paraId="3DEE5491" w14:textId="2FABD981" w:rsidR="00E11EB2" w:rsidRPr="00786E69" w:rsidRDefault="00E11EB2" w:rsidP="00E11EB2">
      <w:pPr>
        <w:spacing w:after="0" w:line="312" w:lineRule="auto"/>
        <w:ind w:firstLine="709"/>
        <w:jc w:val="both"/>
        <w:rPr>
          <w:rFonts w:ascii="Times New Roman" w:eastAsia="Times New Roman" w:hAnsi="Times New Roman" w:cs="Times New Roman"/>
          <w:sz w:val="28"/>
          <w:szCs w:val="28"/>
        </w:rPr>
      </w:pPr>
      <w:r w:rsidRPr="00786E69">
        <w:rPr>
          <w:rFonts w:ascii="Times New Roman" w:eastAsia="Times New Roman" w:hAnsi="Times New Roman" w:cs="Times New Roman"/>
          <w:sz w:val="28"/>
          <w:szCs w:val="28"/>
        </w:rPr>
        <w:t xml:space="preserve"> Г</w:t>
      </w:r>
      <w:r w:rsidRPr="00786E69">
        <w:rPr>
          <w:rFonts w:ascii="Times New Roman" w:eastAsia="Times New Roman" w:hAnsi="Times New Roman" w:cs="Times New Roman"/>
          <w:i/>
          <w:sz w:val="28"/>
          <w:szCs w:val="28"/>
        </w:rPr>
        <w:t>осударственная пошлина</w:t>
      </w:r>
      <w:r w:rsidRPr="00786E69">
        <w:rPr>
          <w:rFonts w:ascii="Times New Roman" w:eastAsia="Times New Roman" w:hAnsi="Times New Roman" w:cs="Times New Roman"/>
          <w:sz w:val="28"/>
          <w:szCs w:val="28"/>
        </w:rPr>
        <w:t xml:space="preserve"> исполнена в сумме </w:t>
      </w:r>
      <w:r w:rsidR="00F7281F" w:rsidRPr="00786E69">
        <w:rPr>
          <w:rFonts w:ascii="Times New Roman" w:eastAsia="Times New Roman" w:hAnsi="Times New Roman" w:cs="Times New Roman"/>
          <w:sz w:val="28"/>
          <w:szCs w:val="28"/>
        </w:rPr>
        <w:t>84 207,6</w:t>
      </w:r>
      <w:r w:rsidRPr="00786E69">
        <w:rPr>
          <w:rFonts w:ascii="Times New Roman" w:eastAsia="Times New Roman" w:hAnsi="Times New Roman" w:cs="Times New Roman"/>
          <w:sz w:val="28"/>
          <w:szCs w:val="28"/>
        </w:rPr>
        <w:t xml:space="preserve"> тыс. рублей или на </w:t>
      </w:r>
      <w:r w:rsidR="00F7281F" w:rsidRPr="00786E69">
        <w:rPr>
          <w:rFonts w:ascii="Times New Roman" w:eastAsia="Times New Roman" w:hAnsi="Times New Roman" w:cs="Times New Roman"/>
          <w:sz w:val="28"/>
          <w:szCs w:val="28"/>
        </w:rPr>
        <w:t>147,1</w:t>
      </w:r>
      <w:r w:rsidRPr="00786E69">
        <w:rPr>
          <w:rFonts w:ascii="Times New Roman" w:eastAsia="Times New Roman" w:hAnsi="Times New Roman" w:cs="Times New Roman"/>
          <w:sz w:val="28"/>
          <w:szCs w:val="28"/>
        </w:rPr>
        <w:t xml:space="preserve">% </w:t>
      </w:r>
      <w:r w:rsidR="00494049" w:rsidRPr="00786E69">
        <w:rPr>
          <w:rFonts w:ascii="Times New Roman" w:eastAsia="Times New Roman" w:hAnsi="Times New Roman" w:cs="Times New Roman"/>
          <w:sz w:val="28"/>
          <w:szCs w:val="28"/>
        </w:rPr>
        <w:t xml:space="preserve">в связи </w:t>
      </w:r>
      <w:r w:rsidR="00F7281F" w:rsidRPr="00786E69">
        <w:rPr>
          <w:rFonts w:ascii="Times New Roman" w:eastAsia="Times New Roman" w:hAnsi="Times New Roman" w:cs="Times New Roman"/>
          <w:sz w:val="28"/>
          <w:szCs w:val="28"/>
        </w:rPr>
        <w:t xml:space="preserve">с увеличением размера судебной госпошлины с 09.09.2024 в соответствии с Федеральным законом от 12.07.2024 </w:t>
      </w:r>
      <w:r w:rsidR="007B65CF">
        <w:rPr>
          <w:rFonts w:ascii="Times New Roman" w:eastAsia="Times New Roman" w:hAnsi="Times New Roman" w:cs="Times New Roman"/>
          <w:sz w:val="28"/>
          <w:szCs w:val="28"/>
        </w:rPr>
        <w:t>№</w:t>
      </w:r>
      <w:r w:rsidR="00F7281F" w:rsidRPr="00786E69">
        <w:rPr>
          <w:rFonts w:ascii="Times New Roman" w:eastAsia="Times New Roman" w:hAnsi="Times New Roman" w:cs="Times New Roman"/>
          <w:sz w:val="28"/>
          <w:szCs w:val="28"/>
        </w:rPr>
        <w:t xml:space="preserve"> 176-ФЗ</w:t>
      </w:r>
      <w:r w:rsidRPr="00786E69">
        <w:rPr>
          <w:rFonts w:ascii="Times New Roman" w:eastAsia="Times New Roman" w:hAnsi="Times New Roman" w:cs="Times New Roman"/>
          <w:sz w:val="28"/>
          <w:szCs w:val="28"/>
        </w:rPr>
        <w:t>.</w:t>
      </w:r>
    </w:p>
    <w:p w14:paraId="7B2F240D" w14:textId="071B1B98" w:rsidR="00E11EB2" w:rsidRPr="00786E69" w:rsidRDefault="00E11EB2" w:rsidP="00E11EB2">
      <w:pPr>
        <w:spacing w:after="0" w:line="312" w:lineRule="auto"/>
        <w:ind w:firstLine="709"/>
        <w:jc w:val="both"/>
        <w:rPr>
          <w:rFonts w:ascii="Times New Roman" w:eastAsia="Times New Roman" w:hAnsi="Times New Roman" w:cs="Times New Roman"/>
          <w:sz w:val="28"/>
          <w:szCs w:val="28"/>
        </w:rPr>
      </w:pPr>
      <w:r w:rsidRPr="00786E69">
        <w:rPr>
          <w:rFonts w:ascii="Times New Roman" w:eastAsia="Times New Roman" w:hAnsi="Times New Roman" w:cs="Times New Roman"/>
          <w:sz w:val="28"/>
          <w:szCs w:val="28"/>
        </w:rPr>
        <w:lastRenderedPageBreak/>
        <w:t xml:space="preserve">Основной объём поступлений составляет </w:t>
      </w:r>
      <w:r w:rsidRPr="00786E69">
        <w:rPr>
          <w:rFonts w:ascii="Times New Roman" w:eastAsia="Times New Roman" w:hAnsi="Times New Roman" w:cs="Times New Roman"/>
          <w:i/>
          <w:sz w:val="28"/>
          <w:szCs w:val="28"/>
        </w:rPr>
        <w:t>государственная пошлина по делам, рассматриваемым в судах общей юрисдикции, мировыми судьями</w:t>
      </w:r>
      <w:r w:rsidRPr="00786E69">
        <w:rPr>
          <w:rFonts w:ascii="Times New Roman" w:eastAsia="Times New Roman" w:hAnsi="Times New Roman" w:cs="Times New Roman"/>
          <w:sz w:val="28"/>
          <w:szCs w:val="28"/>
        </w:rPr>
        <w:t xml:space="preserve"> </w:t>
      </w:r>
      <w:r w:rsidR="00F7281F" w:rsidRPr="00786E69">
        <w:rPr>
          <w:rFonts w:ascii="Times New Roman" w:eastAsia="Times New Roman" w:hAnsi="Times New Roman" w:cs="Times New Roman"/>
          <w:sz w:val="28"/>
          <w:szCs w:val="28"/>
        </w:rPr>
        <w:t>- 84 001,6</w:t>
      </w:r>
      <w:r w:rsidRPr="00786E69">
        <w:rPr>
          <w:rFonts w:ascii="Times New Roman" w:eastAsia="Times New Roman" w:hAnsi="Times New Roman" w:cs="Times New Roman"/>
          <w:sz w:val="28"/>
          <w:szCs w:val="28"/>
        </w:rPr>
        <w:t xml:space="preserve"> тыс. рублей. </w:t>
      </w:r>
    </w:p>
    <w:p w14:paraId="5A86FDB5" w14:textId="52DA8ECE" w:rsidR="00E11EB2" w:rsidRPr="00786E69" w:rsidRDefault="00E11EB2" w:rsidP="00E11EB2">
      <w:pPr>
        <w:spacing w:after="0" w:line="312" w:lineRule="auto"/>
        <w:ind w:firstLine="709"/>
        <w:jc w:val="both"/>
        <w:rPr>
          <w:rFonts w:ascii="Times New Roman" w:eastAsia="Times New Roman" w:hAnsi="Times New Roman" w:cs="Times New Roman"/>
          <w:sz w:val="28"/>
          <w:szCs w:val="28"/>
        </w:rPr>
      </w:pPr>
      <w:r w:rsidRPr="00786E69">
        <w:rPr>
          <w:rFonts w:ascii="Times New Roman" w:eastAsia="Times New Roman" w:hAnsi="Times New Roman" w:cs="Times New Roman"/>
          <w:sz w:val="28"/>
          <w:szCs w:val="28"/>
        </w:rPr>
        <w:t>Поступления</w:t>
      </w:r>
      <w:r w:rsidRPr="00786E69">
        <w:rPr>
          <w:rFonts w:ascii="Times New Roman" w:eastAsia="Times New Roman" w:hAnsi="Times New Roman" w:cs="Times New Roman"/>
          <w:i/>
          <w:sz w:val="28"/>
          <w:szCs w:val="28"/>
        </w:rPr>
        <w:t xml:space="preserve"> государственной пошлины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 </w:t>
      </w:r>
      <w:r w:rsidRPr="00786E69">
        <w:rPr>
          <w:rFonts w:ascii="Times New Roman" w:eastAsia="Times New Roman" w:hAnsi="Times New Roman" w:cs="Times New Roman"/>
          <w:sz w:val="28"/>
          <w:szCs w:val="28"/>
        </w:rPr>
        <w:t>2</w:t>
      </w:r>
      <w:r w:rsidR="00F7281F" w:rsidRPr="00786E69">
        <w:rPr>
          <w:rFonts w:ascii="Times New Roman" w:eastAsia="Times New Roman" w:hAnsi="Times New Roman" w:cs="Times New Roman"/>
          <w:sz w:val="28"/>
          <w:szCs w:val="28"/>
        </w:rPr>
        <w:t>6</w:t>
      </w:r>
      <w:r w:rsidRPr="00786E69">
        <w:rPr>
          <w:rFonts w:ascii="Times New Roman" w:eastAsia="Times New Roman" w:hAnsi="Times New Roman" w:cs="Times New Roman"/>
          <w:sz w:val="28"/>
          <w:szCs w:val="28"/>
        </w:rPr>
        <w:t>,</w:t>
      </w:r>
      <w:r w:rsidR="00F7281F" w:rsidRPr="00786E69">
        <w:rPr>
          <w:rFonts w:ascii="Times New Roman" w:eastAsia="Times New Roman" w:hAnsi="Times New Roman" w:cs="Times New Roman"/>
          <w:sz w:val="28"/>
          <w:szCs w:val="28"/>
        </w:rPr>
        <w:t>0</w:t>
      </w:r>
      <w:r w:rsidRPr="00786E69">
        <w:rPr>
          <w:rFonts w:ascii="Times New Roman" w:eastAsia="Times New Roman" w:hAnsi="Times New Roman" w:cs="Times New Roman"/>
          <w:sz w:val="28"/>
          <w:szCs w:val="28"/>
        </w:rPr>
        <w:t xml:space="preserve"> тыс. рублей.</w:t>
      </w:r>
    </w:p>
    <w:p w14:paraId="07BFF3AE" w14:textId="1BCD234E" w:rsidR="00E11EB2" w:rsidRPr="00786E69" w:rsidRDefault="00E11EB2" w:rsidP="00E11EB2">
      <w:pPr>
        <w:spacing w:after="0" w:line="312" w:lineRule="auto"/>
        <w:ind w:firstLine="709"/>
        <w:jc w:val="both"/>
        <w:rPr>
          <w:rFonts w:ascii="Times New Roman" w:eastAsia="Times New Roman" w:hAnsi="Times New Roman" w:cs="Times New Roman"/>
          <w:sz w:val="28"/>
          <w:szCs w:val="28"/>
        </w:rPr>
      </w:pPr>
      <w:r w:rsidRPr="00786E69">
        <w:rPr>
          <w:rFonts w:ascii="Times New Roman" w:eastAsia="Times New Roman" w:hAnsi="Times New Roman" w:cs="Times New Roman"/>
          <w:sz w:val="28"/>
          <w:szCs w:val="28"/>
        </w:rPr>
        <w:t>Поступления</w:t>
      </w:r>
      <w:r w:rsidRPr="00786E69">
        <w:rPr>
          <w:rFonts w:ascii="Times New Roman" w:eastAsia="Times New Roman" w:hAnsi="Times New Roman" w:cs="Times New Roman"/>
          <w:i/>
          <w:sz w:val="28"/>
          <w:szCs w:val="28"/>
        </w:rPr>
        <w:t xml:space="preserve"> государственной пошлины за выдачу разрешения на установку рекламной конструкции</w:t>
      </w:r>
      <w:r w:rsidRPr="00786E69">
        <w:rPr>
          <w:rFonts w:ascii="Times New Roman" w:eastAsia="Times New Roman" w:hAnsi="Times New Roman" w:cs="Times New Roman"/>
          <w:b/>
          <w:i/>
          <w:sz w:val="28"/>
          <w:szCs w:val="28"/>
        </w:rPr>
        <w:t xml:space="preserve"> </w:t>
      </w:r>
      <w:r w:rsidRPr="00786E69">
        <w:rPr>
          <w:rFonts w:ascii="Times New Roman" w:eastAsia="Times New Roman" w:hAnsi="Times New Roman" w:cs="Times New Roman"/>
          <w:sz w:val="28"/>
          <w:szCs w:val="28"/>
        </w:rPr>
        <w:t xml:space="preserve">– </w:t>
      </w:r>
      <w:r w:rsidR="00F7281F" w:rsidRPr="00786E69">
        <w:rPr>
          <w:rFonts w:ascii="Times New Roman" w:eastAsia="Times New Roman" w:hAnsi="Times New Roman" w:cs="Times New Roman"/>
          <w:sz w:val="28"/>
          <w:szCs w:val="28"/>
        </w:rPr>
        <w:t>180</w:t>
      </w:r>
      <w:r w:rsidRPr="00786E69">
        <w:rPr>
          <w:rFonts w:ascii="Times New Roman" w:eastAsia="Times New Roman" w:hAnsi="Times New Roman" w:cs="Times New Roman"/>
          <w:sz w:val="28"/>
          <w:szCs w:val="28"/>
        </w:rPr>
        <w:t>,0 тыс. рублей.</w:t>
      </w:r>
    </w:p>
    <w:p w14:paraId="6E6744EC" w14:textId="44D51308" w:rsidR="00E11EB2" w:rsidRPr="00786E69" w:rsidRDefault="00E11EB2" w:rsidP="00E11EB2">
      <w:pPr>
        <w:spacing w:after="0" w:line="312" w:lineRule="auto"/>
        <w:jc w:val="both"/>
        <w:rPr>
          <w:rFonts w:ascii="Times New Roman" w:eastAsia="Times New Roman" w:hAnsi="Times New Roman" w:cs="Times New Roman"/>
          <w:b/>
          <w:color w:val="000000"/>
          <w:sz w:val="28"/>
          <w:szCs w:val="28"/>
        </w:rPr>
      </w:pPr>
      <w:r w:rsidRPr="00786E69">
        <w:rPr>
          <w:rFonts w:ascii="Times New Roman" w:eastAsia="Times New Roman" w:hAnsi="Times New Roman" w:cs="Times New Roman"/>
          <w:color w:val="000000"/>
          <w:sz w:val="28"/>
          <w:szCs w:val="28"/>
        </w:rPr>
        <w:t xml:space="preserve"> </w:t>
      </w:r>
    </w:p>
    <w:p w14:paraId="0ACBF265" w14:textId="7383C517" w:rsidR="00E11EB2" w:rsidRPr="00786E69" w:rsidRDefault="00E11EB2" w:rsidP="00E11EB2">
      <w:pPr>
        <w:tabs>
          <w:tab w:val="left" w:pos="0"/>
        </w:tabs>
        <w:spacing w:after="0" w:line="312" w:lineRule="auto"/>
        <w:jc w:val="both"/>
        <w:rPr>
          <w:rFonts w:ascii="Times New Roman" w:eastAsia="Times New Roman" w:hAnsi="Times New Roman" w:cs="Times New Roman"/>
          <w:b/>
          <w:sz w:val="28"/>
          <w:szCs w:val="28"/>
        </w:rPr>
      </w:pPr>
      <w:r w:rsidRPr="00786E69">
        <w:rPr>
          <w:rFonts w:ascii="Times New Roman" w:eastAsia="Times New Roman" w:hAnsi="Times New Roman" w:cs="Times New Roman"/>
          <w:sz w:val="28"/>
          <w:szCs w:val="28"/>
        </w:rPr>
        <w:tab/>
      </w:r>
      <w:r w:rsidRPr="00786E69">
        <w:rPr>
          <w:rFonts w:ascii="Times New Roman" w:eastAsia="Times New Roman" w:hAnsi="Times New Roman" w:cs="Times New Roman"/>
          <w:b/>
          <w:sz w:val="28"/>
          <w:szCs w:val="28"/>
        </w:rPr>
        <w:t>Доходы от использования имущества, находящегося в государственной и муниципальной собственности:</w:t>
      </w:r>
    </w:p>
    <w:p w14:paraId="4D1ECC74" w14:textId="1DF77BF0" w:rsidR="00E11EB2" w:rsidRPr="00786E69" w:rsidRDefault="00E11EB2" w:rsidP="00E11EB2">
      <w:pPr>
        <w:spacing w:after="0" w:line="312" w:lineRule="auto"/>
        <w:ind w:firstLine="708"/>
        <w:jc w:val="both"/>
        <w:rPr>
          <w:rFonts w:ascii="Times New Roman" w:eastAsia="Times New Roman" w:hAnsi="Times New Roman" w:cs="Times New Roman"/>
          <w:sz w:val="28"/>
          <w:szCs w:val="28"/>
        </w:rPr>
      </w:pPr>
      <w:r w:rsidRPr="00786E69">
        <w:rPr>
          <w:rFonts w:ascii="Times New Roman" w:eastAsia="Times New Roman" w:hAnsi="Times New Roman" w:cs="Times New Roman"/>
          <w:sz w:val="28"/>
          <w:szCs w:val="28"/>
        </w:rPr>
        <w:t>В целом</w:t>
      </w:r>
      <w:r w:rsidRPr="00786E69">
        <w:rPr>
          <w:rFonts w:ascii="Times New Roman" w:eastAsia="Times New Roman" w:hAnsi="Times New Roman" w:cs="Times New Roman"/>
          <w:b/>
          <w:i/>
          <w:sz w:val="28"/>
          <w:szCs w:val="28"/>
        </w:rPr>
        <w:t xml:space="preserve"> доходы от</w:t>
      </w:r>
      <w:r w:rsidRPr="00786E69">
        <w:rPr>
          <w:rFonts w:ascii="Times New Roman" w:eastAsia="Times New Roman" w:hAnsi="Times New Roman" w:cs="Times New Roman"/>
          <w:b/>
          <w:sz w:val="28"/>
          <w:szCs w:val="28"/>
        </w:rPr>
        <w:t xml:space="preserve"> </w:t>
      </w:r>
      <w:r w:rsidRPr="00786E69">
        <w:rPr>
          <w:rFonts w:ascii="Times New Roman" w:eastAsia="Times New Roman" w:hAnsi="Times New Roman" w:cs="Times New Roman"/>
          <w:b/>
          <w:i/>
          <w:sz w:val="28"/>
          <w:szCs w:val="28"/>
        </w:rPr>
        <w:t>использования муниципального имущества</w:t>
      </w:r>
      <w:r w:rsidRPr="00786E69">
        <w:rPr>
          <w:rFonts w:ascii="Times New Roman" w:eastAsia="Times New Roman" w:hAnsi="Times New Roman" w:cs="Times New Roman"/>
          <w:sz w:val="28"/>
          <w:szCs w:val="28"/>
        </w:rPr>
        <w:t xml:space="preserve"> поступили в сумме </w:t>
      </w:r>
      <w:r w:rsidR="007D180D" w:rsidRPr="00786E69">
        <w:rPr>
          <w:rFonts w:ascii="Times New Roman" w:eastAsia="Times New Roman" w:hAnsi="Times New Roman" w:cs="Times New Roman"/>
          <w:sz w:val="28"/>
          <w:szCs w:val="28"/>
        </w:rPr>
        <w:t>6</w:t>
      </w:r>
      <w:r w:rsidR="005D6D25" w:rsidRPr="00786E69">
        <w:rPr>
          <w:rFonts w:ascii="Times New Roman" w:eastAsia="Times New Roman" w:hAnsi="Times New Roman" w:cs="Times New Roman"/>
          <w:sz w:val="28"/>
          <w:szCs w:val="28"/>
        </w:rPr>
        <w:t>65 595,4</w:t>
      </w:r>
      <w:r w:rsidRPr="00786E69">
        <w:rPr>
          <w:rFonts w:ascii="Times New Roman" w:eastAsia="Times New Roman" w:hAnsi="Times New Roman" w:cs="Times New Roman"/>
          <w:sz w:val="28"/>
          <w:szCs w:val="28"/>
        </w:rPr>
        <w:t xml:space="preserve"> тыс. рублей, плановый показатель выполнен на </w:t>
      </w:r>
      <w:r w:rsidR="007D180D" w:rsidRPr="00786E69">
        <w:rPr>
          <w:rFonts w:ascii="Times New Roman" w:eastAsia="Times New Roman" w:hAnsi="Times New Roman" w:cs="Times New Roman"/>
          <w:sz w:val="28"/>
          <w:szCs w:val="28"/>
        </w:rPr>
        <w:t>1</w:t>
      </w:r>
      <w:r w:rsidR="005D6D25" w:rsidRPr="00786E69">
        <w:rPr>
          <w:rFonts w:ascii="Times New Roman" w:eastAsia="Times New Roman" w:hAnsi="Times New Roman" w:cs="Times New Roman"/>
          <w:sz w:val="28"/>
          <w:szCs w:val="28"/>
        </w:rPr>
        <w:t>01</w:t>
      </w:r>
      <w:r w:rsidR="007D180D" w:rsidRPr="00786E69">
        <w:rPr>
          <w:rFonts w:ascii="Times New Roman" w:eastAsia="Times New Roman" w:hAnsi="Times New Roman" w:cs="Times New Roman"/>
          <w:sz w:val="28"/>
          <w:szCs w:val="28"/>
        </w:rPr>
        <w:t>,</w:t>
      </w:r>
      <w:r w:rsidR="005D6D25" w:rsidRPr="00786E69">
        <w:rPr>
          <w:rFonts w:ascii="Times New Roman" w:eastAsia="Times New Roman" w:hAnsi="Times New Roman" w:cs="Times New Roman"/>
          <w:sz w:val="28"/>
          <w:szCs w:val="28"/>
        </w:rPr>
        <w:t>8</w:t>
      </w:r>
      <w:r w:rsidRPr="00786E69">
        <w:rPr>
          <w:rFonts w:ascii="Times New Roman" w:eastAsia="Times New Roman" w:hAnsi="Times New Roman" w:cs="Times New Roman"/>
          <w:sz w:val="28"/>
          <w:szCs w:val="28"/>
        </w:rPr>
        <w:t>%, из них:</w:t>
      </w:r>
    </w:p>
    <w:p w14:paraId="730A03B4" w14:textId="27235059" w:rsidR="00E11EB2" w:rsidRPr="00786E69" w:rsidRDefault="00E11EB2" w:rsidP="00E11EB2">
      <w:pPr>
        <w:spacing w:after="0" w:line="312" w:lineRule="auto"/>
        <w:ind w:firstLine="708"/>
        <w:jc w:val="both"/>
        <w:rPr>
          <w:rFonts w:ascii="Times New Roman" w:eastAsia="Times New Roman" w:hAnsi="Times New Roman" w:cs="Times New Roman"/>
          <w:sz w:val="28"/>
          <w:szCs w:val="28"/>
        </w:rPr>
      </w:pPr>
      <w:r w:rsidRPr="00786E69">
        <w:rPr>
          <w:rFonts w:ascii="Times New Roman" w:eastAsia="Times New Roman" w:hAnsi="Times New Roman" w:cs="Times New Roman"/>
          <w:sz w:val="28"/>
          <w:szCs w:val="28"/>
        </w:rPr>
        <w:t xml:space="preserve">- доходы от </w:t>
      </w:r>
      <w:r w:rsidRPr="00786E69">
        <w:rPr>
          <w:rFonts w:ascii="Times New Roman" w:eastAsia="Times New Roman" w:hAnsi="Times New Roman" w:cs="Times New Roman"/>
          <w:i/>
          <w:sz w:val="28"/>
          <w:szCs w:val="28"/>
        </w:rPr>
        <w:t xml:space="preserve">арендной платы за земельные участки </w:t>
      </w:r>
      <w:r w:rsidRPr="00786E69">
        <w:rPr>
          <w:rFonts w:ascii="Times New Roman" w:eastAsia="Times New Roman" w:hAnsi="Times New Roman" w:cs="Times New Roman"/>
          <w:sz w:val="28"/>
          <w:szCs w:val="28"/>
        </w:rPr>
        <w:t xml:space="preserve">составили </w:t>
      </w:r>
      <w:r w:rsidR="006E6E4F" w:rsidRPr="00786E69">
        <w:rPr>
          <w:rFonts w:ascii="Times New Roman" w:eastAsia="Times New Roman" w:hAnsi="Times New Roman" w:cs="Times New Roman"/>
          <w:sz w:val="28"/>
          <w:szCs w:val="28"/>
        </w:rPr>
        <w:t>528 436,7</w:t>
      </w:r>
      <w:r w:rsidRPr="00786E69">
        <w:rPr>
          <w:rFonts w:ascii="Times New Roman" w:eastAsia="Times New Roman" w:hAnsi="Times New Roman" w:cs="Times New Roman"/>
          <w:sz w:val="28"/>
          <w:szCs w:val="28"/>
        </w:rPr>
        <w:t xml:space="preserve"> тыс. рублей</w:t>
      </w:r>
      <w:r w:rsidR="007C2BDB" w:rsidRPr="00786E69">
        <w:rPr>
          <w:rFonts w:ascii="Times New Roman" w:eastAsia="Times New Roman" w:hAnsi="Times New Roman" w:cs="Times New Roman"/>
          <w:sz w:val="28"/>
          <w:szCs w:val="28"/>
        </w:rPr>
        <w:t>,</w:t>
      </w:r>
      <w:r w:rsidRPr="00786E69">
        <w:rPr>
          <w:rFonts w:ascii="Times New Roman" w:eastAsia="Times New Roman" w:hAnsi="Times New Roman" w:cs="Times New Roman"/>
          <w:sz w:val="28"/>
          <w:szCs w:val="28"/>
        </w:rPr>
        <w:t xml:space="preserve"> исполнен</w:t>
      </w:r>
      <w:r w:rsidR="00D5769A" w:rsidRPr="00786E69">
        <w:rPr>
          <w:rFonts w:ascii="Times New Roman" w:eastAsia="Times New Roman" w:hAnsi="Times New Roman" w:cs="Times New Roman"/>
          <w:sz w:val="28"/>
          <w:szCs w:val="28"/>
        </w:rPr>
        <w:t>ие</w:t>
      </w:r>
      <w:r w:rsidRPr="00786E69">
        <w:rPr>
          <w:rFonts w:ascii="Times New Roman" w:eastAsia="Times New Roman" w:hAnsi="Times New Roman" w:cs="Times New Roman"/>
          <w:sz w:val="28"/>
          <w:szCs w:val="28"/>
        </w:rPr>
        <w:t xml:space="preserve"> на </w:t>
      </w:r>
      <w:r w:rsidR="006E6E4F" w:rsidRPr="00786E69">
        <w:rPr>
          <w:rFonts w:ascii="Times New Roman" w:eastAsia="Times New Roman" w:hAnsi="Times New Roman" w:cs="Times New Roman"/>
          <w:sz w:val="28"/>
          <w:szCs w:val="28"/>
        </w:rPr>
        <w:t>99,8</w:t>
      </w:r>
      <w:r w:rsidRPr="00786E69">
        <w:rPr>
          <w:rFonts w:ascii="Times New Roman" w:eastAsia="Times New Roman" w:hAnsi="Times New Roman" w:cs="Times New Roman"/>
          <w:sz w:val="28"/>
          <w:szCs w:val="28"/>
        </w:rPr>
        <w:t xml:space="preserve">%. </w:t>
      </w:r>
      <w:r w:rsidR="006E6E4F" w:rsidRPr="00786E69">
        <w:rPr>
          <w:rFonts w:ascii="Times New Roman" w:eastAsia="Times New Roman" w:hAnsi="Times New Roman" w:cs="Times New Roman"/>
          <w:sz w:val="28"/>
          <w:szCs w:val="28"/>
        </w:rPr>
        <w:t>Н</w:t>
      </w:r>
      <w:r w:rsidR="006E4DB4" w:rsidRPr="00786E69">
        <w:rPr>
          <w:rFonts w:ascii="Times New Roman" w:eastAsia="Times New Roman" w:hAnsi="Times New Roman" w:cs="Times New Roman"/>
          <w:sz w:val="28"/>
          <w:szCs w:val="28"/>
        </w:rPr>
        <w:t>е</w:t>
      </w:r>
      <w:r w:rsidRPr="00786E69">
        <w:rPr>
          <w:rFonts w:ascii="Times New Roman" w:eastAsia="Times New Roman" w:hAnsi="Times New Roman" w:cs="Times New Roman"/>
          <w:sz w:val="28"/>
          <w:szCs w:val="28"/>
        </w:rPr>
        <w:t>выполнение вызвано</w:t>
      </w:r>
      <w:r w:rsidR="006E4DB4" w:rsidRPr="00786E69">
        <w:rPr>
          <w:rFonts w:ascii="Times New Roman" w:hAnsi="Times New Roman" w:cs="Times New Roman"/>
          <w:sz w:val="28"/>
          <w:szCs w:val="28"/>
        </w:rPr>
        <w:t xml:space="preserve"> </w:t>
      </w:r>
      <w:r w:rsidR="00786E69" w:rsidRPr="00786E69">
        <w:rPr>
          <w:rFonts w:ascii="Times New Roman" w:hAnsi="Times New Roman" w:cs="Times New Roman"/>
          <w:sz w:val="28"/>
          <w:szCs w:val="28"/>
        </w:rPr>
        <w:t xml:space="preserve">расторжением договоров аренды в связи с </w:t>
      </w:r>
      <w:r w:rsidR="006E6E4F" w:rsidRPr="00786E69">
        <w:rPr>
          <w:rFonts w:ascii="Times New Roman" w:hAnsi="Times New Roman" w:cs="Times New Roman"/>
          <w:sz w:val="28"/>
          <w:szCs w:val="28"/>
        </w:rPr>
        <w:t>продаже</w:t>
      </w:r>
      <w:r w:rsidR="00786E69" w:rsidRPr="00786E69">
        <w:rPr>
          <w:rFonts w:ascii="Times New Roman" w:hAnsi="Times New Roman" w:cs="Times New Roman"/>
          <w:sz w:val="28"/>
          <w:szCs w:val="28"/>
        </w:rPr>
        <w:t>й земельных участков</w:t>
      </w:r>
      <w:r w:rsidRPr="00786E69">
        <w:rPr>
          <w:rFonts w:ascii="Times New Roman" w:eastAsia="Times New Roman" w:hAnsi="Times New Roman" w:cs="Times New Roman"/>
          <w:sz w:val="28"/>
          <w:szCs w:val="28"/>
        </w:rPr>
        <w:t>;</w:t>
      </w:r>
    </w:p>
    <w:p w14:paraId="623CF5B1" w14:textId="350A9F2D" w:rsidR="00E11EB2" w:rsidRPr="00786E69" w:rsidRDefault="00E11EB2" w:rsidP="00E11EB2">
      <w:pPr>
        <w:spacing w:after="0" w:line="312" w:lineRule="auto"/>
        <w:ind w:firstLine="708"/>
        <w:jc w:val="both"/>
        <w:rPr>
          <w:rFonts w:ascii="Times New Roman" w:eastAsia="Times New Roman" w:hAnsi="Times New Roman" w:cs="Times New Roman"/>
          <w:sz w:val="28"/>
          <w:szCs w:val="28"/>
        </w:rPr>
      </w:pPr>
      <w:r w:rsidRPr="00786E69">
        <w:rPr>
          <w:rFonts w:ascii="Times New Roman" w:eastAsia="Times New Roman" w:hAnsi="Times New Roman" w:cs="Times New Roman"/>
          <w:sz w:val="28"/>
          <w:szCs w:val="28"/>
        </w:rPr>
        <w:t xml:space="preserve">- доходы </w:t>
      </w:r>
      <w:r w:rsidRPr="00786E69">
        <w:rPr>
          <w:rFonts w:ascii="Times New Roman" w:eastAsia="Times New Roman" w:hAnsi="Times New Roman" w:cs="Times New Roman"/>
          <w:i/>
          <w:sz w:val="28"/>
          <w:szCs w:val="28"/>
        </w:rPr>
        <w:t xml:space="preserve">от сдачи в аренду муниципального имущества </w:t>
      </w:r>
      <w:r w:rsidR="006E4DB4" w:rsidRPr="00786E69">
        <w:rPr>
          <w:rFonts w:ascii="Times New Roman" w:eastAsia="Times New Roman" w:hAnsi="Times New Roman" w:cs="Times New Roman"/>
          <w:sz w:val="28"/>
          <w:szCs w:val="28"/>
        </w:rPr>
        <w:t>в целом</w:t>
      </w:r>
      <w:r w:rsidR="006E4DB4" w:rsidRPr="00786E69">
        <w:rPr>
          <w:rFonts w:ascii="Times New Roman" w:eastAsia="Times New Roman" w:hAnsi="Times New Roman" w:cs="Times New Roman"/>
          <w:i/>
          <w:sz w:val="28"/>
          <w:szCs w:val="28"/>
        </w:rPr>
        <w:t xml:space="preserve"> </w:t>
      </w:r>
      <w:r w:rsidRPr="00786E69">
        <w:rPr>
          <w:rFonts w:ascii="Times New Roman" w:eastAsia="Times New Roman" w:hAnsi="Times New Roman" w:cs="Times New Roman"/>
          <w:sz w:val="28"/>
          <w:szCs w:val="28"/>
        </w:rPr>
        <w:t xml:space="preserve">составили </w:t>
      </w:r>
      <w:r w:rsidR="00D2103A">
        <w:rPr>
          <w:rFonts w:ascii="Times New Roman" w:eastAsia="Times New Roman" w:hAnsi="Times New Roman" w:cs="Times New Roman"/>
          <w:sz w:val="28"/>
          <w:szCs w:val="28"/>
        </w:rPr>
        <w:t>24 487,6</w:t>
      </w:r>
      <w:r w:rsidRPr="00786E69">
        <w:rPr>
          <w:rFonts w:ascii="Times New Roman" w:eastAsia="Times New Roman" w:hAnsi="Times New Roman" w:cs="Times New Roman"/>
          <w:sz w:val="28"/>
          <w:szCs w:val="28"/>
        </w:rPr>
        <w:t xml:space="preserve"> тыс. рублей или </w:t>
      </w:r>
      <w:r w:rsidR="00D2103A">
        <w:rPr>
          <w:rFonts w:ascii="Times New Roman" w:eastAsia="Times New Roman" w:hAnsi="Times New Roman" w:cs="Times New Roman"/>
          <w:sz w:val="28"/>
          <w:szCs w:val="28"/>
        </w:rPr>
        <w:t>111,3</w:t>
      </w:r>
      <w:r w:rsidRPr="00786E69">
        <w:rPr>
          <w:rFonts w:ascii="Times New Roman" w:eastAsia="Times New Roman" w:hAnsi="Times New Roman" w:cs="Times New Roman"/>
          <w:sz w:val="28"/>
          <w:szCs w:val="28"/>
        </w:rPr>
        <w:t>% от годового плана</w:t>
      </w:r>
      <w:r w:rsidR="00BD46DD">
        <w:rPr>
          <w:rFonts w:ascii="Times New Roman" w:eastAsia="Times New Roman" w:hAnsi="Times New Roman" w:cs="Times New Roman"/>
          <w:sz w:val="28"/>
          <w:szCs w:val="28"/>
        </w:rPr>
        <w:t>;</w:t>
      </w:r>
    </w:p>
    <w:p w14:paraId="57AA7751" w14:textId="4B6B85CF" w:rsidR="00E11EB2" w:rsidRPr="00786E69" w:rsidRDefault="00E11EB2" w:rsidP="00E11EB2">
      <w:pPr>
        <w:spacing w:after="0" w:line="312" w:lineRule="auto"/>
        <w:ind w:firstLine="708"/>
        <w:jc w:val="both"/>
        <w:rPr>
          <w:rFonts w:ascii="Times New Roman" w:eastAsia="Times New Roman" w:hAnsi="Times New Roman" w:cs="Times New Roman"/>
          <w:sz w:val="28"/>
          <w:szCs w:val="28"/>
        </w:rPr>
      </w:pPr>
      <w:r w:rsidRPr="00786E69">
        <w:rPr>
          <w:rFonts w:ascii="Times New Roman" w:eastAsia="Times New Roman" w:hAnsi="Times New Roman" w:cs="Times New Roman"/>
          <w:sz w:val="28"/>
          <w:szCs w:val="28"/>
        </w:rPr>
        <w:t xml:space="preserve">- </w:t>
      </w:r>
      <w:r w:rsidRPr="00786E69">
        <w:rPr>
          <w:rFonts w:ascii="Times New Roman" w:eastAsia="Times New Roman" w:hAnsi="Times New Roman" w:cs="Times New Roman"/>
          <w:i/>
          <w:sz w:val="28"/>
          <w:szCs w:val="28"/>
        </w:rPr>
        <w:t xml:space="preserve">плата по соглашениям об установлении сервитута в отношении земельных участков, находящихся в государственной или муниципальной собственности </w:t>
      </w:r>
      <w:r w:rsidR="00E02F84">
        <w:rPr>
          <w:rFonts w:ascii="Times New Roman" w:eastAsia="Times New Roman" w:hAnsi="Times New Roman" w:cs="Times New Roman"/>
          <w:sz w:val="28"/>
          <w:szCs w:val="28"/>
        </w:rPr>
        <w:t>1 112,4</w:t>
      </w:r>
      <w:r w:rsidRPr="00786E69">
        <w:rPr>
          <w:rFonts w:ascii="Times New Roman" w:eastAsia="Times New Roman" w:hAnsi="Times New Roman" w:cs="Times New Roman"/>
          <w:sz w:val="28"/>
          <w:szCs w:val="28"/>
        </w:rPr>
        <w:t xml:space="preserve"> тыс. рублей;</w:t>
      </w:r>
    </w:p>
    <w:p w14:paraId="41B04D78" w14:textId="497070CC" w:rsidR="00E11EB2" w:rsidRPr="008C7678" w:rsidRDefault="00E11EB2" w:rsidP="00E11EB2">
      <w:pPr>
        <w:spacing w:after="0" w:line="312" w:lineRule="auto"/>
        <w:ind w:firstLine="708"/>
        <w:jc w:val="both"/>
        <w:rPr>
          <w:rFonts w:ascii="Times New Roman" w:eastAsia="Times New Roman" w:hAnsi="Times New Roman" w:cs="Times New Roman"/>
          <w:sz w:val="28"/>
          <w:szCs w:val="28"/>
        </w:rPr>
      </w:pPr>
      <w:r w:rsidRPr="008C7678">
        <w:rPr>
          <w:rFonts w:ascii="Times New Roman" w:eastAsia="Times New Roman" w:hAnsi="Times New Roman" w:cs="Times New Roman"/>
          <w:i/>
          <w:sz w:val="28"/>
          <w:szCs w:val="28"/>
        </w:rPr>
        <w:t>- прочие поступления от использования имущества,</w:t>
      </w:r>
      <w:r w:rsidRPr="008C7678">
        <w:rPr>
          <w:rFonts w:ascii="Times New Roman" w:eastAsia="Times New Roman" w:hAnsi="Times New Roman" w:cs="Times New Roman"/>
          <w:sz w:val="28"/>
          <w:szCs w:val="28"/>
        </w:rPr>
        <w:t xml:space="preserve"> находящегося в собственности городского округа составили </w:t>
      </w:r>
      <w:r w:rsidR="00E02F84" w:rsidRPr="008C7678">
        <w:rPr>
          <w:rFonts w:ascii="Times New Roman" w:eastAsia="Times New Roman" w:hAnsi="Times New Roman" w:cs="Times New Roman"/>
          <w:sz w:val="28"/>
          <w:szCs w:val="28"/>
        </w:rPr>
        <w:t>111</w:t>
      </w:r>
      <w:r w:rsidRPr="008C7678">
        <w:rPr>
          <w:rFonts w:ascii="Times New Roman" w:eastAsia="Times New Roman" w:hAnsi="Times New Roman" w:cs="Times New Roman"/>
          <w:sz w:val="28"/>
          <w:szCs w:val="28"/>
        </w:rPr>
        <w:t> </w:t>
      </w:r>
      <w:r w:rsidR="00990726" w:rsidRPr="008C7678">
        <w:rPr>
          <w:rFonts w:ascii="Times New Roman" w:eastAsia="Times New Roman" w:hAnsi="Times New Roman" w:cs="Times New Roman"/>
          <w:sz w:val="28"/>
          <w:szCs w:val="28"/>
        </w:rPr>
        <w:t>5</w:t>
      </w:r>
      <w:r w:rsidR="00E02F84" w:rsidRPr="008C7678">
        <w:rPr>
          <w:rFonts w:ascii="Times New Roman" w:eastAsia="Times New Roman" w:hAnsi="Times New Roman" w:cs="Times New Roman"/>
          <w:sz w:val="28"/>
          <w:szCs w:val="28"/>
        </w:rPr>
        <w:t>58</w:t>
      </w:r>
      <w:r w:rsidRPr="008C7678">
        <w:rPr>
          <w:rFonts w:ascii="Times New Roman" w:eastAsia="Times New Roman" w:hAnsi="Times New Roman" w:cs="Times New Roman"/>
          <w:sz w:val="28"/>
          <w:szCs w:val="28"/>
        </w:rPr>
        <w:t>,</w:t>
      </w:r>
      <w:r w:rsidR="00E02F84" w:rsidRPr="008C7678">
        <w:rPr>
          <w:rFonts w:ascii="Times New Roman" w:eastAsia="Times New Roman" w:hAnsi="Times New Roman" w:cs="Times New Roman"/>
          <w:sz w:val="28"/>
          <w:szCs w:val="28"/>
        </w:rPr>
        <w:t>7</w:t>
      </w:r>
      <w:r w:rsidRPr="008C7678">
        <w:rPr>
          <w:rFonts w:ascii="Times New Roman" w:eastAsia="Times New Roman" w:hAnsi="Times New Roman" w:cs="Times New Roman"/>
          <w:sz w:val="28"/>
          <w:szCs w:val="28"/>
        </w:rPr>
        <w:t xml:space="preserve"> тыс. рублей, в том числе:</w:t>
      </w:r>
    </w:p>
    <w:p w14:paraId="2398D5C7" w14:textId="1E45E7B5" w:rsidR="00E11EB2" w:rsidRPr="008C7678" w:rsidRDefault="00E11EB2" w:rsidP="00E11EB2">
      <w:pPr>
        <w:spacing w:after="0" w:line="312" w:lineRule="auto"/>
        <w:ind w:firstLine="708"/>
        <w:jc w:val="both"/>
        <w:rPr>
          <w:rFonts w:ascii="Times New Roman" w:eastAsia="Times New Roman" w:hAnsi="Times New Roman" w:cs="Times New Roman"/>
          <w:sz w:val="28"/>
          <w:szCs w:val="28"/>
        </w:rPr>
      </w:pPr>
      <w:r w:rsidRPr="008C7678">
        <w:rPr>
          <w:rFonts w:ascii="Times New Roman" w:eastAsia="Times New Roman" w:hAnsi="Times New Roman" w:cs="Times New Roman"/>
          <w:sz w:val="28"/>
          <w:szCs w:val="28"/>
        </w:rPr>
        <w:t xml:space="preserve">а) </w:t>
      </w:r>
      <w:r w:rsidR="00990726" w:rsidRPr="008C7678">
        <w:rPr>
          <w:rFonts w:ascii="Times New Roman" w:eastAsia="Times New Roman" w:hAnsi="Times New Roman" w:cs="Times New Roman"/>
          <w:sz w:val="28"/>
          <w:szCs w:val="28"/>
        </w:rPr>
        <w:t>62</w:t>
      </w:r>
      <w:r w:rsidRPr="008C7678">
        <w:rPr>
          <w:rFonts w:ascii="Times New Roman" w:eastAsia="Times New Roman" w:hAnsi="Times New Roman" w:cs="Times New Roman"/>
          <w:sz w:val="28"/>
          <w:szCs w:val="28"/>
        </w:rPr>
        <w:t> </w:t>
      </w:r>
      <w:r w:rsidR="00E02F84" w:rsidRPr="008C7678">
        <w:rPr>
          <w:rFonts w:ascii="Times New Roman" w:eastAsia="Times New Roman" w:hAnsi="Times New Roman" w:cs="Times New Roman"/>
          <w:sz w:val="28"/>
          <w:szCs w:val="28"/>
        </w:rPr>
        <w:t>851</w:t>
      </w:r>
      <w:r w:rsidRPr="008C7678">
        <w:rPr>
          <w:rFonts w:ascii="Times New Roman" w:eastAsia="Times New Roman" w:hAnsi="Times New Roman" w:cs="Times New Roman"/>
          <w:sz w:val="28"/>
          <w:szCs w:val="28"/>
        </w:rPr>
        <w:t>,</w:t>
      </w:r>
      <w:r w:rsidR="00E02F84" w:rsidRPr="008C7678">
        <w:rPr>
          <w:rFonts w:ascii="Times New Roman" w:eastAsia="Times New Roman" w:hAnsi="Times New Roman" w:cs="Times New Roman"/>
          <w:sz w:val="28"/>
          <w:szCs w:val="28"/>
        </w:rPr>
        <w:t>5</w:t>
      </w:r>
      <w:r w:rsidRPr="008C7678">
        <w:rPr>
          <w:rFonts w:ascii="Times New Roman" w:eastAsia="Times New Roman" w:hAnsi="Times New Roman" w:cs="Times New Roman"/>
          <w:sz w:val="28"/>
          <w:szCs w:val="28"/>
        </w:rPr>
        <w:t xml:space="preserve"> тыс. рублей</w:t>
      </w:r>
      <w:r w:rsidRPr="008C7678">
        <w:rPr>
          <w:rFonts w:ascii="Times New Roman" w:eastAsia="Calibri" w:hAnsi="Times New Roman" w:cs="Times New Roman"/>
          <w:sz w:val="28"/>
          <w:szCs w:val="28"/>
        </w:rPr>
        <w:t xml:space="preserve"> - </w:t>
      </w:r>
      <w:r w:rsidRPr="008C7678">
        <w:rPr>
          <w:rFonts w:ascii="Times New Roman" w:eastAsia="Times New Roman" w:hAnsi="Times New Roman" w:cs="Times New Roman"/>
          <w:sz w:val="28"/>
          <w:szCs w:val="28"/>
        </w:rPr>
        <w:t>доходы от платы за социальный наём муниципального жилищного фонда;</w:t>
      </w:r>
    </w:p>
    <w:p w14:paraId="394DFD53" w14:textId="48AF523D" w:rsidR="00E11EB2" w:rsidRPr="008C7678" w:rsidRDefault="00E11EB2" w:rsidP="00E11EB2">
      <w:pPr>
        <w:spacing w:after="0" w:line="312" w:lineRule="auto"/>
        <w:ind w:firstLine="708"/>
        <w:jc w:val="both"/>
        <w:rPr>
          <w:rFonts w:ascii="Times New Roman" w:eastAsia="Times New Roman" w:hAnsi="Times New Roman" w:cs="Times New Roman"/>
          <w:sz w:val="28"/>
          <w:szCs w:val="28"/>
        </w:rPr>
      </w:pPr>
      <w:r w:rsidRPr="008C7678">
        <w:rPr>
          <w:rFonts w:ascii="Times New Roman" w:eastAsia="Times New Roman" w:hAnsi="Times New Roman" w:cs="Times New Roman"/>
          <w:sz w:val="28"/>
          <w:szCs w:val="28"/>
        </w:rPr>
        <w:t xml:space="preserve">б) </w:t>
      </w:r>
      <w:r w:rsidR="00E02F84" w:rsidRPr="008C7678">
        <w:rPr>
          <w:rFonts w:ascii="Times New Roman" w:eastAsia="Times New Roman" w:hAnsi="Times New Roman" w:cs="Times New Roman"/>
          <w:sz w:val="28"/>
          <w:szCs w:val="28"/>
        </w:rPr>
        <w:t>585,7</w:t>
      </w:r>
      <w:r w:rsidRPr="008C7678">
        <w:rPr>
          <w:rFonts w:ascii="Times New Roman" w:eastAsia="Times New Roman" w:hAnsi="Times New Roman" w:cs="Times New Roman"/>
          <w:sz w:val="28"/>
          <w:szCs w:val="28"/>
        </w:rPr>
        <w:t xml:space="preserve"> тыс. рублей - плата за размещение объектов на землях или земельных участках, находящихся в муниципальной собственности или собственность на которые не разграничены, расположенных в границах городских округов</w:t>
      </w:r>
      <w:r w:rsidR="00E02F84" w:rsidRPr="008C7678">
        <w:rPr>
          <w:rFonts w:ascii="Times New Roman" w:eastAsia="Times New Roman" w:hAnsi="Times New Roman" w:cs="Times New Roman"/>
          <w:sz w:val="28"/>
          <w:szCs w:val="28"/>
        </w:rPr>
        <w:t>;</w:t>
      </w:r>
    </w:p>
    <w:p w14:paraId="2215F2A2" w14:textId="3E661E96" w:rsidR="00E11EB2" w:rsidRPr="008C7678" w:rsidRDefault="008C7678" w:rsidP="00E11EB2">
      <w:pPr>
        <w:spacing w:after="0" w:line="312" w:lineRule="auto"/>
        <w:ind w:firstLine="708"/>
        <w:jc w:val="both"/>
        <w:rPr>
          <w:rFonts w:ascii="Times New Roman" w:eastAsia="Times New Roman" w:hAnsi="Times New Roman" w:cs="Times New Roman"/>
          <w:sz w:val="28"/>
          <w:szCs w:val="28"/>
        </w:rPr>
      </w:pPr>
      <w:r w:rsidRPr="008C7678">
        <w:rPr>
          <w:rFonts w:ascii="Times New Roman" w:eastAsia="Times New Roman" w:hAnsi="Times New Roman" w:cs="Times New Roman"/>
          <w:sz w:val="28"/>
          <w:szCs w:val="28"/>
        </w:rPr>
        <w:t>в</w:t>
      </w:r>
      <w:r w:rsidR="00E11EB2" w:rsidRPr="008C7678">
        <w:rPr>
          <w:rFonts w:ascii="Times New Roman" w:eastAsia="Times New Roman" w:hAnsi="Times New Roman" w:cs="Times New Roman"/>
          <w:sz w:val="28"/>
          <w:szCs w:val="28"/>
        </w:rPr>
        <w:t xml:space="preserve">) </w:t>
      </w:r>
      <w:r w:rsidR="00E02F84" w:rsidRPr="008C7678">
        <w:rPr>
          <w:rFonts w:ascii="Times New Roman" w:eastAsia="Times New Roman" w:hAnsi="Times New Roman" w:cs="Times New Roman"/>
          <w:sz w:val="28"/>
          <w:szCs w:val="28"/>
        </w:rPr>
        <w:t>38 070,6</w:t>
      </w:r>
      <w:r w:rsidR="00E11EB2" w:rsidRPr="008C7678">
        <w:rPr>
          <w:rFonts w:ascii="Times New Roman" w:eastAsia="Times New Roman" w:hAnsi="Times New Roman" w:cs="Times New Roman"/>
          <w:sz w:val="28"/>
          <w:szCs w:val="28"/>
        </w:rPr>
        <w:t xml:space="preserve"> тыс. рублей - доходы, получаемые городским округом по результатам проведенных аукционов за право заключения договора на установку </w:t>
      </w:r>
      <w:r w:rsidR="00E11EB2" w:rsidRPr="008C7678">
        <w:rPr>
          <w:rFonts w:ascii="Times New Roman" w:eastAsia="Times New Roman" w:hAnsi="Times New Roman" w:cs="Times New Roman"/>
          <w:sz w:val="28"/>
          <w:szCs w:val="28"/>
        </w:rPr>
        <w:lastRenderedPageBreak/>
        <w:t>и эксплуатацию рекламных конструкций и платежей по заключенным договорам;</w:t>
      </w:r>
    </w:p>
    <w:p w14:paraId="3F09F257" w14:textId="769E645F" w:rsidR="00E11EB2" w:rsidRPr="00786E69" w:rsidRDefault="008C7678" w:rsidP="00E11EB2">
      <w:pPr>
        <w:spacing w:after="0" w:line="312" w:lineRule="auto"/>
        <w:ind w:firstLine="708"/>
        <w:jc w:val="both"/>
        <w:rPr>
          <w:rFonts w:ascii="Times New Roman" w:eastAsia="Times New Roman" w:hAnsi="Times New Roman" w:cs="Times New Roman"/>
          <w:sz w:val="28"/>
          <w:szCs w:val="28"/>
        </w:rPr>
      </w:pPr>
      <w:r w:rsidRPr="008C7678">
        <w:rPr>
          <w:rFonts w:ascii="Times New Roman" w:eastAsia="Times New Roman" w:hAnsi="Times New Roman" w:cs="Times New Roman"/>
          <w:sz w:val="28"/>
          <w:szCs w:val="28"/>
        </w:rPr>
        <w:t>г</w:t>
      </w:r>
      <w:r w:rsidR="00E11EB2" w:rsidRPr="008C7678">
        <w:rPr>
          <w:rFonts w:ascii="Times New Roman" w:eastAsia="Times New Roman" w:hAnsi="Times New Roman" w:cs="Times New Roman"/>
          <w:sz w:val="28"/>
          <w:szCs w:val="28"/>
        </w:rPr>
        <w:t xml:space="preserve">) </w:t>
      </w:r>
      <w:r w:rsidR="00E02F84" w:rsidRPr="008C7678">
        <w:rPr>
          <w:rFonts w:ascii="Times New Roman" w:eastAsia="Times New Roman" w:hAnsi="Times New Roman" w:cs="Times New Roman"/>
          <w:sz w:val="28"/>
          <w:szCs w:val="28"/>
        </w:rPr>
        <w:t>10 050,9</w:t>
      </w:r>
      <w:r w:rsidR="00E11EB2" w:rsidRPr="008C7678">
        <w:rPr>
          <w:rFonts w:ascii="Times New Roman" w:eastAsia="Times New Roman" w:hAnsi="Times New Roman" w:cs="Times New Roman"/>
          <w:sz w:val="28"/>
          <w:szCs w:val="28"/>
        </w:rPr>
        <w:t xml:space="preserve"> тыс. рублей - доходы от платы за право заключения договоров на размещение нестационарных торговых объектов.</w:t>
      </w:r>
      <w:r w:rsidR="00E11EB2" w:rsidRPr="00786E69">
        <w:rPr>
          <w:rFonts w:ascii="Times New Roman" w:eastAsia="Times New Roman" w:hAnsi="Times New Roman" w:cs="Times New Roman"/>
          <w:sz w:val="28"/>
          <w:szCs w:val="28"/>
        </w:rPr>
        <w:t xml:space="preserve"> </w:t>
      </w:r>
    </w:p>
    <w:p w14:paraId="7BA2C400" w14:textId="77777777" w:rsidR="00E11EB2" w:rsidRPr="00786E69" w:rsidRDefault="00E11EB2" w:rsidP="00E11EB2">
      <w:pPr>
        <w:spacing w:after="0" w:line="312" w:lineRule="auto"/>
        <w:ind w:firstLine="708"/>
        <w:jc w:val="both"/>
        <w:rPr>
          <w:rFonts w:ascii="Times New Roman" w:eastAsia="Times New Roman" w:hAnsi="Times New Roman" w:cs="Times New Roman"/>
          <w:sz w:val="28"/>
          <w:szCs w:val="28"/>
        </w:rPr>
      </w:pPr>
    </w:p>
    <w:p w14:paraId="2E463062" w14:textId="77777777" w:rsidR="00E11EB2" w:rsidRPr="00020F73" w:rsidRDefault="00E11EB2" w:rsidP="00E11EB2">
      <w:pPr>
        <w:spacing w:after="0" w:line="312" w:lineRule="auto"/>
        <w:ind w:firstLine="902"/>
        <w:jc w:val="both"/>
        <w:rPr>
          <w:rFonts w:ascii="Times New Roman" w:eastAsia="Times New Roman" w:hAnsi="Times New Roman" w:cs="Times New Roman"/>
          <w:sz w:val="28"/>
          <w:szCs w:val="28"/>
        </w:rPr>
      </w:pPr>
      <w:r w:rsidRPr="00020F73">
        <w:rPr>
          <w:rFonts w:ascii="Times New Roman" w:eastAsia="Times New Roman" w:hAnsi="Times New Roman" w:cs="Times New Roman"/>
          <w:b/>
          <w:sz w:val="28"/>
          <w:szCs w:val="28"/>
        </w:rPr>
        <w:t>Платежи при пользовании природными ресурсами</w:t>
      </w:r>
      <w:r w:rsidRPr="00020F73">
        <w:rPr>
          <w:rFonts w:ascii="Times New Roman" w:eastAsia="Times New Roman" w:hAnsi="Times New Roman" w:cs="Times New Roman"/>
          <w:sz w:val="28"/>
          <w:szCs w:val="28"/>
        </w:rPr>
        <w:t>:</w:t>
      </w:r>
    </w:p>
    <w:p w14:paraId="55BAE728" w14:textId="359A88F2" w:rsidR="00E11EB2" w:rsidRPr="00020F73" w:rsidRDefault="00E11EB2" w:rsidP="00E11EB2">
      <w:pPr>
        <w:spacing w:after="0" w:line="312" w:lineRule="auto"/>
        <w:ind w:firstLine="708"/>
        <w:jc w:val="both"/>
        <w:rPr>
          <w:rFonts w:ascii="Times New Roman" w:eastAsia="Times New Roman" w:hAnsi="Times New Roman" w:cs="Times New Roman"/>
          <w:color w:val="0070C0"/>
          <w:sz w:val="28"/>
          <w:szCs w:val="28"/>
        </w:rPr>
      </w:pPr>
      <w:r w:rsidRPr="00020F73">
        <w:rPr>
          <w:rFonts w:ascii="Times New Roman" w:eastAsia="Times New Roman" w:hAnsi="Times New Roman" w:cs="Times New Roman"/>
          <w:sz w:val="28"/>
          <w:szCs w:val="28"/>
        </w:rPr>
        <w:t xml:space="preserve">Поступление доходов от </w:t>
      </w:r>
      <w:r w:rsidRPr="00020F73">
        <w:rPr>
          <w:rFonts w:ascii="Times New Roman" w:eastAsia="Times New Roman" w:hAnsi="Times New Roman" w:cs="Times New Roman"/>
          <w:i/>
          <w:sz w:val="28"/>
          <w:szCs w:val="28"/>
        </w:rPr>
        <w:t>платы за негативное воздействие на окружающую среду</w:t>
      </w:r>
      <w:r w:rsidRPr="00020F73">
        <w:rPr>
          <w:rFonts w:ascii="Times New Roman" w:eastAsia="Calibri" w:hAnsi="Times New Roman" w:cs="Times New Roman"/>
          <w:sz w:val="28"/>
          <w:szCs w:val="28"/>
        </w:rPr>
        <w:t xml:space="preserve"> </w:t>
      </w:r>
      <w:r w:rsidRPr="00020F73">
        <w:rPr>
          <w:rFonts w:ascii="Times New Roman" w:eastAsia="Times New Roman" w:hAnsi="Times New Roman" w:cs="Times New Roman"/>
          <w:sz w:val="28"/>
          <w:szCs w:val="28"/>
        </w:rPr>
        <w:t>составляет 2 </w:t>
      </w:r>
      <w:r w:rsidR="00E02F84" w:rsidRPr="00020F73">
        <w:rPr>
          <w:rFonts w:ascii="Times New Roman" w:eastAsia="Times New Roman" w:hAnsi="Times New Roman" w:cs="Times New Roman"/>
          <w:sz w:val="28"/>
          <w:szCs w:val="28"/>
        </w:rPr>
        <w:t>343</w:t>
      </w:r>
      <w:r w:rsidRPr="00020F73">
        <w:rPr>
          <w:rFonts w:ascii="Times New Roman" w:eastAsia="Times New Roman" w:hAnsi="Times New Roman" w:cs="Times New Roman"/>
          <w:sz w:val="28"/>
          <w:szCs w:val="28"/>
        </w:rPr>
        <w:t>,</w:t>
      </w:r>
      <w:r w:rsidR="00990726" w:rsidRPr="00020F73">
        <w:rPr>
          <w:rFonts w:ascii="Times New Roman" w:eastAsia="Times New Roman" w:hAnsi="Times New Roman" w:cs="Times New Roman"/>
          <w:sz w:val="28"/>
          <w:szCs w:val="28"/>
        </w:rPr>
        <w:t>1</w:t>
      </w:r>
      <w:r w:rsidRPr="00020F73">
        <w:rPr>
          <w:rFonts w:ascii="Times New Roman" w:eastAsia="Times New Roman" w:hAnsi="Times New Roman" w:cs="Times New Roman"/>
          <w:sz w:val="28"/>
          <w:szCs w:val="28"/>
        </w:rPr>
        <w:t xml:space="preserve"> тыс. рублей или </w:t>
      </w:r>
      <w:r w:rsidR="00E02F84" w:rsidRPr="00020F73">
        <w:rPr>
          <w:rFonts w:ascii="Times New Roman" w:eastAsia="Times New Roman" w:hAnsi="Times New Roman" w:cs="Times New Roman"/>
          <w:sz w:val="28"/>
          <w:szCs w:val="28"/>
        </w:rPr>
        <w:t>61,7</w:t>
      </w:r>
      <w:r w:rsidRPr="00020F73">
        <w:rPr>
          <w:rFonts w:ascii="Times New Roman" w:eastAsia="Times New Roman" w:hAnsi="Times New Roman" w:cs="Times New Roman"/>
          <w:sz w:val="28"/>
          <w:szCs w:val="28"/>
        </w:rPr>
        <w:t xml:space="preserve">% от планового показателя </w:t>
      </w:r>
      <w:r w:rsidRPr="008C7678">
        <w:rPr>
          <w:rFonts w:ascii="Times New Roman" w:eastAsia="Times New Roman" w:hAnsi="Times New Roman" w:cs="Times New Roman"/>
          <w:sz w:val="28"/>
          <w:szCs w:val="28"/>
        </w:rPr>
        <w:t>отчетного года.</w:t>
      </w:r>
      <w:r w:rsidR="00E02F84" w:rsidRPr="008C7678">
        <w:rPr>
          <w:sz w:val="28"/>
          <w:szCs w:val="28"/>
        </w:rPr>
        <w:t xml:space="preserve"> </w:t>
      </w:r>
    </w:p>
    <w:p w14:paraId="7E42D546" w14:textId="77777777" w:rsidR="00E11EB2" w:rsidRPr="00406D17" w:rsidRDefault="00E11EB2" w:rsidP="00E11EB2">
      <w:pPr>
        <w:spacing w:after="0" w:line="312" w:lineRule="auto"/>
        <w:ind w:firstLine="902"/>
        <w:jc w:val="both"/>
        <w:rPr>
          <w:rFonts w:ascii="Times New Roman" w:eastAsia="Times New Roman" w:hAnsi="Times New Roman" w:cs="Times New Roman"/>
          <w:b/>
          <w:sz w:val="26"/>
          <w:szCs w:val="26"/>
          <w:u w:val="single"/>
        </w:rPr>
      </w:pPr>
    </w:p>
    <w:p w14:paraId="64FCE646" w14:textId="77777777" w:rsidR="00E11EB2" w:rsidRPr="00786E69" w:rsidRDefault="00E11EB2" w:rsidP="00E11EB2">
      <w:pPr>
        <w:spacing w:after="0" w:line="312" w:lineRule="auto"/>
        <w:ind w:firstLine="902"/>
        <w:jc w:val="both"/>
        <w:rPr>
          <w:rFonts w:ascii="Times New Roman" w:eastAsia="Times New Roman" w:hAnsi="Times New Roman" w:cs="Times New Roman"/>
          <w:b/>
          <w:sz w:val="28"/>
          <w:szCs w:val="28"/>
        </w:rPr>
      </w:pPr>
      <w:r w:rsidRPr="00786E69">
        <w:rPr>
          <w:rFonts w:ascii="Times New Roman" w:eastAsia="Times New Roman" w:hAnsi="Times New Roman" w:cs="Times New Roman"/>
          <w:b/>
          <w:sz w:val="28"/>
          <w:szCs w:val="28"/>
        </w:rPr>
        <w:t>Доходы от оказания платных услуг (работ) и компенсации затрат государства:</w:t>
      </w:r>
    </w:p>
    <w:p w14:paraId="551AF168" w14:textId="46C3325B" w:rsidR="00E11EB2" w:rsidRPr="00786E69" w:rsidRDefault="00E11EB2" w:rsidP="00E11EB2">
      <w:pPr>
        <w:spacing w:after="0" w:line="312" w:lineRule="auto"/>
        <w:ind w:firstLine="708"/>
        <w:jc w:val="both"/>
        <w:rPr>
          <w:rFonts w:ascii="Times New Roman" w:eastAsia="Times New Roman" w:hAnsi="Times New Roman" w:cs="Times New Roman"/>
          <w:sz w:val="28"/>
          <w:szCs w:val="28"/>
        </w:rPr>
      </w:pPr>
      <w:r w:rsidRPr="00786E69">
        <w:rPr>
          <w:rFonts w:ascii="Times New Roman" w:eastAsia="Times New Roman" w:hAnsi="Times New Roman" w:cs="Times New Roman"/>
          <w:i/>
          <w:sz w:val="28"/>
          <w:szCs w:val="28"/>
        </w:rPr>
        <w:t xml:space="preserve">Доходы от оказания платных услуг и компенсации затрат государства </w:t>
      </w:r>
      <w:r w:rsidRPr="00786E69">
        <w:rPr>
          <w:rFonts w:ascii="Times New Roman" w:eastAsia="Times New Roman" w:hAnsi="Times New Roman" w:cs="Times New Roman"/>
          <w:sz w:val="28"/>
          <w:szCs w:val="28"/>
        </w:rPr>
        <w:t xml:space="preserve">составляют </w:t>
      </w:r>
      <w:r w:rsidR="009C19CB">
        <w:rPr>
          <w:rFonts w:ascii="Times New Roman" w:eastAsia="Times New Roman" w:hAnsi="Times New Roman" w:cs="Times New Roman"/>
          <w:sz w:val="28"/>
          <w:szCs w:val="28"/>
        </w:rPr>
        <w:t>56 748,2</w:t>
      </w:r>
      <w:r w:rsidRPr="00786E69">
        <w:rPr>
          <w:rFonts w:ascii="Times New Roman" w:eastAsia="Times New Roman" w:hAnsi="Times New Roman" w:cs="Times New Roman"/>
          <w:sz w:val="28"/>
          <w:szCs w:val="28"/>
        </w:rPr>
        <w:t xml:space="preserve"> тыс. рублей, из них:</w:t>
      </w:r>
    </w:p>
    <w:tbl>
      <w:tblPr>
        <w:tblStyle w:val="ab"/>
        <w:tblW w:w="0" w:type="auto"/>
        <w:jc w:val="center"/>
        <w:tblLook w:val="04A0" w:firstRow="1" w:lastRow="0" w:firstColumn="1" w:lastColumn="0" w:noHBand="0" w:noVBand="1"/>
      </w:tblPr>
      <w:tblGrid>
        <w:gridCol w:w="3680"/>
        <w:gridCol w:w="2324"/>
        <w:gridCol w:w="2076"/>
        <w:gridCol w:w="1558"/>
      </w:tblGrid>
      <w:tr w:rsidR="00502CD5" w:rsidRPr="00502CD5" w14:paraId="27F7615A" w14:textId="77777777" w:rsidTr="008B1C3C">
        <w:trPr>
          <w:trHeight w:val="315"/>
          <w:jc w:val="center"/>
        </w:trPr>
        <w:tc>
          <w:tcPr>
            <w:tcW w:w="3680" w:type="dxa"/>
            <w:tcBorders>
              <w:top w:val="nil"/>
              <w:left w:val="nil"/>
              <w:bottom w:val="single" w:sz="4" w:space="0" w:color="auto"/>
              <w:right w:val="nil"/>
            </w:tcBorders>
            <w:hideMark/>
          </w:tcPr>
          <w:p w14:paraId="030BF686" w14:textId="77777777" w:rsidR="00502CD5" w:rsidRPr="00502CD5" w:rsidRDefault="00502CD5" w:rsidP="00502CD5">
            <w:pPr>
              <w:spacing w:line="312" w:lineRule="auto"/>
              <w:ind w:firstLine="708"/>
              <w:jc w:val="both"/>
              <w:rPr>
                <w:rFonts w:ascii="Times New Roman" w:eastAsia="Times New Roman" w:hAnsi="Times New Roman"/>
                <w:sz w:val="28"/>
              </w:rPr>
            </w:pPr>
          </w:p>
        </w:tc>
        <w:tc>
          <w:tcPr>
            <w:tcW w:w="2324" w:type="dxa"/>
            <w:tcBorders>
              <w:top w:val="nil"/>
              <w:left w:val="nil"/>
              <w:bottom w:val="single" w:sz="4" w:space="0" w:color="auto"/>
              <w:right w:val="nil"/>
            </w:tcBorders>
            <w:hideMark/>
          </w:tcPr>
          <w:p w14:paraId="7CFD118C" w14:textId="77777777" w:rsidR="00502CD5" w:rsidRPr="00502CD5" w:rsidRDefault="00502CD5" w:rsidP="00502CD5">
            <w:pPr>
              <w:spacing w:line="312" w:lineRule="auto"/>
              <w:ind w:firstLine="708"/>
              <w:jc w:val="both"/>
              <w:rPr>
                <w:rFonts w:ascii="Times New Roman" w:eastAsia="Times New Roman" w:hAnsi="Times New Roman"/>
                <w:sz w:val="28"/>
              </w:rPr>
            </w:pPr>
          </w:p>
        </w:tc>
        <w:tc>
          <w:tcPr>
            <w:tcW w:w="3634" w:type="dxa"/>
            <w:gridSpan w:val="2"/>
            <w:tcBorders>
              <w:top w:val="nil"/>
              <w:left w:val="nil"/>
              <w:bottom w:val="single" w:sz="4" w:space="0" w:color="auto"/>
              <w:right w:val="nil"/>
            </w:tcBorders>
            <w:hideMark/>
          </w:tcPr>
          <w:p w14:paraId="139721C6" w14:textId="3FEB1C1A" w:rsidR="00502CD5" w:rsidRPr="00502CD5" w:rsidRDefault="00502CD5" w:rsidP="00C3559B">
            <w:pPr>
              <w:spacing w:line="312" w:lineRule="auto"/>
              <w:ind w:firstLine="708"/>
              <w:jc w:val="right"/>
              <w:rPr>
                <w:rFonts w:ascii="Times New Roman" w:eastAsia="Times New Roman" w:hAnsi="Times New Roman"/>
                <w:sz w:val="28"/>
              </w:rPr>
            </w:pPr>
            <w:r w:rsidRPr="00502CD5">
              <w:rPr>
                <w:rFonts w:ascii="Times New Roman" w:eastAsia="Times New Roman" w:hAnsi="Times New Roman"/>
                <w:sz w:val="28"/>
              </w:rPr>
              <w:t xml:space="preserve"> (тыс. руб</w:t>
            </w:r>
            <w:r w:rsidR="008B1C3C">
              <w:rPr>
                <w:rFonts w:ascii="Times New Roman" w:eastAsia="Times New Roman" w:hAnsi="Times New Roman"/>
                <w:sz w:val="28"/>
              </w:rPr>
              <w:t>лей</w:t>
            </w:r>
            <w:r w:rsidRPr="00502CD5">
              <w:rPr>
                <w:rFonts w:ascii="Times New Roman" w:eastAsia="Times New Roman" w:hAnsi="Times New Roman"/>
                <w:sz w:val="28"/>
              </w:rPr>
              <w:t>)</w:t>
            </w:r>
          </w:p>
        </w:tc>
      </w:tr>
      <w:tr w:rsidR="00502CD5" w:rsidRPr="00502CD5" w14:paraId="4197F704" w14:textId="77777777" w:rsidTr="00DD5A4A">
        <w:trPr>
          <w:trHeight w:val="630"/>
          <w:jc w:val="center"/>
        </w:trPr>
        <w:tc>
          <w:tcPr>
            <w:tcW w:w="8080" w:type="dxa"/>
            <w:gridSpan w:val="3"/>
            <w:tcBorders>
              <w:top w:val="single" w:sz="4" w:space="0" w:color="auto"/>
            </w:tcBorders>
            <w:vAlign w:val="center"/>
            <w:hideMark/>
          </w:tcPr>
          <w:p w14:paraId="585E8AEB" w14:textId="65C5D0CD" w:rsidR="00502CD5" w:rsidRPr="008B1C3C" w:rsidRDefault="00502CD5" w:rsidP="00DD5A4A">
            <w:pPr>
              <w:rPr>
                <w:rFonts w:ascii="Times New Roman" w:eastAsia="Times New Roman" w:hAnsi="Times New Roman"/>
                <w:b/>
                <w:bCs/>
                <w:sz w:val="24"/>
                <w:szCs w:val="24"/>
              </w:rPr>
            </w:pPr>
            <w:r w:rsidRPr="008B1C3C">
              <w:rPr>
                <w:rFonts w:ascii="Times New Roman" w:eastAsia="Times New Roman" w:hAnsi="Times New Roman"/>
                <w:b/>
                <w:bCs/>
                <w:sz w:val="24"/>
                <w:szCs w:val="24"/>
              </w:rPr>
              <w:t xml:space="preserve"> 901 11301994 04 0000 130 - Прочие доходы от оказания платных услуг</w:t>
            </w:r>
            <w:r w:rsidR="008B1C3C" w:rsidRPr="008B1C3C">
              <w:rPr>
                <w:rFonts w:ascii="Times New Roman" w:eastAsia="Times New Roman" w:hAnsi="Times New Roman"/>
                <w:b/>
                <w:bCs/>
                <w:sz w:val="24"/>
                <w:szCs w:val="24"/>
              </w:rPr>
              <w:t xml:space="preserve"> </w:t>
            </w:r>
            <w:r w:rsidRPr="008B1C3C">
              <w:rPr>
                <w:rFonts w:ascii="Times New Roman" w:eastAsia="Times New Roman" w:hAnsi="Times New Roman"/>
                <w:b/>
                <w:bCs/>
                <w:sz w:val="24"/>
                <w:szCs w:val="24"/>
              </w:rPr>
              <w:t>(</w:t>
            </w:r>
            <w:proofErr w:type="gramStart"/>
            <w:r w:rsidRPr="008B1C3C">
              <w:rPr>
                <w:rFonts w:ascii="Times New Roman" w:eastAsia="Times New Roman" w:hAnsi="Times New Roman"/>
                <w:b/>
                <w:bCs/>
                <w:sz w:val="24"/>
                <w:szCs w:val="24"/>
              </w:rPr>
              <w:t xml:space="preserve">работ)   </w:t>
            </w:r>
            <w:proofErr w:type="gramEnd"/>
            <w:r w:rsidRPr="008B1C3C">
              <w:rPr>
                <w:rFonts w:ascii="Times New Roman" w:eastAsia="Times New Roman" w:hAnsi="Times New Roman"/>
                <w:b/>
                <w:bCs/>
                <w:sz w:val="24"/>
                <w:szCs w:val="24"/>
              </w:rPr>
              <w:t xml:space="preserve">                                                                                              итого:                              </w:t>
            </w:r>
          </w:p>
        </w:tc>
        <w:tc>
          <w:tcPr>
            <w:tcW w:w="1558" w:type="dxa"/>
            <w:tcBorders>
              <w:top w:val="single" w:sz="4" w:space="0" w:color="auto"/>
            </w:tcBorders>
            <w:noWrap/>
            <w:vAlign w:val="center"/>
            <w:hideMark/>
          </w:tcPr>
          <w:p w14:paraId="3E042F50" w14:textId="77777777" w:rsidR="00502CD5" w:rsidRPr="008B1C3C" w:rsidRDefault="00502CD5" w:rsidP="00DD5A4A">
            <w:pPr>
              <w:jc w:val="right"/>
              <w:rPr>
                <w:rFonts w:ascii="Times New Roman" w:eastAsia="Times New Roman" w:hAnsi="Times New Roman"/>
                <w:b/>
                <w:bCs/>
                <w:sz w:val="24"/>
                <w:szCs w:val="24"/>
              </w:rPr>
            </w:pPr>
            <w:r w:rsidRPr="008B1C3C">
              <w:rPr>
                <w:rFonts w:ascii="Times New Roman" w:eastAsia="Times New Roman" w:hAnsi="Times New Roman"/>
                <w:b/>
                <w:bCs/>
                <w:sz w:val="24"/>
                <w:szCs w:val="24"/>
              </w:rPr>
              <w:t>23 776,2</w:t>
            </w:r>
          </w:p>
        </w:tc>
      </w:tr>
      <w:tr w:rsidR="00502CD5" w:rsidRPr="00502CD5" w14:paraId="2CC96EDD" w14:textId="77777777" w:rsidTr="00DD5A4A">
        <w:trPr>
          <w:trHeight w:val="315"/>
          <w:jc w:val="center"/>
        </w:trPr>
        <w:tc>
          <w:tcPr>
            <w:tcW w:w="3680" w:type="dxa"/>
            <w:vMerge w:val="restart"/>
            <w:vAlign w:val="center"/>
            <w:hideMark/>
          </w:tcPr>
          <w:p w14:paraId="7DEC1DF4" w14:textId="77777777" w:rsidR="00502CD5" w:rsidRPr="008B1C3C" w:rsidRDefault="00502CD5" w:rsidP="00DD5A4A">
            <w:pPr>
              <w:rPr>
                <w:rFonts w:ascii="Times New Roman" w:eastAsia="Times New Roman" w:hAnsi="Times New Roman"/>
                <w:sz w:val="24"/>
                <w:szCs w:val="24"/>
              </w:rPr>
            </w:pPr>
            <w:r w:rsidRPr="008B1C3C">
              <w:rPr>
                <w:rFonts w:ascii="Times New Roman" w:eastAsia="Times New Roman" w:hAnsi="Times New Roman"/>
                <w:sz w:val="24"/>
                <w:szCs w:val="24"/>
              </w:rPr>
              <w:t>Администрация городского округа Щелково</w:t>
            </w:r>
          </w:p>
        </w:tc>
        <w:tc>
          <w:tcPr>
            <w:tcW w:w="4400" w:type="dxa"/>
            <w:gridSpan w:val="2"/>
            <w:vAlign w:val="center"/>
            <w:hideMark/>
          </w:tcPr>
          <w:p w14:paraId="6646211C" w14:textId="77777777" w:rsidR="00502CD5" w:rsidRPr="008B1C3C" w:rsidRDefault="00502CD5" w:rsidP="00DD5A4A">
            <w:pPr>
              <w:rPr>
                <w:rFonts w:ascii="Times New Roman" w:eastAsia="Times New Roman" w:hAnsi="Times New Roman"/>
                <w:sz w:val="24"/>
                <w:szCs w:val="24"/>
              </w:rPr>
            </w:pPr>
            <w:r w:rsidRPr="008B1C3C">
              <w:rPr>
                <w:rFonts w:ascii="Times New Roman" w:eastAsia="Times New Roman" w:hAnsi="Times New Roman"/>
                <w:sz w:val="24"/>
                <w:szCs w:val="24"/>
              </w:rPr>
              <w:t>МКУ ЩМР «Гражданская защита» платные услуги</w:t>
            </w:r>
          </w:p>
        </w:tc>
        <w:tc>
          <w:tcPr>
            <w:tcW w:w="1558" w:type="dxa"/>
            <w:vAlign w:val="center"/>
            <w:hideMark/>
          </w:tcPr>
          <w:p w14:paraId="2B711899" w14:textId="77777777" w:rsidR="00502CD5" w:rsidRPr="008B1C3C" w:rsidRDefault="00502CD5" w:rsidP="00DD5A4A">
            <w:pPr>
              <w:jc w:val="right"/>
              <w:rPr>
                <w:rFonts w:ascii="Times New Roman" w:eastAsia="Times New Roman" w:hAnsi="Times New Roman"/>
                <w:sz w:val="24"/>
                <w:szCs w:val="24"/>
              </w:rPr>
            </w:pPr>
            <w:r w:rsidRPr="008B1C3C">
              <w:rPr>
                <w:rFonts w:ascii="Times New Roman" w:eastAsia="Times New Roman" w:hAnsi="Times New Roman"/>
                <w:sz w:val="24"/>
                <w:szCs w:val="24"/>
              </w:rPr>
              <w:t>2 582,3</w:t>
            </w:r>
          </w:p>
        </w:tc>
      </w:tr>
      <w:tr w:rsidR="00502CD5" w:rsidRPr="00502CD5" w14:paraId="4DBFDD52" w14:textId="77777777" w:rsidTr="00DD5A4A">
        <w:trPr>
          <w:trHeight w:val="315"/>
          <w:jc w:val="center"/>
        </w:trPr>
        <w:tc>
          <w:tcPr>
            <w:tcW w:w="3680" w:type="dxa"/>
            <w:vMerge/>
            <w:vAlign w:val="center"/>
            <w:hideMark/>
          </w:tcPr>
          <w:p w14:paraId="46AEE07D" w14:textId="77777777" w:rsidR="00502CD5" w:rsidRPr="008B1C3C" w:rsidRDefault="00502CD5" w:rsidP="00DD5A4A">
            <w:pPr>
              <w:rPr>
                <w:rFonts w:ascii="Times New Roman" w:eastAsia="Times New Roman" w:hAnsi="Times New Roman"/>
                <w:sz w:val="24"/>
                <w:szCs w:val="24"/>
              </w:rPr>
            </w:pPr>
          </w:p>
        </w:tc>
        <w:tc>
          <w:tcPr>
            <w:tcW w:w="4400" w:type="dxa"/>
            <w:gridSpan w:val="2"/>
            <w:vAlign w:val="center"/>
            <w:hideMark/>
          </w:tcPr>
          <w:p w14:paraId="3DE6EAD6" w14:textId="77777777" w:rsidR="00502CD5" w:rsidRPr="008B1C3C" w:rsidRDefault="00502CD5" w:rsidP="00DD5A4A">
            <w:pPr>
              <w:rPr>
                <w:rFonts w:ascii="Times New Roman" w:eastAsia="Times New Roman" w:hAnsi="Times New Roman"/>
                <w:sz w:val="24"/>
                <w:szCs w:val="24"/>
              </w:rPr>
            </w:pPr>
            <w:r w:rsidRPr="008B1C3C">
              <w:rPr>
                <w:rFonts w:ascii="Times New Roman" w:eastAsia="Times New Roman" w:hAnsi="Times New Roman"/>
                <w:sz w:val="24"/>
                <w:szCs w:val="24"/>
              </w:rPr>
              <w:t>МКУ ГОЩ «Централизованная ритуальная служба»</w:t>
            </w:r>
          </w:p>
        </w:tc>
        <w:tc>
          <w:tcPr>
            <w:tcW w:w="1558" w:type="dxa"/>
            <w:vAlign w:val="center"/>
            <w:hideMark/>
          </w:tcPr>
          <w:p w14:paraId="5ECBDBE6" w14:textId="77777777" w:rsidR="00502CD5" w:rsidRPr="008B1C3C" w:rsidRDefault="00502CD5" w:rsidP="00DD5A4A">
            <w:pPr>
              <w:jc w:val="right"/>
              <w:rPr>
                <w:rFonts w:ascii="Times New Roman" w:eastAsia="Times New Roman" w:hAnsi="Times New Roman"/>
                <w:sz w:val="24"/>
                <w:szCs w:val="24"/>
              </w:rPr>
            </w:pPr>
            <w:r w:rsidRPr="008B1C3C">
              <w:rPr>
                <w:rFonts w:ascii="Times New Roman" w:eastAsia="Times New Roman" w:hAnsi="Times New Roman"/>
                <w:sz w:val="24"/>
                <w:szCs w:val="24"/>
              </w:rPr>
              <w:t>21 193,1</w:t>
            </w:r>
          </w:p>
        </w:tc>
      </w:tr>
      <w:tr w:rsidR="00502CD5" w:rsidRPr="00502CD5" w14:paraId="74A0A606" w14:textId="77777777" w:rsidTr="00DD5A4A">
        <w:trPr>
          <w:trHeight w:val="315"/>
          <w:jc w:val="center"/>
        </w:trPr>
        <w:tc>
          <w:tcPr>
            <w:tcW w:w="3680" w:type="dxa"/>
            <w:vMerge/>
            <w:vAlign w:val="center"/>
            <w:hideMark/>
          </w:tcPr>
          <w:p w14:paraId="549A79AA" w14:textId="77777777" w:rsidR="00502CD5" w:rsidRPr="008B1C3C" w:rsidRDefault="00502CD5" w:rsidP="00DD5A4A">
            <w:pPr>
              <w:rPr>
                <w:rFonts w:ascii="Times New Roman" w:eastAsia="Times New Roman" w:hAnsi="Times New Roman"/>
                <w:sz w:val="24"/>
                <w:szCs w:val="24"/>
              </w:rPr>
            </w:pPr>
          </w:p>
        </w:tc>
        <w:tc>
          <w:tcPr>
            <w:tcW w:w="4400" w:type="dxa"/>
            <w:gridSpan w:val="2"/>
            <w:vAlign w:val="center"/>
            <w:hideMark/>
          </w:tcPr>
          <w:p w14:paraId="453A57A8" w14:textId="77777777" w:rsidR="00502CD5" w:rsidRPr="008B1C3C" w:rsidRDefault="00502CD5" w:rsidP="00DD5A4A">
            <w:pPr>
              <w:rPr>
                <w:rFonts w:ascii="Times New Roman" w:eastAsia="Times New Roman" w:hAnsi="Times New Roman"/>
                <w:sz w:val="24"/>
                <w:szCs w:val="24"/>
              </w:rPr>
            </w:pPr>
            <w:r w:rsidRPr="008B1C3C">
              <w:rPr>
                <w:rFonts w:ascii="Times New Roman" w:eastAsia="Times New Roman" w:hAnsi="Times New Roman"/>
                <w:sz w:val="24"/>
                <w:szCs w:val="24"/>
              </w:rPr>
              <w:t xml:space="preserve">Нотариальный тариф </w:t>
            </w:r>
          </w:p>
        </w:tc>
        <w:tc>
          <w:tcPr>
            <w:tcW w:w="1558" w:type="dxa"/>
            <w:vAlign w:val="center"/>
            <w:hideMark/>
          </w:tcPr>
          <w:p w14:paraId="6A41AD42" w14:textId="77777777" w:rsidR="00502CD5" w:rsidRPr="008B1C3C" w:rsidRDefault="00502CD5" w:rsidP="00DD5A4A">
            <w:pPr>
              <w:jc w:val="right"/>
              <w:rPr>
                <w:rFonts w:ascii="Times New Roman" w:eastAsia="Times New Roman" w:hAnsi="Times New Roman"/>
                <w:sz w:val="24"/>
                <w:szCs w:val="24"/>
              </w:rPr>
            </w:pPr>
            <w:r w:rsidRPr="008B1C3C">
              <w:rPr>
                <w:rFonts w:ascii="Times New Roman" w:eastAsia="Times New Roman" w:hAnsi="Times New Roman"/>
                <w:sz w:val="24"/>
                <w:szCs w:val="24"/>
              </w:rPr>
              <w:t>0,8</w:t>
            </w:r>
          </w:p>
        </w:tc>
      </w:tr>
      <w:tr w:rsidR="00502CD5" w:rsidRPr="00502CD5" w14:paraId="04083BDB" w14:textId="77777777" w:rsidTr="00DD5A4A">
        <w:trPr>
          <w:trHeight w:val="300"/>
          <w:jc w:val="center"/>
        </w:trPr>
        <w:tc>
          <w:tcPr>
            <w:tcW w:w="9638" w:type="dxa"/>
            <w:gridSpan w:val="4"/>
            <w:vAlign w:val="center"/>
            <w:hideMark/>
          </w:tcPr>
          <w:p w14:paraId="520E2758" w14:textId="77777777" w:rsidR="00502CD5" w:rsidRPr="008B1C3C" w:rsidRDefault="00502CD5" w:rsidP="00DD5A4A">
            <w:pPr>
              <w:rPr>
                <w:rFonts w:ascii="Times New Roman" w:eastAsia="Times New Roman" w:hAnsi="Times New Roman"/>
                <w:b/>
                <w:bCs/>
                <w:sz w:val="24"/>
                <w:szCs w:val="24"/>
              </w:rPr>
            </w:pPr>
            <w:r w:rsidRPr="008B1C3C">
              <w:rPr>
                <w:rFonts w:ascii="Times New Roman" w:eastAsia="Times New Roman" w:hAnsi="Times New Roman"/>
                <w:b/>
                <w:bCs/>
                <w:sz w:val="24"/>
                <w:szCs w:val="24"/>
              </w:rPr>
              <w:t> </w:t>
            </w:r>
          </w:p>
        </w:tc>
      </w:tr>
      <w:tr w:rsidR="00502CD5" w:rsidRPr="00502CD5" w14:paraId="443A6EB4" w14:textId="77777777" w:rsidTr="00DD5A4A">
        <w:trPr>
          <w:trHeight w:val="1035"/>
          <w:jc w:val="center"/>
        </w:trPr>
        <w:tc>
          <w:tcPr>
            <w:tcW w:w="8080" w:type="dxa"/>
            <w:gridSpan w:val="3"/>
            <w:vAlign w:val="center"/>
            <w:hideMark/>
          </w:tcPr>
          <w:p w14:paraId="4AECEEB7" w14:textId="44B76339" w:rsidR="00502CD5" w:rsidRPr="008C7678" w:rsidRDefault="00502CD5" w:rsidP="00DD5A4A">
            <w:pPr>
              <w:rPr>
                <w:rFonts w:ascii="Times New Roman" w:eastAsia="Times New Roman" w:hAnsi="Times New Roman"/>
                <w:b/>
                <w:bCs/>
                <w:sz w:val="24"/>
                <w:szCs w:val="24"/>
              </w:rPr>
            </w:pPr>
            <w:r w:rsidRPr="008C7678">
              <w:rPr>
                <w:rFonts w:ascii="Times New Roman" w:eastAsia="Times New Roman" w:hAnsi="Times New Roman"/>
                <w:b/>
                <w:bCs/>
                <w:sz w:val="24"/>
                <w:szCs w:val="24"/>
              </w:rPr>
              <w:t xml:space="preserve"> 901 11302064 04 0000 130 - Доходы, поступающие в порядке возмещения расходов, понесенных в связи с эксплуатацией имущества городских округов                                  </w:t>
            </w:r>
            <w:r w:rsidR="008B1C3C" w:rsidRPr="008C7678">
              <w:rPr>
                <w:rFonts w:ascii="Times New Roman" w:eastAsia="Times New Roman" w:hAnsi="Times New Roman"/>
                <w:b/>
                <w:bCs/>
                <w:sz w:val="24"/>
                <w:szCs w:val="24"/>
              </w:rPr>
              <w:t xml:space="preserve">                                              </w:t>
            </w:r>
            <w:r w:rsidRPr="008C7678">
              <w:rPr>
                <w:rFonts w:ascii="Times New Roman" w:eastAsia="Times New Roman" w:hAnsi="Times New Roman"/>
                <w:b/>
                <w:bCs/>
                <w:sz w:val="24"/>
                <w:szCs w:val="24"/>
              </w:rPr>
              <w:t xml:space="preserve"> </w:t>
            </w:r>
          </w:p>
        </w:tc>
        <w:tc>
          <w:tcPr>
            <w:tcW w:w="1558" w:type="dxa"/>
            <w:vAlign w:val="center"/>
            <w:hideMark/>
          </w:tcPr>
          <w:p w14:paraId="7E8EB81F" w14:textId="77777777" w:rsidR="00502CD5" w:rsidRPr="008C7678" w:rsidRDefault="00502CD5" w:rsidP="00DD5A4A">
            <w:pPr>
              <w:jc w:val="right"/>
              <w:rPr>
                <w:rFonts w:ascii="Times New Roman" w:eastAsia="Times New Roman" w:hAnsi="Times New Roman"/>
                <w:b/>
                <w:bCs/>
                <w:sz w:val="24"/>
                <w:szCs w:val="24"/>
              </w:rPr>
            </w:pPr>
            <w:r w:rsidRPr="008C7678">
              <w:rPr>
                <w:rFonts w:ascii="Times New Roman" w:eastAsia="Times New Roman" w:hAnsi="Times New Roman"/>
                <w:b/>
                <w:bCs/>
                <w:sz w:val="24"/>
                <w:szCs w:val="24"/>
              </w:rPr>
              <w:t>4 321,9</w:t>
            </w:r>
          </w:p>
        </w:tc>
      </w:tr>
      <w:tr w:rsidR="00502CD5" w:rsidRPr="00502CD5" w14:paraId="2D3EC2C3" w14:textId="77777777" w:rsidTr="00DD5A4A">
        <w:trPr>
          <w:trHeight w:val="630"/>
          <w:jc w:val="center"/>
        </w:trPr>
        <w:tc>
          <w:tcPr>
            <w:tcW w:w="8080" w:type="dxa"/>
            <w:gridSpan w:val="3"/>
            <w:vAlign w:val="center"/>
            <w:hideMark/>
          </w:tcPr>
          <w:p w14:paraId="10B5C988" w14:textId="77777777" w:rsidR="00502CD5" w:rsidRPr="008B1C3C" w:rsidRDefault="00502CD5" w:rsidP="00DD5A4A">
            <w:pPr>
              <w:rPr>
                <w:rFonts w:ascii="Times New Roman" w:eastAsia="Times New Roman" w:hAnsi="Times New Roman"/>
                <w:b/>
                <w:bCs/>
                <w:sz w:val="24"/>
                <w:szCs w:val="24"/>
              </w:rPr>
            </w:pPr>
            <w:r w:rsidRPr="008B1C3C">
              <w:rPr>
                <w:rFonts w:ascii="Times New Roman" w:eastAsia="Times New Roman" w:hAnsi="Times New Roman"/>
                <w:b/>
                <w:bCs/>
                <w:sz w:val="24"/>
                <w:szCs w:val="24"/>
              </w:rPr>
              <w:t xml:space="preserve"> 000 11302994 04 0000 130 - Прочие доходы от компенсации затрат бюджетов городских округов                                                             </w:t>
            </w:r>
            <w:proofErr w:type="gramStart"/>
            <w:r w:rsidRPr="008B1C3C">
              <w:rPr>
                <w:rFonts w:ascii="Times New Roman" w:eastAsia="Times New Roman" w:hAnsi="Times New Roman"/>
                <w:b/>
                <w:bCs/>
                <w:sz w:val="24"/>
                <w:szCs w:val="24"/>
              </w:rPr>
              <w:t xml:space="preserve">итого:   </w:t>
            </w:r>
            <w:proofErr w:type="gramEnd"/>
            <w:r w:rsidRPr="008B1C3C">
              <w:rPr>
                <w:rFonts w:ascii="Times New Roman" w:eastAsia="Times New Roman" w:hAnsi="Times New Roman"/>
                <w:b/>
                <w:bCs/>
                <w:sz w:val="24"/>
                <w:szCs w:val="24"/>
              </w:rPr>
              <w:t xml:space="preserve">                        </w:t>
            </w:r>
          </w:p>
        </w:tc>
        <w:tc>
          <w:tcPr>
            <w:tcW w:w="1558" w:type="dxa"/>
            <w:vAlign w:val="center"/>
            <w:hideMark/>
          </w:tcPr>
          <w:p w14:paraId="29012D97" w14:textId="77777777" w:rsidR="00502CD5" w:rsidRPr="008B1C3C" w:rsidRDefault="00502CD5" w:rsidP="00DD5A4A">
            <w:pPr>
              <w:jc w:val="right"/>
              <w:rPr>
                <w:rFonts w:ascii="Times New Roman" w:eastAsia="Times New Roman" w:hAnsi="Times New Roman"/>
                <w:b/>
                <w:bCs/>
                <w:sz w:val="24"/>
                <w:szCs w:val="24"/>
              </w:rPr>
            </w:pPr>
            <w:r w:rsidRPr="008B1C3C">
              <w:rPr>
                <w:rFonts w:ascii="Times New Roman" w:eastAsia="Times New Roman" w:hAnsi="Times New Roman"/>
                <w:b/>
                <w:bCs/>
                <w:sz w:val="24"/>
                <w:szCs w:val="24"/>
              </w:rPr>
              <w:t>28 650,1</w:t>
            </w:r>
          </w:p>
        </w:tc>
      </w:tr>
      <w:tr w:rsidR="00502CD5" w:rsidRPr="00502CD5" w14:paraId="3821A041" w14:textId="77777777" w:rsidTr="00DD5A4A">
        <w:trPr>
          <w:trHeight w:val="570"/>
          <w:jc w:val="center"/>
        </w:trPr>
        <w:tc>
          <w:tcPr>
            <w:tcW w:w="8080" w:type="dxa"/>
            <w:gridSpan w:val="3"/>
            <w:vAlign w:val="center"/>
            <w:hideMark/>
          </w:tcPr>
          <w:p w14:paraId="5BC28290" w14:textId="77777777" w:rsidR="00502CD5" w:rsidRPr="008B1C3C" w:rsidRDefault="00502CD5" w:rsidP="00DD5A4A">
            <w:pPr>
              <w:rPr>
                <w:rFonts w:ascii="Times New Roman" w:eastAsia="Times New Roman" w:hAnsi="Times New Roman"/>
                <w:b/>
                <w:bCs/>
                <w:sz w:val="24"/>
                <w:szCs w:val="24"/>
              </w:rPr>
            </w:pPr>
            <w:r w:rsidRPr="008B1C3C">
              <w:rPr>
                <w:rFonts w:ascii="Times New Roman" w:eastAsia="Times New Roman" w:hAnsi="Times New Roman"/>
                <w:b/>
                <w:bCs/>
                <w:sz w:val="24"/>
                <w:szCs w:val="24"/>
              </w:rPr>
              <w:t xml:space="preserve"> 901 11302994 04 0101 130 - Прочие доходы от компенсации затрат бюджетов городских округов</w:t>
            </w:r>
          </w:p>
        </w:tc>
        <w:tc>
          <w:tcPr>
            <w:tcW w:w="1558" w:type="dxa"/>
            <w:vAlign w:val="center"/>
            <w:hideMark/>
          </w:tcPr>
          <w:p w14:paraId="5017B257" w14:textId="77777777" w:rsidR="00502CD5" w:rsidRPr="008B1C3C" w:rsidRDefault="00502CD5" w:rsidP="00DD5A4A">
            <w:pPr>
              <w:jc w:val="right"/>
              <w:rPr>
                <w:rFonts w:ascii="Times New Roman" w:eastAsia="Times New Roman" w:hAnsi="Times New Roman"/>
                <w:b/>
                <w:bCs/>
                <w:sz w:val="24"/>
                <w:szCs w:val="24"/>
              </w:rPr>
            </w:pPr>
            <w:r w:rsidRPr="008B1C3C">
              <w:rPr>
                <w:rFonts w:ascii="Times New Roman" w:eastAsia="Times New Roman" w:hAnsi="Times New Roman"/>
                <w:b/>
                <w:bCs/>
                <w:sz w:val="24"/>
                <w:szCs w:val="24"/>
              </w:rPr>
              <w:t>24 900,3</w:t>
            </w:r>
          </w:p>
        </w:tc>
      </w:tr>
      <w:tr w:rsidR="00502CD5" w:rsidRPr="00502CD5" w14:paraId="0A94D064" w14:textId="77777777" w:rsidTr="00DD5A4A">
        <w:trPr>
          <w:trHeight w:val="1500"/>
          <w:jc w:val="center"/>
        </w:trPr>
        <w:tc>
          <w:tcPr>
            <w:tcW w:w="3680" w:type="dxa"/>
            <w:vAlign w:val="center"/>
            <w:hideMark/>
          </w:tcPr>
          <w:p w14:paraId="7D0D9F9F" w14:textId="77777777" w:rsidR="00502CD5" w:rsidRPr="008B1C3C" w:rsidRDefault="00502CD5" w:rsidP="00DD5A4A">
            <w:pPr>
              <w:rPr>
                <w:rFonts w:ascii="Times New Roman" w:eastAsia="Times New Roman" w:hAnsi="Times New Roman"/>
                <w:sz w:val="24"/>
                <w:szCs w:val="24"/>
              </w:rPr>
            </w:pPr>
            <w:r w:rsidRPr="008B1C3C">
              <w:rPr>
                <w:rFonts w:ascii="Times New Roman" w:eastAsia="Times New Roman" w:hAnsi="Times New Roman"/>
                <w:sz w:val="24"/>
                <w:szCs w:val="24"/>
              </w:rPr>
              <w:t>плата за восстановление нарушенных локальных экосистем, связанных со сносом зелёных насаждений и изъятием почвенного покрова</w:t>
            </w:r>
          </w:p>
        </w:tc>
        <w:tc>
          <w:tcPr>
            <w:tcW w:w="4400" w:type="dxa"/>
            <w:gridSpan w:val="2"/>
            <w:vAlign w:val="center"/>
            <w:hideMark/>
          </w:tcPr>
          <w:p w14:paraId="0EB197F1" w14:textId="77777777" w:rsidR="00502CD5" w:rsidRPr="008B1C3C" w:rsidRDefault="00502CD5" w:rsidP="00DD5A4A">
            <w:pPr>
              <w:rPr>
                <w:rFonts w:ascii="Times New Roman" w:eastAsia="Times New Roman" w:hAnsi="Times New Roman"/>
                <w:sz w:val="24"/>
                <w:szCs w:val="24"/>
              </w:rPr>
            </w:pPr>
            <w:r w:rsidRPr="008B1C3C">
              <w:rPr>
                <w:rFonts w:ascii="Times New Roman" w:eastAsia="Times New Roman" w:hAnsi="Times New Roman"/>
                <w:sz w:val="24"/>
                <w:szCs w:val="24"/>
              </w:rPr>
              <w:t>Администрация городского округа Щёлково</w:t>
            </w:r>
          </w:p>
        </w:tc>
        <w:tc>
          <w:tcPr>
            <w:tcW w:w="1558" w:type="dxa"/>
            <w:vAlign w:val="center"/>
            <w:hideMark/>
          </w:tcPr>
          <w:p w14:paraId="4E1EB1B8" w14:textId="77777777" w:rsidR="00502CD5" w:rsidRPr="008B1C3C" w:rsidRDefault="00502CD5" w:rsidP="00DD5A4A">
            <w:pPr>
              <w:jc w:val="right"/>
              <w:rPr>
                <w:rFonts w:ascii="Times New Roman" w:eastAsia="Times New Roman" w:hAnsi="Times New Roman"/>
                <w:sz w:val="24"/>
                <w:szCs w:val="24"/>
              </w:rPr>
            </w:pPr>
            <w:r w:rsidRPr="008B1C3C">
              <w:rPr>
                <w:rFonts w:ascii="Times New Roman" w:eastAsia="Times New Roman" w:hAnsi="Times New Roman"/>
                <w:sz w:val="24"/>
                <w:szCs w:val="24"/>
              </w:rPr>
              <w:t>24 900,3</w:t>
            </w:r>
          </w:p>
        </w:tc>
      </w:tr>
      <w:tr w:rsidR="00502CD5" w:rsidRPr="00502CD5" w14:paraId="62B58174" w14:textId="77777777" w:rsidTr="00DD5A4A">
        <w:trPr>
          <w:trHeight w:val="570"/>
          <w:jc w:val="center"/>
        </w:trPr>
        <w:tc>
          <w:tcPr>
            <w:tcW w:w="8080" w:type="dxa"/>
            <w:gridSpan w:val="3"/>
            <w:vAlign w:val="center"/>
            <w:hideMark/>
          </w:tcPr>
          <w:p w14:paraId="0A0B3910" w14:textId="77777777" w:rsidR="00502CD5" w:rsidRPr="008B1C3C" w:rsidRDefault="00502CD5" w:rsidP="00DD5A4A">
            <w:pPr>
              <w:rPr>
                <w:rFonts w:ascii="Times New Roman" w:eastAsia="Times New Roman" w:hAnsi="Times New Roman"/>
                <w:b/>
                <w:bCs/>
                <w:sz w:val="24"/>
                <w:szCs w:val="24"/>
              </w:rPr>
            </w:pPr>
            <w:r w:rsidRPr="008B1C3C">
              <w:rPr>
                <w:rFonts w:ascii="Times New Roman" w:eastAsia="Times New Roman" w:hAnsi="Times New Roman"/>
                <w:b/>
                <w:bCs/>
                <w:sz w:val="24"/>
                <w:szCs w:val="24"/>
              </w:rPr>
              <w:t xml:space="preserve"> 901 11302994 04 0900 130 - Прочие доходы от компенсации затрат бюджетов городских округов</w:t>
            </w:r>
          </w:p>
        </w:tc>
        <w:tc>
          <w:tcPr>
            <w:tcW w:w="1558" w:type="dxa"/>
            <w:vAlign w:val="center"/>
            <w:hideMark/>
          </w:tcPr>
          <w:p w14:paraId="6B98DF25" w14:textId="77777777" w:rsidR="00502CD5" w:rsidRPr="008B1C3C" w:rsidRDefault="00502CD5" w:rsidP="00DD5A4A">
            <w:pPr>
              <w:jc w:val="right"/>
              <w:rPr>
                <w:rFonts w:ascii="Times New Roman" w:eastAsia="Times New Roman" w:hAnsi="Times New Roman"/>
                <w:b/>
                <w:bCs/>
                <w:sz w:val="24"/>
                <w:szCs w:val="24"/>
              </w:rPr>
            </w:pPr>
            <w:r w:rsidRPr="008B1C3C">
              <w:rPr>
                <w:rFonts w:ascii="Times New Roman" w:eastAsia="Times New Roman" w:hAnsi="Times New Roman"/>
                <w:b/>
                <w:bCs/>
                <w:sz w:val="24"/>
                <w:szCs w:val="24"/>
              </w:rPr>
              <w:t>2 205,0</w:t>
            </w:r>
          </w:p>
        </w:tc>
      </w:tr>
      <w:tr w:rsidR="00502CD5" w:rsidRPr="00502CD5" w14:paraId="56CA65AA" w14:textId="77777777" w:rsidTr="00DD5A4A">
        <w:trPr>
          <w:trHeight w:val="960"/>
          <w:jc w:val="center"/>
        </w:trPr>
        <w:tc>
          <w:tcPr>
            <w:tcW w:w="3680" w:type="dxa"/>
            <w:vAlign w:val="center"/>
            <w:hideMark/>
          </w:tcPr>
          <w:p w14:paraId="68343873" w14:textId="77777777" w:rsidR="00502CD5" w:rsidRPr="008B1C3C" w:rsidRDefault="00502CD5" w:rsidP="00DD5A4A">
            <w:pPr>
              <w:rPr>
                <w:rFonts w:ascii="Times New Roman" w:eastAsia="Times New Roman" w:hAnsi="Times New Roman"/>
                <w:sz w:val="24"/>
                <w:szCs w:val="24"/>
              </w:rPr>
            </w:pPr>
            <w:r w:rsidRPr="008B1C3C">
              <w:rPr>
                <w:rFonts w:ascii="Times New Roman" w:eastAsia="Times New Roman" w:hAnsi="Times New Roman"/>
                <w:sz w:val="24"/>
                <w:szCs w:val="24"/>
              </w:rPr>
              <w:t xml:space="preserve">возмещение бюджетных средств по результатам проверок </w:t>
            </w:r>
          </w:p>
        </w:tc>
        <w:tc>
          <w:tcPr>
            <w:tcW w:w="4400" w:type="dxa"/>
            <w:gridSpan w:val="2"/>
            <w:vMerge w:val="restart"/>
            <w:vAlign w:val="center"/>
            <w:hideMark/>
          </w:tcPr>
          <w:p w14:paraId="3666708A" w14:textId="77777777" w:rsidR="00502CD5" w:rsidRPr="008B1C3C" w:rsidRDefault="00502CD5" w:rsidP="00DD5A4A">
            <w:pPr>
              <w:rPr>
                <w:rFonts w:ascii="Times New Roman" w:eastAsia="Times New Roman" w:hAnsi="Times New Roman"/>
                <w:sz w:val="24"/>
                <w:szCs w:val="24"/>
              </w:rPr>
            </w:pPr>
            <w:r w:rsidRPr="008B1C3C">
              <w:rPr>
                <w:rFonts w:ascii="Times New Roman" w:eastAsia="Times New Roman" w:hAnsi="Times New Roman"/>
                <w:sz w:val="24"/>
                <w:szCs w:val="24"/>
              </w:rPr>
              <w:t>Администрация городского округа Щёлково</w:t>
            </w:r>
          </w:p>
        </w:tc>
        <w:tc>
          <w:tcPr>
            <w:tcW w:w="1558" w:type="dxa"/>
            <w:vAlign w:val="center"/>
            <w:hideMark/>
          </w:tcPr>
          <w:p w14:paraId="12F83308" w14:textId="77777777" w:rsidR="00502CD5" w:rsidRPr="008B1C3C" w:rsidRDefault="00502CD5" w:rsidP="00DD5A4A">
            <w:pPr>
              <w:jc w:val="right"/>
              <w:rPr>
                <w:rFonts w:ascii="Times New Roman" w:eastAsia="Times New Roman" w:hAnsi="Times New Roman"/>
                <w:sz w:val="24"/>
                <w:szCs w:val="24"/>
              </w:rPr>
            </w:pPr>
            <w:r w:rsidRPr="008B1C3C">
              <w:rPr>
                <w:rFonts w:ascii="Times New Roman" w:eastAsia="Times New Roman" w:hAnsi="Times New Roman"/>
                <w:sz w:val="24"/>
                <w:szCs w:val="24"/>
              </w:rPr>
              <w:t>447,2</w:t>
            </w:r>
          </w:p>
        </w:tc>
      </w:tr>
      <w:tr w:rsidR="00502CD5" w:rsidRPr="00502CD5" w14:paraId="502362B3" w14:textId="77777777" w:rsidTr="00DD5A4A">
        <w:trPr>
          <w:trHeight w:val="570"/>
          <w:jc w:val="center"/>
        </w:trPr>
        <w:tc>
          <w:tcPr>
            <w:tcW w:w="3680" w:type="dxa"/>
            <w:vAlign w:val="center"/>
            <w:hideMark/>
          </w:tcPr>
          <w:p w14:paraId="2DAB0798" w14:textId="77777777" w:rsidR="00502CD5" w:rsidRPr="008B1C3C" w:rsidRDefault="00502CD5" w:rsidP="00DD5A4A">
            <w:pPr>
              <w:rPr>
                <w:rFonts w:ascii="Times New Roman" w:eastAsia="Times New Roman" w:hAnsi="Times New Roman"/>
                <w:sz w:val="24"/>
                <w:szCs w:val="24"/>
              </w:rPr>
            </w:pPr>
            <w:r w:rsidRPr="008B1C3C">
              <w:rPr>
                <w:rFonts w:ascii="Times New Roman" w:eastAsia="Times New Roman" w:hAnsi="Times New Roman"/>
                <w:sz w:val="24"/>
                <w:szCs w:val="24"/>
              </w:rPr>
              <w:lastRenderedPageBreak/>
              <w:t>возврат средств прошлых лет</w:t>
            </w:r>
          </w:p>
        </w:tc>
        <w:tc>
          <w:tcPr>
            <w:tcW w:w="4400" w:type="dxa"/>
            <w:gridSpan w:val="2"/>
            <w:vMerge/>
            <w:vAlign w:val="center"/>
            <w:hideMark/>
          </w:tcPr>
          <w:p w14:paraId="154F2E15" w14:textId="77777777" w:rsidR="00502CD5" w:rsidRPr="008B1C3C" w:rsidRDefault="00502CD5" w:rsidP="00DD5A4A">
            <w:pPr>
              <w:rPr>
                <w:rFonts w:ascii="Times New Roman" w:eastAsia="Times New Roman" w:hAnsi="Times New Roman"/>
                <w:sz w:val="24"/>
                <w:szCs w:val="24"/>
              </w:rPr>
            </w:pPr>
          </w:p>
        </w:tc>
        <w:tc>
          <w:tcPr>
            <w:tcW w:w="1558" w:type="dxa"/>
            <w:vAlign w:val="center"/>
            <w:hideMark/>
          </w:tcPr>
          <w:p w14:paraId="19A7A9A2" w14:textId="77777777" w:rsidR="00502CD5" w:rsidRPr="008B1C3C" w:rsidRDefault="00502CD5" w:rsidP="00DD5A4A">
            <w:pPr>
              <w:jc w:val="right"/>
              <w:rPr>
                <w:rFonts w:ascii="Times New Roman" w:eastAsia="Times New Roman" w:hAnsi="Times New Roman"/>
                <w:sz w:val="24"/>
                <w:szCs w:val="24"/>
              </w:rPr>
            </w:pPr>
            <w:r w:rsidRPr="008B1C3C">
              <w:rPr>
                <w:rFonts w:ascii="Times New Roman" w:eastAsia="Times New Roman" w:hAnsi="Times New Roman"/>
                <w:sz w:val="24"/>
                <w:szCs w:val="24"/>
              </w:rPr>
              <w:t>1 757,8</w:t>
            </w:r>
          </w:p>
        </w:tc>
      </w:tr>
      <w:tr w:rsidR="00502CD5" w:rsidRPr="00502CD5" w14:paraId="050806E9" w14:textId="77777777" w:rsidTr="00DD5A4A">
        <w:trPr>
          <w:trHeight w:val="315"/>
          <w:jc w:val="center"/>
        </w:trPr>
        <w:tc>
          <w:tcPr>
            <w:tcW w:w="9638" w:type="dxa"/>
            <w:gridSpan w:val="4"/>
            <w:vAlign w:val="center"/>
            <w:hideMark/>
          </w:tcPr>
          <w:p w14:paraId="788E455D" w14:textId="77777777" w:rsidR="00502CD5" w:rsidRPr="008B1C3C" w:rsidRDefault="00502CD5" w:rsidP="00DD5A4A">
            <w:pPr>
              <w:rPr>
                <w:rFonts w:ascii="Times New Roman" w:eastAsia="Times New Roman" w:hAnsi="Times New Roman"/>
                <w:sz w:val="24"/>
                <w:szCs w:val="24"/>
              </w:rPr>
            </w:pPr>
            <w:r w:rsidRPr="008B1C3C">
              <w:rPr>
                <w:rFonts w:ascii="Times New Roman" w:eastAsia="Times New Roman" w:hAnsi="Times New Roman"/>
                <w:sz w:val="24"/>
                <w:szCs w:val="24"/>
              </w:rPr>
              <w:t> </w:t>
            </w:r>
          </w:p>
        </w:tc>
      </w:tr>
      <w:tr w:rsidR="00502CD5" w:rsidRPr="00502CD5" w14:paraId="3DBB7C58" w14:textId="77777777" w:rsidTr="00DD5A4A">
        <w:trPr>
          <w:trHeight w:val="630"/>
          <w:jc w:val="center"/>
        </w:trPr>
        <w:tc>
          <w:tcPr>
            <w:tcW w:w="8080" w:type="dxa"/>
            <w:gridSpan w:val="3"/>
            <w:vAlign w:val="center"/>
            <w:hideMark/>
          </w:tcPr>
          <w:p w14:paraId="1FFDD184" w14:textId="77777777" w:rsidR="00502CD5" w:rsidRPr="008B1C3C" w:rsidRDefault="00502CD5" w:rsidP="00DD5A4A">
            <w:pPr>
              <w:rPr>
                <w:rFonts w:ascii="Times New Roman" w:eastAsia="Times New Roman" w:hAnsi="Times New Roman"/>
                <w:b/>
                <w:bCs/>
                <w:sz w:val="24"/>
                <w:szCs w:val="24"/>
              </w:rPr>
            </w:pPr>
            <w:r w:rsidRPr="008B1C3C">
              <w:rPr>
                <w:rFonts w:ascii="Times New Roman" w:eastAsia="Times New Roman" w:hAnsi="Times New Roman"/>
                <w:b/>
                <w:bCs/>
                <w:sz w:val="24"/>
                <w:szCs w:val="24"/>
              </w:rPr>
              <w:t xml:space="preserve"> 904 11302994 0900 130 - Прочие доходы от компенсации затрат бюджетов городских округов</w:t>
            </w:r>
          </w:p>
        </w:tc>
        <w:tc>
          <w:tcPr>
            <w:tcW w:w="1558" w:type="dxa"/>
            <w:vAlign w:val="center"/>
            <w:hideMark/>
          </w:tcPr>
          <w:p w14:paraId="675B899F" w14:textId="77777777" w:rsidR="00502CD5" w:rsidRPr="008B1C3C" w:rsidRDefault="00502CD5" w:rsidP="00DD5A4A">
            <w:pPr>
              <w:jc w:val="right"/>
              <w:rPr>
                <w:rFonts w:ascii="Times New Roman" w:eastAsia="Times New Roman" w:hAnsi="Times New Roman"/>
                <w:b/>
                <w:bCs/>
                <w:sz w:val="24"/>
                <w:szCs w:val="24"/>
              </w:rPr>
            </w:pPr>
            <w:r w:rsidRPr="008B1C3C">
              <w:rPr>
                <w:rFonts w:ascii="Times New Roman" w:eastAsia="Times New Roman" w:hAnsi="Times New Roman"/>
                <w:b/>
                <w:bCs/>
                <w:sz w:val="24"/>
                <w:szCs w:val="24"/>
              </w:rPr>
              <w:t>451,9</w:t>
            </w:r>
          </w:p>
        </w:tc>
      </w:tr>
      <w:tr w:rsidR="00502CD5" w:rsidRPr="00502CD5" w14:paraId="5F663264" w14:textId="77777777" w:rsidTr="00DD5A4A">
        <w:trPr>
          <w:trHeight w:val="945"/>
          <w:jc w:val="center"/>
        </w:trPr>
        <w:tc>
          <w:tcPr>
            <w:tcW w:w="3680" w:type="dxa"/>
            <w:vAlign w:val="center"/>
            <w:hideMark/>
          </w:tcPr>
          <w:p w14:paraId="5C9DFECE" w14:textId="77777777" w:rsidR="00502CD5" w:rsidRPr="008B1C3C" w:rsidRDefault="00502CD5" w:rsidP="00DD5A4A">
            <w:pPr>
              <w:rPr>
                <w:rFonts w:ascii="Times New Roman" w:eastAsia="Times New Roman" w:hAnsi="Times New Roman"/>
                <w:sz w:val="24"/>
                <w:szCs w:val="24"/>
              </w:rPr>
            </w:pPr>
            <w:r w:rsidRPr="008B1C3C">
              <w:rPr>
                <w:rFonts w:ascii="Times New Roman" w:eastAsia="Times New Roman" w:hAnsi="Times New Roman"/>
                <w:sz w:val="24"/>
                <w:szCs w:val="24"/>
              </w:rPr>
              <w:t xml:space="preserve">возмещение бюджетных средств по результатам проверок </w:t>
            </w:r>
          </w:p>
        </w:tc>
        <w:tc>
          <w:tcPr>
            <w:tcW w:w="4400" w:type="dxa"/>
            <w:gridSpan w:val="2"/>
            <w:vAlign w:val="center"/>
            <w:hideMark/>
          </w:tcPr>
          <w:p w14:paraId="3444FF93" w14:textId="77777777" w:rsidR="00502CD5" w:rsidRPr="008B1C3C" w:rsidRDefault="00502CD5" w:rsidP="00DD5A4A">
            <w:pPr>
              <w:rPr>
                <w:rFonts w:ascii="Times New Roman" w:eastAsia="Times New Roman" w:hAnsi="Times New Roman"/>
                <w:sz w:val="24"/>
                <w:szCs w:val="24"/>
              </w:rPr>
            </w:pPr>
            <w:r w:rsidRPr="008B1C3C">
              <w:rPr>
                <w:rFonts w:ascii="Times New Roman" w:eastAsia="Times New Roman" w:hAnsi="Times New Roman"/>
                <w:sz w:val="24"/>
                <w:szCs w:val="24"/>
              </w:rPr>
              <w:t>Комитет по физической культуре, спорту и работе с молодежью городского округа Щёлково</w:t>
            </w:r>
          </w:p>
        </w:tc>
        <w:tc>
          <w:tcPr>
            <w:tcW w:w="1558" w:type="dxa"/>
            <w:vAlign w:val="center"/>
            <w:hideMark/>
          </w:tcPr>
          <w:p w14:paraId="560D82F7" w14:textId="77777777" w:rsidR="00502CD5" w:rsidRPr="008B1C3C" w:rsidRDefault="00502CD5" w:rsidP="00DD5A4A">
            <w:pPr>
              <w:jc w:val="right"/>
              <w:rPr>
                <w:rFonts w:ascii="Times New Roman" w:eastAsia="Times New Roman" w:hAnsi="Times New Roman"/>
                <w:sz w:val="24"/>
                <w:szCs w:val="24"/>
              </w:rPr>
            </w:pPr>
            <w:r w:rsidRPr="008B1C3C">
              <w:rPr>
                <w:rFonts w:ascii="Times New Roman" w:eastAsia="Times New Roman" w:hAnsi="Times New Roman"/>
                <w:sz w:val="24"/>
                <w:szCs w:val="24"/>
              </w:rPr>
              <w:t>451,9</w:t>
            </w:r>
          </w:p>
        </w:tc>
      </w:tr>
      <w:tr w:rsidR="00502CD5" w:rsidRPr="00502CD5" w14:paraId="42C9ED5D" w14:textId="77777777" w:rsidTr="00DD5A4A">
        <w:trPr>
          <w:trHeight w:val="315"/>
          <w:jc w:val="center"/>
        </w:trPr>
        <w:tc>
          <w:tcPr>
            <w:tcW w:w="9638" w:type="dxa"/>
            <w:gridSpan w:val="4"/>
            <w:vAlign w:val="center"/>
            <w:hideMark/>
          </w:tcPr>
          <w:p w14:paraId="6EA81F69" w14:textId="77777777" w:rsidR="00502CD5" w:rsidRPr="008B1C3C" w:rsidRDefault="00502CD5" w:rsidP="00DD5A4A">
            <w:pPr>
              <w:rPr>
                <w:rFonts w:ascii="Times New Roman" w:eastAsia="Times New Roman" w:hAnsi="Times New Roman"/>
                <w:sz w:val="24"/>
                <w:szCs w:val="24"/>
              </w:rPr>
            </w:pPr>
            <w:r w:rsidRPr="008B1C3C">
              <w:rPr>
                <w:rFonts w:ascii="Times New Roman" w:eastAsia="Times New Roman" w:hAnsi="Times New Roman"/>
                <w:sz w:val="24"/>
                <w:szCs w:val="24"/>
              </w:rPr>
              <w:t> </w:t>
            </w:r>
          </w:p>
        </w:tc>
      </w:tr>
      <w:tr w:rsidR="00502CD5" w:rsidRPr="00502CD5" w14:paraId="6CB2F990" w14:textId="77777777" w:rsidTr="00DD5A4A">
        <w:trPr>
          <w:trHeight w:val="570"/>
          <w:jc w:val="center"/>
        </w:trPr>
        <w:tc>
          <w:tcPr>
            <w:tcW w:w="8080" w:type="dxa"/>
            <w:gridSpan w:val="3"/>
            <w:vAlign w:val="center"/>
            <w:hideMark/>
          </w:tcPr>
          <w:p w14:paraId="57A3EA1E" w14:textId="77777777" w:rsidR="00502CD5" w:rsidRPr="008B1C3C" w:rsidRDefault="00502CD5" w:rsidP="00DD5A4A">
            <w:pPr>
              <w:rPr>
                <w:rFonts w:ascii="Times New Roman" w:eastAsia="Times New Roman" w:hAnsi="Times New Roman"/>
                <w:b/>
                <w:bCs/>
                <w:sz w:val="24"/>
                <w:szCs w:val="24"/>
              </w:rPr>
            </w:pPr>
            <w:r w:rsidRPr="008B1C3C">
              <w:rPr>
                <w:rFonts w:ascii="Times New Roman" w:eastAsia="Times New Roman" w:hAnsi="Times New Roman"/>
                <w:b/>
                <w:bCs/>
                <w:sz w:val="24"/>
                <w:szCs w:val="24"/>
              </w:rPr>
              <w:t xml:space="preserve"> 905 11302994 04 0900 130 - Прочие доходы от компенсации затрат бюджетов городских округов</w:t>
            </w:r>
          </w:p>
        </w:tc>
        <w:tc>
          <w:tcPr>
            <w:tcW w:w="1558" w:type="dxa"/>
            <w:vAlign w:val="center"/>
            <w:hideMark/>
          </w:tcPr>
          <w:p w14:paraId="465958DD" w14:textId="77777777" w:rsidR="00502CD5" w:rsidRPr="008B1C3C" w:rsidRDefault="00502CD5" w:rsidP="00DD5A4A">
            <w:pPr>
              <w:jc w:val="right"/>
              <w:rPr>
                <w:rFonts w:ascii="Times New Roman" w:eastAsia="Times New Roman" w:hAnsi="Times New Roman"/>
                <w:b/>
                <w:bCs/>
                <w:sz w:val="24"/>
                <w:szCs w:val="24"/>
              </w:rPr>
            </w:pPr>
            <w:r w:rsidRPr="008B1C3C">
              <w:rPr>
                <w:rFonts w:ascii="Times New Roman" w:eastAsia="Times New Roman" w:hAnsi="Times New Roman"/>
                <w:b/>
                <w:bCs/>
                <w:sz w:val="24"/>
                <w:szCs w:val="24"/>
              </w:rPr>
              <w:t>549,0</w:t>
            </w:r>
          </w:p>
        </w:tc>
      </w:tr>
      <w:tr w:rsidR="00502CD5" w:rsidRPr="00502CD5" w14:paraId="34313951" w14:textId="77777777" w:rsidTr="00DD5A4A">
        <w:trPr>
          <w:trHeight w:val="945"/>
          <w:jc w:val="center"/>
        </w:trPr>
        <w:tc>
          <w:tcPr>
            <w:tcW w:w="3680" w:type="dxa"/>
            <w:vAlign w:val="center"/>
            <w:hideMark/>
          </w:tcPr>
          <w:p w14:paraId="291CFD01" w14:textId="77777777" w:rsidR="00502CD5" w:rsidRPr="008B1C3C" w:rsidRDefault="00502CD5" w:rsidP="00DD5A4A">
            <w:pPr>
              <w:rPr>
                <w:rFonts w:ascii="Times New Roman" w:eastAsia="Times New Roman" w:hAnsi="Times New Roman"/>
                <w:sz w:val="24"/>
                <w:szCs w:val="24"/>
              </w:rPr>
            </w:pPr>
            <w:r w:rsidRPr="008B1C3C">
              <w:rPr>
                <w:rFonts w:ascii="Times New Roman" w:eastAsia="Times New Roman" w:hAnsi="Times New Roman"/>
                <w:sz w:val="24"/>
                <w:szCs w:val="24"/>
              </w:rPr>
              <w:t xml:space="preserve">возмещение бюджетных средств по результатам проверок </w:t>
            </w:r>
          </w:p>
        </w:tc>
        <w:tc>
          <w:tcPr>
            <w:tcW w:w="4400" w:type="dxa"/>
            <w:gridSpan w:val="2"/>
            <w:vAlign w:val="center"/>
            <w:hideMark/>
          </w:tcPr>
          <w:p w14:paraId="5822D439" w14:textId="77777777" w:rsidR="00502CD5" w:rsidRPr="008B1C3C" w:rsidRDefault="00502CD5" w:rsidP="00DD5A4A">
            <w:pPr>
              <w:rPr>
                <w:rFonts w:ascii="Times New Roman" w:eastAsia="Times New Roman" w:hAnsi="Times New Roman"/>
                <w:sz w:val="24"/>
                <w:szCs w:val="24"/>
              </w:rPr>
            </w:pPr>
            <w:r w:rsidRPr="008B1C3C">
              <w:rPr>
                <w:rFonts w:ascii="Times New Roman" w:eastAsia="Times New Roman" w:hAnsi="Times New Roman"/>
                <w:sz w:val="24"/>
                <w:szCs w:val="24"/>
              </w:rPr>
              <w:t>Комитет по культуре и туризму городского округа Щёлково</w:t>
            </w:r>
          </w:p>
        </w:tc>
        <w:tc>
          <w:tcPr>
            <w:tcW w:w="1558" w:type="dxa"/>
            <w:noWrap/>
            <w:vAlign w:val="center"/>
            <w:hideMark/>
          </w:tcPr>
          <w:p w14:paraId="4B3465C6" w14:textId="77777777" w:rsidR="00502CD5" w:rsidRPr="008B1C3C" w:rsidRDefault="00502CD5" w:rsidP="00DD5A4A">
            <w:pPr>
              <w:jc w:val="right"/>
              <w:rPr>
                <w:rFonts w:ascii="Times New Roman" w:eastAsia="Times New Roman" w:hAnsi="Times New Roman"/>
                <w:sz w:val="24"/>
                <w:szCs w:val="24"/>
              </w:rPr>
            </w:pPr>
            <w:r w:rsidRPr="008B1C3C">
              <w:rPr>
                <w:rFonts w:ascii="Times New Roman" w:eastAsia="Times New Roman" w:hAnsi="Times New Roman"/>
                <w:sz w:val="24"/>
                <w:szCs w:val="24"/>
              </w:rPr>
              <w:t>549,0</w:t>
            </w:r>
          </w:p>
        </w:tc>
      </w:tr>
      <w:tr w:rsidR="00502CD5" w:rsidRPr="00502CD5" w14:paraId="013D0ED6" w14:textId="77777777" w:rsidTr="00DD5A4A">
        <w:trPr>
          <w:trHeight w:val="315"/>
          <w:jc w:val="center"/>
        </w:trPr>
        <w:tc>
          <w:tcPr>
            <w:tcW w:w="9638" w:type="dxa"/>
            <w:gridSpan w:val="4"/>
            <w:vAlign w:val="center"/>
            <w:hideMark/>
          </w:tcPr>
          <w:p w14:paraId="5F70B0D7" w14:textId="77777777" w:rsidR="00502CD5" w:rsidRPr="008B1C3C" w:rsidRDefault="00502CD5" w:rsidP="00DD5A4A">
            <w:pPr>
              <w:rPr>
                <w:rFonts w:ascii="Times New Roman" w:eastAsia="Times New Roman" w:hAnsi="Times New Roman"/>
                <w:sz w:val="24"/>
                <w:szCs w:val="24"/>
              </w:rPr>
            </w:pPr>
            <w:r w:rsidRPr="008B1C3C">
              <w:rPr>
                <w:rFonts w:ascii="Times New Roman" w:eastAsia="Times New Roman" w:hAnsi="Times New Roman"/>
                <w:sz w:val="24"/>
                <w:szCs w:val="24"/>
              </w:rPr>
              <w:t> </w:t>
            </w:r>
          </w:p>
        </w:tc>
      </w:tr>
      <w:tr w:rsidR="00502CD5" w:rsidRPr="00502CD5" w14:paraId="2F9F43B5" w14:textId="77777777" w:rsidTr="00DD5A4A">
        <w:trPr>
          <w:trHeight w:val="615"/>
          <w:jc w:val="center"/>
        </w:trPr>
        <w:tc>
          <w:tcPr>
            <w:tcW w:w="8080" w:type="dxa"/>
            <w:gridSpan w:val="3"/>
            <w:vAlign w:val="center"/>
            <w:hideMark/>
          </w:tcPr>
          <w:p w14:paraId="1E6EDC58" w14:textId="77777777" w:rsidR="00502CD5" w:rsidRPr="008B1C3C" w:rsidRDefault="00502CD5" w:rsidP="00DD5A4A">
            <w:pPr>
              <w:rPr>
                <w:rFonts w:ascii="Times New Roman" w:eastAsia="Times New Roman" w:hAnsi="Times New Roman"/>
                <w:sz w:val="24"/>
                <w:szCs w:val="24"/>
              </w:rPr>
            </w:pPr>
            <w:r w:rsidRPr="008B1C3C">
              <w:rPr>
                <w:rFonts w:ascii="Times New Roman" w:eastAsia="Times New Roman" w:hAnsi="Times New Roman"/>
                <w:sz w:val="24"/>
                <w:szCs w:val="24"/>
              </w:rPr>
              <w:t xml:space="preserve"> </w:t>
            </w:r>
            <w:r w:rsidRPr="008B1C3C">
              <w:rPr>
                <w:rFonts w:ascii="Times New Roman" w:eastAsia="Times New Roman" w:hAnsi="Times New Roman"/>
                <w:b/>
                <w:bCs/>
                <w:sz w:val="24"/>
                <w:szCs w:val="24"/>
              </w:rPr>
              <w:t>906 11302994 04 0900 130</w:t>
            </w:r>
            <w:r w:rsidRPr="008B1C3C">
              <w:rPr>
                <w:rFonts w:ascii="Times New Roman" w:eastAsia="Times New Roman" w:hAnsi="Times New Roman"/>
                <w:sz w:val="24"/>
                <w:szCs w:val="24"/>
              </w:rPr>
              <w:t xml:space="preserve"> - Прочие доходы от компенсации затрат бюджетов городских округов</w:t>
            </w:r>
          </w:p>
        </w:tc>
        <w:tc>
          <w:tcPr>
            <w:tcW w:w="1558" w:type="dxa"/>
            <w:vAlign w:val="center"/>
            <w:hideMark/>
          </w:tcPr>
          <w:p w14:paraId="1E07E314" w14:textId="77777777" w:rsidR="00502CD5" w:rsidRPr="008B1C3C" w:rsidRDefault="00502CD5" w:rsidP="00DD5A4A">
            <w:pPr>
              <w:jc w:val="right"/>
              <w:rPr>
                <w:rFonts w:ascii="Times New Roman" w:eastAsia="Times New Roman" w:hAnsi="Times New Roman"/>
                <w:b/>
                <w:bCs/>
                <w:sz w:val="24"/>
                <w:szCs w:val="24"/>
              </w:rPr>
            </w:pPr>
            <w:r w:rsidRPr="008B1C3C">
              <w:rPr>
                <w:rFonts w:ascii="Times New Roman" w:eastAsia="Times New Roman" w:hAnsi="Times New Roman"/>
                <w:b/>
                <w:bCs/>
                <w:sz w:val="24"/>
                <w:szCs w:val="24"/>
              </w:rPr>
              <w:t>543,9</w:t>
            </w:r>
          </w:p>
        </w:tc>
      </w:tr>
      <w:tr w:rsidR="00502CD5" w:rsidRPr="00502CD5" w14:paraId="6A845635" w14:textId="77777777" w:rsidTr="00DD5A4A">
        <w:trPr>
          <w:trHeight w:val="945"/>
          <w:jc w:val="center"/>
        </w:trPr>
        <w:tc>
          <w:tcPr>
            <w:tcW w:w="3680" w:type="dxa"/>
            <w:vAlign w:val="center"/>
            <w:hideMark/>
          </w:tcPr>
          <w:p w14:paraId="0BF532E3" w14:textId="77777777" w:rsidR="00502CD5" w:rsidRPr="008B1C3C" w:rsidRDefault="00502CD5" w:rsidP="00DD5A4A">
            <w:pPr>
              <w:rPr>
                <w:rFonts w:ascii="Times New Roman" w:eastAsia="Times New Roman" w:hAnsi="Times New Roman"/>
                <w:sz w:val="24"/>
                <w:szCs w:val="24"/>
              </w:rPr>
            </w:pPr>
            <w:r w:rsidRPr="008B1C3C">
              <w:rPr>
                <w:rFonts w:ascii="Times New Roman" w:eastAsia="Times New Roman" w:hAnsi="Times New Roman"/>
                <w:sz w:val="24"/>
                <w:szCs w:val="24"/>
              </w:rPr>
              <w:t xml:space="preserve">возмещение бюджетных средств по результатам проверок </w:t>
            </w:r>
          </w:p>
        </w:tc>
        <w:tc>
          <w:tcPr>
            <w:tcW w:w="4400" w:type="dxa"/>
            <w:gridSpan w:val="2"/>
            <w:vMerge w:val="restart"/>
            <w:vAlign w:val="center"/>
            <w:hideMark/>
          </w:tcPr>
          <w:p w14:paraId="58ADEC2B" w14:textId="77777777" w:rsidR="00502CD5" w:rsidRPr="008B1C3C" w:rsidRDefault="00502CD5" w:rsidP="00DD5A4A">
            <w:pPr>
              <w:rPr>
                <w:rFonts w:ascii="Times New Roman" w:eastAsia="Times New Roman" w:hAnsi="Times New Roman"/>
                <w:sz w:val="24"/>
                <w:szCs w:val="24"/>
              </w:rPr>
            </w:pPr>
            <w:r w:rsidRPr="008B1C3C">
              <w:rPr>
                <w:rFonts w:ascii="Times New Roman" w:eastAsia="Times New Roman" w:hAnsi="Times New Roman"/>
                <w:sz w:val="24"/>
                <w:szCs w:val="24"/>
              </w:rPr>
              <w:t>Комитет по образованию городского округа Щёлково</w:t>
            </w:r>
          </w:p>
        </w:tc>
        <w:tc>
          <w:tcPr>
            <w:tcW w:w="1558" w:type="dxa"/>
            <w:vAlign w:val="center"/>
            <w:hideMark/>
          </w:tcPr>
          <w:p w14:paraId="234A0A92" w14:textId="77777777" w:rsidR="00502CD5" w:rsidRPr="008B1C3C" w:rsidRDefault="00502CD5" w:rsidP="00DD5A4A">
            <w:pPr>
              <w:jc w:val="right"/>
              <w:rPr>
                <w:rFonts w:ascii="Times New Roman" w:eastAsia="Times New Roman" w:hAnsi="Times New Roman"/>
                <w:sz w:val="24"/>
                <w:szCs w:val="24"/>
              </w:rPr>
            </w:pPr>
            <w:r w:rsidRPr="008B1C3C">
              <w:rPr>
                <w:rFonts w:ascii="Times New Roman" w:eastAsia="Times New Roman" w:hAnsi="Times New Roman"/>
                <w:sz w:val="24"/>
                <w:szCs w:val="24"/>
              </w:rPr>
              <w:t>478,2</w:t>
            </w:r>
          </w:p>
        </w:tc>
      </w:tr>
      <w:tr w:rsidR="00502CD5" w:rsidRPr="00502CD5" w14:paraId="2E77C98D" w14:textId="77777777" w:rsidTr="00DD5A4A">
        <w:trPr>
          <w:trHeight w:val="540"/>
          <w:jc w:val="center"/>
        </w:trPr>
        <w:tc>
          <w:tcPr>
            <w:tcW w:w="3680" w:type="dxa"/>
            <w:vAlign w:val="center"/>
            <w:hideMark/>
          </w:tcPr>
          <w:p w14:paraId="71EC20EB" w14:textId="77777777" w:rsidR="00502CD5" w:rsidRPr="008B1C3C" w:rsidRDefault="00502CD5" w:rsidP="00DD5A4A">
            <w:pPr>
              <w:rPr>
                <w:rFonts w:ascii="Times New Roman" w:eastAsia="Times New Roman" w:hAnsi="Times New Roman"/>
                <w:sz w:val="24"/>
                <w:szCs w:val="24"/>
              </w:rPr>
            </w:pPr>
            <w:r w:rsidRPr="008B1C3C">
              <w:rPr>
                <w:rFonts w:ascii="Times New Roman" w:eastAsia="Times New Roman" w:hAnsi="Times New Roman"/>
                <w:sz w:val="24"/>
                <w:szCs w:val="24"/>
              </w:rPr>
              <w:t>возврат средств прошлых лет</w:t>
            </w:r>
          </w:p>
        </w:tc>
        <w:tc>
          <w:tcPr>
            <w:tcW w:w="4400" w:type="dxa"/>
            <w:gridSpan w:val="2"/>
            <w:vMerge/>
            <w:vAlign w:val="center"/>
            <w:hideMark/>
          </w:tcPr>
          <w:p w14:paraId="0AB7C645" w14:textId="77777777" w:rsidR="00502CD5" w:rsidRPr="008B1C3C" w:rsidRDefault="00502CD5" w:rsidP="00DD5A4A">
            <w:pPr>
              <w:rPr>
                <w:rFonts w:ascii="Times New Roman" w:eastAsia="Times New Roman" w:hAnsi="Times New Roman"/>
                <w:sz w:val="24"/>
                <w:szCs w:val="24"/>
              </w:rPr>
            </w:pPr>
          </w:p>
        </w:tc>
        <w:tc>
          <w:tcPr>
            <w:tcW w:w="1558" w:type="dxa"/>
            <w:vAlign w:val="center"/>
            <w:hideMark/>
          </w:tcPr>
          <w:p w14:paraId="473DF1F3" w14:textId="77777777" w:rsidR="00502CD5" w:rsidRPr="008B1C3C" w:rsidRDefault="00502CD5" w:rsidP="00DD5A4A">
            <w:pPr>
              <w:jc w:val="right"/>
              <w:rPr>
                <w:rFonts w:ascii="Times New Roman" w:eastAsia="Times New Roman" w:hAnsi="Times New Roman"/>
                <w:sz w:val="24"/>
                <w:szCs w:val="24"/>
              </w:rPr>
            </w:pPr>
            <w:r w:rsidRPr="008B1C3C">
              <w:rPr>
                <w:rFonts w:ascii="Times New Roman" w:eastAsia="Times New Roman" w:hAnsi="Times New Roman"/>
                <w:sz w:val="24"/>
                <w:szCs w:val="24"/>
              </w:rPr>
              <w:t>2,1</w:t>
            </w:r>
          </w:p>
        </w:tc>
      </w:tr>
      <w:tr w:rsidR="00502CD5" w:rsidRPr="00502CD5" w14:paraId="2A9421EC" w14:textId="77777777" w:rsidTr="00DD5A4A">
        <w:trPr>
          <w:trHeight w:val="1260"/>
          <w:jc w:val="center"/>
        </w:trPr>
        <w:tc>
          <w:tcPr>
            <w:tcW w:w="3680" w:type="dxa"/>
            <w:vAlign w:val="center"/>
            <w:hideMark/>
          </w:tcPr>
          <w:p w14:paraId="447BEAA2" w14:textId="77777777" w:rsidR="00502CD5" w:rsidRPr="008B1C3C" w:rsidRDefault="00502CD5" w:rsidP="00DD5A4A">
            <w:pPr>
              <w:rPr>
                <w:rFonts w:ascii="Times New Roman" w:eastAsia="Times New Roman" w:hAnsi="Times New Roman"/>
                <w:sz w:val="24"/>
                <w:szCs w:val="24"/>
              </w:rPr>
            </w:pPr>
            <w:r w:rsidRPr="008B1C3C">
              <w:rPr>
                <w:rFonts w:ascii="Times New Roman" w:eastAsia="Times New Roman" w:hAnsi="Times New Roman"/>
                <w:sz w:val="24"/>
                <w:szCs w:val="24"/>
              </w:rPr>
              <w:t>возврат средств(пособие) молодым специалистам в связи с расторжением трудового договора</w:t>
            </w:r>
          </w:p>
        </w:tc>
        <w:tc>
          <w:tcPr>
            <w:tcW w:w="4400" w:type="dxa"/>
            <w:gridSpan w:val="2"/>
            <w:vMerge/>
            <w:vAlign w:val="center"/>
            <w:hideMark/>
          </w:tcPr>
          <w:p w14:paraId="60E51C78" w14:textId="77777777" w:rsidR="00502CD5" w:rsidRPr="008B1C3C" w:rsidRDefault="00502CD5" w:rsidP="00DD5A4A">
            <w:pPr>
              <w:rPr>
                <w:rFonts w:ascii="Times New Roman" w:eastAsia="Times New Roman" w:hAnsi="Times New Roman"/>
                <w:sz w:val="24"/>
                <w:szCs w:val="24"/>
              </w:rPr>
            </w:pPr>
          </w:p>
        </w:tc>
        <w:tc>
          <w:tcPr>
            <w:tcW w:w="1558" w:type="dxa"/>
            <w:vAlign w:val="center"/>
            <w:hideMark/>
          </w:tcPr>
          <w:p w14:paraId="50821CB5" w14:textId="77777777" w:rsidR="00502CD5" w:rsidRPr="008B1C3C" w:rsidRDefault="00502CD5" w:rsidP="00DD5A4A">
            <w:pPr>
              <w:jc w:val="right"/>
              <w:rPr>
                <w:rFonts w:ascii="Times New Roman" w:eastAsia="Times New Roman" w:hAnsi="Times New Roman"/>
                <w:sz w:val="24"/>
                <w:szCs w:val="24"/>
              </w:rPr>
            </w:pPr>
            <w:r w:rsidRPr="008B1C3C">
              <w:rPr>
                <w:rFonts w:ascii="Times New Roman" w:eastAsia="Times New Roman" w:hAnsi="Times New Roman"/>
                <w:sz w:val="24"/>
                <w:szCs w:val="24"/>
              </w:rPr>
              <w:t>63,6</w:t>
            </w:r>
          </w:p>
        </w:tc>
      </w:tr>
      <w:tr w:rsidR="00502CD5" w:rsidRPr="00502CD5" w14:paraId="631D5DA2" w14:textId="77777777" w:rsidTr="008B1C3C">
        <w:trPr>
          <w:trHeight w:val="315"/>
          <w:jc w:val="center"/>
        </w:trPr>
        <w:tc>
          <w:tcPr>
            <w:tcW w:w="8080" w:type="dxa"/>
            <w:gridSpan w:val="3"/>
            <w:hideMark/>
          </w:tcPr>
          <w:p w14:paraId="0FE6303B" w14:textId="77777777" w:rsidR="00502CD5" w:rsidRPr="008B1C3C" w:rsidRDefault="00502CD5" w:rsidP="00DD5A4A">
            <w:pPr>
              <w:jc w:val="right"/>
              <w:rPr>
                <w:rFonts w:ascii="Times New Roman" w:eastAsia="Times New Roman" w:hAnsi="Times New Roman"/>
                <w:b/>
                <w:bCs/>
                <w:sz w:val="24"/>
                <w:szCs w:val="24"/>
              </w:rPr>
            </w:pPr>
            <w:r w:rsidRPr="008B1C3C">
              <w:rPr>
                <w:rFonts w:ascii="Times New Roman" w:eastAsia="Times New Roman" w:hAnsi="Times New Roman"/>
                <w:b/>
                <w:bCs/>
                <w:sz w:val="24"/>
                <w:szCs w:val="24"/>
              </w:rPr>
              <w:t>ВСЕГО</w:t>
            </w:r>
          </w:p>
        </w:tc>
        <w:tc>
          <w:tcPr>
            <w:tcW w:w="1558" w:type="dxa"/>
            <w:hideMark/>
          </w:tcPr>
          <w:p w14:paraId="0CD50494" w14:textId="77777777" w:rsidR="00502CD5" w:rsidRPr="008B1C3C" w:rsidRDefault="00502CD5" w:rsidP="00DD5A4A">
            <w:pPr>
              <w:jc w:val="right"/>
              <w:rPr>
                <w:rFonts w:ascii="Times New Roman" w:eastAsia="Times New Roman" w:hAnsi="Times New Roman"/>
                <w:b/>
                <w:bCs/>
                <w:sz w:val="24"/>
                <w:szCs w:val="24"/>
              </w:rPr>
            </w:pPr>
            <w:r w:rsidRPr="008B1C3C">
              <w:rPr>
                <w:rFonts w:ascii="Times New Roman" w:eastAsia="Times New Roman" w:hAnsi="Times New Roman"/>
                <w:b/>
                <w:bCs/>
                <w:sz w:val="24"/>
                <w:szCs w:val="24"/>
              </w:rPr>
              <w:t>56 748,2</w:t>
            </w:r>
          </w:p>
        </w:tc>
      </w:tr>
    </w:tbl>
    <w:p w14:paraId="0E2ABD7C" w14:textId="77777777" w:rsidR="00E11EB2" w:rsidRPr="00606B9D" w:rsidRDefault="00E11EB2" w:rsidP="00E11EB2">
      <w:pPr>
        <w:spacing w:after="0" w:line="312" w:lineRule="auto"/>
        <w:ind w:firstLine="708"/>
        <w:jc w:val="both"/>
        <w:rPr>
          <w:rFonts w:ascii="Times New Roman" w:eastAsia="Times New Roman" w:hAnsi="Times New Roman" w:cs="Times New Roman"/>
          <w:sz w:val="28"/>
        </w:rPr>
      </w:pPr>
    </w:p>
    <w:p w14:paraId="18B3E3BD" w14:textId="77777777" w:rsidR="00E11EB2" w:rsidRPr="00786E69" w:rsidRDefault="00E11EB2" w:rsidP="00E11EB2">
      <w:pPr>
        <w:spacing w:after="0" w:line="312" w:lineRule="auto"/>
        <w:ind w:firstLine="902"/>
        <w:jc w:val="both"/>
        <w:rPr>
          <w:rFonts w:ascii="Times New Roman" w:eastAsia="Times New Roman" w:hAnsi="Times New Roman" w:cs="Times New Roman"/>
          <w:b/>
          <w:sz w:val="28"/>
          <w:szCs w:val="28"/>
        </w:rPr>
      </w:pPr>
      <w:r w:rsidRPr="00786E69">
        <w:rPr>
          <w:rFonts w:ascii="Times New Roman" w:eastAsia="Times New Roman" w:hAnsi="Times New Roman" w:cs="Times New Roman"/>
          <w:b/>
          <w:sz w:val="28"/>
          <w:szCs w:val="28"/>
        </w:rPr>
        <w:t>Доходы от продажи материальных и нематериальных активов:</w:t>
      </w:r>
    </w:p>
    <w:p w14:paraId="48348B26" w14:textId="38D8064B" w:rsidR="00E11EB2" w:rsidRPr="00786E69" w:rsidRDefault="00E11EB2" w:rsidP="00E11EB2">
      <w:pPr>
        <w:spacing w:after="0" w:line="312" w:lineRule="auto"/>
        <w:ind w:firstLine="902"/>
        <w:jc w:val="both"/>
        <w:rPr>
          <w:rFonts w:ascii="Times New Roman" w:eastAsia="Times New Roman" w:hAnsi="Times New Roman" w:cs="Times New Roman"/>
          <w:sz w:val="28"/>
          <w:szCs w:val="28"/>
        </w:rPr>
      </w:pPr>
      <w:r w:rsidRPr="00786E69">
        <w:rPr>
          <w:rFonts w:ascii="Times New Roman" w:eastAsia="Times New Roman" w:hAnsi="Times New Roman" w:cs="Times New Roman"/>
          <w:i/>
          <w:sz w:val="28"/>
          <w:szCs w:val="28"/>
        </w:rPr>
        <w:t>Доходы от продажи квартир</w:t>
      </w:r>
      <w:r w:rsidRPr="00786E69">
        <w:rPr>
          <w:rFonts w:ascii="Times New Roman" w:eastAsia="Times New Roman" w:hAnsi="Times New Roman" w:cs="Times New Roman"/>
          <w:sz w:val="28"/>
          <w:szCs w:val="28"/>
        </w:rPr>
        <w:t xml:space="preserve"> составили </w:t>
      </w:r>
      <w:r w:rsidR="00D73EA2">
        <w:rPr>
          <w:rFonts w:ascii="Times New Roman" w:eastAsia="Times New Roman" w:hAnsi="Times New Roman" w:cs="Times New Roman"/>
          <w:sz w:val="28"/>
          <w:szCs w:val="28"/>
        </w:rPr>
        <w:t>12 528,4</w:t>
      </w:r>
      <w:r w:rsidRPr="00786E69">
        <w:rPr>
          <w:rFonts w:ascii="Times New Roman" w:eastAsia="Times New Roman" w:hAnsi="Times New Roman" w:cs="Times New Roman"/>
          <w:sz w:val="28"/>
          <w:szCs w:val="28"/>
        </w:rPr>
        <w:t xml:space="preserve"> тыс. рублей от реализации квартир, находящ</w:t>
      </w:r>
      <w:r w:rsidR="00DA0F31" w:rsidRPr="00786E69">
        <w:rPr>
          <w:rFonts w:ascii="Times New Roman" w:eastAsia="Times New Roman" w:hAnsi="Times New Roman" w:cs="Times New Roman"/>
          <w:sz w:val="28"/>
          <w:szCs w:val="28"/>
        </w:rPr>
        <w:t>их</w:t>
      </w:r>
      <w:r w:rsidRPr="00786E69">
        <w:rPr>
          <w:rFonts w:ascii="Times New Roman" w:eastAsia="Times New Roman" w:hAnsi="Times New Roman" w:cs="Times New Roman"/>
          <w:sz w:val="28"/>
          <w:szCs w:val="28"/>
        </w:rPr>
        <w:t>ся в собственности городского округа Щёлково.</w:t>
      </w:r>
    </w:p>
    <w:p w14:paraId="22CB0134" w14:textId="6C724FE8" w:rsidR="00E11EB2" w:rsidRPr="00786E69" w:rsidRDefault="00E11EB2" w:rsidP="00E11EB2">
      <w:pPr>
        <w:spacing w:after="0" w:line="312" w:lineRule="auto"/>
        <w:ind w:firstLine="709"/>
        <w:jc w:val="both"/>
        <w:rPr>
          <w:rFonts w:ascii="Times New Roman" w:eastAsia="Times New Roman" w:hAnsi="Times New Roman" w:cs="Times New Roman"/>
          <w:sz w:val="28"/>
          <w:szCs w:val="28"/>
        </w:rPr>
      </w:pPr>
      <w:r w:rsidRPr="00786E69">
        <w:rPr>
          <w:rFonts w:ascii="Times New Roman" w:eastAsia="Times New Roman" w:hAnsi="Times New Roman" w:cs="Times New Roman"/>
          <w:i/>
          <w:sz w:val="28"/>
          <w:szCs w:val="28"/>
        </w:rPr>
        <w:t>Доходы от реализации имущества</w:t>
      </w:r>
      <w:r w:rsidRPr="00786E69">
        <w:rPr>
          <w:rFonts w:ascii="Times New Roman" w:eastAsia="Times New Roman" w:hAnsi="Times New Roman" w:cs="Times New Roman"/>
          <w:sz w:val="28"/>
          <w:szCs w:val="28"/>
        </w:rPr>
        <w:t>, находящегося в муниципальной собственности,</w:t>
      </w:r>
      <w:r w:rsidRPr="00786E69">
        <w:rPr>
          <w:rFonts w:ascii="Times New Roman" w:eastAsia="Times New Roman" w:hAnsi="Times New Roman" w:cs="Times New Roman"/>
          <w:b/>
          <w:sz w:val="28"/>
          <w:szCs w:val="28"/>
        </w:rPr>
        <w:t xml:space="preserve"> </w:t>
      </w:r>
      <w:r w:rsidRPr="00786E69">
        <w:rPr>
          <w:rFonts w:ascii="Times New Roman" w:eastAsia="Times New Roman" w:hAnsi="Times New Roman" w:cs="Times New Roman"/>
          <w:sz w:val="28"/>
          <w:szCs w:val="28"/>
        </w:rPr>
        <w:t xml:space="preserve">в отчетном году составили </w:t>
      </w:r>
      <w:r w:rsidR="00D73EA2">
        <w:rPr>
          <w:rFonts w:ascii="Times New Roman" w:eastAsia="Times New Roman" w:hAnsi="Times New Roman" w:cs="Times New Roman"/>
          <w:sz w:val="28"/>
          <w:szCs w:val="28"/>
        </w:rPr>
        <w:t>14 440,6</w:t>
      </w:r>
      <w:r w:rsidRPr="00786E69">
        <w:rPr>
          <w:rFonts w:ascii="Times New Roman" w:eastAsia="Times New Roman" w:hAnsi="Times New Roman" w:cs="Times New Roman"/>
          <w:sz w:val="28"/>
          <w:szCs w:val="28"/>
        </w:rPr>
        <w:t xml:space="preserve"> тыс. рублей</w:t>
      </w:r>
      <w:r w:rsidR="008A69EA" w:rsidRPr="00786E69">
        <w:rPr>
          <w:rFonts w:ascii="Times New Roman" w:eastAsia="Times New Roman" w:hAnsi="Times New Roman" w:cs="Times New Roman"/>
          <w:sz w:val="28"/>
          <w:szCs w:val="28"/>
        </w:rPr>
        <w:t xml:space="preserve">, что выше плановых назначений на </w:t>
      </w:r>
      <w:r w:rsidR="00D73EA2">
        <w:rPr>
          <w:rFonts w:ascii="Times New Roman" w:eastAsia="Times New Roman" w:hAnsi="Times New Roman" w:cs="Times New Roman"/>
          <w:sz w:val="28"/>
          <w:szCs w:val="28"/>
        </w:rPr>
        <w:t>2 071,6</w:t>
      </w:r>
      <w:r w:rsidR="00C353AB" w:rsidRPr="00786E69">
        <w:rPr>
          <w:rFonts w:ascii="Times New Roman" w:eastAsia="Times New Roman" w:hAnsi="Times New Roman" w:cs="Times New Roman"/>
          <w:sz w:val="28"/>
          <w:szCs w:val="28"/>
        </w:rPr>
        <w:t xml:space="preserve"> тыс. рублей</w:t>
      </w:r>
      <w:r w:rsidRPr="00786E69">
        <w:rPr>
          <w:rFonts w:ascii="Times New Roman" w:eastAsia="Times New Roman" w:hAnsi="Times New Roman" w:cs="Times New Roman"/>
          <w:sz w:val="28"/>
          <w:szCs w:val="28"/>
        </w:rPr>
        <w:t>,</w:t>
      </w:r>
      <w:r w:rsidR="00E631FD" w:rsidRPr="00786E69">
        <w:rPr>
          <w:rFonts w:ascii="Times New Roman" w:eastAsia="Times New Roman" w:hAnsi="Times New Roman" w:cs="Times New Roman"/>
          <w:sz w:val="28"/>
          <w:szCs w:val="28"/>
        </w:rPr>
        <w:t xml:space="preserve"> </w:t>
      </w:r>
      <w:r w:rsidR="00C353AB" w:rsidRPr="00786E69">
        <w:rPr>
          <w:rFonts w:ascii="Times New Roman" w:eastAsia="Times New Roman" w:hAnsi="Times New Roman" w:cs="Times New Roman"/>
          <w:sz w:val="28"/>
          <w:szCs w:val="28"/>
        </w:rPr>
        <w:t xml:space="preserve">что </w:t>
      </w:r>
      <w:r w:rsidR="00E631FD" w:rsidRPr="00786E69">
        <w:rPr>
          <w:rFonts w:ascii="Times New Roman" w:eastAsia="Times New Roman" w:hAnsi="Times New Roman" w:cs="Times New Roman"/>
          <w:sz w:val="28"/>
          <w:szCs w:val="28"/>
        </w:rPr>
        <w:t>связ</w:t>
      </w:r>
      <w:r w:rsidR="00C353AB" w:rsidRPr="00786E69">
        <w:rPr>
          <w:rFonts w:ascii="Times New Roman" w:eastAsia="Times New Roman" w:hAnsi="Times New Roman" w:cs="Times New Roman"/>
          <w:sz w:val="28"/>
          <w:szCs w:val="28"/>
        </w:rPr>
        <w:t>ано</w:t>
      </w:r>
      <w:r w:rsidR="00E631FD" w:rsidRPr="00786E69">
        <w:rPr>
          <w:rFonts w:ascii="Times New Roman" w:eastAsia="Times New Roman" w:hAnsi="Times New Roman" w:cs="Times New Roman"/>
          <w:sz w:val="28"/>
          <w:szCs w:val="28"/>
        </w:rPr>
        <w:t xml:space="preserve"> с досрочной оплатой договора</w:t>
      </w:r>
      <w:r w:rsidRPr="00786E69">
        <w:rPr>
          <w:rFonts w:ascii="Times New Roman" w:eastAsia="Times New Roman" w:hAnsi="Times New Roman" w:cs="Times New Roman"/>
          <w:sz w:val="28"/>
          <w:szCs w:val="28"/>
        </w:rPr>
        <w:t xml:space="preserve"> </w:t>
      </w:r>
      <w:r w:rsidR="00E631FD" w:rsidRPr="00786E69">
        <w:rPr>
          <w:rFonts w:ascii="Times New Roman" w:eastAsia="Times New Roman" w:hAnsi="Times New Roman" w:cs="Times New Roman"/>
          <w:sz w:val="28"/>
          <w:szCs w:val="28"/>
        </w:rPr>
        <w:t>купли-продажи</w:t>
      </w:r>
      <w:r w:rsidR="00754429" w:rsidRPr="00786E69">
        <w:rPr>
          <w:rFonts w:ascii="Times New Roman" w:eastAsia="Times New Roman" w:hAnsi="Times New Roman" w:cs="Times New Roman"/>
          <w:sz w:val="28"/>
          <w:szCs w:val="28"/>
        </w:rPr>
        <w:t xml:space="preserve"> ранее предусмотренного </w:t>
      </w:r>
      <w:r w:rsidR="00E631FD" w:rsidRPr="00786E69">
        <w:rPr>
          <w:rFonts w:ascii="Times New Roman" w:eastAsia="Times New Roman" w:hAnsi="Times New Roman" w:cs="Times New Roman"/>
          <w:sz w:val="28"/>
          <w:szCs w:val="28"/>
        </w:rPr>
        <w:t xml:space="preserve">с рассрочкой платежа </w:t>
      </w:r>
      <w:r w:rsidRPr="00786E69">
        <w:rPr>
          <w:rFonts w:ascii="Times New Roman" w:eastAsia="Times New Roman" w:hAnsi="Times New Roman" w:cs="Times New Roman"/>
          <w:sz w:val="28"/>
          <w:szCs w:val="28"/>
        </w:rPr>
        <w:t>(реализация преимущественного права арендаторов на приобретение арендуемого имущества).</w:t>
      </w:r>
    </w:p>
    <w:p w14:paraId="1E2632F6" w14:textId="4A7D2EE6" w:rsidR="005C69B0" w:rsidRDefault="00E11EB2" w:rsidP="00E11EB2">
      <w:pPr>
        <w:spacing w:after="0" w:line="312" w:lineRule="auto"/>
        <w:ind w:firstLine="708"/>
        <w:jc w:val="both"/>
        <w:rPr>
          <w:rFonts w:ascii="Times New Roman" w:eastAsia="Times New Roman" w:hAnsi="Times New Roman" w:cs="Times New Roman"/>
          <w:sz w:val="28"/>
          <w:szCs w:val="28"/>
        </w:rPr>
      </w:pPr>
      <w:r w:rsidRPr="00786E69">
        <w:rPr>
          <w:rFonts w:ascii="Times New Roman" w:eastAsia="Times New Roman" w:hAnsi="Times New Roman" w:cs="Times New Roman"/>
          <w:sz w:val="28"/>
          <w:szCs w:val="28"/>
        </w:rPr>
        <w:t xml:space="preserve">Поступления от </w:t>
      </w:r>
      <w:r w:rsidRPr="00786E69">
        <w:rPr>
          <w:rFonts w:ascii="Times New Roman" w:eastAsia="Times New Roman" w:hAnsi="Times New Roman" w:cs="Times New Roman"/>
          <w:i/>
          <w:sz w:val="28"/>
          <w:szCs w:val="28"/>
        </w:rPr>
        <w:t>продажи земельных участков</w:t>
      </w:r>
      <w:r w:rsidRPr="00786E69">
        <w:rPr>
          <w:rFonts w:ascii="Times New Roman" w:eastAsia="Times New Roman" w:hAnsi="Times New Roman" w:cs="Times New Roman"/>
          <w:sz w:val="28"/>
          <w:szCs w:val="28"/>
        </w:rPr>
        <w:t xml:space="preserve"> составляют </w:t>
      </w:r>
      <w:r w:rsidR="0043646E">
        <w:rPr>
          <w:rFonts w:ascii="Times New Roman" w:eastAsia="Times New Roman" w:hAnsi="Times New Roman" w:cs="Times New Roman"/>
          <w:sz w:val="28"/>
          <w:szCs w:val="28"/>
        </w:rPr>
        <w:t>187 751,2</w:t>
      </w:r>
      <w:r w:rsidRPr="00786E69">
        <w:rPr>
          <w:rFonts w:ascii="Times New Roman" w:eastAsia="Times New Roman" w:hAnsi="Times New Roman" w:cs="Times New Roman"/>
          <w:sz w:val="28"/>
          <w:szCs w:val="28"/>
        </w:rPr>
        <w:t xml:space="preserve"> тыс. рублей, что </w:t>
      </w:r>
      <w:r w:rsidR="00E207B9" w:rsidRPr="00786E69">
        <w:rPr>
          <w:rFonts w:ascii="Times New Roman" w:eastAsia="Times New Roman" w:hAnsi="Times New Roman" w:cs="Times New Roman"/>
          <w:sz w:val="28"/>
          <w:szCs w:val="28"/>
        </w:rPr>
        <w:t xml:space="preserve">в </w:t>
      </w:r>
      <w:r w:rsidR="00C452F9">
        <w:rPr>
          <w:rFonts w:ascii="Times New Roman" w:eastAsia="Times New Roman" w:hAnsi="Times New Roman" w:cs="Times New Roman"/>
          <w:sz w:val="28"/>
          <w:szCs w:val="28"/>
        </w:rPr>
        <w:t>2,</w:t>
      </w:r>
      <w:r w:rsidR="00E207B9" w:rsidRPr="00786E69">
        <w:rPr>
          <w:rFonts w:ascii="Times New Roman" w:eastAsia="Times New Roman" w:hAnsi="Times New Roman" w:cs="Times New Roman"/>
          <w:sz w:val="28"/>
          <w:szCs w:val="28"/>
        </w:rPr>
        <w:t>6 раз</w:t>
      </w:r>
      <w:r w:rsidR="00C452F9">
        <w:rPr>
          <w:rFonts w:ascii="Times New Roman" w:eastAsia="Times New Roman" w:hAnsi="Times New Roman" w:cs="Times New Roman"/>
          <w:sz w:val="28"/>
          <w:szCs w:val="28"/>
        </w:rPr>
        <w:t>а</w:t>
      </w:r>
      <w:r w:rsidR="00E207B9" w:rsidRPr="00786E69">
        <w:rPr>
          <w:rFonts w:ascii="Times New Roman" w:eastAsia="Times New Roman" w:hAnsi="Times New Roman" w:cs="Times New Roman"/>
          <w:sz w:val="28"/>
          <w:szCs w:val="28"/>
        </w:rPr>
        <w:t xml:space="preserve"> выше </w:t>
      </w:r>
      <w:r w:rsidRPr="00786E69">
        <w:rPr>
          <w:rFonts w:ascii="Times New Roman" w:eastAsia="Times New Roman" w:hAnsi="Times New Roman" w:cs="Times New Roman"/>
          <w:sz w:val="28"/>
          <w:szCs w:val="28"/>
        </w:rPr>
        <w:t xml:space="preserve">плановых назначений, в связи с </w:t>
      </w:r>
      <w:r w:rsidR="00D556C3" w:rsidRPr="00786E69">
        <w:rPr>
          <w:rFonts w:ascii="Times New Roman" w:eastAsia="Times New Roman" w:hAnsi="Times New Roman" w:cs="Times New Roman"/>
          <w:sz w:val="28"/>
          <w:szCs w:val="28"/>
        </w:rPr>
        <w:t xml:space="preserve">увеличением </w:t>
      </w:r>
      <w:r w:rsidR="00D365AA" w:rsidRPr="00786E69">
        <w:rPr>
          <w:rFonts w:ascii="Times New Roman" w:eastAsia="Times New Roman" w:hAnsi="Times New Roman" w:cs="Times New Roman"/>
          <w:sz w:val="28"/>
          <w:szCs w:val="28"/>
        </w:rPr>
        <w:t xml:space="preserve">количества </w:t>
      </w:r>
      <w:r w:rsidRPr="00786E69">
        <w:rPr>
          <w:rFonts w:ascii="Times New Roman" w:eastAsia="Times New Roman" w:hAnsi="Times New Roman" w:cs="Times New Roman"/>
          <w:sz w:val="28"/>
          <w:szCs w:val="28"/>
        </w:rPr>
        <w:t>выкуп</w:t>
      </w:r>
      <w:r w:rsidR="009E060D" w:rsidRPr="00786E69">
        <w:rPr>
          <w:rFonts w:ascii="Times New Roman" w:eastAsia="Times New Roman" w:hAnsi="Times New Roman" w:cs="Times New Roman"/>
          <w:sz w:val="28"/>
          <w:szCs w:val="28"/>
        </w:rPr>
        <w:t>аемых</w:t>
      </w:r>
      <w:r w:rsidR="00754429" w:rsidRPr="00786E69">
        <w:rPr>
          <w:rFonts w:ascii="Times New Roman" w:eastAsia="Times New Roman" w:hAnsi="Times New Roman" w:cs="Times New Roman"/>
          <w:sz w:val="28"/>
          <w:szCs w:val="28"/>
        </w:rPr>
        <w:t xml:space="preserve"> </w:t>
      </w:r>
      <w:r w:rsidR="0008230B" w:rsidRPr="00786E69">
        <w:rPr>
          <w:rFonts w:ascii="Times New Roman" w:eastAsia="Times New Roman" w:hAnsi="Times New Roman" w:cs="Times New Roman"/>
          <w:sz w:val="28"/>
          <w:szCs w:val="28"/>
        </w:rPr>
        <w:t>земельных участков</w:t>
      </w:r>
      <w:r w:rsidR="003676F1">
        <w:rPr>
          <w:rFonts w:ascii="Times New Roman" w:eastAsia="Times New Roman" w:hAnsi="Times New Roman" w:cs="Times New Roman"/>
          <w:sz w:val="28"/>
          <w:szCs w:val="28"/>
        </w:rPr>
        <w:t xml:space="preserve"> в 4 квартале отчетного года</w:t>
      </w:r>
      <w:r w:rsidR="009A5044">
        <w:rPr>
          <w:rFonts w:ascii="Times New Roman" w:eastAsia="Times New Roman" w:hAnsi="Times New Roman" w:cs="Times New Roman"/>
          <w:sz w:val="28"/>
          <w:szCs w:val="28"/>
        </w:rPr>
        <w:t>.</w:t>
      </w:r>
      <w:r w:rsidR="00713374">
        <w:rPr>
          <w:rFonts w:ascii="Times New Roman" w:eastAsia="Times New Roman" w:hAnsi="Times New Roman" w:cs="Times New Roman"/>
          <w:sz w:val="28"/>
          <w:szCs w:val="28"/>
        </w:rPr>
        <w:t xml:space="preserve"> </w:t>
      </w:r>
    </w:p>
    <w:p w14:paraId="718E9B33" w14:textId="0719AAD5" w:rsidR="00E11EB2" w:rsidRPr="00786E69" w:rsidRDefault="00E11EB2" w:rsidP="00E11EB2">
      <w:pPr>
        <w:spacing w:after="0" w:line="312" w:lineRule="auto"/>
        <w:ind w:firstLine="709"/>
        <w:jc w:val="both"/>
        <w:rPr>
          <w:rFonts w:ascii="Times New Roman" w:eastAsia="Times New Roman" w:hAnsi="Times New Roman" w:cs="Times New Roman"/>
          <w:strike/>
          <w:sz w:val="28"/>
          <w:szCs w:val="28"/>
        </w:rPr>
      </w:pPr>
      <w:r w:rsidRPr="00786E69">
        <w:rPr>
          <w:rFonts w:ascii="Times New Roman" w:eastAsia="Times New Roman" w:hAnsi="Times New Roman" w:cs="Times New Roman"/>
          <w:i/>
          <w:sz w:val="28"/>
          <w:szCs w:val="28"/>
        </w:rPr>
        <w:lastRenderedPageBreak/>
        <w:t>Плата за увеличение площади земельных участков</w:t>
      </w:r>
      <w:r w:rsidRPr="00786E69">
        <w:rPr>
          <w:rFonts w:ascii="Times New Roman" w:eastAsia="Times New Roman" w:hAnsi="Times New Roman" w:cs="Times New Roman"/>
          <w:sz w:val="28"/>
          <w:szCs w:val="28"/>
        </w:rPr>
        <w:t xml:space="preserve"> </w:t>
      </w:r>
      <w:r w:rsidR="00D556C3" w:rsidRPr="00786E69">
        <w:rPr>
          <w:rFonts w:ascii="Times New Roman" w:eastAsia="Times New Roman" w:hAnsi="Times New Roman" w:cs="Times New Roman"/>
          <w:sz w:val="28"/>
          <w:szCs w:val="28"/>
        </w:rPr>
        <w:t>поступила в сумме</w:t>
      </w:r>
      <w:r w:rsidRPr="00786E69">
        <w:rPr>
          <w:rFonts w:ascii="Times New Roman" w:eastAsia="Times New Roman" w:hAnsi="Times New Roman" w:cs="Times New Roman"/>
          <w:sz w:val="28"/>
          <w:szCs w:val="28"/>
        </w:rPr>
        <w:t xml:space="preserve"> </w:t>
      </w:r>
      <w:r w:rsidR="0008230B" w:rsidRPr="00786E69">
        <w:rPr>
          <w:rFonts w:ascii="Times New Roman" w:eastAsia="Times New Roman" w:hAnsi="Times New Roman" w:cs="Times New Roman"/>
          <w:sz w:val="28"/>
          <w:szCs w:val="28"/>
        </w:rPr>
        <w:t>9</w:t>
      </w:r>
      <w:r w:rsidR="00C452F9">
        <w:rPr>
          <w:rFonts w:ascii="Times New Roman" w:eastAsia="Times New Roman" w:hAnsi="Times New Roman" w:cs="Times New Roman"/>
          <w:sz w:val="28"/>
          <w:szCs w:val="28"/>
        </w:rPr>
        <w:t>2</w:t>
      </w:r>
      <w:r w:rsidRPr="00786E69">
        <w:rPr>
          <w:rFonts w:ascii="Times New Roman" w:eastAsia="Times New Roman" w:hAnsi="Times New Roman" w:cs="Times New Roman"/>
          <w:sz w:val="28"/>
          <w:szCs w:val="28"/>
        </w:rPr>
        <w:t> </w:t>
      </w:r>
      <w:r w:rsidR="00C452F9">
        <w:rPr>
          <w:rFonts w:ascii="Times New Roman" w:eastAsia="Times New Roman" w:hAnsi="Times New Roman" w:cs="Times New Roman"/>
          <w:sz w:val="28"/>
          <w:szCs w:val="28"/>
        </w:rPr>
        <w:t>331</w:t>
      </w:r>
      <w:r w:rsidRPr="00786E69">
        <w:rPr>
          <w:rFonts w:ascii="Times New Roman" w:eastAsia="Times New Roman" w:hAnsi="Times New Roman" w:cs="Times New Roman"/>
          <w:sz w:val="28"/>
          <w:szCs w:val="28"/>
        </w:rPr>
        <w:t>,</w:t>
      </w:r>
      <w:r w:rsidR="00C452F9">
        <w:rPr>
          <w:rFonts w:ascii="Times New Roman" w:eastAsia="Times New Roman" w:hAnsi="Times New Roman" w:cs="Times New Roman"/>
          <w:sz w:val="28"/>
          <w:szCs w:val="28"/>
        </w:rPr>
        <w:t>8</w:t>
      </w:r>
      <w:r w:rsidRPr="00786E69">
        <w:rPr>
          <w:rFonts w:ascii="Times New Roman" w:eastAsia="Times New Roman" w:hAnsi="Times New Roman" w:cs="Times New Roman"/>
          <w:sz w:val="28"/>
          <w:szCs w:val="28"/>
        </w:rPr>
        <w:t xml:space="preserve"> тыс. рублей</w:t>
      </w:r>
      <w:r w:rsidR="00842136" w:rsidRPr="00786E69">
        <w:rPr>
          <w:rFonts w:ascii="Times New Roman" w:eastAsia="Times New Roman" w:hAnsi="Times New Roman" w:cs="Times New Roman"/>
          <w:sz w:val="28"/>
          <w:szCs w:val="28"/>
        </w:rPr>
        <w:t>. Мероприятия, проводимые муниципальным земельным контролем, привели к увеличению количества обращений за перераспределением земельных участков.</w:t>
      </w:r>
    </w:p>
    <w:p w14:paraId="06E4DF47" w14:textId="77777777" w:rsidR="00E11EB2" w:rsidRPr="00786E69" w:rsidRDefault="00E11EB2" w:rsidP="00E11EB2">
      <w:pPr>
        <w:spacing w:after="0" w:line="312" w:lineRule="auto"/>
        <w:ind w:firstLine="709"/>
        <w:jc w:val="both"/>
        <w:rPr>
          <w:rFonts w:ascii="Times New Roman" w:eastAsia="Times New Roman" w:hAnsi="Times New Roman" w:cs="Times New Roman"/>
          <w:sz w:val="28"/>
          <w:szCs w:val="28"/>
        </w:rPr>
      </w:pPr>
    </w:p>
    <w:p w14:paraId="2DFCCD4A" w14:textId="77777777" w:rsidR="00E11EB2" w:rsidRPr="00786E69" w:rsidRDefault="00E11EB2" w:rsidP="00E11EB2">
      <w:pPr>
        <w:spacing w:after="0" w:line="312" w:lineRule="auto"/>
        <w:ind w:firstLine="902"/>
        <w:jc w:val="both"/>
        <w:rPr>
          <w:rFonts w:ascii="Times New Roman" w:eastAsia="Times New Roman" w:hAnsi="Times New Roman" w:cs="Times New Roman"/>
          <w:b/>
          <w:sz w:val="28"/>
          <w:szCs w:val="28"/>
        </w:rPr>
      </w:pPr>
      <w:r w:rsidRPr="00786E69">
        <w:rPr>
          <w:rFonts w:ascii="Times New Roman" w:eastAsia="Times New Roman" w:hAnsi="Times New Roman" w:cs="Times New Roman"/>
          <w:b/>
          <w:sz w:val="28"/>
          <w:szCs w:val="28"/>
        </w:rPr>
        <w:t>Штрафы, санкции, возмещение ущерба:</w:t>
      </w:r>
    </w:p>
    <w:p w14:paraId="565C62AD" w14:textId="4C22E01E" w:rsidR="00E11EB2" w:rsidRPr="00786E69" w:rsidRDefault="00E11EB2" w:rsidP="00E11EB2">
      <w:pPr>
        <w:spacing w:after="0" w:line="312" w:lineRule="auto"/>
        <w:ind w:firstLine="708"/>
        <w:jc w:val="both"/>
        <w:rPr>
          <w:rFonts w:ascii="Times New Roman" w:eastAsia="Times New Roman" w:hAnsi="Times New Roman" w:cs="Times New Roman"/>
          <w:sz w:val="28"/>
          <w:szCs w:val="28"/>
        </w:rPr>
      </w:pPr>
      <w:r w:rsidRPr="00786E69">
        <w:rPr>
          <w:rFonts w:ascii="Times New Roman" w:eastAsia="Times New Roman" w:hAnsi="Times New Roman" w:cs="Times New Roman"/>
          <w:i/>
          <w:sz w:val="28"/>
          <w:szCs w:val="28"/>
        </w:rPr>
        <w:t xml:space="preserve">Штрафные санкции </w:t>
      </w:r>
      <w:r w:rsidRPr="00786E69">
        <w:rPr>
          <w:rFonts w:ascii="Times New Roman" w:eastAsia="Times New Roman" w:hAnsi="Times New Roman" w:cs="Times New Roman"/>
          <w:sz w:val="28"/>
          <w:szCs w:val="28"/>
        </w:rPr>
        <w:t xml:space="preserve">поступили в бюджет округа в объёме </w:t>
      </w:r>
      <w:r w:rsidR="00C452F9">
        <w:rPr>
          <w:rFonts w:ascii="Times New Roman" w:eastAsia="Times New Roman" w:hAnsi="Times New Roman" w:cs="Times New Roman"/>
          <w:sz w:val="28"/>
          <w:szCs w:val="28"/>
        </w:rPr>
        <w:t>56 491,4</w:t>
      </w:r>
      <w:r w:rsidRPr="00786E69">
        <w:rPr>
          <w:rFonts w:ascii="Times New Roman" w:eastAsia="Times New Roman" w:hAnsi="Times New Roman" w:cs="Times New Roman"/>
          <w:sz w:val="28"/>
          <w:szCs w:val="28"/>
        </w:rPr>
        <w:t xml:space="preserve"> </w:t>
      </w:r>
      <w:bookmarkStart w:id="2" w:name="_Hlk128468531"/>
      <w:r w:rsidRPr="00786E69">
        <w:rPr>
          <w:rFonts w:ascii="Times New Roman" w:eastAsia="Times New Roman" w:hAnsi="Times New Roman" w:cs="Times New Roman"/>
          <w:sz w:val="28"/>
          <w:szCs w:val="28"/>
        </w:rPr>
        <w:t>тыс. рублей</w:t>
      </w:r>
      <w:bookmarkEnd w:id="2"/>
      <w:r w:rsidR="00950C03" w:rsidRPr="00786E69">
        <w:rPr>
          <w:rFonts w:ascii="Times New Roman" w:eastAsia="Times New Roman" w:hAnsi="Times New Roman" w:cs="Times New Roman"/>
          <w:sz w:val="28"/>
          <w:szCs w:val="28"/>
        </w:rPr>
        <w:t>.</w:t>
      </w:r>
      <w:r w:rsidR="000A0AB8">
        <w:rPr>
          <w:rFonts w:ascii="Times New Roman" w:eastAsia="Times New Roman" w:hAnsi="Times New Roman" w:cs="Times New Roman"/>
          <w:sz w:val="28"/>
          <w:szCs w:val="28"/>
        </w:rPr>
        <w:t>, при плане 32 469,0 тыс. рублей.</w:t>
      </w:r>
      <w:r w:rsidRPr="00786E69">
        <w:rPr>
          <w:rFonts w:ascii="Times New Roman" w:eastAsia="Times New Roman" w:hAnsi="Times New Roman" w:cs="Times New Roman"/>
          <w:sz w:val="28"/>
          <w:szCs w:val="28"/>
        </w:rPr>
        <w:t xml:space="preserve"> </w:t>
      </w:r>
      <w:r w:rsidR="00950C03" w:rsidRPr="00786E69">
        <w:rPr>
          <w:rFonts w:ascii="Times New Roman" w:eastAsia="Times New Roman" w:hAnsi="Times New Roman" w:cs="Times New Roman"/>
          <w:sz w:val="28"/>
          <w:szCs w:val="28"/>
        </w:rPr>
        <w:t xml:space="preserve">Перевыполнение планового показателя сложилось </w:t>
      </w:r>
      <w:r w:rsidR="00C353AB" w:rsidRPr="00786E69">
        <w:rPr>
          <w:rFonts w:ascii="Times New Roman" w:eastAsia="Times New Roman" w:hAnsi="Times New Roman" w:cs="Times New Roman"/>
          <w:sz w:val="28"/>
          <w:szCs w:val="28"/>
        </w:rPr>
        <w:t xml:space="preserve">в основном </w:t>
      </w:r>
      <w:r w:rsidR="00950C03" w:rsidRPr="00786E69">
        <w:rPr>
          <w:rFonts w:ascii="Times New Roman" w:eastAsia="Times New Roman" w:hAnsi="Times New Roman" w:cs="Times New Roman"/>
          <w:sz w:val="28"/>
          <w:szCs w:val="28"/>
        </w:rPr>
        <w:t>за счет следующих поступлений:</w:t>
      </w:r>
    </w:p>
    <w:p w14:paraId="583E1CCB" w14:textId="2B14308C" w:rsidR="00E11EB2" w:rsidRPr="00786E69" w:rsidRDefault="00A14451" w:rsidP="00E11EB2">
      <w:pPr>
        <w:spacing w:after="0" w:line="312"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28 908,8</w:t>
      </w:r>
      <w:r w:rsidR="00E11EB2" w:rsidRPr="00786E69">
        <w:rPr>
          <w:rFonts w:ascii="Times New Roman" w:eastAsia="Times New Roman" w:hAnsi="Times New Roman" w:cs="Times New Roman"/>
          <w:sz w:val="28"/>
          <w:szCs w:val="28"/>
        </w:rPr>
        <w:t xml:space="preserve"> тыс. рублей </w:t>
      </w:r>
      <w:r w:rsidR="00395C62">
        <w:rPr>
          <w:rFonts w:ascii="Times New Roman" w:eastAsia="Times New Roman" w:hAnsi="Times New Roman" w:cs="Times New Roman"/>
          <w:sz w:val="28"/>
          <w:szCs w:val="28"/>
        </w:rPr>
        <w:t xml:space="preserve">- </w:t>
      </w:r>
      <w:r w:rsidR="00E11EB2" w:rsidRPr="00786E69">
        <w:rPr>
          <w:rFonts w:ascii="Times New Roman" w:eastAsia="Times New Roman" w:hAnsi="Times New Roman" w:cs="Times New Roman"/>
          <w:sz w:val="28"/>
          <w:szCs w:val="28"/>
        </w:rPr>
        <w:t>неосновательное обогащение при пользовании земельным участком</w:t>
      </w:r>
      <w:r w:rsidR="000A0AB8">
        <w:rPr>
          <w:rFonts w:ascii="Times New Roman" w:eastAsia="Times New Roman" w:hAnsi="Times New Roman" w:cs="Times New Roman"/>
          <w:sz w:val="28"/>
          <w:szCs w:val="28"/>
        </w:rPr>
        <w:t>.</w:t>
      </w:r>
      <w:r w:rsidR="000A0AB8" w:rsidRPr="000A0AB8">
        <w:t xml:space="preserve"> </w:t>
      </w:r>
      <w:r w:rsidR="000A0AB8" w:rsidRPr="000A0AB8">
        <w:rPr>
          <w:rFonts w:ascii="Times New Roman" w:eastAsia="Times New Roman" w:hAnsi="Times New Roman" w:cs="Times New Roman"/>
          <w:sz w:val="28"/>
          <w:szCs w:val="28"/>
        </w:rPr>
        <w:t>План перевыполнен на 16</w:t>
      </w:r>
      <w:r w:rsidR="000A0AB8">
        <w:rPr>
          <w:rFonts w:ascii="Times New Roman" w:eastAsia="Times New Roman" w:hAnsi="Times New Roman" w:cs="Times New Roman"/>
          <w:sz w:val="28"/>
          <w:szCs w:val="28"/>
        </w:rPr>
        <w:t xml:space="preserve"> </w:t>
      </w:r>
      <w:r w:rsidR="000A0AB8" w:rsidRPr="000A0AB8">
        <w:rPr>
          <w:rFonts w:ascii="Times New Roman" w:eastAsia="Times New Roman" w:hAnsi="Times New Roman" w:cs="Times New Roman"/>
          <w:sz w:val="28"/>
          <w:szCs w:val="28"/>
        </w:rPr>
        <w:t>908,8 тыс.</w:t>
      </w:r>
      <w:r w:rsidR="000A0AB8">
        <w:rPr>
          <w:rFonts w:ascii="Times New Roman" w:eastAsia="Times New Roman" w:hAnsi="Times New Roman" w:cs="Times New Roman"/>
          <w:sz w:val="28"/>
          <w:szCs w:val="28"/>
        </w:rPr>
        <w:t xml:space="preserve"> </w:t>
      </w:r>
      <w:r w:rsidR="000A0AB8" w:rsidRPr="000A0AB8">
        <w:rPr>
          <w:rFonts w:ascii="Times New Roman" w:eastAsia="Times New Roman" w:hAnsi="Times New Roman" w:cs="Times New Roman"/>
          <w:sz w:val="28"/>
          <w:szCs w:val="28"/>
        </w:rPr>
        <w:t>руб</w:t>
      </w:r>
      <w:r w:rsidR="000A0AB8">
        <w:rPr>
          <w:rFonts w:ascii="Times New Roman" w:eastAsia="Times New Roman" w:hAnsi="Times New Roman" w:cs="Times New Roman"/>
          <w:sz w:val="28"/>
          <w:szCs w:val="28"/>
        </w:rPr>
        <w:t>лей</w:t>
      </w:r>
      <w:r w:rsidR="000A0AB8" w:rsidRPr="000A0AB8">
        <w:rPr>
          <w:rFonts w:ascii="Times New Roman" w:eastAsia="Times New Roman" w:hAnsi="Times New Roman" w:cs="Times New Roman"/>
          <w:sz w:val="28"/>
          <w:szCs w:val="28"/>
        </w:rPr>
        <w:t xml:space="preserve"> за счет проводимых мероприятий муницип</w:t>
      </w:r>
      <w:r w:rsidR="000A0AB8">
        <w:rPr>
          <w:rFonts w:ascii="Times New Roman" w:eastAsia="Times New Roman" w:hAnsi="Times New Roman" w:cs="Times New Roman"/>
          <w:sz w:val="28"/>
          <w:szCs w:val="28"/>
        </w:rPr>
        <w:t xml:space="preserve">альным </w:t>
      </w:r>
      <w:r w:rsidR="000A0AB8" w:rsidRPr="000A0AB8">
        <w:rPr>
          <w:rFonts w:ascii="Times New Roman" w:eastAsia="Times New Roman" w:hAnsi="Times New Roman" w:cs="Times New Roman"/>
          <w:sz w:val="28"/>
          <w:szCs w:val="28"/>
        </w:rPr>
        <w:t>земельным контролем</w:t>
      </w:r>
      <w:r w:rsidR="00C353AB" w:rsidRPr="00786E69">
        <w:rPr>
          <w:rFonts w:ascii="Times New Roman" w:eastAsia="Times New Roman" w:hAnsi="Times New Roman" w:cs="Times New Roman"/>
          <w:sz w:val="28"/>
          <w:szCs w:val="28"/>
        </w:rPr>
        <w:t>;</w:t>
      </w:r>
    </w:p>
    <w:p w14:paraId="5584BE04" w14:textId="2314D8EC" w:rsidR="00FE40D8" w:rsidRPr="003676F1" w:rsidRDefault="000A0AB8" w:rsidP="00E11EB2">
      <w:pPr>
        <w:spacing w:after="0" w:line="312" w:lineRule="auto"/>
        <w:ind w:firstLine="708"/>
        <w:jc w:val="both"/>
        <w:rPr>
          <w:rFonts w:ascii="Times New Roman" w:eastAsia="Times New Roman" w:hAnsi="Times New Roman" w:cs="Times New Roman"/>
          <w:sz w:val="28"/>
          <w:szCs w:val="28"/>
        </w:rPr>
      </w:pPr>
      <w:r w:rsidRPr="000A0AB8">
        <w:rPr>
          <w:rFonts w:ascii="Times New Roman" w:eastAsia="Times New Roman" w:hAnsi="Times New Roman" w:cs="Times New Roman"/>
          <w:sz w:val="28"/>
          <w:szCs w:val="28"/>
        </w:rPr>
        <w:t>6 790,9 тыс.</w:t>
      </w:r>
      <w:r>
        <w:rPr>
          <w:rFonts w:ascii="Times New Roman" w:eastAsia="Times New Roman" w:hAnsi="Times New Roman" w:cs="Times New Roman"/>
          <w:sz w:val="28"/>
          <w:szCs w:val="28"/>
        </w:rPr>
        <w:t xml:space="preserve"> </w:t>
      </w:r>
      <w:r w:rsidRPr="000A0AB8">
        <w:rPr>
          <w:rFonts w:ascii="Times New Roman" w:eastAsia="Times New Roman" w:hAnsi="Times New Roman" w:cs="Times New Roman"/>
          <w:sz w:val="28"/>
          <w:szCs w:val="28"/>
        </w:rPr>
        <w:t>руб</w:t>
      </w:r>
      <w:r>
        <w:rPr>
          <w:rFonts w:ascii="Times New Roman" w:eastAsia="Times New Roman" w:hAnsi="Times New Roman" w:cs="Times New Roman"/>
          <w:sz w:val="28"/>
          <w:szCs w:val="28"/>
        </w:rPr>
        <w:t>лей</w:t>
      </w:r>
      <w:r w:rsidRPr="000A0AB8">
        <w:rPr>
          <w:rFonts w:ascii="Times New Roman" w:eastAsia="Times New Roman" w:hAnsi="Times New Roman" w:cs="Times New Roman"/>
          <w:sz w:val="28"/>
          <w:szCs w:val="28"/>
        </w:rPr>
        <w:t xml:space="preserve"> </w:t>
      </w:r>
      <w:r w:rsidR="00395C62">
        <w:rPr>
          <w:rFonts w:ascii="Times New Roman" w:eastAsia="Times New Roman" w:hAnsi="Times New Roman" w:cs="Times New Roman"/>
          <w:sz w:val="28"/>
          <w:szCs w:val="28"/>
        </w:rPr>
        <w:t xml:space="preserve">- </w:t>
      </w:r>
      <w:r w:rsidRPr="000A0AB8">
        <w:rPr>
          <w:rFonts w:ascii="Times New Roman" w:eastAsia="Times New Roman" w:hAnsi="Times New Roman" w:cs="Times New Roman"/>
          <w:sz w:val="28"/>
          <w:szCs w:val="28"/>
        </w:rPr>
        <w:t>пени за несвоевременное внесение арендной платы по договорам аренды земельных участков и муниц</w:t>
      </w:r>
      <w:r>
        <w:rPr>
          <w:rFonts w:ascii="Times New Roman" w:eastAsia="Times New Roman" w:hAnsi="Times New Roman" w:cs="Times New Roman"/>
          <w:sz w:val="28"/>
          <w:szCs w:val="28"/>
        </w:rPr>
        <w:t xml:space="preserve">ипального </w:t>
      </w:r>
      <w:r w:rsidRPr="000A0AB8">
        <w:rPr>
          <w:rFonts w:ascii="Times New Roman" w:eastAsia="Times New Roman" w:hAnsi="Times New Roman" w:cs="Times New Roman"/>
          <w:sz w:val="28"/>
          <w:szCs w:val="28"/>
        </w:rPr>
        <w:t>имущества</w:t>
      </w:r>
      <w:r w:rsidRPr="000A0AB8">
        <w:t xml:space="preserve"> </w:t>
      </w:r>
      <w:r w:rsidRPr="003676F1">
        <w:rPr>
          <w:rFonts w:ascii="Times New Roman" w:eastAsia="Times New Roman" w:hAnsi="Times New Roman" w:cs="Times New Roman"/>
          <w:sz w:val="28"/>
          <w:szCs w:val="28"/>
        </w:rPr>
        <w:t xml:space="preserve">Перевыполнение на </w:t>
      </w:r>
      <w:r w:rsidR="00395C62" w:rsidRPr="003676F1">
        <w:rPr>
          <w:rFonts w:ascii="Times New Roman" w:eastAsia="Times New Roman" w:hAnsi="Times New Roman" w:cs="Times New Roman"/>
          <w:sz w:val="28"/>
          <w:szCs w:val="28"/>
        </w:rPr>
        <w:t>3</w:t>
      </w:r>
      <w:r w:rsidR="00622732" w:rsidRPr="003676F1">
        <w:rPr>
          <w:rFonts w:ascii="Times New Roman" w:eastAsia="Times New Roman" w:hAnsi="Times New Roman" w:cs="Times New Roman"/>
          <w:sz w:val="28"/>
          <w:szCs w:val="28"/>
        </w:rPr>
        <w:t xml:space="preserve"> </w:t>
      </w:r>
      <w:r w:rsidR="00395C62" w:rsidRPr="003676F1">
        <w:rPr>
          <w:rFonts w:ascii="Times New Roman" w:eastAsia="Times New Roman" w:hAnsi="Times New Roman" w:cs="Times New Roman"/>
          <w:sz w:val="28"/>
          <w:szCs w:val="28"/>
        </w:rPr>
        <w:t xml:space="preserve">970,9 тыс. рублей </w:t>
      </w:r>
      <w:r w:rsidRPr="003676F1">
        <w:rPr>
          <w:rFonts w:ascii="Times New Roman" w:eastAsia="Times New Roman" w:hAnsi="Times New Roman" w:cs="Times New Roman"/>
          <w:sz w:val="28"/>
          <w:szCs w:val="28"/>
        </w:rPr>
        <w:t xml:space="preserve">за счет </w:t>
      </w:r>
      <w:r w:rsidR="003676F1" w:rsidRPr="003676F1">
        <w:rPr>
          <w:rFonts w:ascii="Times New Roman" w:eastAsia="Times New Roman" w:hAnsi="Times New Roman" w:cs="Times New Roman"/>
          <w:sz w:val="28"/>
          <w:szCs w:val="28"/>
        </w:rPr>
        <w:t>наибольших</w:t>
      </w:r>
      <w:r w:rsidR="003676F1">
        <w:rPr>
          <w:rFonts w:ascii="Times New Roman" w:eastAsia="Times New Roman" w:hAnsi="Times New Roman" w:cs="Times New Roman"/>
          <w:sz w:val="28"/>
          <w:szCs w:val="28"/>
        </w:rPr>
        <w:t xml:space="preserve"> объемов</w:t>
      </w:r>
      <w:r w:rsidR="003676F1" w:rsidRPr="003676F1">
        <w:rPr>
          <w:rFonts w:ascii="Times New Roman" w:eastAsia="Times New Roman" w:hAnsi="Times New Roman" w:cs="Times New Roman"/>
          <w:sz w:val="28"/>
          <w:szCs w:val="28"/>
        </w:rPr>
        <w:t xml:space="preserve"> </w:t>
      </w:r>
      <w:r w:rsidRPr="003676F1">
        <w:rPr>
          <w:rFonts w:ascii="Times New Roman" w:eastAsia="Times New Roman" w:hAnsi="Times New Roman" w:cs="Times New Roman"/>
          <w:sz w:val="28"/>
          <w:szCs w:val="28"/>
        </w:rPr>
        <w:t>поступлений в 4</w:t>
      </w:r>
      <w:r w:rsidR="005F47C1" w:rsidRPr="003676F1">
        <w:rPr>
          <w:rFonts w:ascii="Times New Roman" w:eastAsia="Times New Roman" w:hAnsi="Times New Roman" w:cs="Times New Roman"/>
          <w:sz w:val="28"/>
          <w:szCs w:val="28"/>
        </w:rPr>
        <w:t xml:space="preserve"> </w:t>
      </w:r>
      <w:r w:rsidRPr="003676F1">
        <w:rPr>
          <w:rFonts w:ascii="Times New Roman" w:eastAsia="Times New Roman" w:hAnsi="Times New Roman" w:cs="Times New Roman"/>
          <w:sz w:val="28"/>
          <w:szCs w:val="28"/>
        </w:rPr>
        <w:t>кв</w:t>
      </w:r>
      <w:r w:rsidR="005F47C1" w:rsidRPr="003676F1">
        <w:rPr>
          <w:rFonts w:ascii="Times New Roman" w:eastAsia="Times New Roman" w:hAnsi="Times New Roman" w:cs="Times New Roman"/>
          <w:sz w:val="28"/>
          <w:szCs w:val="28"/>
        </w:rPr>
        <w:t>артале</w:t>
      </w:r>
      <w:r w:rsidRPr="003676F1">
        <w:rPr>
          <w:rFonts w:ascii="Times New Roman" w:eastAsia="Times New Roman" w:hAnsi="Times New Roman" w:cs="Times New Roman"/>
          <w:sz w:val="28"/>
          <w:szCs w:val="28"/>
        </w:rPr>
        <w:t xml:space="preserve"> 2024</w:t>
      </w:r>
      <w:r w:rsidR="005F47C1" w:rsidRPr="003676F1">
        <w:rPr>
          <w:rFonts w:ascii="Times New Roman" w:eastAsia="Times New Roman" w:hAnsi="Times New Roman" w:cs="Times New Roman"/>
          <w:sz w:val="28"/>
          <w:szCs w:val="28"/>
        </w:rPr>
        <w:t xml:space="preserve"> </w:t>
      </w:r>
      <w:r w:rsidRPr="003676F1">
        <w:rPr>
          <w:rFonts w:ascii="Times New Roman" w:eastAsia="Times New Roman" w:hAnsi="Times New Roman" w:cs="Times New Roman"/>
          <w:sz w:val="28"/>
          <w:szCs w:val="28"/>
        </w:rPr>
        <w:t>г</w:t>
      </w:r>
      <w:r w:rsidR="005F47C1" w:rsidRPr="003676F1">
        <w:rPr>
          <w:rFonts w:ascii="Times New Roman" w:eastAsia="Times New Roman" w:hAnsi="Times New Roman" w:cs="Times New Roman"/>
          <w:sz w:val="28"/>
          <w:szCs w:val="28"/>
        </w:rPr>
        <w:t>ода</w:t>
      </w:r>
      <w:r w:rsidR="00622732" w:rsidRPr="003676F1">
        <w:rPr>
          <w:rFonts w:ascii="Times New Roman" w:eastAsia="Times New Roman" w:hAnsi="Times New Roman" w:cs="Times New Roman"/>
          <w:sz w:val="28"/>
          <w:szCs w:val="28"/>
        </w:rPr>
        <w:t>.</w:t>
      </w:r>
      <w:r w:rsidR="00395C62" w:rsidRPr="003676F1">
        <w:rPr>
          <w:rFonts w:ascii="Times New Roman" w:eastAsia="Times New Roman" w:hAnsi="Times New Roman" w:cs="Times New Roman"/>
          <w:sz w:val="28"/>
          <w:szCs w:val="28"/>
        </w:rPr>
        <w:t xml:space="preserve"> </w:t>
      </w:r>
    </w:p>
    <w:p w14:paraId="5E58836F" w14:textId="77777777" w:rsidR="00395C62" w:rsidRPr="003676F1" w:rsidRDefault="00395C62" w:rsidP="00E11EB2">
      <w:pPr>
        <w:spacing w:after="0" w:line="312" w:lineRule="auto"/>
        <w:ind w:firstLine="708"/>
        <w:jc w:val="both"/>
        <w:rPr>
          <w:rFonts w:ascii="Times New Roman" w:eastAsia="Times New Roman" w:hAnsi="Times New Roman" w:cs="Times New Roman"/>
          <w:b/>
          <w:sz w:val="28"/>
          <w:szCs w:val="28"/>
          <w:u w:val="single"/>
        </w:rPr>
      </w:pPr>
    </w:p>
    <w:p w14:paraId="02482137" w14:textId="7594C09E" w:rsidR="00E11EB2" w:rsidRPr="00786E69" w:rsidRDefault="00E11EB2" w:rsidP="00E11EB2">
      <w:pPr>
        <w:spacing w:after="0" w:line="312" w:lineRule="auto"/>
        <w:ind w:firstLine="708"/>
        <w:jc w:val="both"/>
        <w:rPr>
          <w:rFonts w:ascii="Times New Roman" w:eastAsia="Times New Roman" w:hAnsi="Times New Roman" w:cs="Times New Roman"/>
          <w:b/>
          <w:sz w:val="28"/>
          <w:szCs w:val="28"/>
        </w:rPr>
      </w:pPr>
      <w:r w:rsidRPr="00786E69">
        <w:rPr>
          <w:rFonts w:ascii="Times New Roman" w:eastAsia="Times New Roman" w:hAnsi="Times New Roman" w:cs="Times New Roman"/>
          <w:b/>
          <w:sz w:val="28"/>
          <w:szCs w:val="28"/>
        </w:rPr>
        <w:t xml:space="preserve">Прочие неналоговые доходы: </w:t>
      </w:r>
    </w:p>
    <w:p w14:paraId="08866FD0" w14:textId="287C34AA" w:rsidR="00035917" w:rsidRDefault="00E11EB2" w:rsidP="00E11EB2">
      <w:pPr>
        <w:spacing w:after="0" w:line="312" w:lineRule="auto"/>
        <w:ind w:firstLine="902"/>
        <w:jc w:val="both"/>
        <w:rPr>
          <w:rFonts w:ascii="Times New Roman" w:eastAsia="Times New Roman" w:hAnsi="Times New Roman" w:cs="Times New Roman"/>
          <w:sz w:val="28"/>
          <w:szCs w:val="28"/>
        </w:rPr>
      </w:pPr>
      <w:r w:rsidRPr="00786E69">
        <w:rPr>
          <w:rFonts w:ascii="Times New Roman" w:eastAsia="Times New Roman" w:hAnsi="Times New Roman" w:cs="Times New Roman"/>
          <w:i/>
          <w:sz w:val="28"/>
          <w:szCs w:val="28"/>
        </w:rPr>
        <w:t>Прочие неналоговые доходы</w:t>
      </w:r>
      <w:r w:rsidRPr="00786E69">
        <w:rPr>
          <w:rFonts w:ascii="Times New Roman" w:eastAsia="Times New Roman" w:hAnsi="Times New Roman" w:cs="Times New Roman"/>
          <w:sz w:val="28"/>
          <w:szCs w:val="28"/>
        </w:rPr>
        <w:t xml:space="preserve"> поступили в бюджет округа в сумме </w:t>
      </w:r>
      <w:r w:rsidR="00035917">
        <w:rPr>
          <w:rFonts w:ascii="Times New Roman" w:eastAsia="Times New Roman" w:hAnsi="Times New Roman" w:cs="Times New Roman"/>
          <w:sz w:val="28"/>
          <w:szCs w:val="28"/>
        </w:rPr>
        <w:t>9 134,3</w:t>
      </w:r>
      <w:r w:rsidRPr="00786E69">
        <w:rPr>
          <w:rFonts w:ascii="Times New Roman" w:eastAsia="Times New Roman" w:hAnsi="Times New Roman" w:cs="Times New Roman"/>
          <w:sz w:val="28"/>
          <w:szCs w:val="28"/>
        </w:rPr>
        <w:t xml:space="preserve"> тыс. рублей</w:t>
      </w:r>
      <w:r w:rsidR="00C353AB" w:rsidRPr="00786E69">
        <w:rPr>
          <w:rFonts w:ascii="Times New Roman" w:eastAsia="Times New Roman" w:hAnsi="Times New Roman" w:cs="Times New Roman"/>
          <w:sz w:val="28"/>
          <w:szCs w:val="28"/>
        </w:rPr>
        <w:t>, в том числе</w:t>
      </w:r>
      <w:r w:rsidR="00035917">
        <w:rPr>
          <w:rFonts w:ascii="Times New Roman" w:eastAsia="Times New Roman" w:hAnsi="Times New Roman" w:cs="Times New Roman"/>
          <w:sz w:val="28"/>
          <w:szCs w:val="28"/>
        </w:rPr>
        <w:t>:</w:t>
      </w:r>
    </w:p>
    <w:p w14:paraId="3FFD16C7" w14:textId="7D0EAA90" w:rsidR="00035917" w:rsidRDefault="00D77C7E" w:rsidP="00D77C7E">
      <w:pPr>
        <w:spacing w:after="0" w:line="312"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035917">
        <w:rPr>
          <w:rFonts w:ascii="Times New Roman" w:eastAsia="Times New Roman" w:hAnsi="Times New Roman" w:cs="Times New Roman"/>
          <w:sz w:val="28"/>
          <w:szCs w:val="28"/>
        </w:rPr>
        <w:t>-</w:t>
      </w:r>
      <w:r>
        <w:rPr>
          <w:rFonts w:ascii="Times New Roman" w:eastAsia="Times New Roman" w:hAnsi="Times New Roman" w:cs="Times New Roman"/>
          <w:sz w:val="28"/>
          <w:szCs w:val="28"/>
        </w:rPr>
        <w:t>)</w:t>
      </w:r>
      <w:r w:rsidR="00035917">
        <w:rPr>
          <w:rFonts w:ascii="Times New Roman" w:eastAsia="Times New Roman" w:hAnsi="Times New Roman" w:cs="Times New Roman"/>
          <w:sz w:val="28"/>
          <w:szCs w:val="28"/>
        </w:rPr>
        <w:t xml:space="preserve">56,6 тыс. рублей </w:t>
      </w:r>
      <w:r w:rsidR="009246EE">
        <w:rPr>
          <w:rFonts w:ascii="Times New Roman" w:eastAsia="Times New Roman" w:hAnsi="Times New Roman" w:cs="Times New Roman"/>
          <w:sz w:val="28"/>
          <w:szCs w:val="28"/>
        </w:rPr>
        <w:t xml:space="preserve">- </w:t>
      </w:r>
      <w:r w:rsidR="00035917">
        <w:rPr>
          <w:rFonts w:ascii="Times New Roman" w:eastAsia="Times New Roman" w:hAnsi="Times New Roman" w:cs="Times New Roman"/>
          <w:sz w:val="28"/>
          <w:szCs w:val="28"/>
        </w:rPr>
        <w:t>уточнены н</w:t>
      </w:r>
      <w:r w:rsidR="00035917" w:rsidRPr="00035917">
        <w:rPr>
          <w:rFonts w:ascii="Times New Roman" w:eastAsia="Times New Roman" w:hAnsi="Times New Roman" w:cs="Times New Roman"/>
          <w:sz w:val="28"/>
          <w:szCs w:val="28"/>
        </w:rPr>
        <w:t>евыясненные поступления</w:t>
      </w:r>
      <w:r w:rsidR="00035917">
        <w:rPr>
          <w:rFonts w:ascii="Times New Roman" w:eastAsia="Times New Roman" w:hAnsi="Times New Roman" w:cs="Times New Roman"/>
          <w:sz w:val="28"/>
          <w:szCs w:val="28"/>
        </w:rPr>
        <w:t xml:space="preserve"> за прошлый год;</w:t>
      </w:r>
    </w:p>
    <w:p w14:paraId="152C2AFF" w14:textId="65235742" w:rsidR="00035917" w:rsidRPr="00035917" w:rsidRDefault="00035917" w:rsidP="00035917">
      <w:pPr>
        <w:spacing w:after="0" w:line="312" w:lineRule="auto"/>
        <w:ind w:firstLine="902"/>
        <w:jc w:val="both"/>
        <w:rPr>
          <w:rFonts w:ascii="Times New Roman" w:eastAsia="Times New Roman" w:hAnsi="Times New Roman" w:cs="Times New Roman"/>
          <w:sz w:val="28"/>
          <w:szCs w:val="28"/>
        </w:rPr>
      </w:pPr>
      <w:r w:rsidRPr="00035917">
        <w:rPr>
          <w:rFonts w:ascii="Times New Roman" w:eastAsia="Times New Roman" w:hAnsi="Times New Roman" w:cs="Times New Roman"/>
          <w:sz w:val="28"/>
          <w:szCs w:val="28"/>
        </w:rPr>
        <w:t xml:space="preserve">8 208,0 </w:t>
      </w:r>
      <w:r w:rsidR="009246EE" w:rsidRPr="009246EE">
        <w:rPr>
          <w:rFonts w:ascii="Times New Roman" w:eastAsia="Times New Roman" w:hAnsi="Times New Roman" w:cs="Times New Roman"/>
          <w:sz w:val="28"/>
          <w:szCs w:val="28"/>
        </w:rPr>
        <w:t>тыс. рублей</w:t>
      </w:r>
      <w:r w:rsidR="009246EE">
        <w:rPr>
          <w:rFonts w:ascii="Times New Roman" w:eastAsia="Times New Roman" w:hAnsi="Times New Roman" w:cs="Times New Roman"/>
          <w:sz w:val="28"/>
          <w:szCs w:val="28"/>
        </w:rPr>
        <w:t xml:space="preserve"> -</w:t>
      </w:r>
      <w:r w:rsidR="009246EE" w:rsidRPr="009246EE">
        <w:rPr>
          <w:rFonts w:ascii="Times New Roman" w:eastAsia="Times New Roman" w:hAnsi="Times New Roman" w:cs="Times New Roman"/>
          <w:sz w:val="28"/>
          <w:szCs w:val="28"/>
        </w:rPr>
        <w:t xml:space="preserve"> </w:t>
      </w:r>
      <w:r w:rsidRPr="00035917">
        <w:rPr>
          <w:rFonts w:ascii="Times New Roman" w:eastAsia="Times New Roman" w:hAnsi="Times New Roman" w:cs="Times New Roman"/>
          <w:sz w:val="28"/>
          <w:szCs w:val="28"/>
        </w:rPr>
        <w:t>поступление средств по дополнительному соглашению к инвестиционному контракту на комплексную жилую застройку;</w:t>
      </w:r>
    </w:p>
    <w:p w14:paraId="758D6E17" w14:textId="6797F415" w:rsidR="00035917" w:rsidRDefault="00035917" w:rsidP="00035917">
      <w:pPr>
        <w:spacing w:after="0" w:line="312" w:lineRule="auto"/>
        <w:ind w:firstLine="902"/>
        <w:jc w:val="both"/>
        <w:rPr>
          <w:rFonts w:ascii="Times New Roman" w:eastAsia="Times New Roman" w:hAnsi="Times New Roman" w:cs="Times New Roman"/>
          <w:sz w:val="28"/>
          <w:szCs w:val="28"/>
        </w:rPr>
      </w:pPr>
      <w:r w:rsidRPr="00035917">
        <w:rPr>
          <w:rFonts w:ascii="Times New Roman" w:eastAsia="Times New Roman" w:hAnsi="Times New Roman" w:cs="Times New Roman"/>
          <w:sz w:val="28"/>
          <w:szCs w:val="28"/>
        </w:rPr>
        <w:t xml:space="preserve">567,2 </w:t>
      </w:r>
      <w:r w:rsidR="009246EE" w:rsidRPr="009246EE">
        <w:rPr>
          <w:rFonts w:ascii="Times New Roman" w:eastAsia="Times New Roman" w:hAnsi="Times New Roman" w:cs="Times New Roman"/>
          <w:sz w:val="28"/>
          <w:szCs w:val="28"/>
        </w:rPr>
        <w:t xml:space="preserve">тыс. рублей </w:t>
      </w:r>
      <w:r w:rsidR="009246EE">
        <w:rPr>
          <w:rFonts w:ascii="Times New Roman" w:eastAsia="Times New Roman" w:hAnsi="Times New Roman" w:cs="Times New Roman"/>
          <w:sz w:val="28"/>
          <w:szCs w:val="28"/>
        </w:rPr>
        <w:t xml:space="preserve">- </w:t>
      </w:r>
      <w:r w:rsidRPr="00035917">
        <w:rPr>
          <w:rFonts w:ascii="Times New Roman" w:eastAsia="Times New Roman" w:hAnsi="Times New Roman" w:cs="Times New Roman"/>
          <w:sz w:val="28"/>
          <w:szCs w:val="28"/>
        </w:rPr>
        <w:t>возмещение за ритуальные услуги</w:t>
      </w:r>
      <w:r w:rsidR="009246EE">
        <w:rPr>
          <w:rFonts w:ascii="Times New Roman" w:eastAsia="Times New Roman" w:hAnsi="Times New Roman" w:cs="Times New Roman"/>
          <w:sz w:val="28"/>
          <w:szCs w:val="28"/>
        </w:rPr>
        <w:t>;</w:t>
      </w:r>
    </w:p>
    <w:p w14:paraId="7498F4F5" w14:textId="28CC8B02" w:rsidR="009246EE" w:rsidRDefault="009246EE" w:rsidP="00035917">
      <w:pPr>
        <w:spacing w:after="0" w:line="312" w:lineRule="auto"/>
        <w:ind w:firstLine="902"/>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415,7 </w:t>
      </w:r>
      <w:r w:rsidRPr="009246EE">
        <w:rPr>
          <w:rFonts w:ascii="Times New Roman" w:eastAsia="Times New Roman" w:hAnsi="Times New Roman" w:cs="Times New Roman"/>
          <w:sz w:val="28"/>
          <w:szCs w:val="28"/>
        </w:rPr>
        <w:t>тыс. рублей</w:t>
      </w:r>
      <w:r>
        <w:rPr>
          <w:rFonts w:ascii="Times New Roman" w:eastAsia="Times New Roman" w:hAnsi="Times New Roman" w:cs="Times New Roman"/>
          <w:sz w:val="28"/>
          <w:szCs w:val="28"/>
        </w:rPr>
        <w:t xml:space="preserve"> - </w:t>
      </w:r>
      <w:r w:rsidRPr="009246EE">
        <w:rPr>
          <w:rFonts w:ascii="Times New Roman" w:eastAsia="Times New Roman" w:hAnsi="Times New Roman" w:cs="Times New Roman"/>
          <w:sz w:val="28"/>
          <w:szCs w:val="28"/>
        </w:rPr>
        <w:t>средства инициативных групп по проектам инициативного бюджетирования</w:t>
      </w:r>
      <w:r>
        <w:rPr>
          <w:rFonts w:ascii="Times New Roman" w:eastAsia="Times New Roman" w:hAnsi="Times New Roman" w:cs="Times New Roman"/>
          <w:sz w:val="28"/>
          <w:szCs w:val="28"/>
        </w:rPr>
        <w:t>.</w:t>
      </w:r>
    </w:p>
    <w:p w14:paraId="4653A0A5" w14:textId="4ABF7710" w:rsidR="00C353AB" w:rsidRDefault="00C353AB" w:rsidP="00E11EB2">
      <w:pPr>
        <w:spacing w:after="0" w:line="240" w:lineRule="auto"/>
        <w:ind w:firstLine="709"/>
        <w:jc w:val="center"/>
        <w:rPr>
          <w:rFonts w:ascii="Times New Roman" w:eastAsia="Times New Roman" w:hAnsi="Times New Roman" w:cs="Times New Roman"/>
          <w:b/>
          <w:sz w:val="28"/>
          <w:u w:val="single"/>
        </w:rPr>
      </w:pPr>
    </w:p>
    <w:p w14:paraId="2E47757C" w14:textId="77777777" w:rsidR="000B106E" w:rsidRDefault="000B106E" w:rsidP="00E11EB2">
      <w:pPr>
        <w:spacing w:after="0" w:line="240" w:lineRule="auto"/>
        <w:ind w:firstLine="709"/>
        <w:jc w:val="center"/>
        <w:rPr>
          <w:rFonts w:ascii="Times New Roman" w:eastAsia="Times New Roman" w:hAnsi="Times New Roman" w:cs="Times New Roman"/>
          <w:b/>
          <w:sz w:val="28"/>
          <w:u w:val="single"/>
        </w:rPr>
      </w:pPr>
    </w:p>
    <w:p w14:paraId="3EF7DEA8" w14:textId="77777777" w:rsidR="00E11EB2" w:rsidRPr="00786E69" w:rsidRDefault="00E11EB2" w:rsidP="00E11EB2">
      <w:pPr>
        <w:spacing w:after="0" w:line="240" w:lineRule="auto"/>
        <w:ind w:firstLine="709"/>
        <w:jc w:val="center"/>
        <w:rPr>
          <w:rFonts w:ascii="Times New Roman" w:eastAsia="Times New Roman" w:hAnsi="Times New Roman" w:cs="Times New Roman"/>
          <w:b/>
          <w:sz w:val="28"/>
          <w:szCs w:val="28"/>
          <w:u w:val="single"/>
        </w:rPr>
      </w:pPr>
      <w:r w:rsidRPr="00786E69">
        <w:rPr>
          <w:rFonts w:ascii="Times New Roman" w:eastAsia="Times New Roman" w:hAnsi="Times New Roman" w:cs="Times New Roman"/>
          <w:b/>
          <w:sz w:val="28"/>
          <w:szCs w:val="28"/>
          <w:u w:val="single"/>
        </w:rPr>
        <w:t>Безвозмездные поступления</w:t>
      </w:r>
    </w:p>
    <w:p w14:paraId="0AE66346" w14:textId="77777777" w:rsidR="00B003F0" w:rsidRPr="00786E69" w:rsidRDefault="00B003F0" w:rsidP="00950C03">
      <w:pPr>
        <w:spacing w:after="0" w:line="312" w:lineRule="auto"/>
        <w:ind w:firstLine="902"/>
        <w:jc w:val="both"/>
        <w:rPr>
          <w:rFonts w:ascii="Times New Roman" w:eastAsia="Times New Roman" w:hAnsi="Times New Roman" w:cs="Times New Roman"/>
          <w:sz w:val="28"/>
          <w:szCs w:val="28"/>
        </w:rPr>
      </w:pPr>
    </w:p>
    <w:p w14:paraId="2DF59DBB" w14:textId="1D4A0FD4" w:rsidR="00E11EB2" w:rsidRPr="00786E69" w:rsidRDefault="00E11EB2" w:rsidP="00950C03">
      <w:pPr>
        <w:spacing w:after="0" w:line="312" w:lineRule="auto"/>
        <w:ind w:firstLine="902"/>
        <w:jc w:val="both"/>
        <w:rPr>
          <w:rFonts w:ascii="Times New Roman" w:eastAsia="Times New Roman" w:hAnsi="Times New Roman" w:cs="Times New Roman"/>
          <w:sz w:val="28"/>
          <w:szCs w:val="28"/>
        </w:rPr>
      </w:pPr>
      <w:r w:rsidRPr="00786E69">
        <w:rPr>
          <w:rFonts w:ascii="Times New Roman" w:eastAsia="Times New Roman" w:hAnsi="Times New Roman" w:cs="Times New Roman"/>
          <w:sz w:val="28"/>
          <w:szCs w:val="28"/>
        </w:rPr>
        <w:t>Безвозмездные поступления</w:t>
      </w:r>
      <w:r w:rsidRPr="00786E69">
        <w:rPr>
          <w:rFonts w:ascii="Times New Roman" w:eastAsia="Times New Roman" w:hAnsi="Times New Roman" w:cs="Times New Roman"/>
          <w:b/>
          <w:sz w:val="28"/>
          <w:szCs w:val="28"/>
        </w:rPr>
        <w:t xml:space="preserve"> </w:t>
      </w:r>
      <w:r w:rsidRPr="00786E69">
        <w:rPr>
          <w:rFonts w:ascii="Times New Roman" w:eastAsia="Times New Roman" w:hAnsi="Times New Roman" w:cs="Times New Roman"/>
          <w:sz w:val="28"/>
          <w:szCs w:val="28"/>
        </w:rPr>
        <w:t xml:space="preserve">составили </w:t>
      </w:r>
      <w:r w:rsidR="00F87C7A" w:rsidRPr="00786E69">
        <w:rPr>
          <w:rFonts w:ascii="Times New Roman" w:eastAsia="Times New Roman" w:hAnsi="Times New Roman" w:cs="Times New Roman"/>
          <w:sz w:val="28"/>
          <w:szCs w:val="28"/>
        </w:rPr>
        <w:t>7</w:t>
      </w:r>
      <w:r w:rsidRPr="00786E69">
        <w:rPr>
          <w:rFonts w:ascii="Times New Roman" w:eastAsia="Times New Roman" w:hAnsi="Times New Roman" w:cs="Times New Roman"/>
          <w:sz w:val="28"/>
          <w:szCs w:val="28"/>
        </w:rPr>
        <w:t> </w:t>
      </w:r>
      <w:r w:rsidR="001674DD">
        <w:rPr>
          <w:rFonts w:ascii="Times New Roman" w:eastAsia="Times New Roman" w:hAnsi="Times New Roman" w:cs="Times New Roman"/>
          <w:sz w:val="28"/>
          <w:szCs w:val="28"/>
        </w:rPr>
        <w:t>736</w:t>
      </w:r>
      <w:r w:rsidRPr="00786E69">
        <w:rPr>
          <w:rFonts w:ascii="Times New Roman" w:eastAsia="Times New Roman" w:hAnsi="Times New Roman" w:cs="Times New Roman"/>
          <w:sz w:val="28"/>
          <w:szCs w:val="28"/>
        </w:rPr>
        <w:t> </w:t>
      </w:r>
      <w:r w:rsidR="001674DD">
        <w:rPr>
          <w:rFonts w:ascii="Times New Roman" w:eastAsia="Times New Roman" w:hAnsi="Times New Roman" w:cs="Times New Roman"/>
          <w:sz w:val="28"/>
          <w:szCs w:val="28"/>
        </w:rPr>
        <w:t>890</w:t>
      </w:r>
      <w:r w:rsidRPr="00786E69">
        <w:rPr>
          <w:rFonts w:ascii="Times New Roman" w:eastAsia="Times New Roman" w:hAnsi="Times New Roman" w:cs="Times New Roman"/>
          <w:sz w:val="28"/>
          <w:szCs w:val="28"/>
        </w:rPr>
        <w:t>,</w:t>
      </w:r>
      <w:r w:rsidR="001674DD">
        <w:rPr>
          <w:rFonts w:ascii="Times New Roman" w:eastAsia="Times New Roman" w:hAnsi="Times New Roman" w:cs="Times New Roman"/>
          <w:sz w:val="28"/>
          <w:szCs w:val="28"/>
        </w:rPr>
        <w:t>8</w:t>
      </w:r>
      <w:r w:rsidRPr="00786E69">
        <w:rPr>
          <w:rFonts w:ascii="Times New Roman" w:eastAsia="Times New Roman" w:hAnsi="Times New Roman" w:cs="Times New Roman"/>
          <w:sz w:val="28"/>
          <w:szCs w:val="28"/>
        </w:rPr>
        <w:t xml:space="preserve"> тыс. рублей или </w:t>
      </w:r>
      <w:r w:rsidR="001674DD">
        <w:rPr>
          <w:rFonts w:ascii="Times New Roman" w:eastAsia="Times New Roman" w:hAnsi="Times New Roman" w:cs="Times New Roman"/>
          <w:sz w:val="28"/>
          <w:szCs w:val="28"/>
        </w:rPr>
        <w:t>99,6</w:t>
      </w:r>
      <w:r w:rsidRPr="00786E69">
        <w:rPr>
          <w:rFonts w:ascii="Times New Roman" w:eastAsia="Times New Roman" w:hAnsi="Times New Roman" w:cs="Times New Roman"/>
          <w:sz w:val="28"/>
          <w:szCs w:val="28"/>
        </w:rPr>
        <w:t>%</w:t>
      </w:r>
      <w:r w:rsidR="00950C03" w:rsidRPr="00786E69">
        <w:rPr>
          <w:rFonts w:ascii="Times New Roman" w:eastAsia="Times New Roman" w:hAnsi="Times New Roman" w:cs="Times New Roman"/>
          <w:sz w:val="28"/>
          <w:szCs w:val="28"/>
        </w:rPr>
        <w:br/>
      </w:r>
      <w:r w:rsidRPr="00786E69">
        <w:rPr>
          <w:rFonts w:ascii="Times New Roman" w:eastAsia="Times New Roman" w:hAnsi="Times New Roman" w:cs="Times New Roman"/>
          <w:sz w:val="28"/>
          <w:szCs w:val="28"/>
        </w:rPr>
        <w:t xml:space="preserve">от годового плана.  </w:t>
      </w:r>
    </w:p>
    <w:p w14:paraId="42B0C93A" w14:textId="67827845" w:rsidR="00E11EB2" w:rsidRPr="00786E69" w:rsidRDefault="00E11EB2" w:rsidP="00950C03">
      <w:pPr>
        <w:spacing w:after="0" w:line="312" w:lineRule="auto"/>
        <w:ind w:firstLine="902"/>
        <w:jc w:val="both"/>
        <w:rPr>
          <w:rFonts w:ascii="Times New Roman" w:eastAsia="Times New Roman" w:hAnsi="Times New Roman" w:cs="Times New Roman"/>
          <w:sz w:val="28"/>
          <w:szCs w:val="28"/>
        </w:rPr>
      </w:pPr>
      <w:r w:rsidRPr="00786E69">
        <w:rPr>
          <w:rFonts w:ascii="Times New Roman" w:eastAsia="Times New Roman" w:hAnsi="Times New Roman" w:cs="Times New Roman"/>
          <w:b/>
          <w:sz w:val="28"/>
          <w:szCs w:val="28"/>
        </w:rPr>
        <w:t>Безвозмездные поступления от других бюджетов бюджетной системы Российской федерации</w:t>
      </w:r>
      <w:r w:rsidR="00C353AB" w:rsidRPr="00786E69">
        <w:rPr>
          <w:sz w:val="28"/>
          <w:szCs w:val="28"/>
        </w:rPr>
        <w:t xml:space="preserve"> </w:t>
      </w:r>
      <w:r w:rsidR="00C353AB" w:rsidRPr="00786E69">
        <w:rPr>
          <w:rFonts w:ascii="Times New Roman" w:eastAsia="Times New Roman" w:hAnsi="Times New Roman" w:cs="Times New Roman"/>
          <w:sz w:val="28"/>
          <w:szCs w:val="28"/>
        </w:rPr>
        <w:t xml:space="preserve">составили 7 </w:t>
      </w:r>
      <w:r w:rsidR="001674DD">
        <w:rPr>
          <w:rFonts w:ascii="Times New Roman" w:eastAsia="Times New Roman" w:hAnsi="Times New Roman" w:cs="Times New Roman"/>
          <w:sz w:val="28"/>
          <w:szCs w:val="28"/>
        </w:rPr>
        <w:t>740</w:t>
      </w:r>
      <w:r w:rsidR="00C353AB" w:rsidRPr="00786E69">
        <w:rPr>
          <w:rFonts w:ascii="Times New Roman" w:eastAsia="Times New Roman" w:hAnsi="Times New Roman" w:cs="Times New Roman"/>
          <w:sz w:val="28"/>
          <w:szCs w:val="28"/>
        </w:rPr>
        <w:t xml:space="preserve"> </w:t>
      </w:r>
      <w:r w:rsidR="001674DD">
        <w:rPr>
          <w:rFonts w:ascii="Times New Roman" w:eastAsia="Times New Roman" w:hAnsi="Times New Roman" w:cs="Times New Roman"/>
          <w:sz w:val="28"/>
          <w:szCs w:val="28"/>
        </w:rPr>
        <w:t>832</w:t>
      </w:r>
      <w:r w:rsidR="00C353AB" w:rsidRPr="00786E69">
        <w:rPr>
          <w:rFonts w:ascii="Times New Roman" w:eastAsia="Times New Roman" w:hAnsi="Times New Roman" w:cs="Times New Roman"/>
          <w:sz w:val="28"/>
          <w:szCs w:val="28"/>
        </w:rPr>
        <w:t>,</w:t>
      </w:r>
      <w:r w:rsidR="001674DD">
        <w:rPr>
          <w:rFonts w:ascii="Times New Roman" w:eastAsia="Times New Roman" w:hAnsi="Times New Roman" w:cs="Times New Roman"/>
          <w:sz w:val="28"/>
          <w:szCs w:val="28"/>
        </w:rPr>
        <w:t>4</w:t>
      </w:r>
      <w:r w:rsidR="00C353AB" w:rsidRPr="00786E69">
        <w:rPr>
          <w:rFonts w:ascii="Times New Roman" w:eastAsia="Times New Roman" w:hAnsi="Times New Roman" w:cs="Times New Roman"/>
          <w:sz w:val="28"/>
          <w:szCs w:val="28"/>
        </w:rPr>
        <w:t xml:space="preserve"> тыс. рублей, в том числе:</w:t>
      </w:r>
    </w:p>
    <w:p w14:paraId="7E835A5D" w14:textId="656FCF6B" w:rsidR="00E11EB2" w:rsidRPr="00786E69" w:rsidRDefault="00E11EB2" w:rsidP="00E11EB2">
      <w:pPr>
        <w:spacing w:after="0" w:line="312" w:lineRule="auto"/>
        <w:ind w:left="-91" w:firstLine="851"/>
        <w:jc w:val="both"/>
        <w:rPr>
          <w:rFonts w:ascii="Times New Roman" w:eastAsia="Times New Roman" w:hAnsi="Times New Roman" w:cs="Times New Roman"/>
          <w:sz w:val="28"/>
          <w:szCs w:val="28"/>
        </w:rPr>
      </w:pPr>
      <w:r w:rsidRPr="00786E69">
        <w:rPr>
          <w:rFonts w:ascii="Times New Roman" w:eastAsia="Times New Roman" w:hAnsi="Times New Roman" w:cs="Times New Roman"/>
          <w:sz w:val="28"/>
          <w:szCs w:val="28"/>
        </w:rPr>
        <w:lastRenderedPageBreak/>
        <w:t xml:space="preserve">- дотации </w:t>
      </w:r>
      <w:r w:rsidR="001674DD">
        <w:rPr>
          <w:rFonts w:ascii="Times New Roman" w:eastAsia="Times New Roman" w:hAnsi="Times New Roman" w:cs="Times New Roman"/>
          <w:sz w:val="28"/>
          <w:szCs w:val="28"/>
        </w:rPr>
        <w:t>137</w:t>
      </w:r>
      <w:r w:rsidRPr="00786E69">
        <w:rPr>
          <w:rFonts w:ascii="Times New Roman" w:eastAsia="Times New Roman" w:hAnsi="Times New Roman" w:cs="Times New Roman"/>
          <w:sz w:val="28"/>
          <w:szCs w:val="28"/>
        </w:rPr>
        <w:t> </w:t>
      </w:r>
      <w:r w:rsidR="001674DD">
        <w:rPr>
          <w:rFonts w:ascii="Times New Roman" w:eastAsia="Times New Roman" w:hAnsi="Times New Roman" w:cs="Times New Roman"/>
          <w:sz w:val="28"/>
          <w:szCs w:val="28"/>
        </w:rPr>
        <w:t>245</w:t>
      </w:r>
      <w:r w:rsidRPr="00786E69">
        <w:rPr>
          <w:rFonts w:ascii="Times New Roman" w:eastAsia="Times New Roman" w:hAnsi="Times New Roman" w:cs="Times New Roman"/>
          <w:sz w:val="28"/>
          <w:szCs w:val="28"/>
        </w:rPr>
        <w:t>,</w:t>
      </w:r>
      <w:r w:rsidR="001674DD">
        <w:rPr>
          <w:rFonts w:ascii="Times New Roman" w:eastAsia="Times New Roman" w:hAnsi="Times New Roman" w:cs="Times New Roman"/>
          <w:sz w:val="28"/>
          <w:szCs w:val="28"/>
        </w:rPr>
        <w:t>0</w:t>
      </w:r>
      <w:r w:rsidRPr="00786E69">
        <w:rPr>
          <w:rFonts w:ascii="Times New Roman" w:eastAsia="Times New Roman" w:hAnsi="Times New Roman" w:cs="Times New Roman"/>
          <w:sz w:val="28"/>
          <w:szCs w:val="28"/>
        </w:rPr>
        <w:t xml:space="preserve"> тыс. рублей;</w:t>
      </w:r>
    </w:p>
    <w:p w14:paraId="102E921B" w14:textId="4BF0BB31" w:rsidR="00E11EB2" w:rsidRPr="00786E69" w:rsidRDefault="00E11EB2" w:rsidP="00E11EB2">
      <w:pPr>
        <w:spacing w:after="0" w:line="312" w:lineRule="auto"/>
        <w:ind w:left="-91" w:firstLine="851"/>
        <w:jc w:val="both"/>
        <w:rPr>
          <w:rFonts w:ascii="Times New Roman" w:eastAsia="Times New Roman" w:hAnsi="Times New Roman" w:cs="Times New Roman"/>
          <w:sz w:val="28"/>
          <w:szCs w:val="28"/>
        </w:rPr>
      </w:pPr>
      <w:r w:rsidRPr="00786E69">
        <w:rPr>
          <w:rFonts w:ascii="Times New Roman" w:eastAsia="Times New Roman" w:hAnsi="Times New Roman" w:cs="Times New Roman"/>
          <w:sz w:val="28"/>
          <w:szCs w:val="28"/>
        </w:rPr>
        <w:t>- субсидии 3 </w:t>
      </w:r>
      <w:r w:rsidR="001674DD">
        <w:rPr>
          <w:rFonts w:ascii="Times New Roman" w:eastAsia="Times New Roman" w:hAnsi="Times New Roman" w:cs="Times New Roman"/>
          <w:sz w:val="28"/>
          <w:szCs w:val="28"/>
        </w:rPr>
        <w:t>392</w:t>
      </w:r>
      <w:r w:rsidRPr="00786E69">
        <w:rPr>
          <w:rFonts w:ascii="Times New Roman" w:eastAsia="Times New Roman" w:hAnsi="Times New Roman" w:cs="Times New Roman"/>
          <w:sz w:val="28"/>
          <w:szCs w:val="28"/>
        </w:rPr>
        <w:t> </w:t>
      </w:r>
      <w:r w:rsidR="001674DD">
        <w:rPr>
          <w:rFonts w:ascii="Times New Roman" w:eastAsia="Times New Roman" w:hAnsi="Times New Roman" w:cs="Times New Roman"/>
          <w:sz w:val="28"/>
          <w:szCs w:val="28"/>
        </w:rPr>
        <w:t>711</w:t>
      </w:r>
      <w:r w:rsidRPr="00786E69">
        <w:rPr>
          <w:rFonts w:ascii="Times New Roman" w:eastAsia="Times New Roman" w:hAnsi="Times New Roman" w:cs="Times New Roman"/>
          <w:sz w:val="28"/>
          <w:szCs w:val="28"/>
        </w:rPr>
        <w:t>,7 тыс. рублей;</w:t>
      </w:r>
    </w:p>
    <w:p w14:paraId="65A7D412" w14:textId="4CE9AC27" w:rsidR="00E11EB2" w:rsidRPr="00786E69" w:rsidRDefault="00E11EB2" w:rsidP="00E11EB2">
      <w:pPr>
        <w:spacing w:after="0" w:line="312" w:lineRule="auto"/>
        <w:ind w:left="-91" w:firstLine="851"/>
        <w:jc w:val="both"/>
        <w:rPr>
          <w:rFonts w:ascii="Times New Roman" w:eastAsia="Times New Roman" w:hAnsi="Times New Roman" w:cs="Times New Roman"/>
          <w:sz w:val="28"/>
          <w:szCs w:val="28"/>
        </w:rPr>
      </w:pPr>
      <w:r w:rsidRPr="00786E69">
        <w:rPr>
          <w:rFonts w:ascii="Times New Roman" w:eastAsia="Times New Roman" w:hAnsi="Times New Roman" w:cs="Times New Roman"/>
          <w:sz w:val="28"/>
          <w:szCs w:val="28"/>
        </w:rPr>
        <w:t>- субвенции 3 </w:t>
      </w:r>
      <w:r w:rsidR="001674DD">
        <w:rPr>
          <w:rFonts w:ascii="Times New Roman" w:eastAsia="Times New Roman" w:hAnsi="Times New Roman" w:cs="Times New Roman"/>
          <w:sz w:val="28"/>
          <w:szCs w:val="28"/>
        </w:rPr>
        <w:t>835</w:t>
      </w:r>
      <w:r w:rsidRPr="00786E69">
        <w:rPr>
          <w:rFonts w:ascii="Times New Roman" w:eastAsia="Times New Roman" w:hAnsi="Times New Roman" w:cs="Times New Roman"/>
          <w:sz w:val="28"/>
          <w:szCs w:val="28"/>
        </w:rPr>
        <w:t> </w:t>
      </w:r>
      <w:r w:rsidR="001674DD">
        <w:rPr>
          <w:rFonts w:ascii="Times New Roman" w:eastAsia="Times New Roman" w:hAnsi="Times New Roman" w:cs="Times New Roman"/>
          <w:sz w:val="28"/>
          <w:szCs w:val="28"/>
        </w:rPr>
        <w:t>995</w:t>
      </w:r>
      <w:r w:rsidRPr="00786E69">
        <w:rPr>
          <w:rFonts w:ascii="Times New Roman" w:eastAsia="Times New Roman" w:hAnsi="Times New Roman" w:cs="Times New Roman"/>
          <w:sz w:val="28"/>
          <w:szCs w:val="28"/>
        </w:rPr>
        <w:t>,</w:t>
      </w:r>
      <w:r w:rsidR="001674DD">
        <w:rPr>
          <w:rFonts w:ascii="Times New Roman" w:eastAsia="Times New Roman" w:hAnsi="Times New Roman" w:cs="Times New Roman"/>
          <w:sz w:val="28"/>
          <w:szCs w:val="28"/>
        </w:rPr>
        <w:t>1</w:t>
      </w:r>
      <w:r w:rsidRPr="00786E69">
        <w:rPr>
          <w:rFonts w:ascii="Times New Roman" w:eastAsia="Times New Roman" w:hAnsi="Times New Roman" w:cs="Times New Roman"/>
          <w:sz w:val="28"/>
          <w:szCs w:val="28"/>
        </w:rPr>
        <w:t xml:space="preserve"> тыс. рублей;</w:t>
      </w:r>
    </w:p>
    <w:p w14:paraId="727FB491" w14:textId="0A99BAD0" w:rsidR="00E11EB2" w:rsidRPr="00786E69" w:rsidRDefault="00E11EB2" w:rsidP="00E11EB2">
      <w:pPr>
        <w:spacing w:after="0" w:line="312" w:lineRule="auto"/>
        <w:ind w:left="-91" w:firstLine="851"/>
        <w:jc w:val="both"/>
        <w:rPr>
          <w:rFonts w:ascii="Times New Roman" w:eastAsia="Times New Roman" w:hAnsi="Times New Roman" w:cs="Times New Roman"/>
          <w:sz w:val="28"/>
          <w:szCs w:val="28"/>
        </w:rPr>
      </w:pPr>
      <w:r w:rsidRPr="00786E69">
        <w:rPr>
          <w:rFonts w:ascii="Times New Roman" w:eastAsia="Times New Roman" w:hAnsi="Times New Roman" w:cs="Times New Roman"/>
          <w:sz w:val="28"/>
          <w:szCs w:val="28"/>
        </w:rPr>
        <w:t xml:space="preserve">- иные межбюджетные трансферты </w:t>
      </w:r>
      <w:r w:rsidR="001674DD">
        <w:rPr>
          <w:rFonts w:ascii="Times New Roman" w:eastAsia="Times New Roman" w:hAnsi="Times New Roman" w:cs="Times New Roman"/>
          <w:sz w:val="28"/>
          <w:szCs w:val="28"/>
        </w:rPr>
        <w:t>374 880,6</w:t>
      </w:r>
      <w:r w:rsidRPr="00786E69">
        <w:rPr>
          <w:rFonts w:ascii="Times New Roman" w:eastAsia="Times New Roman" w:hAnsi="Times New Roman" w:cs="Times New Roman"/>
          <w:sz w:val="28"/>
          <w:szCs w:val="28"/>
        </w:rPr>
        <w:t xml:space="preserve"> тыс. рублей. </w:t>
      </w:r>
    </w:p>
    <w:tbl>
      <w:tblPr>
        <w:tblW w:w="9541" w:type="dxa"/>
        <w:tblLook w:val="04A0" w:firstRow="1" w:lastRow="0" w:firstColumn="1" w:lastColumn="0" w:noHBand="0" w:noVBand="1"/>
      </w:tblPr>
      <w:tblGrid>
        <w:gridCol w:w="727"/>
        <w:gridCol w:w="2126"/>
        <w:gridCol w:w="1560"/>
        <w:gridCol w:w="2804"/>
        <w:gridCol w:w="1209"/>
        <w:gridCol w:w="1108"/>
        <w:gridCol w:w="7"/>
      </w:tblGrid>
      <w:tr w:rsidR="00C26EBE" w:rsidRPr="00FE55EF" w14:paraId="381FB82F" w14:textId="77777777" w:rsidTr="00FE55EF">
        <w:trPr>
          <w:trHeight w:val="540"/>
        </w:trPr>
        <w:tc>
          <w:tcPr>
            <w:tcW w:w="9541" w:type="dxa"/>
            <w:gridSpan w:val="7"/>
            <w:tcBorders>
              <w:top w:val="nil"/>
              <w:left w:val="nil"/>
              <w:bottom w:val="nil"/>
              <w:right w:val="nil"/>
            </w:tcBorders>
            <w:shd w:val="clear" w:color="000000" w:fill="FFFFFF"/>
            <w:noWrap/>
            <w:vAlign w:val="center"/>
            <w:hideMark/>
          </w:tcPr>
          <w:p w14:paraId="7E45000C" w14:textId="7BF9B5C9" w:rsidR="00C26EBE" w:rsidRPr="00FE55EF" w:rsidRDefault="00C26EBE" w:rsidP="00FE55EF">
            <w:pPr>
              <w:spacing w:after="0" w:line="240" w:lineRule="auto"/>
              <w:jc w:val="center"/>
              <w:rPr>
                <w:rFonts w:ascii="Times New Roman" w:eastAsia="Times New Roman" w:hAnsi="Times New Roman" w:cs="Times New Roman"/>
                <w:sz w:val="28"/>
                <w:szCs w:val="28"/>
              </w:rPr>
            </w:pPr>
            <w:r w:rsidRPr="00FE55EF">
              <w:rPr>
                <w:rFonts w:ascii="Times New Roman" w:eastAsia="Times New Roman" w:hAnsi="Times New Roman" w:cs="Times New Roman"/>
                <w:sz w:val="28"/>
                <w:szCs w:val="28"/>
              </w:rPr>
              <w:t>Расшифровка</w:t>
            </w:r>
          </w:p>
        </w:tc>
      </w:tr>
      <w:tr w:rsidR="00C26EBE" w:rsidRPr="00FE55EF" w14:paraId="2574D78C" w14:textId="77777777" w:rsidTr="00FE55EF">
        <w:trPr>
          <w:trHeight w:val="570"/>
        </w:trPr>
        <w:tc>
          <w:tcPr>
            <w:tcW w:w="9541" w:type="dxa"/>
            <w:gridSpan w:val="7"/>
            <w:tcBorders>
              <w:top w:val="nil"/>
              <w:left w:val="nil"/>
              <w:bottom w:val="nil"/>
              <w:right w:val="nil"/>
            </w:tcBorders>
            <w:shd w:val="clear" w:color="000000" w:fill="FFFFFF"/>
            <w:hideMark/>
          </w:tcPr>
          <w:p w14:paraId="33E9A53D" w14:textId="60222C38" w:rsidR="00C26EBE" w:rsidRPr="00FE55EF" w:rsidRDefault="00C26EBE" w:rsidP="00C26EBE">
            <w:pPr>
              <w:spacing w:after="0" w:line="240" w:lineRule="auto"/>
              <w:jc w:val="center"/>
              <w:rPr>
                <w:rFonts w:ascii="Times New Roman" w:eastAsia="Times New Roman" w:hAnsi="Times New Roman" w:cs="Times New Roman"/>
                <w:sz w:val="28"/>
                <w:szCs w:val="28"/>
              </w:rPr>
            </w:pPr>
            <w:r w:rsidRPr="00FE55EF">
              <w:rPr>
                <w:rFonts w:ascii="Times New Roman" w:eastAsia="Times New Roman" w:hAnsi="Times New Roman" w:cs="Times New Roman"/>
                <w:sz w:val="28"/>
                <w:szCs w:val="28"/>
              </w:rPr>
              <w:t xml:space="preserve">прочих субсидий, субвенций и прочих межбюджетных трансфертов, поступивших в бюджет городского округа Щёлково </w:t>
            </w:r>
            <w:r w:rsidR="009A5044">
              <w:rPr>
                <w:rFonts w:ascii="Times New Roman" w:eastAsia="Times New Roman" w:hAnsi="Times New Roman" w:cs="Times New Roman"/>
                <w:sz w:val="28"/>
                <w:szCs w:val="28"/>
              </w:rPr>
              <w:t>з</w:t>
            </w:r>
            <w:r w:rsidRPr="00FE55EF">
              <w:rPr>
                <w:rFonts w:ascii="Times New Roman" w:eastAsia="Times New Roman" w:hAnsi="Times New Roman" w:cs="Times New Roman"/>
                <w:sz w:val="28"/>
                <w:szCs w:val="28"/>
              </w:rPr>
              <w:t>а 202</w:t>
            </w:r>
            <w:r w:rsidR="009A5044">
              <w:rPr>
                <w:rFonts w:ascii="Times New Roman" w:eastAsia="Times New Roman" w:hAnsi="Times New Roman" w:cs="Times New Roman"/>
                <w:sz w:val="28"/>
                <w:szCs w:val="28"/>
              </w:rPr>
              <w:t>4</w:t>
            </w:r>
            <w:r w:rsidRPr="00FE55EF">
              <w:rPr>
                <w:rFonts w:ascii="Times New Roman" w:eastAsia="Times New Roman" w:hAnsi="Times New Roman" w:cs="Times New Roman"/>
                <w:sz w:val="28"/>
                <w:szCs w:val="28"/>
              </w:rPr>
              <w:t xml:space="preserve"> г</w:t>
            </w:r>
            <w:r w:rsidR="009A5044">
              <w:rPr>
                <w:rFonts w:ascii="Times New Roman" w:eastAsia="Times New Roman" w:hAnsi="Times New Roman" w:cs="Times New Roman"/>
                <w:sz w:val="28"/>
                <w:szCs w:val="28"/>
              </w:rPr>
              <w:t>од</w:t>
            </w:r>
            <w:r w:rsidRPr="00FE55EF">
              <w:rPr>
                <w:rFonts w:ascii="Times New Roman" w:eastAsia="Times New Roman" w:hAnsi="Times New Roman" w:cs="Times New Roman"/>
                <w:sz w:val="28"/>
                <w:szCs w:val="28"/>
              </w:rPr>
              <w:t xml:space="preserve">    </w:t>
            </w:r>
          </w:p>
        </w:tc>
      </w:tr>
      <w:tr w:rsidR="00C26EBE" w:rsidRPr="00FE55EF" w14:paraId="0FFFBC19" w14:textId="77777777" w:rsidTr="00FE55EF">
        <w:trPr>
          <w:trHeight w:val="315"/>
        </w:trPr>
        <w:tc>
          <w:tcPr>
            <w:tcW w:w="9541" w:type="dxa"/>
            <w:gridSpan w:val="7"/>
            <w:tcBorders>
              <w:top w:val="nil"/>
              <w:left w:val="nil"/>
              <w:bottom w:val="nil"/>
              <w:right w:val="nil"/>
            </w:tcBorders>
            <w:shd w:val="clear" w:color="auto" w:fill="auto"/>
            <w:noWrap/>
            <w:vAlign w:val="bottom"/>
            <w:hideMark/>
          </w:tcPr>
          <w:p w14:paraId="196D9186" w14:textId="77777777" w:rsidR="00FE55EF" w:rsidRDefault="00FE55EF" w:rsidP="00C26EBE">
            <w:pPr>
              <w:spacing w:after="0" w:line="240" w:lineRule="auto"/>
              <w:jc w:val="right"/>
              <w:rPr>
                <w:rFonts w:ascii="Times New Roman" w:eastAsia="Times New Roman" w:hAnsi="Times New Roman" w:cs="Times New Roman"/>
                <w:color w:val="000000"/>
                <w:sz w:val="28"/>
                <w:szCs w:val="28"/>
              </w:rPr>
            </w:pPr>
          </w:p>
          <w:p w14:paraId="0E7DED27" w14:textId="1DC493FA" w:rsidR="00C26EBE" w:rsidRPr="00FE55EF" w:rsidRDefault="00C26EBE" w:rsidP="00C26EBE">
            <w:pPr>
              <w:spacing w:after="0" w:line="240" w:lineRule="auto"/>
              <w:jc w:val="right"/>
              <w:rPr>
                <w:rFonts w:ascii="Times New Roman" w:eastAsia="Times New Roman" w:hAnsi="Times New Roman" w:cs="Times New Roman"/>
                <w:color w:val="000000"/>
                <w:sz w:val="28"/>
                <w:szCs w:val="28"/>
              </w:rPr>
            </w:pPr>
            <w:r w:rsidRPr="00FE55EF">
              <w:rPr>
                <w:rFonts w:ascii="Times New Roman" w:eastAsia="Times New Roman" w:hAnsi="Times New Roman" w:cs="Times New Roman"/>
                <w:color w:val="000000"/>
                <w:sz w:val="28"/>
                <w:szCs w:val="28"/>
              </w:rPr>
              <w:t>(тыс. рублей)</w:t>
            </w:r>
          </w:p>
        </w:tc>
      </w:tr>
      <w:tr w:rsidR="00C26EBE" w:rsidRPr="00FE55EF" w14:paraId="136206E0" w14:textId="77777777" w:rsidTr="00FE55EF">
        <w:trPr>
          <w:gridAfter w:val="1"/>
          <w:wAfter w:w="14" w:type="dxa"/>
          <w:trHeight w:val="509"/>
        </w:trPr>
        <w:tc>
          <w:tcPr>
            <w:tcW w:w="7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DFD722" w14:textId="77777777" w:rsidR="00C26EBE" w:rsidRPr="00FE55EF" w:rsidRDefault="00C26EBE" w:rsidP="00C26EBE">
            <w:pPr>
              <w:spacing w:after="0" w:line="240" w:lineRule="auto"/>
              <w:jc w:val="center"/>
              <w:rPr>
                <w:rFonts w:ascii="Times New Roman" w:eastAsia="Times New Roman" w:hAnsi="Times New Roman" w:cs="Times New Roman"/>
                <w:b/>
                <w:bCs/>
                <w:color w:val="000000"/>
                <w:sz w:val="18"/>
                <w:szCs w:val="18"/>
              </w:rPr>
            </w:pPr>
            <w:r w:rsidRPr="00FE55EF">
              <w:rPr>
                <w:rFonts w:ascii="Times New Roman" w:eastAsia="Times New Roman" w:hAnsi="Times New Roman" w:cs="Times New Roman"/>
                <w:b/>
                <w:bCs/>
                <w:color w:val="000000"/>
                <w:sz w:val="18"/>
                <w:szCs w:val="18"/>
              </w:rPr>
              <w:t>Код главы</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4D1B35" w14:textId="77777777" w:rsidR="00C26EBE" w:rsidRPr="00FE55EF" w:rsidRDefault="00C26EBE" w:rsidP="00C26EBE">
            <w:pPr>
              <w:spacing w:after="0" w:line="240" w:lineRule="auto"/>
              <w:jc w:val="center"/>
              <w:rPr>
                <w:rFonts w:ascii="Times New Roman" w:eastAsia="Times New Roman" w:hAnsi="Times New Roman" w:cs="Times New Roman"/>
                <w:b/>
                <w:bCs/>
                <w:color w:val="000000"/>
                <w:sz w:val="18"/>
                <w:szCs w:val="18"/>
              </w:rPr>
            </w:pPr>
            <w:r w:rsidRPr="00FE55EF">
              <w:rPr>
                <w:rFonts w:ascii="Times New Roman" w:eastAsia="Times New Roman" w:hAnsi="Times New Roman" w:cs="Times New Roman"/>
                <w:b/>
                <w:bCs/>
                <w:color w:val="000000"/>
                <w:sz w:val="18"/>
                <w:szCs w:val="18"/>
              </w:rPr>
              <w:t>Код дохода</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196A4A" w14:textId="77777777" w:rsidR="00C26EBE" w:rsidRPr="00FE55EF" w:rsidRDefault="00C26EBE" w:rsidP="00C26EBE">
            <w:pPr>
              <w:spacing w:after="0" w:line="240" w:lineRule="auto"/>
              <w:jc w:val="center"/>
              <w:rPr>
                <w:rFonts w:ascii="Times New Roman" w:eastAsia="Times New Roman" w:hAnsi="Times New Roman" w:cs="Times New Roman"/>
                <w:b/>
                <w:bCs/>
                <w:color w:val="000000"/>
                <w:sz w:val="18"/>
                <w:szCs w:val="18"/>
              </w:rPr>
            </w:pPr>
            <w:r w:rsidRPr="00FE55EF">
              <w:rPr>
                <w:rFonts w:ascii="Times New Roman" w:eastAsia="Times New Roman" w:hAnsi="Times New Roman" w:cs="Times New Roman"/>
                <w:b/>
                <w:bCs/>
                <w:color w:val="000000"/>
                <w:sz w:val="18"/>
                <w:szCs w:val="18"/>
              </w:rPr>
              <w:t>Наименование кода дохода</w:t>
            </w:r>
          </w:p>
        </w:tc>
        <w:tc>
          <w:tcPr>
            <w:tcW w:w="28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0F6EE8" w14:textId="77777777" w:rsidR="00C26EBE" w:rsidRPr="00FE55EF" w:rsidRDefault="00C26EBE" w:rsidP="00C26EBE">
            <w:pPr>
              <w:spacing w:after="0" w:line="240" w:lineRule="auto"/>
              <w:jc w:val="center"/>
              <w:rPr>
                <w:rFonts w:ascii="Times New Roman" w:eastAsia="Times New Roman" w:hAnsi="Times New Roman" w:cs="Times New Roman"/>
                <w:b/>
                <w:bCs/>
                <w:color w:val="000000"/>
                <w:sz w:val="18"/>
                <w:szCs w:val="18"/>
              </w:rPr>
            </w:pPr>
            <w:r w:rsidRPr="00FE55EF">
              <w:rPr>
                <w:rFonts w:ascii="Times New Roman" w:eastAsia="Times New Roman" w:hAnsi="Times New Roman" w:cs="Times New Roman"/>
                <w:b/>
                <w:bCs/>
                <w:color w:val="000000"/>
                <w:sz w:val="18"/>
                <w:szCs w:val="18"/>
              </w:rPr>
              <w:t>Наименование межбюджетного трансферта</w:t>
            </w:r>
          </w:p>
        </w:tc>
        <w:tc>
          <w:tcPr>
            <w:tcW w:w="12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1E5B7A" w14:textId="77777777" w:rsidR="00C26EBE" w:rsidRPr="00FE55EF" w:rsidRDefault="00C26EBE" w:rsidP="00C26EBE">
            <w:pPr>
              <w:spacing w:after="0" w:line="240" w:lineRule="auto"/>
              <w:jc w:val="center"/>
              <w:rPr>
                <w:rFonts w:ascii="Times New Roman" w:eastAsia="Times New Roman" w:hAnsi="Times New Roman" w:cs="Times New Roman"/>
                <w:b/>
                <w:bCs/>
                <w:color w:val="000000"/>
                <w:sz w:val="18"/>
                <w:szCs w:val="18"/>
              </w:rPr>
            </w:pPr>
            <w:r w:rsidRPr="00FE55EF">
              <w:rPr>
                <w:rFonts w:ascii="Times New Roman" w:eastAsia="Times New Roman" w:hAnsi="Times New Roman" w:cs="Times New Roman"/>
                <w:b/>
                <w:bCs/>
                <w:color w:val="000000"/>
                <w:sz w:val="18"/>
                <w:szCs w:val="18"/>
              </w:rPr>
              <w:t xml:space="preserve">Утверждено в бюджете </w:t>
            </w:r>
          </w:p>
        </w:tc>
        <w:tc>
          <w:tcPr>
            <w:tcW w:w="108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A81CB3" w14:textId="6DCB7E6B" w:rsidR="00C26EBE" w:rsidRPr="00FE55EF" w:rsidRDefault="008F5E68" w:rsidP="00C26EBE">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color w:val="000000"/>
                <w:sz w:val="18"/>
                <w:szCs w:val="18"/>
              </w:rPr>
              <w:t>Исполнено</w:t>
            </w:r>
          </w:p>
        </w:tc>
      </w:tr>
      <w:tr w:rsidR="00C26EBE" w:rsidRPr="00FE55EF" w14:paraId="25DD48C3" w14:textId="77777777" w:rsidTr="00FE55EF">
        <w:trPr>
          <w:gridAfter w:val="1"/>
          <w:wAfter w:w="14" w:type="dxa"/>
          <w:trHeight w:val="509"/>
        </w:trPr>
        <w:tc>
          <w:tcPr>
            <w:tcW w:w="727" w:type="dxa"/>
            <w:vMerge/>
            <w:tcBorders>
              <w:top w:val="single" w:sz="4" w:space="0" w:color="auto"/>
              <w:left w:val="single" w:sz="4" w:space="0" w:color="auto"/>
              <w:bottom w:val="single" w:sz="4" w:space="0" w:color="auto"/>
              <w:right w:val="single" w:sz="4" w:space="0" w:color="auto"/>
            </w:tcBorders>
            <w:vAlign w:val="center"/>
            <w:hideMark/>
          </w:tcPr>
          <w:p w14:paraId="32AE7EFE" w14:textId="77777777" w:rsidR="00C26EBE" w:rsidRPr="00FE55EF" w:rsidRDefault="00C26EBE" w:rsidP="00C26EBE">
            <w:pPr>
              <w:spacing w:after="0" w:line="240" w:lineRule="auto"/>
              <w:rPr>
                <w:rFonts w:ascii="Times New Roman" w:eastAsia="Times New Roman" w:hAnsi="Times New Roman" w:cs="Times New Roman"/>
                <w:b/>
                <w:bCs/>
                <w:color w:val="000000"/>
                <w:sz w:val="18"/>
                <w:szCs w:val="18"/>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14:paraId="6B4A91EA" w14:textId="77777777" w:rsidR="00C26EBE" w:rsidRPr="00FE55EF" w:rsidRDefault="00C26EBE" w:rsidP="00C26EBE">
            <w:pPr>
              <w:spacing w:after="0" w:line="240" w:lineRule="auto"/>
              <w:rPr>
                <w:rFonts w:ascii="Times New Roman" w:eastAsia="Times New Roman" w:hAnsi="Times New Roman" w:cs="Times New Roman"/>
                <w:b/>
                <w:bCs/>
                <w:color w:val="000000"/>
                <w:sz w:val="18"/>
                <w:szCs w:val="18"/>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6CCAE54" w14:textId="77777777" w:rsidR="00C26EBE" w:rsidRPr="00FE55EF" w:rsidRDefault="00C26EBE" w:rsidP="00C26EBE">
            <w:pPr>
              <w:spacing w:after="0" w:line="240" w:lineRule="auto"/>
              <w:rPr>
                <w:rFonts w:ascii="Times New Roman" w:eastAsia="Times New Roman" w:hAnsi="Times New Roman" w:cs="Times New Roman"/>
                <w:b/>
                <w:bCs/>
                <w:color w:val="000000"/>
                <w:sz w:val="18"/>
                <w:szCs w:val="18"/>
              </w:rPr>
            </w:pPr>
          </w:p>
        </w:tc>
        <w:tc>
          <w:tcPr>
            <w:tcW w:w="2817" w:type="dxa"/>
            <w:vMerge/>
            <w:tcBorders>
              <w:top w:val="single" w:sz="4" w:space="0" w:color="auto"/>
              <w:left w:val="single" w:sz="4" w:space="0" w:color="auto"/>
              <w:bottom w:val="single" w:sz="4" w:space="0" w:color="auto"/>
              <w:right w:val="single" w:sz="4" w:space="0" w:color="auto"/>
            </w:tcBorders>
            <w:vAlign w:val="center"/>
            <w:hideMark/>
          </w:tcPr>
          <w:p w14:paraId="15488AC9" w14:textId="77777777" w:rsidR="00C26EBE" w:rsidRPr="00FE55EF" w:rsidRDefault="00C26EBE" w:rsidP="00C26EBE">
            <w:pPr>
              <w:spacing w:after="0" w:line="240" w:lineRule="auto"/>
              <w:rPr>
                <w:rFonts w:ascii="Times New Roman" w:eastAsia="Times New Roman" w:hAnsi="Times New Roman" w:cs="Times New Roman"/>
                <w:b/>
                <w:bCs/>
                <w:color w:val="000000"/>
                <w:sz w:val="18"/>
                <w:szCs w:val="18"/>
              </w:rPr>
            </w:pPr>
          </w:p>
        </w:tc>
        <w:tc>
          <w:tcPr>
            <w:tcW w:w="1209" w:type="dxa"/>
            <w:vMerge/>
            <w:tcBorders>
              <w:top w:val="single" w:sz="4" w:space="0" w:color="auto"/>
              <w:left w:val="single" w:sz="4" w:space="0" w:color="auto"/>
              <w:bottom w:val="single" w:sz="4" w:space="0" w:color="auto"/>
              <w:right w:val="single" w:sz="4" w:space="0" w:color="auto"/>
            </w:tcBorders>
            <w:vAlign w:val="center"/>
            <w:hideMark/>
          </w:tcPr>
          <w:p w14:paraId="1B00F253" w14:textId="77777777" w:rsidR="00C26EBE" w:rsidRPr="00FE55EF" w:rsidRDefault="00C26EBE" w:rsidP="00C26EBE">
            <w:pPr>
              <w:spacing w:after="0" w:line="240" w:lineRule="auto"/>
              <w:rPr>
                <w:rFonts w:ascii="Times New Roman" w:eastAsia="Times New Roman" w:hAnsi="Times New Roman" w:cs="Times New Roman"/>
                <w:b/>
                <w:bCs/>
                <w:color w:val="000000"/>
                <w:sz w:val="18"/>
                <w:szCs w:val="18"/>
              </w:rPr>
            </w:pPr>
          </w:p>
        </w:tc>
        <w:tc>
          <w:tcPr>
            <w:tcW w:w="1088" w:type="dxa"/>
            <w:vMerge/>
            <w:tcBorders>
              <w:top w:val="single" w:sz="4" w:space="0" w:color="auto"/>
              <w:left w:val="single" w:sz="4" w:space="0" w:color="auto"/>
              <w:bottom w:val="single" w:sz="4" w:space="0" w:color="auto"/>
              <w:right w:val="single" w:sz="4" w:space="0" w:color="auto"/>
            </w:tcBorders>
            <w:vAlign w:val="center"/>
            <w:hideMark/>
          </w:tcPr>
          <w:p w14:paraId="0E5D2190" w14:textId="77777777" w:rsidR="00C26EBE" w:rsidRPr="00FE55EF" w:rsidRDefault="00C26EBE" w:rsidP="00C26EBE">
            <w:pPr>
              <w:spacing w:after="0" w:line="240" w:lineRule="auto"/>
              <w:rPr>
                <w:rFonts w:ascii="Times New Roman" w:eastAsia="Times New Roman" w:hAnsi="Times New Roman" w:cs="Times New Roman"/>
                <w:b/>
                <w:bCs/>
                <w:color w:val="000000"/>
                <w:sz w:val="18"/>
                <w:szCs w:val="18"/>
              </w:rPr>
            </w:pPr>
          </w:p>
        </w:tc>
      </w:tr>
      <w:tr w:rsidR="00C26EBE" w:rsidRPr="00FE55EF" w14:paraId="068FF50E" w14:textId="77777777" w:rsidTr="00FE55EF">
        <w:trPr>
          <w:gridAfter w:val="1"/>
          <w:wAfter w:w="14" w:type="dxa"/>
          <w:trHeight w:val="465"/>
        </w:trPr>
        <w:tc>
          <w:tcPr>
            <w:tcW w:w="727" w:type="dxa"/>
            <w:tcBorders>
              <w:top w:val="nil"/>
              <w:left w:val="single" w:sz="4" w:space="0" w:color="auto"/>
              <w:bottom w:val="single" w:sz="4" w:space="0" w:color="auto"/>
              <w:right w:val="single" w:sz="4" w:space="0" w:color="auto"/>
            </w:tcBorders>
            <w:shd w:val="clear" w:color="auto" w:fill="auto"/>
            <w:vAlign w:val="center"/>
            <w:hideMark/>
          </w:tcPr>
          <w:p w14:paraId="353D2434" w14:textId="77777777" w:rsidR="00C26EBE" w:rsidRPr="00FE55EF" w:rsidRDefault="00C26EBE" w:rsidP="00C26EBE">
            <w:pPr>
              <w:spacing w:after="0" w:line="240" w:lineRule="auto"/>
              <w:jc w:val="center"/>
              <w:rPr>
                <w:rFonts w:ascii="Times New Roman" w:eastAsia="Times New Roman" w:hAnsi="Times New Roman" w:cs="Times New Roman"/>
                <w:b/>
                <w:bCs/>
                <w:color w:val="000000"/>
                <w:sz w:val="18"/>
                <w:szCs w:val="18"/>
              </w:rPr>
            </w:pPr>
            <w:r w:rsidRPr="00FE55EF">
              <w:rPr>
                <w:rFonts w:ascii="Times New Roman" w:eastAsia="Times New Roman" w:hAnsi="Times New Roman" w:cs="Times New Roman"/>
                <w:b/>
                <w:bCs/>
                <w:color w:val="000000"/>
                <w:sz w:val="18"/>
                <w:szCs w:val="18"/>
              </w:rPr>
              <w:t>000</w:t>
            </w:r>
          </w:p>
        </w:tc>
        <w:tc>
          <w:tcPr>
            <w:tcW w:w="2126" w:type="dxa"/>
            <w:tcBorders>
              <w:top w:val="nil"/>
              <w:left w:val="nil"/>
              <w:bottom w:val="single" w:sz="4" w:space="0" w:color="auto"/>
              <w:right w:val="single" w:sz="4" w:space="0" w:color="auto"/>
            </w:tcBorders>
            <w:shd w:val="clear" w:color="000000" w:fill="FFFFFF"/>
            <w:noWrap/>
            <w:vAlign w:val="center"/>
            <w:hideMark/>
          </w:tcPr>
          <w:p w14:paraId="05A29DAF" w14:textId="77777777" w:rsidR="00C26EBE" w:rsidRPr="00FE55EF" w:rsidRDefault="00C26EBE" w:rsidP="00C26EBE">
            <w:pPr>
              <w:spacing w:after="0" w:line="240" w:lineRule="auto"/>
              <w:jc w:val="center"/>
              <w:rPr>
                <w:rFonts w:ascii="Times New Roman" w:eastAsia="Times New Roman" w:hAnsi="Times New Roman" w:cs="Times New Roman"/>
                <w:b/>
                <w:bCs/>
                <w:color w:val="000000"/>
                <w:sz w:val="18"/>
                <w:szCs w:val="18"/>
              </w:rPr>
            </w:pPr>
            <w:r w:rsidRPr="00FE55EF">
              <w:rPr>
                <w:rFonts w:ascii="Times New Roman" w:eastAsia="Times New Roman" w:hAnsi="Times New Roman" w:cs="Times New Roman"/>
                <w:b/>
                <w:bCs/>
                <w:color w:val="000000"/>
                <w:sz w:val="18"/>
                <w:szCs w:val="18"/>
              </w:rPr>
              <w:t>2 02 29 999 00 0000 150</w:t>
            </w:r>
          </w:p>
        </w:tc>
        <w:tc>
          <w:tcPr>
            <w:tcW w:w="1560" w:type="dxa"/>
            <w:tcBorders>
              <w:top w:val="nil"/>
              <w:left w:val="nil"/>
              <w:bottom w:val="single" w:sz="4" w:space="0" w:color="auto"/>
              <w:right w:val="single" w:sz="4" w:space="0" w:color="auto"/>
            </w:tcBorders>
            <w:shd w:val="clear" w:color="000000" w:fill="FFFFFF"/>
            <w:vAlign w:val="center"/>
            <w:hideMark/>
          </w:tcPr>
          <w:p w14:paraId="4A87FE4B" w14:textId="77777777" w:rsidR="00C26EBE" w:rsidRPr="00FE55EF" w:rsidRDefault="00C26EBE" w:rsidP="00C26EBE">
            <w:pPr>
              <w:spacing w:after="0" w:line="240" w:lineRule="auto"/>
              <w:rPr>
                <w:rFonts w:ascii="Times New Roman" w:eastAsia="Times New Roman" w:hAnsi="Times New Roman" w:cs="Times New Roman"/>
                <w:b/>
                <w:bCs/>
                <w:color w:val="000000"/>
                <w:sz w:val="18"/>
                <w:szCs w:val="18"/>
              </w:rPr>
            </w:pPr>
            <w:r w:rsidRPr="00FE55EF">
              <w:rPr>
                <w:rFonts w:ascii="Times New Roman" w:eastAsia="Times New Roman" w:hAnsi="Times New Roman" w:cs="Times New Roman"/>
                <w:b/>
                <w:bCs/>
                <w:color w:val="000000"/>
                <w:sz w:val="18"/>
                <w:szCs w:val="18"/>
              </w:rPr>
              <w:t>Прочие субсидии</w:t>
            </w:r>
          </w:p>
        </w:tc>
        <w:tc>
          <w:tcPr>
            <w:tcW w:w="2817" w:type="dxa"/>
            <w:tcBorders>
              <w:top w:val="nil"/>
              <w:left w:val="nil"/>
              <w:bottom w:val="single" w:sz="4" w:space="0" w:color="auto"/>
              <w:right w:val="single" w:sz="4" w:space="0" w:color="auto"/>
            </w:tcBorders>
            <w:shd w:val="clear" w:color="000000" w:fill="FFFFFF"/>
            <w:vAlign w:val="center"/>
            <w:hideMark/>
          </w:tcPr>
          <w:p w14:paraId="5E33542B" w14:textId="77777777" w:rsidR="00C26EBE" w:rsidRPr="00FE55EF" w:rsidRDefault="00C26EBE" w:rsidP="00C26EBE">
            <w:pPr>
              <w:spacing w:after="0" w:line="240" w:lineRule="auto"/>
              <w:rPr>
                <w:rFonts w:ascii="Times New Roman" w:eastAsia="Times New Roman" w:hAnsi="Times New Roman" w:cs="Times New Roman"/>
                <w:b/>
                <w:bCs/>
                <w:color w:val="000000"/>
                <w:sz w:val="18"/>
                <w:szCs w:val="18"/>
              </w:rPr>
            </w:pPr>
            <w:r w:rsidRPr="00FE55EF">
              <w:rPr>
                <w:rFonts w:ascii="Times New Roman" w:eastAsia="Times New Roman" w:hAnsi="Times New Roman" w:cs="Times New Roman"/>
                <w:b/>
                <w:bCs/>
                <w:color w:val="000000"/>
                <w:sz w:val="18"/>
                <w:szCs w:val="18"/>
              </w:rPr>
              <w:t> </w:t>
            </w:r>
          </w:p>
        </w:tc>
        <w:tc>
          <w:tcPr>
            <w:tcW w:w="1209" w:type="dxa"/>
            <w:tcBorders>
              <w:top w:val="nil"/>
              <w:left w:val="nil"/>
              <w:bottom w:val="single" w:sz="4" w:space="0" w:color="auto"/>
              <w:right w:val="single" w:sz="4" w:space="0" w:color="auto"/>
            </w:tcBorders>
            <w:shd w:val="clear" w:color="000000" w:fill="FFFFFF"/>
            <w:noWrap/>
            <w:vAlign w:val="center"/>
            <w:hideMark/>
          </w:tcPr>
          <w:p w14:paraId="7230D60D" w14:textId="77777777" w:rsidR="00C26EBE" w:rsidRPr="00FE55EF" w:rsidRDefault="00C26EBE" w:rsidP="00C26EBE">
            <w:pPr>
              <w:spacing w:after="0" w:line="240" w:lineRule="auto"/>
              <w:jc w:val="right"/>
              <w:rPr>
                <w:rFonts w:ascii="Times New Roman" w:eastAsia="Times New Roman" w:hAnsi="Times New Roman" w:cs="Times New Roman"/>
                <w:b/>
                <w:bCs/>
                <w:color w:val="000000"/>
                <w:sz w:val="18"/>
                <w:szCs w:val="18"/>
              </w:rPr>
            </w:pPr>
            <w:r w:rsidRPr="00FE55EF">
              <w:rPr>
                <w:rFonts w:ascii="Times New Roman" w:eastAsia="Times New Roman" w:hAnsi="Times New Roman" w:cs="Times New Roman"/>
                <w:b/>
                <w:bCs/>
                <w:color w:val="000000"/>
                <w:sz w:val="18"/>
                <w:szCs w:val="18"/>
              </w:rPr>
              <w:t>2 556 774,7</w:t>
            </w:r>
          </w:p>
        </w:tc>
        <w:tc>
          <w:tcPr>
            <w:tcW w:w="1088" w:type="dxa"/>
            <w:tcBorders>
              <w:top w:val="nil"/>
              <w:left w:val="nil"/>
              <w:bottom w:val="single" w:sz="4" w:space="0" w:color="auto"/>
              <w:right w:val="single" w:sz="4" w:space="0" w:color="auto"/>
            </w:tcBorders>
            <w:shd w:val="clear" w:color="000000" w:fill="FFFFFF"/>
            <w:noWrap/>
            <w:vAlign w:val="center"/>
            <w:hideMark/>
          </w:tcPr>
          <w:p w14:paraId="5690A828" w14:textId="77777777" w:rsidR="00C26EBE" w:rsidRPr="00FE55EF" w:rsidRDefault="00C26EBE" w:rsidP="00C26EBE">
            <w:pPr>
              <w:spacing w:after="0" w:line="240" w:lineRule="auto"/>
              <w:jc w:val="right"/>
              <w:rPr>
                <w:rFonts w:ascii="Times New Roman" w:eastAsia="Times New Roman" w:hAnsi="Times New Roman" w:cs="Times New Roman"/>
                <w:b/>
                <w:bCs/>
                <w:color w:val="000000"/>
                <w:sz w:val="18"/>
                <w:szCs w:val="18"/>
              </w:rPr>
            </w:pPr>
            <w:r w:rsidRPr="00FE55EF">
              <w:rPr>
                <w:rFonts w:ascii="Times New Roman" w:eastAsia="Times New Roman" w:hAnsi="Times New Roman" w:cs="Times New Roman"/>
                <w:b/>
                <w:bCs/>
                <w:color w:val="000000"/>
                <w:sz w:val="18"/>
                <w:szCs w:val="18"/>
              </w:rPr>
              <w:t>2 579 346,8</w:t>
            </w:r>
          </w:p>
        </w:tc>
      </w:tr>
      <w:tr w:rsidR="00C26EBE" w:rsidRPr="00FE55EF" w14:paraId="1D6154FA" w14:textId="77777777" w:rsidTr="00FE55EF">
        <w:trPr>
          <w:gridAfter w:val="1"/>
          <w:wAfter w:w="14" w:type="dxa"/>
          <w:trHeight w:val="615"/>
        </w:trPr>
        <w:tc>
          <w:tcPr>
            <w:tcW w:w="727" w:type="dxa"/>
            <w:tcBorders>
              <w:top w:val="nil"/>
              <w:left w:val="single" w:sz="4" w:space="0" w:color="auto"/>
              <w:bottom w:val="single" w:sz="4" w:space="0" w:color="auto"/>
              <w:right w:val="single" w:sz="4" w:space="0" w:color="auto"/>
            </w:tcBorders>
            <w:shd w:val="clear" w:color="000000" w:fill="FFFFFF"/>
            <w:noWrap/>
            <w:vAlign w:val="center"/>
            <w:hideMark/>
          </w:tcPr>
          <w:p w14:paraId="5BB8CA7D" w14:textId="77777777" w:rsidR="00C26EBE" w:rsidRPr="00FE55EF" w:rsidRDefault="00C26EBE" w:rsidP="00C26EBE">
            <w:pPr>
              <w:spacing w:after="0" w:line="240" w:lineRule="auto"/>
              <w:jc w:val="center"/>
              <w:rPr>
                <w:rFonts w:ascii="Times New Roman" w:eastAsia="Times New Roman" w:hAnsi="Times New Roman" w:cs="Times New Roman"/>
                <w:b/>
                <w:bCs/>
                <w:i/>
                <w:iCs/>
                <w:color w:val="000000"/>
                <w:sz w:val="18"/>
                <w:szCs w:val="18"/>
              </w:rPr>
            </w:pPr>
            <w:r w:rsidRPr="00FE55EF">
              <w:rPr>
                <w:rFonts w:ascii="Times New Roman" w:eastAsia="Times New Roman" w:hAnsi="Times New Roman" w:cs="Times New Roman"/>
                <w:b/>
                <w:bCs/>
                <w:i/>
                <w:iCs/>
                <w:color w:val="000000"/>
                <w:sz w:val="18"/>
                <w:szCs w:val="18"/>
              </w:rPr>
              <w:t>901</w:t>
            </w:r>
          </w:p>
        </w:tc>
        <w:tc>
          <w:tcPr>
            <w:tcW w:w="2126" w:type="dxa"/>
            <w:tcBorders>
              <w:top w:val="nil"/>
              <w:left w:val="nil"/>
              <w:bottom w:val="single" w:sz="4" w:space="0" w:color="auto"/>
              <w:right w:val="single" w:sz="4" w:space="0" w:color="auto"/>
            </w:tcBorders>
            <w:shd w:val="clear" w:color="000000" w:fill="FFFFFF"/>
            <w:noWrap/>
            <w:vAlign w:val="center"/>
            <w:hideMark/>
          </w:tcPr>
          <w:p w14:paraId="5B3D0449" w14:textId="77777777" w:rsidR="00C26EBE" w:rsidRPr="00FE55EF" w:rsidRDefault="00C26EBE" w:rsidP="00C26EBE">
            <w:pPr>
              <w:spacing w:after="0" w:line="240" w:lineRule="auto"/>
              <w:jc w:val="center"/>
              <w:rPr>
                <w:rFonts w:ascii="Times New Roman" w:eastAsia="Times New Roman" w:hAnsi="Times New Roman" w:cs="Times New Roman"/>
                <w:b/>
                <w:bCs/>
                <w:i/>
                <w:iCs/>
                <w:color w:val="000000"/>
                <w:sz w:val="18"/>
                <w:szCs w:val="18"/>
              </w:rPr>
            </w:pPr>
            <w:r w:rsidRPr="00FE55EF">
              <w:rPr>
                <w:rFonts w:ascii="Times New Roman" w:eastAsia="Times New Roman" w:hAnsi="Times New Roman" w:cs="Times New Roman"/>
                <w:b/>
                <w:bCs/>
                <w:i/>
                <w:iCs/>
                <w:color w:val="000000"/>
                <w:sz w:val="18"/>
                <w:szCs w:val="18"/>
              </w:rPr>
              <w:t>2 02 29 999 04 0000 150</w:t>
            </w:r>
          </w:p>
        </w:tc>
        <w:tc>
          <w:tcPr>
            <w:tcW w:w="1560" w:type="dxa"/>
            <w:tcBorders>
              <w:top w:val="nil"/>
              <w:left w:val="nil"/>
              <w:bottom w:val="single" w:sz="4" w:space="0" w:color="auto"/>
              <w:right w:val="single" w:sz="4" w:space="0" w:color="auto"/>
            </w:tcBorders>
            <w:shd w:val="clear" w:color="000000" w:fill="FFFFFF"/>
            <w:vAlign w:val="center"/>
            <w:hideMark/>
          </w:tcPr>
          <w:p w14:paraId="4EDA4D6B" w14:textId="77777777" w:rsidR="00C26EBE" w:rsidRPr="00FE55EF" w:rsidRDefault="00C26EBE" w:rsidP="00C26EBE">
            <w:pPr>
              <w:spacing w:after="0" w:line="240" w:lineRule="auto"/>
              <w:rPr>
                <w:rFonts w:ascii="Times New Roman" w:eastAsia="Times New Roman" w:hAnsi="Times New Roman" w:cs="Times New Roman"/>
                <w:b/>
                <w:bCs/>
                <w:i/>
                <w:iCs/>
                <w:color w:val="000000"/>
                <w:sz w:val="18"/>
                <w:szCs w:val="18"/>
              </w:rPr>
            </w:pPr>
            <w:r w:rsidRPr="00FE55EF">
              <w:rPr>
                <w:rFonts w:ascii="Times New Roman" w:eastAsia="Times New Roman" w:hAnsi="Times New Roman" w:cs="Times New Roman"/>
                <w:b/>
                <w:bCs/>
                <w:i/>
                <w:iCs/>
                <w:color w:val="000000"/>
                <w:sz w:val="18"/>
                <w:szCs w:val="18"/>
              </w:rPr>
              <w:t>Прочие субсидии бюджетам городских округов</w:t>
            </w:r>
          </w:p>
        </w:tc>
        <w:tc>
          <w:tcPr>
            <w:tcW w:w="2817" w:type="dxa"/>
            <w:tcBorders>
              <w:top w:val="nil"/>
              <w:left w:val="nil"/>
              <w:bottom w:val="single" w:sz="4" w:space="0" w:color="auto"/>
              <w:right w:val="single" w:sz="4" w:space="0" w:color="auto"/>
            </w:tcBorders>
            <w:shd w:val="clear" w:color="000000" w:fill="FFFFFF"/>
            <w:vAlign w:val="center"/>
            <w:hideMark/>
          </w:tcPr>
          <w:p w14:paraId="27D8E71A" w14:textId="77777777" w:rsidR="00C26EBE" w:rsidRPr="00FE55EF" w:rsidRDefault="00C26EBE" w:rsidP="00C26EBE">
            <w:pPr>
              <w:spacing w:after="0" w:line="240" w:lineRule="auto"/>
              <w:rPr>
                <w:rFonts w:ascii="Times New Roman" w:eastAsia="Times New Roman" w:hAnsi="Times New Roman" w:cs="Times New Roman"/>
                <w:b/>
                <w:bCs/>
                <w:i/>
                <w:iCs/>
                <w:color w:val="000000"/>
                <w:sz w:val="18"/>
                <w:szCs w:val="18"/>
              </w:rPr>
            </w:pPr>
            <w:r w:rsidRPr="00FE55EF">
              <w:rPr>
                <w:rFonts w:ascii="Times New Roman" w:eastAsia="Times New Roman" w:hAnsi="Times New Roman" w:cs="Times New Roman"/>
                <w:b/>
                <w:bCs/>
                <w:i/>
                <w:iCs/>
                <w:color w:val="000000"/>
                <w:sz w:val="18"/>
                <w:szCs w:val="18"/>
              </w:rPr>
              <w:t>Администрация городского округа Щёлково</w:t>
            </w:r>
          </w:p>
        </w:tc>
        <w:tc>
          <w:tcPr>
            <w:tcW w:w="1209" w:type="dxa"/>
            <w:tcBorders>
              <w:top w:val="nil"/>
              <w:left w:val="nil"/>
              <w:bottom w:val="single" w:sz="4" w:space="0" w:color="auto"/>
              <w:right w:val="single" w:sz="4" w:space="0" w:color="auto"/>
            </w:tcBorders>
            <w:shd w:val="clear" w:color="000000" w:fill="FFFFFF"/>
            <w:noWrap/>
            <w:vAlign w:val="center"/>
            <w:hideMark/>
          </w:tcPr>
          <w:p w14:paraId="47269322" w14:textId="77777777" w:rsidR="00C26EBE" w:rsidRPr="00FE55EF" w:rsidRDefault="00C26EBE" w:rsidP="00C26EBE">
            <w:pPr>
              <w:spacing w:after="0" w:line="240" w:lineRule="auto"/>
              <w:jc w:val="right"/>
              <w:rPr>
                <w:rFonts w:ascii="Times New Roman" w:eastAsia="Times New Roman" w:hAnsi="Times New Roman" w:cs="Times New Roman"/>
                <w:b/>
                <w:bCs/>
                <w:i/>
                <w:iCs/>
                <w:color w:val="000000"/>
                <w:sz w:val="18"/>
                <w:szCs w:val="18"/>
              </w:rPr>
            </w:pPr>
            <w:r w:rsidRPr="00FE55EF">
              <w:rPr>
                <w:rFonts w:ascii="Times New Roman" w:eastAsia="Times New Roman" w:hAnsi="Times New Roman" w:cs="Times New Roman"/>
                <w:b/>
                <w:bCs/>
                <w:i/>
                <w:iCs/>
                <w:color w:val="000000"/>
                <w:sz w:val="18"/>
                <w:szCs w:val="18"/>
              </w:rPr>
              <w:t>2 372 906,5</w:t>
            </w:r>
          </w:p>
        </w:tc>
        <w:tc>
          <w:tcPr>
            <w:tcW w:w="1088" w:type="dxa"/>
            <w:tcBorders>
              <w:top w:val="nil"/>
              <w:left w:val="nil"/>
              <w:bottom w:val="single" w:sz="4" w:space="0" w:color="auto"/>
              <w:right w:val="single" w:sz="4" w:space="0" w:color="auto"/>
            </w:tcBorders>
            <w:shd w:val="clear" w:color="auto" w:fill="auto"/>
            <w:noWrap/>
            <w:vAlign w:val="center"/>
            <w:hideMark/>
          </w:tcPr>
          <w:p w14:paraId="2DE74C28" w14:textId="77777777" w:rsidR="00C26EBE" w:rsidRPr="00FE55EF" w:rsidRDefault="00C26EBE" w:rsidP="00C26EBE">
            <w:pPr>
              <w:spacing w:after="0" w:line="240" w:lineRule="auto"/>
              <w:jc w:val="right"/>
              <w:rPr>
                <w:rFonts w:ascii="Times New Roman" w:eastAsia="Times New Roman" w:hAnsi="Times New Roman" w:cs="Times New Roman"/>
                <w:b/>
                <w:bCs/>
                <w:i/>
                <w:iCs/>
                <w:color w:val="000000"/>
                <w:sz w:val="18"/>
                <w:szCs w:val="18"/>
              </w:rPr>
            </w:pPr>
            <w:r w:rsidRPr="00FE55EF">
              <w:rPr>
                <w:rFonts w:ascii="Times New Roman" w:eastAsia="Times New Roman" w:hAnsi="Times New Roman" w:cs="Times New Roman"/>
                <w:b/>
                <w:bCs/>
                <w:i/>
                <w:iCs/>
                <w:color w:val="000000"/>
                <w:sz w:val="18"/>
                <w:szCs w:val="18"/>
              </w:rPr>
              <w:t>2 422 674,6</w:t>
            </w:r>
          </w:p>
        </w:tc>
      </w:tr>
      <w:tr w:rsidR="00C26EBE" w:rsidRPr="00FE55EF" w14:paraId="61B0036B" w14:textId="77777777" w:rsidTr="00FE55EF">
        <w:trPr>
          <w:gridAfter w:val="1"/>
          <w:wAfter w:w="14" w:type="dxa"/>
          <w:trHeight w:val="114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3A05C85F" w14:textId="77777777" w:rsidR="00C26EBE" w:rsidRPr="00FE55EF" w:rsidRDefault="00C26EBE" w:rsidP="00C26EBE">
            <w:pPr>
              <w:spacing w:after="0" w:line="240" w:lineRule="auto"/>
              <w:jc w:val="center"/>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901</w:t>
            </w:r>
          </w:p>
        </w:tc>
        <w:tc>
          <w:tcPr>
            <w:tcW w:w="2126" w:type="dxa"/>
            <w:tcBorders>
              <w:top w:val="nil"/>
              <w:left w:val="nil"/>
              <w:bottom w:val="single" w:sz="4" w:space="0" w:color="auto"/>
              <w:right w:val="single" w:sz="4" w:space="0" w:color="auto"/>
            </w:tcBorders>
            <w:shd w:val="clear" w:color="auto" w:fill="auto"/>
            <w:noWrap/>
            <w:vAlign w:val="center"/>
            <w:hideMark/>
          </w:tcPr>
          <w:p w14:paraId="0AE4BE48" w14:textId="77777777" w:rsidR="00C26EBE" w:rsidRPr="00FE55EF" w:rsidRDefault="00C26EBE" w:rsidP="00C26EBE">
            <w:pPr>
              <w:spacing w:after="0" w:line="240" w:lineRule="auto"/>
              <w:jc w:val="center"/>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2 02 29 999 04 0000 150</w:t>
            </w:r>
          </w:p>
        </w:tc>
        <w:tc>
          <w:tcPr>
            <w:tcW w:w="1560" w:type="dxa"/>
            <w:tcBorders>
              <w:top w:val="nil"/>
              <w:left w:val="nil"/>
              <w:bottom w:val="single" w:sz="4" w:space="0" w:color="auto"/>
              <w:right w:val="single" w:sz="4" w:space="0" w:color="auto"/>
            </w:tcBorders>
            <w:shd w:val="clear" w:color="auto" w:fill="auto"/>
            <w:vAlign w:val="center"/>
            <w:hideMark/>
          </w:tcPr>
          <w:p w14:paraId="04647480" w14:textId="77777777" w:rsidR="00C26EBE" w:rsidRPr="00FE55EF" w:rsidRDefault="00C26EBE" w:rsidP="00C26EBE">
            <w:pPr>
              <w:spacing w:after="0" w:line="240" w:lineRule="auto"/>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Прочие субсидии бюджетам городских округов</w:t>
            </w:r>
          </w:p>
        </w:tc>
        <w:tc>
          <w:tcPr>
            <w:tcW w:w="2817" w:type="dxa"/>
            <w:tcBorders>
              <w:top w:val="nil"/>
              <w:left w:val="nil"/>
              <w:bottom w:val="single" w:sz="4" w:space="0" w:color="auto"/>
              <w:right w:val="single" w:sz="4" w:space="0" w:color="auto"/>
            </w:tcBorders>
            <w:shd w:val="clear" w:color="auto" w:fill="auto"/>
            <w:vAlign w:val="center"/>
            <w:hideMark/>
          </w:tcPr>
          <w:p w14:paraId="1CD609A6" w14:textId="77777777" w:rsidR="00C26EBE" w:rsidRPr="00FE55EF" w:rsidRDefault="00C26EBE" w:rsidP="00C26EBE">
            <w:pPr>
              <w:spacing w:after="0" w:line="240" w:lineRule="auto"/>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Обеспечение мероприятий по переселению граждан из аварийного жилищного фонда, признанного таковым после 1 января 2017 года</w:t>
            </w:r>
          </w:p>
        </w:tc>
        <w:tc>
          <w:tcPr>
            <w:tcW w:w="1209" w:type="dxa"/>
            <w:tcBorders>
              <w:top w:val="nil"/>
              <w:left w:val="nil"/>
              <w:bottom w:val="single" w:sz="4" w:space="0" w:color="auto"/>
              <w:right w:val="single" w:sz="4" w:space="0" w:color="auto"/>
            </w:tcBorders>
            <w:shd w:val="clear" w:color="auto" w:fill="auto"/>
            <w:noWrap/>
            <w:vAlign w:val="center"/>
            <w:hideMark/>
          </w:tcPr>
          <w:p w14:paraId="5A3CF327" w14:textId="77777777" w:rsidR="00C26EBE" w:rsidRPr="00FE55EF" w:rsidRDefault="00C26EBE" w:rsidP="00C26EBE">
            <w:pPr>
              <w:spacing w:after="0" w:line="240" w:lineRule="auto"/>
              <w:jc w:val="right"/>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463 172,9</w:t>
            </w:r>
          </w:p>
        </w:tc>
        <w:tc>
          <w:tcPr>
            <w:tcW w:w="1088" w:type="dxa"/>
            <w:tcBorders>
              <w:top w:val="nil"/>
              <w:left w:val="nil"/>
              <w:bottom w:val="single" w:sz="4" w:space="0" w:color="auto"/>
              <w:right w:val="single" w:sz="4" w:space="0" w:color="auto"/>
            </w:tcBorders>
            <w:shd w:val="clear" w:color="auto" w:fill="auto"/>
            <w:noWrap/>
            <w:vAlign w:val="center"/>
            <w:hideMark/>
          </w:tcPr>
          <w:p w14:paraId="6F4914CE" w14:textId="77777777" w:rsidR="00C26EBE" w:rsidRPr="00FE55EF" w:rsidRDefault="00C26EBE" w:rsidP="00C26EBE">
            <w:pPr>
              <w:spacing w:after="0" w:line="240" w:lineRule="auto"/>
              <w:jc w:val="right"/>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381 231,7</w:t>
            </w:r>
          </w:p>
        </w:tc>
      </w:tr>
      <w:tr w:rsidR="00C26EBE" w:rsidRPr="00FE55EF" w14:paraId="1670D5D5" w14:textId="77777777" w:rsidTr="00FE55EF">
        <w:trPr>
          <w:gridAfter w:val="1"/>
          <w:wAfter w:w="14" w:type="dxa"/>
          <w:trHeight w:val="114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387FFEF5" w14:textId="77777777" w:rsidR="00C26EBE" w:rsidRPr="00FE55EF" w:rsidRDefault="00C26EBE" w:rsidP="00C26EBE">
            <w:pPr>
              <w:spacing w:after="0" w:line="240" w:lineRule="auto"/>
              <w:jc w:val="center"/>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901</w:t>
            </w:r>
          </w:p>
        </w:tc>
        <w:tc>
          <w:tcPr>
            <w:tcW w:w="2126" w:type="dxa"/>
            <w:tcBorders>
              <w:top w:val="nil"/>
              <w:left w:val="nil"/>
              <w:bottom w:val="single" w:sz="4" w:space="0" w:color="auto"/>
              <w:right w:val="single" w:sz="4" w:space="0" w:color="auto"/>
            </w:tcBorders>
            <w:shd w:val="clear" w:color="auto" w:fill="auto"/>
            <w:noWrap/>
            <w:vAlign w:val="center"/>
            <w:hideMark/>
          </w:tcPr>
          <w:p w14:paraId="2164C3BD" w14:textId="77777777" w:rsidR="00C26EBE" w:rsidRPr="00FE55EF" w:rsidRDefault="00C26EBE" w:rsidP="00C26EBE">
            <w:pPr>
              <w:spacing w:after="0" w:line="240" w:lineRule="auto"/>
              <w:jc w:val="center"/>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2 02 29 999 04 0000 150</w:t>
            </w:r>
          </w:p>
        </w:tc>
        <w:tc>
          <w:tcPr>
            <w:tcW w:w="1560" w:type="dxa"/>
            <w:tcBorders>
              <w:top w:val="nil"/>
              <w:left w:val="nil"/>
              <w:bottom w:val="single" w:sz="4" w:space="0" w:color="auto"/>
              <w:right w:val="single" w:sz="4" w:space="0" w:color="auto"/>
            </w:tcBorders>
            <w:shd w:val="clear" w:color="auto" w:fill="auto"/>
            <w:vAlign w:val="center"/>
            <w:hideMark/>
          </w:tcPr>
          <w:p w14:paraId="31B5EF1F" w14:textId="77777777" w:rsidR="00C26EBE" w:rsidRPr="00FE55EF" w:rsidRDefault="00C26EBE" w:rsidP="00C26EBE">
            <w:pPr>
              <w:spacing w:after="0" w:line="240" w:lineRule="auto"/>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Прочие субсидии бюджетам городских округов</w:t>
            </w:r>
          </w:p>
        </w:tc>
        <w:tc>
          <w:tcPr>
            <w:tcW w:w="2817" w:type="dxa"/>
            <w:tcBorders>
              <w:top w:val="nil"/>
              <w:left w:val="nil"/>
              <w:bottom w:val="single" w:sz="4" w:space="0" w:color="auto"/>
              <w:right w:val="single" w:sz="4" w:space="0" w:color="auto"/>
            </w:tcBorders>
            <w:shd w:val="clear" w:color="auto" w:fill="auto"/>
            <w:vAlign w:val="center"/>
            <w:hideMark/>
          </w:tcPr>
          <w:p w14:paraId="2BA33A5A" w14:textId="77777777" w:rsidR="00C26EBE" w:rsidRPr="00FE55EF" w:rsidRDefault="00C26EBE" w:rsidP="00C26EBE">
            <w:pPr>
              <w:spacing w:after="0" w:line="240" w:lineRule="auto"/>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Реализация мероприятий по капитальному ремонту объектов теплоснабжения (в том числе технологическое присоединение при переводе котельных с 3 на 2 категорию надежности электроснабжения)</w:t>
            </w:r>
          </w:p>
        </w:tc>
        <w:tc>
          <w:tcPr>
            <w:tcW w:w="1209" w:type="dxa"/>
            <w:tcBorders>
              <w:top w:val="nil"/>
              <w:left w:val="nil"/>
              <w:bottom w:val="single" w:sz="4" w:space="0" w:color="auto"/>
              <w:right w:val="single" w:sz="4" w:space="0" w:color="auto"/>
            </w:tcBorders>
            <w:shd w:val="clear" w:color="auto" w:fill="auto"/>
            <w:noWrap/>
            <w:vAlign w:val="center"/>
            <w:hideMark/>
          </w:tcPr>
          <w:p w14:paraId="30024A1D" w14:textId="77777777" w:rsidR="00C26EBE" w:rsidRPr="00FE55EF" w:rsidRDefault="00C26EBE" w:rsidP="00C26EBE">
            <w:pPr>
              <w:spacing w:after="0" w:line="240" w:lineRule="auto"/>
              <w:jc w:val="right"/>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 </w:t>
            </w:r>
          </w:p>
        </w:tc>
        <w:tc>
          <w:tcPr>
            <w:tcW w:w="1088" w:type="dxa"/>
            <w:tcBorders>
              <w:top w:val="nil"/>
              <w:left w:val="nil"/>
              <w:bottom w:val="single" w:sz="4" w:space="0" w:color="auto"/>
              <w:right w:val="single" w:sz="4" w:space="0" w:color="auto"/>
            </w:tcBorders>
            <w:shd w:val="clear" w:color="auto" w:fill="auto"/>
            <w:noWrap/>
            <w:vAlign w:val="center"/>
            <w:hideMark/>
          </w:tcPr>
          <w:p w14:paraId="62E215F2" w14:textId="77777777" w:rsidR="00C26EBE" w:rsidRPr="00FE55EF" w:rsidRDefault="00C26EBE" w:rsidP="00C26EBE">
            <w:pPr>
              <w:spacing w:after="0" w:line="240" w:lineRule="auto"/>
              <w:jc w:val="right"/>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1 939,9</w:t>
            </w:r>
          </w:p>
        </w:tc>
      </w:tr>
      <w:tr w:rsidR="00C26EBE" w:rsidRPr="00FE55EF" w14:paraId="0C39ED02" w14:textId="77777777" w:rsidTr="00FE55EF">
        <w:trPr>
          <w:gridAfter w:val="1"/>
          <w:wAfter w:w="14" w:type="dxa"/>
          <w:trHeight w:val="114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01C81BF5" w14:textId="77777777" w:rsidR="00C26EBE" w:rsidRPr="00FE55EF" w:rsidRDefault="00C26EBE" w:rsidP="00C26EBE">
            <w:pPr>
              <w:spacing w:after="0" w:line="240" w:lineRule="auto"/>
              <w:jc w:val="center"/>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901</w:t>
            </w:r>
          </w:p>
        </w:tc>
        <w:tc>
          <w:tcPr>
            <w:tcW w:w="2126" w:type="dxa"/>
            <w:tcBorders>
              <w:top w:val="nil"/>
              <w:left w:val="nil"/>
              <w:bottom w:val="single" w:sz="4" w:space="0" w:color="auto"/>
              <w:right w:val="single" w:sz="4" w:space="0" w:color="auto"/>
            </w:tcBorders>
            <w:shd w:val="clear" w:color="auto" w:fill="auto"/>
            <w:noWrap/>
            <w:vAlign w:val="center"/>
            <w:hideMark/>
          </w:tcPr>
          <w:p w14:paraId="74E535BB" w14:textId="77777777" w:rsidR="00C26EBE" w:rsidRPr="00FE55EF" w:rsidRDefault="00C26EBE" w:rsidP="00C26EBE">
            <w:pPr>
              <w:spacing w:after="0" w:line="240" w:lineRule="auto"/>
              <w:jc w:val="center"/>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2 02 29 999 04 0000 150</w:t>
            </w:r>
          </w:p>
        </w:tc>
        <w:tc>
          <w:tcPr>
            <w:tcW w:w="1560" w:type="dxa"/>
            <w:tcBorders>
              <w:top w:val="nil"/>
              <w:left w:val="nil"/>
              <w:bottom w:val="single" w:sz="4" w:space="0" w:color="auto"/>
              <w:right w:val="single" w:sz="4" w:space="0" w:color="auto"/>
            </w:tcBorders>
            <w:shd w:val="clear" w:color="auto" w:fill="auto"/>
            <w:vAlign w:val="center"/>
            <w:hideMark/>
          </w:tcPr>
          <w:p w14:paraId="184B3BD4" w14:textId="77777777" w:rsidR="00C26EBE" w:rsidRPr="00FE55EF" w:rsidRDefault="00C26EBE" w:rsidP="00C26EBE">
            <w:pPr>
              <w:spacing w:after="0" w:line="240" w:lineRule="auto"/>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Прочие субсидии бюджетам городских округов</w:t>
            </w:r>
          </w:p>
        </w:tc>
        <w:tc>
          <w:tcPr>
            <w:tcW w:w="2817" w:type="dxa"/>
            <w:tcBorders>
              <w:top w:val="nil"/>
              <w:left w:val="nil"/>
              <w:bottom w:val="single" w:sz="4" w:space="0" w:color="auto"/>
              <w:right w:val="single" w:sz="4" w:space="0" w:color="auto"/>
            </w:tcBorders>
            <w:shd w:val="clear" w:color="auto" w:fill="auto"/>
            <w:vAlign w:val="center"/>
            <w:hideMark/>
          </w:tcPr>
          <w:p w14:paraId="1942E5FF" w14:textId="77777777" w:rsidR="00C26EBE" w:rsidRPr="00FE55EF" w:rsidRDefault="00C26EBE" w:rsidP="00C26EBE">
            <w:pPr>
              <w:spacing w:after="0" w:line="240" w:lineRule="auto"/>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Капитальный ремонт и ремонт автомобильных дорог, примыкающих к территориям садоводческих и огороднических некоммерческих товариществ</w:t>
            </w:r>
          </w:p>
        </w:tc>
        <w:tc>
          <w:tcPr>
            <w:tcW w:w="1209" w:type="dxa"/>
            <w:tcBorders>
              <w:top w:val="nil"/>
              <w:left w:val="nil"/>
              <w:bottom w:val="single" w:sz="4" w:space="0" w:color="auto"/>
              <w:right w:val="single" w:sz="4" w:space="0" w:color="auto"/>
            </w:tcBorders>
            <w:shd w:val="clear" w:color="auto" w:fill="auto"/>
            <w:noWrap/>
            <w:vAlign w:val="center"/>
            <w:hideMark/>
          </w:tcPr>
          <w:p w14:paraId="367E2108" w14:textId="77777777" w:rsidR="00C26EBE" w:rsidRPr="00FE55EF" w:rsidRDefault="00C26EBE" w:rsidP="00C26EBE">
            <w:pPr>
              <w:spacing w:after="0" w:line="240" w:lineRule="auto"/>
              <w:jc w:val="right"/>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34 361,6</w:t>
            </w:r>
          </w:p>
        </w:tc>
        <w:tc>
          <w:tcPr>
            <w:tcW w:w="1088" w:type="dxa"/>
            <w:tcBorders>
              <w:top w:val="nil"/>
              <w:left w:val="nil"/>
              <w:bottom w:val="single" w:sz="4" w:space="0" w:color="auto"/>
              <w:right w:val="single" w:sz="4" w:space="0" w:color="auto"/>
            </w:tcBorders>
            <w:shd w:val="clear" w:color="auto" w:fill="auto"/>
            <w:noWrap/>
            <w:vAlign w:val="center"/>
            <w:hideMark/>
          </w:tcPr>
          <w:p w14:paraId="1FC60EFE" w14:textId="77777777" w:rsidR="00C26EBE" w:rsidRPr="00FE55EF" w:rsidRDefault="00C26EBE" w:rsidP="00C26EBE">
            <w:pPr>
              <w:spacing w:after="0" w:line="240" w:lineRule="auto"/>
              <w:jc w:val="right"/>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0,0</w:t>
            </w:r>
          </w:p>
        </w:tc>
      </w:tr>
      <w:tr w:rsidR="00C26EBE" w:rsidRPr="00FE55EF" w14:paraId="2F9DE365" w14:textId="77777777" w:rsidTr="00FE55EF">
        <w:trPr>
          <w:gridAfter w:val="1"/>
          <w:wAfter w:w="14" w:type="dxa"/>
          <w:trHeight w:val="525"/>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25462B30" w14:textId="77777777" w:rsidR="00C26EBE" w:rsidRPr="00FE55EF" w:rsidRDefault="00C26EBE" w:rsidP="00C26EBE">
            <w:pPr>
              <w:spacing w:after="0" w:line="240" w:lineRule="auto"/>
              <w:jc w:val="center"/>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901</w:t>
            </w:r>
          </w:p>
        </w:tc>
        <w:tc>
          <w:tcPr>
            <w:tcW w:w="2126" w:type="dxa"/>
            <w:tcBorders>
              <w:top w:val="nil"/>
              <w:left w:val="nil"/>
              <w:bottom w:val="single" w:sz="4" w:space="0" w:color="auto"/>
              <w:right w:val="single" w:sz="4" w:space="0" w:color="auto"/>
            </w:tcBorders>
            <w:shd w:val="clear" w:color="auto" w:fill="auto"/>
            <w:noWrap/>
            <w:vAlign w:val="center"/>
            <w:hideMark/>
          </w:tcPr>
          <w:p w14:paraId="0FF39287" w14:textId="77777777" w:rsidR="00C26EBE" w:rsidRPr="00FE55EF" w:rsidRDefault="00C26EBE" w:rsidP="00C26EBE">
            <w:pPr>
              <w:spacing w:after="0" w:line="240" w:lineRule="auto"/>
              <w:jc w:val="center"/>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2 02 29 999 04 0000 150</w:t>
            </w:r>
          </w:p>
        </w:tc>
        <w:tc>
          <w:tcPr>
            <w:tcW w:w="1560" w:type="dxa"/>
            <w:tcBorders>
              <w:top w:val="nil"/>
              <w:left w:val="nil"/>
              <w:bottom w:val="single" w:sz="4" w:space="0" w:color="auto"/>
              <w:right w:val="single" w:sz="4" w:space="0" w:color="auto"/>
            </w:tcBorders>
            <w:shd w:val="clear" w:color="auto" w:fill="auto"/>
            <w:vAlign w:val="center"/>
            <w:hideMark/>
          </w:tcPr>
          <w:p w14:paraId="0E490077" w14:textId="77777777" w:rsidR="00C26EBE" w:rsidRPr="00FE55EF" w:rsidRDefault="00C26EBE" w:rsidP="00C26EBE">
            <w:pPr>
              <w:spacing w:after="0" w:line="240" w:lineRule="auto"/>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Прочие субсидии бюджетам городских округов</w:t>
            </w:r>
          </w:p>
        </w:tc>
        <w:tc>
          <w:tcPr>
            <w:tcW w:w="2817" w:type="dxa"/>
            <w:tcBorders>
              <w:top w:val="nil"/>
              <w:left w:val="nil"/>
              <w:bottom w:val="single" w:sz="4" w:space="0" w:color="auto"/>
              <w:right w:val="single" w:sz="4" w:space="0" w:color="auto"/>
            </w:tcBorders>
            <w:shd w:val="clear" w:color="auto" w:fill="auto"/>
            <w:vAlign w:val="center"/>
            <w:hideMark/>
          </w:tcPr>
          <w:p w14:paraId="21A38A48" w14:textId="77777777" w:rsidR="00C26EBE" w:rsidRPr="00FE55EF" w:rsidRDefault="00C26EBE" w:rsidP="00C26EBE">
            <w:pPr>
              <w:spacing w:after="0" w:line="240" w:lineRule="auto"/>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Реализация мероприятий по улучшению жилищных условий многодетных семей</w:t>
            </w:r>
          </w:p>
        </w:tc>
        <w:tc>
          <w:tcPr>
            <w:tcW w:w="1209" w:type="dxa"/>
            <w:tcBorders>
              <w:top w:val="nil"/>
              <w:left w:val="nil"/>
              <w:bottom w:val="single" w:sz="4" w:space="0" w:color="auto"/>
              <w:right w:val="single" w:sz="4" w:space="0" w:color="auto"/>
            </w:tcBorders>
            <w:shd w:val="clear" w:color="auto" w:fill="auto"/>
            <w:noWrap/>
            <w:vAlign w:val="center"/>
            <w:hideMark/>
          </w:tcPr>
          <w:p w14:paraId="19FCB6B6" w14:textId="77777777" w:rsidR="00C26EBE" w:rsidRPr="00FE55EF" w:rsidRDefault="00C26EBE" w:rsidP="00C26EBE">
            <w:pPr>
              <w:spacing w:after="0" w:line="240" w:lineRule="auto"/>
              <w:jc w:val="right"/>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41 723,0</w:t>
            </w:r>
          </w:p>
        </w:tc>
        <w:tc>
          <w:tcPr>
            <w:tcW w:w="1088" w:type="dxa"/>
            <w:tcBorders>
              <w:top w:val="nil"/>
              <w:left w:val="nil"/>
              <w:bottom w:val="single" w:sz="4" w:space="0" w:color="auto"/>
              <w:right w:val="single" w:sz="4" w:space="0" w:color="auto"/>
            </w:tcBorders>
            <w:shd w:val="clear" w:color="auto" w:fill="auto"/>
            <w:noWrap/>
            <w:vAlign w:val="center"/>
            <w:hideMark/>
          </w:tcPr>
          <w:p w14:paraId="0EFA33B2" w14:textId="77777777" w:rsidR="00C26EBE" w:rsidRPr="00FE55EF" w:rsidRDefault="00C26EBE" w:rsidP="00C26EBE">
            <w:pPr>
              <w:spacing w:after="0" w:line="240" w:lineRule="auto"/>
              <w:jc w:val="right"/>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41 722,7</w:t>
            </w:r>
          </w:p>
        </w:tc>
      </w:tr>
      <w:tr w:rsidR="00C26EBE" w:rsidRPr="00FE55EF" w14:paraId="29287935" w14:textId="77777777" w:rsidTr="00FE55EF">
        <w:trPr>
          <w:gridAfter w:val="1"/>
          <w:wAfter w:w="14" w:type="dxa"/>
          <w:trHeight w:val="735"/>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57296837" w14:textId="77777777" w:rsidR="00C26EBE" w:rsidRPr="00FE55EF" w:rsidRDefault="00C26EBE" w:rsidP="00C26EBE">
            <w:pPr>
              <w:spacing w:after="0" w:line="240" w:lineRule="auto"/>
              <w:jc w:val="center"/>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901</w:t>
            </w:r>
          </w:p>
        </w:tc>
        <w:tc>
          <w:tcPr>
            <w:tcW w:w="2126" w:type="dxa"/>
            <w:tcBorders>
              <w:top w:val="nil"/>
              <w:left w:val="nil"/>
              <w:bottom w:val="single" w:sz="4" w:space="0" w:color="auto"/>
              <w:right w:val="single" w:sz="4" w:space="0" w:color="auto"/>
            </w:tcBorders>
            <w:shd w:val="clear" w:color="auto" w:fill="auto"/>
            <w:noWrap/>
            <w:vAlign w:val="center"/>
            <w:hideMark/>
          </w:tcPr>
          <w:p w14:paraId="6A8FED9B" w14:textId="77777777" w:rsidR="00C26EBE" w:rsidRPr="00FE55EF" w:rsidRDefault="00C26EBE" w:rsidP="00C26EBE">
            <w:pPr>
              <w:spacing w:after="0" w:line="240" w:lineRule="auto"/>
              <w:jc w:val="center"/>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2 02 29 999 04 0000 150</w:t>
            </w:r>
          </w:p>
        </w:tc>
        <w:tc>
          <w:tcPr>
            <w:tcW w:w="1560" w:type="dxa"/>
            <w:tcBorders>
              <w:top w:val="nil"/>
              <w:left w:val="nil"/>
              <w:bottom w:val="single" w:sz="4" w:space="0" w:color="auto"/>
              <w:right w:val="single" w:sz="4" w:space="0" w:color="auto"/>
            </w:tcBorders>
            <w:shd w:val="clear" w:color="auto" w:fill="auto"/>
            <w:vAlign w:val="center"/>
            <w:hideMark/>
          </w:tcPr>
          <w:p w14:paraId="2E9B352B" w14:textId="77777777" w:rsidR="00C26EBE" w:rsidRPr="00FE55EF" w:rsidRDefault="00C26EBE" w:rsidP="00C26EBE">
            <w:pPr>
              <w:spacing w:after="0" w:line="240" w:lineRule="auto"/>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Прочие субсидии бюджетам городских округов</w:t>
            </w:r>
          </w:p>
        </w:tc>
        <w:tc>
          <w:tcPr>
            <w:tcW w:w="2817" w:type="dxa"/>
            <w:tcBorders>
              <w:top w:val="nil"/>
              <w:left w:val="nil"/>
              <w:bottom w:val="single" w:sz="4" w:space="0" w:color="auto"/>
              <w:right w:val="single" w:sz="4" w:space="0" w:color="auto"/>
            </w:tcBorders>
            <w:shd w:val="clear" w:color="auto" w:fill="auto"/>
            <w:vAlign w:val="center"/>
            <w:hideMark/>
          </w:tcPr>
          <w:p w14:paraId="13536EA4" w14:textId="77777777" w:rsidR="00C26EBE" w:rsidRPr="00FE55EF" w:rsidRDefault="00C26EBE" w:rsidP="00C26EBE">
            <w:pPr>
              <w:spacing w:after="0" w:line="240" w:lineRule="auto"/>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Капитальный ремонт канализационных коллекторов и канализационных насосных станций</w:t>
            </w:r>
          </w:p>
        </w:tc>
        <w:tc>
          <w:tcPr>
            <w:tcW w:w="1209" w:type="dxa"/>
            <w:tcBorders>
              <w:top w:val="nil"/>
              <w:left w:val="nil"/>
              <w:bottom w:val="single" w:sz="4" w:space="0" w:color="auto"/>
              <w:right w:val="single" w:sz="4" w:space="0" w:color="auto"/>
            </w:tcBorders>
            <w:shd w:val="clear" w:color="auto" w:fill="auto"/>
            <w:noWrap/>
            <w:vAlign w:val="center"/>
            <w:hideMark/>
          </w:tcPr>
          <w:p w14:paraId="02C85004" w14:textId="77777777" w:rsidR="00C26EBE" w:rsidRPr="00FE55EF" w:rsidRDefault="00C26EBE" w:rsidP="00C26EBE">
            <w:pPr>
              <w:spacing w:after="0" w:line="240" w:lineRule="auto"/>
              <w:jc w:val="right"/>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79 644,6</w:t>
            </w:r>
          </w:p>
        </w:tc>
        <w:tc>
          <w:tcPr>
            <w:tcW w:w="1088" w:type="dxa"/>
            <w:tcBorders>
              <w:top w:val="nil"/>
              <w:left w:val="nil"/>
              <w:bottom w:val="single" w:sz="4" w:space="0" w:color="auto"/>
              <w:right w:val="single" w:sz="4" w:space="0" w:color="auto"/>
            </w:tcBorders>
            <w:shd w:val="clear" w:color="auto" w:fill="auto"/>
            <w:noWrap/>
            <w:vAlign w:val="center"/>
            <w:hideMark/>
          </w:tcPr>
          <w:p w14:paraId="59B25309" w14:textId="77777777" w:rsidR="00C26EBE" w:rsidRPr="00FE55EF" w:rsidRDefault="00C26EBE" w:rsidP="00C26EBE">
            <w:pPr>
              <w:spacing w:after="0" w:line="240" w:lineRule="auto"/>
              <w:jc w:val="right"/>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79 644,6</w:t>
            </w:r>
          </w:p>
        </w:tc>
      </w:tr>
      <w:tr w:rsidR="00C26EBE" w:rsidRPr="00FE55EF" w14:paraId="06F2989E" w14:textId="77777777" w:rsidTr="00FE55EF">
        <w:trPr>
          <w:gridAfter w:val="1"/>
          <w:wAfter w:w="14" w:type="dxa"/>
          <w:trHeight w:val="78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10BEB72E" w14:textId="77777777" w:rsidR="00C26EBE" w:rsidRPr="00FE55EF" w:rsidRDefault="00C26EBE" w:rsidP="00C26EBE">
            <w:pPr>
              <w:spacing w:after="0" w:line="240" w:lineRule="auto"/>
              <w:jc w:val="center"/>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901</w:t>
            </w:r>
          </w:p>
        </w:tc>
        <w:tc>
          <w:tcPr>
            <w:tcW w:w="2126" w:type="dxa"/>
            <w:tcBorders>
              <w:top w:val="nil"/>
              <w:left w:val="nil"/>
              <w:bottom w:val="single" w:sz="4" w:space="0" w:color="auto"/>
              <w:right w:val="single" w:sz="4" w:space="0" w:color="auto"/>
            </w:tcBorders>
            <w:shd w:val="clear" w:color="auto" w:fill="auto"/>
            <w:noWrap/>
            <w:vAlign w:val="center"/>
            <w:hideMark/>
          </w:tcPr>
          <w:p w14:paraId="7F8619C7" w14:textId="77777777" w:rsidR="00C26EBE" w:rsidRPr="00FE55EF" w:rsidRDefault="00C26EBE" w:rsidP="00C26EBE">
            <w:pPr>
              <w:spacing w:after="0" w:line="240" w:lineRule="auto"/>
              <w:jc w:val="center"/>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2 02 29 999 04 0000 150</w:t>
            </w:r>
          </w:p>
        </w:tc>
        <w:tc>
          <w:tcPr>
            <w:tcW w:w="1560" w:type="dxa"/>
            <w:tcBorders>
              <w:top w:val="nil"/>
              <w:left w:val="nil"/>
              <w:bottom w:val="single" w:sz="4" w:space="0" w:color="auto"/>
              <w:right w:val="single" w:sz="4" w:space="0" w:color="auto"/>
            </w:tcBorders>
            <w:shd w:val="clear" w:color="auto" w:fill="auto"/>
            <w:vAlign w:val="center"/>
            <w:hideMark/>
          </w:tcPr>
          <w:p w14:paraId="5697DEBA" w14:textId="77777777" w:rsidR="00C26EBE" w:rsidRPr="00FE55EF" w:rsidRDefault="00C26EBE" w:rsidP="00C26EBE">
            <w:pPr>
              <w:spacing w:after="0" w:line="240" w:lineRule="auto"/>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Прочие субсидии бюджетам городских округов</w:t>
            </w:r>
          </w:p>
        </w:tc>
        <w:tc>
          <w:tcPr>
            <w:tcW w:w="2817" w:type="dxa"/>
            <w:tcBorders>
              <w:top w:val="nil"/>
              <w:left w:val="nil"/>
              <w:bottom w:val="single" w:sz="4" w:space="0" w:color="auto"/>
              <w:right w:val="single" w:sz="4" w:space="0" w:color="auto"/>
            </w:tcBorders>
            <w:shd w:val="clear" w:color="auto" w:fill="auto"/>
            <w:vAlign w:val="center"/>
            <w:hideMark/>
          </w:tcPr>
          <w:p w14:paraId="1B487418" w14:textId="77777777" w:rsidR="00C26EBE" w:rsidRPr="00FE55EF" w:rsidRDefault="00C26EBE" w:rsidP="00C26EBE">
            <w:pPr>
              <w:spacing w:after="0" w:line="240" w:lineRule="auto"/>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Реализация мероприятий по капитальному ремонту сетей теплоснабжения на территории муниципальных образований</w:t>
            </w:r>
          </w:p>
        </w:tc>
        <w:tc>
          <w:tcPr>
            <w:tcW w:w="1209" w:type="dxa"/>
            <w:tcBorders>
              <w:top w:val="nil"/>
              <w:left w:val="nil"/>
              <w:bottom w:val="single" w:sz="4" w:space="0" w:color="auto"/>
              <w:right w:val="single" w:sz="4" w:space="0" w:color="auto"/>
            </w:tcBorders>
            <w:shd w:val="clear" w:color="auto" w:fill="auto"/>
            <w:noWrap/>
            <w:vAlign w:val="center"/>
            <w:hideMark/>
          </w:tcPr>
          <w:p w14:paraId="459A6D1F" w14:textId="77777777" w:rsidR="00C26EBE" w:rsidRPr="00FE55EF" w:rsidRDefault="00C26EBE" w:rsidP="00C26EBE">
            <w:pPr>
              <w:spacing w:after="0" w:line="240" w:lineRule="auto"/>
              <w:jc w:val="right"/>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10 762,2</w:t>
            </w:r>
          </w:p>
        </w:tc>
        <w:tc>
          <w:tcPr>
            <w:tcW w:w="1088" w:type="dxa"/>
            <w:tcBorders>
              <w:top w:val="nil"/>
              <w:left w:val="nil"/>
              <w:bottom w:val="single" w:sz="4" w:space="0" w:color="auto"/>
              <w:right w:val="single" w:sz="4" w:space="0" w:color="auto"/>
            </w:tcBorders>
            <w:shd w:val="clear" w:color="auto" w:fill="auto"/>
            <w:noWrap/>
            <w:vAlign w:val="center"/>
            <w:hideMark/>
          </w:tcPr>
          <w:p w14:paraId="50592523" w14:textId="77777777" w:rsidR="00C26EBE" w:rsidRPr="00FE55EF" w:rsidRDefault="00C26EBE" w:rsidP="00C26EBE">
            <w:pPr>
              <w:spacing w:after="0" w:line="240" w:lineRule="auto"/>
              <w:jc w:val="right"/>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91 218,2</w:t>
            </w:r>
          </w:p>
        </w:tc>
      </w:tr>
      <w:tr w:rsidR="00C26EBE" w:rsidRPr="00FE55EF" w14:paraId="38970D99" w14:textId="77777777" w:rsidTr="00FE55EF">
        <w:trPr>
          <w:gridAfter w:val="1"/>
          <w:wAfter w:w="14" w:type="dxa"/>
          <w:trHeight w:val="1305"/>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23D5A444" w14:textId="77777777" w:rsidR="00C26EBE" w:rsidRPr="00FE55EF" w:rsidRDefault="00C26EBE" w:rsidP="00C26EBE">
            <w:pPr>
              <w:spacing w:after="0" w:line="240" w:lineRule="auto"/>
              <w:jc w:val="center"/>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901</w:t>
            </w:r>
          </w:p>
        </w:tc>
        <w:tc>
          <w:tcPr>
            <w:tcW w:w="2126" w:type="dxa"/>
            <w:tcBorders>
              <w:top w:val="nil"/>
              <w:left w:val="nil"/>
              <w:bottom w:val="single" w:sz="4" w:space="0" w:color="auto"/>
              <w:right w:val="single" w:sz="4" w:space="0" w:color="auto"/>
            </w:tcBorders>
            <w:shd w:val="clear" w:color="auto" w:fill="auto"/>
            <w:noWrap/>
            <w:vAlign w:val="center"/>
            <w:hideMark/>
          </w:tcPr>
          <w:p w14:paraId="560B8763" w14:textId="77777777" w:rsidR="00C26EBE" w:rsidRPr="00FE55EF" w:rsidRDefault="00C26EBE" w:rsidP="00C26EBE">
            <w:pPr>
              <w:spacing w:after="0" w:line="240" w:lineRule="auto"/>
              <w:jc w:val="center"/>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2 02 29 999 04 0000 150</w:t>
            </w:r>
          </w:p>
        </w:tc>
        <w:tc>
          <w:tcPr>
            <w:tcW w:w="1560" w:type="dxa"/>
            <w:tcBorders>
              <w:top w:val="nil"/>
              <w:left w:val="nil"/>
              <w:bottom w:val="single" w:sz="4" w:space="0" w:color="auto"/>
              <w:right w:val="single" w:sz="4" w:space="0" w:color="auto"/>
            </w:tcBorders>
            <w:shd w:val="clear" w:color="auto" w:fill="auto"/>
            <w:vAlign w:val="center"/>
            <w:hideMark/>
          </w:tcPr>
          <w:p w14:paraId="1355D422" w14:textId="77777777" w:rsidR="00C26EBE" w:rsidRPr="00FE55EF" w:rsidRDefault="00C26EBE" w:rsidP="00C26EBE">
            <w:pPr>
              <w:spacing w:after="0" w:line="240" w:lineRule="auto"/>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Прочие субсидии бюджетам городских округов</w:t>
            </w:r>
          </w:p>
        </w:tc>
        <w:tc>
          <w:tcPr>
            <w:tcW w:w="2817" w:type="dxa"/>
            <w:tcBorders>
              <w:top w:val="nil"/>
              <w:left w:val="nil"/>
              <w:bottom w:val="single" w:sz="4" w:space="0" w:color="auto"/>
              <w:right w:val="single" w:sz="4" w:space="0" w:color="auto"/>
            </w:tcBorders>
            <w:shd w:val="clear" w:color="auto" w:fill="auto"/>
            <w:vAlign w:val="center"/>
            <w:hideMark/>
          </w:tcPr>
          <w:p w14:paraId="5EB7D6CB" w14:textId="77777777" w:rsidR="00C26EBE" w:rsidRPr="00FE55EF" w:rsidRDefault="00C26EBE" w:rsidP="00C26EBE">
            <w:pPr>
              <w:spacing w:after="0" w:line="240" w:lineRule="auto"/>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Проведение капитального ремонта в муниципальных дошкольных образовательных организациях и дошкольных отделениях муниципальных общеобразовательных организаций</w:t>
            </w:r>
          </w:p>
        </w:tc>
        <w:tc>
          <w:tcPr>
            <w:tcW w:w="1209" w:type="dxa"/>
            <w:tcBorders>
              <w:top w:val="nil"/>
              <w:left w:val="nil"/>
              <w:bottom w:val="single" w:sz="4" w:space="0" w:color="auto"/>
              <w:right w:val="single" w:sz="4" w:space="0" w:color="auto"/>
            </w:tcBorders>
            <w:shd w:val="clear" w:color="auto" w:fill="auto"/>
            <w:noWrap/>
            <w:vAlign w:val="center"/>
            <w:hideMark/>
          </w:tcPr>
          <w:p w14:paraId="4DB81DA9" w14:textId="77777777" w:rsidR="00C26EBE" w:rsidRPr="00FE55EF" w:rsidRDefault="00C26EBE" w:rsidP="00C26EBE">
            <w:pPr>
              <w:spacing w:after="0" w:line="240" w:lineRule="auto"/>
              <w:jc w:val="right"/>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97 738,6</w:t>
            </w:r>
          </w:p>
        </w:tc>
        <w:tc>
          <w:tcPr>
            <w:tcW w:w="1088" w:type="dxa"/>
            <w:tcBorders>
              <w:top w:val="nil"/>
              <w:left w:val="nil"/>
              <w:bottom w:val="single" w:sz="4" w:space="0" w:color="auto"/>
              <w:right w:val="single" w:sz="4" w:space="0" w:color="auto"/>
            </w:tcBorders>
            <w:shd w:val="clear" w:color="auto" w:fill="auto"/>
            <w:noWrap/>
            <w:vAlign w:val="center"/>
            <w:hideMark/>
          </w:tcPr>
          <w:p w14:paraId="2B56B629" w14:textId="77777777" w:rsidR="00C26EBE" w:rsidRPr="00FE55EF" w:rsidRDefault="00C26EBE" w:rsidP="00C26EBE">
            <w:pPr>
              <w:spacing w:after="0" w:line="240" w:lineRule="auto"/>
              <w:jc w:val="right"/>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93 353,9</w:t>
            </w:r>
          </w:p>
        </w:tc>
      </w:tr>
      <w:tr w:rsidR="00C26EBE" w:rsidRPr="00FE55EF" w14:paraId="66737A81" w14:textId="77777777" w:rsidTr="00FE55EF">
        <w:trPr>
          <w:gridAfter w:val="1"/>
          <w:wAfter w:w="14" w:type="dxa"/>
          <w:trHeight w:val="1305"/>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15F18418" w14:textId="77777777" w:rsidR="00C26EBE" w:rsidRPr="00FE55EF" w:rsidRDefault="00C26EBE" w:rsidP="00C26EBE">
            <w:pPr>
              <w:spacing w:after="0" w:line="240" w:lineRule="auto"/>
              <w:jc w:val="center"/>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lastRenderedPageBreak/>
              <w:t>901</w:t>
            </w:r>
          </w:p>
        </w:tc>
        <w:tc>
          <w:tcPr>
            <w:tcW w:w="2126" w:type="dxa"/>
            <w:tcBorders>
              <w:top w:val="nil"/>
              <w:left w:val="nil"/>
              <w:bottom w:val="single" w:sz="4" w:space="0" w:color="auto"/>
              <w:right w:val="single" w:sz="4" w:space="0" w:color="auto"/>
            </w:tcBorders>
            <w:shd w:val="clear" w:color="auto" w:fill="auto"/>
            <w:noWrap/>
            <w:vAlign w:val="center"/>
            <w:hideMark/>
          </w:tcPr>
          <w:p w14:paraId="6D655A91" w14:textId="77777777" w:rsidR="00C26EBE" w:rsidRPr="00FE55EF" w:rsidRDefault="00C26EBE" w:rsidP="00C26EBE">
            <w:pPr>
              <w:spacing w:after="0" w:line="240" w:lineRule="auto"/>
              <w:jc w:val="center"/>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2 02 29 999 04 0000 150</w:t>
            </w:r>
          </w:p>
        </w:tc>
        <w:tc>
          <w:tcPr>
            <w:tcW w:w="1560" w:type="dxa"/>
            <w:tcBorders>
              <w:top w:val="nil"/>
              <w:left w:val="nil"/>
              <w:bottom w:val="single" w:sz="4" w:space="0" w:color="auto"/>
              <w:right w:val="single" w:sz="4" w:space="0" w:color="auto"/>
            </w:tcBorders>
            <w:shd w:val="clear" w:color="auto" w:fill="auto"/>
            <w:vAlign w:val="center"/>
            <w:hideMark/>
          </w:tcPr>
          <w:p w14:paraId="64506250" w14:textId="77777777" w:rsidR="00C26EBE" w:rsidRPr="00FE55EF" w:rsidRDefault="00C26EBE" w:rsidP="00C26EBE">
            <w:pPr>
              <w:spacing w:after="0" w:line="240" w:lineRule="auto"/>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Прочие субсидии бюджетам городских округов</w:t>
            </w:r>
          </w:p>
        </w:tc>
        <w:tc>
          <w:tcPr>
            <w:tcW w:w="2817" w:type="dxa"/>
            <w:tcBorders>
              <w:top w:val="nil"/>
              <w:left w:val="nil"/>
              <w:bottom w:val="single" w:sz="4" w:space="0" w:color="auto"/>
              <w:right w:val="single" w:sz="4" w:space="0" w:color="auto"/>
            </w:tcBorders>
            <w:shd w:val="clear" w:color="auto" w:fill="auto"/>
            <w:vAlign w:val="center"/>
            <w:hideMark/>
          </w:tcPr>
          <w:p w14:paraId="7AD877CB" w14:textId="77777777" w:rsidR="00C26EBE" w:rsidRPr="00FE55EF" w:rsidRDefault="00C26EBE" w:rsidP="00C26EBE">
            <w:pPr>
              <w:spacing w:after="0" w:line="240" w:lineRule="auto"/>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Софинансирование расходов на организацию деятельности многофункциональных центров предоставления государственных и муниципальных услуг</w:t>
            </w:r>
          </w:p>
        </w:tc>
        <w:tc>
          <w:tcPr>
            <w:tcW w:w="1209" w:type="dxa"/>
            <w:tcBorders>
              <w:top w:val="nil"/>
              <w:left w:val="nil"/>
              <w:bottom w:val="single" w:sz="4" w:space="0" w:color="auto"/>
              <w:right w:val="single" w:sz="4" w:space="0" w:color="auto"/>
            </w:tcBorders>
            <w:shd w:val="clear" w:color="auto" w:fill="auto"/>
            <w:noWrap/>
            <w:vAlign w:val="center"/>
            <w:hideMark/>
          </w:tcPr>
          <w:p w14:paraId="5D7893B1" w14:textId="77777777" w:rsidR="00C26EBE" w:rsidRPr="00FE55EF" w:rsidRDefault="00C26EBE" w:rsidP="00C26EBE">
            <w:pPr>
              <w:spacing w:after="0" w:line="240" w:lineRule="auto"/>
              <w:jc w:val="right"/>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 </w:t>
            </w:r>
          </w:p>
        </w:tc>
        <w:tc>
          <w:tcPr>
            <w:tcW w:w="1088" w:type="dxa"/>
            <w:tcBorders>
              <w:top w:val="nil"/>
              <w:left w:val="nil"/>
              <w:bottom w:val="single" w:sz="4" w:space="0" w:color="auto"/>
              <w:right w:val="single" w:sz="4" w:space="0" w:color="auto"/>
            </w:tcBorders>
            <w:shd w:val="clear" w:color="auto" w:fill="auto"/>
            <w:noWrap/>
            <w:vAlign w:val="center"/>
            <w:hideMark/>
          </w:tcPr>
          <w:p w14:paraId="75C6CB55" w14:textId="77777777" w:rsidR="00C26EBE" w:rsidRPr="00FE55EF" w:rsidRDefault="00C26EBE" w:rsidP="00C26EBE">
            <w:pPr>
              <w:spacing w:after="0" w:line="240" w:lineRule="auto"/>
              <w:jc w:val="right"/>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4 205,0</w:t>
            </w:r>
          </w:p>
        </w:tc>
      </w:tr>
      <w:tr w:rsidR="00C26EBE" w:rsidRPr="00FE55EF" w14:paraId="2AA225FF" w14:textId="77777777" w:rsidTr="00FE55EF">
        <w:trPr>
          <w:gridAfter w:val="1"/>
          <w:wAfter w:w="14" w:type="dxa"/>
          <w:trHeight w:val="117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772FA62A" w14:textId="77777777" w:rsidR="00C26EBE" w:rsidRPr="00FE55EF" w:rsidRDefault="00C26EBE" w:rsidP="00C26EBE">
            <w:pPr>
              <w:spacing w:after="0" w:line="240" w:lineRule="auto"/>
              <w:jc w:val="center"/>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901</w:t>
            </w:r>
          </w:p>
        </w:tc>
        <w:tc>
          <w:tcPr>
            <w:tcW w:w="2126" w:type="dxa"/>
            <w:tcBorders>
              <w:top w:val="nil"/>
              <w:left w:val="nil"/>
              <w:bottom w:val="single" w:sz="4" w:space="0" w:color="auto"/>
              <w:right w:val="single" w:sz="4" w:space="0" w:color="auto"/>
            </w:tcBorders>
            <w:shd w:val="clear" w:color="auto" w:fill="auto"/>
            <w:noWrap/>
            <w:vAlign w:val="center"/>
            <w:hideMark/>
          </w:tcPr>
          <w:p w14:paraId="7A068A65" w14:textId="77777777" w:rsidR="00C26EBE" w:rsidRPr="00FE55EF" w:rsidRDefault="00C26EBE" w:rsidP="00C26EBE">
            <w:pPr>
              <w:spacing w:after="0" w:line="240" w:lineRule="auto"/>
              <w:jc w:val="center"/>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2 02 29 999 04 0000 150</w:t>
            </w:r>
          </w:p>
        </w:tc>
        <w:tc>
          <w:tcPr>
            <w:tcW w:w="1560" w:type="dxa"/>
            <w:tcBorders>
              <w:top w:val="nil"/>
              <w:left w:val="nil"/>
              <w:bottom w:val="single" w:sz="4" w:space="0" w:color="auto"/>
              <w:right w:val="single" w:sz="4" w:space="0" w:color="auto"/>
            </w:tcBorders>
            <w:shd w:val="clear" w:color="auto" w:fill="auto"/>
            <w:vAlign w:val="center"/>
            <w:hideMark/>
          </w:tcPr>
          <w:p w14:paraId="67F84FAE" w14:textId="77777777" w:rsidR="00C26EBE" w:rsidRPr="00FE55EF" w:rsidRDefault="00C26EBE" w:rsidP="00C26EBE">
            <w:pPr>
              <w:spacing w:after="0" w:line="240" w:lineRule="auto"/>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Прочие субсидии бюджетам городских округов</w:t>
            </w:r>
          </w:p>
        </w:tc>
        <w:tc>
          <w:tcPr>
            <w:tcW w:w="2817" w:type="dxa"/>
            <w:tcBorders>
              <w:top w:val="nil"/>
              <w:left w:val="nil"/>
              <w:bottom w:val="single" w:sz="4" w:space="0" w:color="auto"/>
              <w:right w:val="single" w:sz="4" w:space="0" w:color="auto"/>
            </w:tcBorders>
            <w:shd w:val="clear" w:color="auto" w:fill="auto"/>
            <w:vAlign w:val="center"/>
            <w:hideMark/>
          </w:tcPr>
          <w:p w14:paraId="3C15C451" w14:textId="77777777" w:rsidR="00C26EBE" w:rsidRPr="00FE55EF" w:rsidRDefault="00C26EBE" w:rsidP="00C26EBE">
            <w:pPr>
              <w:spacing w:after="0" w:line="240" w:lineRule="auto"/>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Благоустройство территорий муниципальных общеобразовательных организаций, в зданиях которых выполнен капитальный ремонт</w:t>
            </w:r>
          </w:p>
        </w:tc>
        <w:tc>
          <w:tcPr>
            <w:tcW w:w="1209" w:type="dxa"/>
            <w:tcBorders>
              <w:top w:val="nil"/>
              <w:left w:val="nil"/>
              <w:bottom w:val="single" w:sz="4" w:space="0" w:color="auto"/>
              <w:right w:val="single" w:sz="4" w:space="0" w:color="auto"/>
            </w:tcBorders>
            <w:shd w:val="clear" w:color="auto" w:fill="auto"/>
            <w:noWrap/>
            <w:vAlign w:val="center"/>
            <w:hideMark/>
          </w:tcPr>
          <w:p w14:paraId="2A1925CD" w14:textId="77777777" w:rsidR="00C26EBE" w:rsidRPr="00FE55EF" w:rsidRDefault="00C26EBE" w:rsidP="00C26EBE">
            <w:pPr>
              <w:spacing w:after="0" w:line="240" w:lineRule="auto"/>
              <w:jc w:val="right"/>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31 746,0</w:t>
            </w:r>
          </w:p>
        </w:tc>
        <w:tc>
          <w:tcPr>
            <w:tcW w:w="1088" w:type="dxa"/>
            <w:tcBorders>
              <w:top w:val="nil"/>
              <w:left w:val="nil"/>
              <w:bottom w:val="single" w:sz="4" w:space="0" w:color="auto"/>
              <w:right w:val="single" w:sz="4" w:space="0" w:color="auto"/>
            </w:tcBorders>
            <w:shd w:val="clear" w:color="auto" w:fill="auto"/>
            <w:noWrap/>
            <w:vAlign w:val="center"/>
            <w:hideMark/>
          </w:tcPr>
          <w:p w14:paraId="21CC032A" w14:textId="77777777" w:rsidR="00C26EBE" w:rsidRPr="00FE55EF" w:rsidRDefault="00C26EBE" w:rsidP="00C26EBE">
            <w:pPr>
              <w:spacing w:after="0" w:line="240" w:lineRule="auto"/>
              <w:jc w:val="right"/>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31 168,7</w:t>
            </w:r>
          </w:p>
        </w:tc>
      </w:tr>
      <w:tr w:rsidR="00C26EBE" w:rsidRPr="00FE55EF" w14:paraId="783D6E02" w14:textId="77777777" w:rsidTr="00FE55EF">
        <w:trPr>
          <w:gridAfter w:val="1"/>
          <w:wAfter w:w="14" w:type="dxa"/>
          <w:trHeight w:val="117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299862E8" w14:textId="77777777" w:rsidR="00C26EBE" w:rsidRPr="00FE55EF" w:rsidRDefault="00C26EBE" w:rsidP="00C26EBE">
            <w:pPr>
              <w:spacing w:after="0" w:line="240" w:lineRule="auto"/>
              <w:jc w:val="center"/>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901</w:t>
            </w:r>
          </w:p>
        </w:tc>
        <w:tc>
          <w:tcPr>
            <w:tcW w:w="2126" w:type="dxa"/>
            <w:tcBorders>
              <w:top w:val="nil"/>
              <w:left w:val="nil"/>
              <w:bottom w:val="single" w:sz="4" w:space="0" w:color="auto"/>
              <w:right w:val="single" w:sz="4" w:space="0" w:color="auto"/>
            </w:tcBorders>
            <w:shd w:val="clear" w:color="auto" w:fill="auto"/>
            <w:noWrap/>
            <w:vAlign w:val="center"/>
            <w:hideMark/>
          </w:tcPr>
          <w:p w14:paraId="56172BC2" w14:textId="77777777" w:rsidR="00C26EBE" w:rsidRPr="00FE55EF" w:rsidRDefault="00C26EBE" w:rsidP="00C26EBE">
            <w:pPr>
              <w:spacing w:after="0" w:line="240" w:lineRule="auto"/>
              <w:jc w:val="center"/>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2 02 29 999 04 0000 150</w:t>
            </w:r>
          </w:p>
        </w:tc>
        <w:tc>
          <w:tcPr>
            <w:tcW w:w="1560" w:type="dxa"/>
            <w:tcBorders>
              <w:top w:val="nil"/>
              <w:left w:val="nil"/>
              <w:bottom w:val="single" w:sz="4" w:space="0" w:color="auto"/>
              <w:right w:val="single" w:sz="4" w:space="0" w:color="auto"/>
            </w:tcBorders>
            <w:shd w:val="clear" w:color="auto" w:fill="auto"/>
            <w:vAlign w:val="center"/>
            <w:hideMark/>
          </w:tcPr>
          <w:p w14:paraId="51F68446" w14:textId="77777777" w:rsidR="00C26EBE" w:rsidRPr="00FE55EF" w:rsidRDefault="00C26EBE" w:rsidP="00C26EBE">
            <w:pPr>
              <w:spacing w:after="0" w:line="240" w:lineRule="auto"/>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Прочие субсидии бюджетам городских округов</w:t>
            </w:r>
          </w:p>
        </w:tc>
        <w:tc>
          <w:tcPr>
            <w:tcW w:w="2817" w:type="dxa"/>
            <w:tcBorders>
              <w:top w:val="nil"/>
              <w:left w:val="nil"/>
              <w:bottom w:val="single" w:sz="4" w:space="0" w:color="auto"/>
              <w:right w:val="single" w:sz="4" w:space="0" w:color="auto"/>
            </w:tcBorders>
            <w:shd w:val="clear" w:color="auto" w:fill="auto"/>
            <w:vAlign w:val="center"/>
            <w:hideMark/>
          </w:tcPr>
          <w:p w14:paraId="793D4040" w14:textId="77777777" w:rsidR="00C26EBE" w:rsidRPr="00FE55EF" w:rsidRDefault="00C26EBE" w:rsidP="00C26EBE">
            <w:pPr>
              <w:spacing w:after="0" w:line="240" w:lineRule="auto"/>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Реализация на территориях муниципальных образований проектов граждан, сформированных в рамках практик инициативного бюджетирования</w:t>
            </w:r>
          </w:p>
        </w:tc>
        <w:tc>
          <w:tcPr>
            <w:tcW w:w="1209" w:type="dxa"/>
            <w:tcBorders>
              <w:top w:val="nil"/>
              <w:left w:val="nil"/>
              <w:bottom w:val="single" w:sz="4" w:space="0" w:color="auto"/>
              <w:right w:val="single" w:sz="4" w:space="0" w:color="auto"/>
            </w:tcBorders>
            <w:shd w:val="clear" w:color="auto" w:fill="auto"/>
            <w:noWrap/>
            <w:vAlign w:val="center"/>
            <w:hideMark/>
          </w:tcPr>
          <w:p w14:paraId="3DD6DAC0" w14:textId="77777777" w:rsidR="00C26EBE" w:rsidRPr="00FE55EF" w:rsidRDefault="00C26EBE" w:rsidP="00C26EBE">
            <w:pPr>
              <w:spacing w:after="0" w:line="240" w:lineRule="auto"/>
              <w:jc w:val="right"/>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26 933,9</w:t>
            </w:r>
          </w:p>
        </w:tc>
        <w:tc>
          <w:tcPr>
            <w:tcW w:w="1088" w:type="dxa"/>
            <w:tcBorders>
              <w:top w:val="nil"/>
              <w:left w:val="nil"/>
              <w:bottom w:val="single" w:sz="4" w:space="0" w:color="auto"/>
              <w:right w:val="single" w:sz="4" w:space="0" w:color="auto"/>
            </w:tcBorders>
            <w:shd w:val="clear" w:color="auto" w:fill="auto"/>
            <w:noWrap/>
            <w:vAlign w:val="center"/>
            <w:hideMark/>
          </w:tcPr>
          <w:p w14:paraId="7692C932" w14:textId="77777777" w:rsidR="00C26EBE" w:rsidRPr="00FE55EF" w:rsidRDefault="00C26EBE" w:rsidP="00C26EBE">
            <w:pPr>
              <w:spacing w:after="0" w:line="240" w:lineRule="auto"/>
              <w:jc w:val="right"/>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22 942,7</w:t>
            </w:r>
          </w:p>
        </w:tc>
      </w:tr>
      <w:tr w:rsidR="00C26EBE" w:rsidRPr="00FE55EF" w14:paraId="1DA23653" w14:textId="77777777" w:rsidTr="00FE55EF">
        <w:trPr>
          <w:gridAfter w:val="1"/>
          <w:wAfter w:w="14" w:type="dxa"/>
          <w:trHeight w:val="117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67B243D3" w14:textId="77777777" w:rsidR="00C26EBE" w:rsidRPr="00FE55EF" w:rsidRDefault="00C26EBE" w:rsidP="00C26EBE">
            <w:pPr>
              <w:spacing w:after="0" w:line="240" w:lineRule="auto"/>
              <w:jc w:val="center"/>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901</w:t>
            </w:r>
          </w:p>
        </w:tc>
        <w:tc>
          <w:tcPr>
            <w:tcW w:w="2126" w:type="dxa"/>
            <w:tcBorders>
              <w:top w:val="nil"/>
              <w:left w:val="nil"/>
              <w:bottom w:val="single" w:sz="4" w:space="0" w:color="auto"/>
              <w:right w:val="single" w:sz="4" w:space="0" w:color="auto"/>
            </w:tcBorders>
            <w:shd w:val="clear" w:color="auto" w:fill="auto"/>
            <w:noWrap/>
            <w:vAlign w:val="center"/>
            <w:hideMark/>
          </w:tcPr>
          <w:p w14:paraId="3CE0F4A8" w14:textId="77777777" w:rsidR="00C26EBE" w:rsidRPr="00FE55EF" w:rsidRDefault="00C26EBE" w:rsidP="00C26EBE">
            <w:pPr>
              <w:spacing w:after="0" w:line="240" w:lineRule="auto"/>
              <w:jc w:val="center"/>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2 02 29 999 04 0000 150</w:t>
            </w:r>
          </w:p>
        </w:tc>
        <w:tc>
          <w:tcPr>
            <w:tcW w:w="1560" w:type="dxa"/>
            <w:tcBorders>
              <w:top w:val="nil"/>
              <w:left w:val="nil"/>
              <w:bottom w:val="single" w:sz="4" w:space="0" w:color="auto"/>
              <w:right w:val="single" w:sz="4" w:space="0" w:color="auto"/>
            </w:tcBorders>
            <w:shd w:val="clear" w:color="auto" w:fill="auto"/>
            <w:vAlign w:val="center"/>
            <w:hideMark/>
          </w:tcPr>
          <w:p w14:paraId="1D16A64D" w14:textId="77777777" w:rsidR="00C26EBE" w:rsidRPr="00FE55EF" w:rsidRDefault="00C26EBE" w:rsidP="00C26EBE">
            <w:pPr>
              <w:spacing w:after="0" w:line="240" w:lineRule="auto"/>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Прочие субсидии бюджетам городских округов</w:t>
            </w:r>
          </w:p>
        </w:tc>
        <w:tc>
          <w:tcPr>
            <w:tcW w:w="2817" w:type="dxa"/>
            <w:tcBorders>
              <w:top w:val="nil"/>
              <w:left w:val="nil"/>
              <w:bottom w:val="single" w:sz="4" w:space="0" w:color="auto"/>
              <w:right w:val="single" w:sz="4" w:space="0" w:color="auto"/>
            </w:tcBorders>
            <w:shd w:val="clear" w:color="auto" w:fill="auto"/>
            <w:vAlign w:val="center"/>
            <w:hideMark/>
          </w:tcPr>
          <w:p w14:paraId="08F6A693" w14:textId="77777777" w:rsidR="00C26EBE" w:rsidRPr="00FE55EF" w:rsidRDefault="00C26EBE" w:rsidP="00C26EBE">
            <w:pPr>
              <w:spacing w:after="0" w:line="240" w:lineRule="auto"/>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Реализация мероприятий по капитальному ремонту объектов теплоснабжения</w:t>
            </w:r>
          </w:p>
        </w:tc>
        <w:tc>
          <w:tcPr>
            <w:tcW w:w="1209" w:type="dxa"/>
            <w:tcBorders>
              <w:top w:val="nil"/>
              <w:left w:val="nil"/>
              <w:bottom w:val="single" w:sz="4" w:space="0" w:color="auto"/>
              <w:right w:val="single" w:sz="4" w:space="0" w:color="auto"/>
            </w:tcBorders>
            <w:shd w:val="clear" w:color="auto" w:fill="auto"/>
            <w:noWrap/>
            <w:vAlign w:val="center"/>
            <w:hideMark/>
          </w:tcPr>
          <w:p w14:paraId="79611DA1" w14:textId="77777777" w:rsidR="00C26EBE" w:rsidRPr="00FE55EF" w:rsidRDefault="00C26EBE" w:rsidP="00C26EBE">
            <w:pPr>
              <w:spacing w:after="0" w:line="240" w:lineRule="auto"/>
              <w:jc w:val="right"/>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18 776,2</w:t>
            </w:r>
          </w:p>
        </w:tc>
        <w:tc>
          <w:tcPr>
            <w:tcW w:w="1088" w:type="dxa"/>
            <w:tcBorders>
              <w:top w:val="nil"/>
              <w:left w:val="nil"/>
              <w:bottom w:val="single" w:sz="4" w:space="0" w:color="auto"/>
              <w:right w:val="single" w:sz="4" w:space="0" w:color="auto"/>
            </w:tcBorders>
            <w:shd w:val="clear" w:color="auto" w:fill="auto"/>
            <w:noWrap/>
            <w:vAlign w:val="center"/>
            <w:hideMark/>
          </w:tcPr>
          <w:p w14:paraId="1DBAAD97" w14:textId="77777777" w:rsidR="00C26EBE" w:rsidRPr="00FE55EF" w:rsidRDefault="00C26EBE" w:rsidP="00C26EBE">
            <w:pPr>
              <w:spacing w:after="0" w:line="240" w:lineRule="auto"/>
              <w:jc w:val="right"/>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163 009,3</w:t>
            </w:r>
          </w:p>
        </w:tc>
      </w:tr>
      <w:tr w:rsidR="00C26EBE" w:rsidRPr="00FE55EF" w14:paraId="0946D21B" w14:textId="77777777" w:rsidTr="00FE55EF">
        <w:trPr>
          <w:gridAfter w:val="1"/>
          <w:wAfter w:w="14" w:type="dxa"/>
          <w:trHeight w:val="123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730AD807" w14:textId="77777777" w:rsidR="00C26EBE" w:rsidRPr="00FE55EF" w:rsidRDefault="00C26EBE" w:rsidP="00C26EBE">
            <w:pPr>
              <w:spacing w:after="0" w:line="240" w:lineRule="auto"/>
              <w:jc w:val="center"/>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901</w:t>
            </w:r>
          </w:p>
        </w:tc>
        <w:tc>
          <w:tcPr>
            <w:tcW w:w="2126" w:type="dxa"/>
            <w:tcBorders>
              <w:top w:val="nil"/>
              <w:left w:val="nil"/>
              <w:bottom w:val="single" w:sz="4" w:space="0" w:color="auto"/>
              <w:right w:val="single" w:sz="4" w:space="0" w:color="auto"/>
            </w:tcBorders>
            <w:shd w:val="clear" w:color="auto" w:fill="auto"/>
            <w:noWrap/>
            <w:vAlign w:val="center"/>
            <w:hideMark/>
          </w:tcPr>
          <w:p w14:paraId="020E887F" w14:textId="77777777" w:rsidR="00C26EBE" w:rsidRPr="00FE55EF" w:rsidRDefault="00C26EBE" w:rsidP="00C26EBE">
            <w:pPr>
              <w:spacing w:after="0" w:line="240" w:lineRule="auto"/>
              <w:jc w:val="center"/>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2 02 29 999 04 0000 150</w:t>
            </w:r>
          </w:p>
        </w:tc>
        <w:tc>
          <w:tcPr>
            <w:tcW w:w="1560" w:type="dxa"/>
            <w:tcBorders>
              <w:top w:val="nil"/>
              <w:left w:val="nil"/>
              <w:bottom w:val="single" w:sz="4" w:space="0" w:color="auto"/>
              <w:right w:val="single" w:sz="4" w:space="0" w:color="auto"/>
            </w:tcBorders>
            <w:shd w:val="clear" w:color="auto" w:fill="auto"/>
            <w:vAlign w:val="center"/>
            <w:hideMark/>
          </w:tcPr>
          <w:p w14:paraId="02971EAC" w14:textId="77777777" w:rsidR="00C26EBE" w:rsidRPr="00FE55EF" w:rsidRDefault="00C26EBE" w:rsidP="00C26EBE">
            <w:pPr>
              <w:spacing w:after="0" w:line="240" w:lineRule="auto"/>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Прочие субсидии бюджетам городских округов</w:t>
            </w:r>
          </w:p>
        </w:tc>
        <w:tc>
          <w:tcPr>
            <w:tcW w:w="2817" w:type="dxa"/>
            <w:tcBorders>
              <w:top w:val="nil"/>
              <w:left w:val="nil"/>
              <w:bottom w:val="single" w:sz="4" w:space="0" w:color="auto"/>
              <w:right w:val="single" w:sz="4" w:space="0" w:color="auto"/>
            </w:tcBorders>
            <w:shd w:val="clear" w:color="auto" w:fill="auto"/>
            <w:vAlign w:val="center"/>
            <w:hideMark/>
          </w:tcPr>
          <w:p w14:paraId="7A80583E" w14:textId="77777777" w:rsidR="00C26EBE" w:rsidRPr="00FE55EF" w:rsidRDefault="00C26EBE" w:rsidP="00C26EBE">
            <w:pPr>
              <w:spacing w:after="0" w:line="240" w:lineRule="auto"/>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Проведение работ по капитальному ремонту зданий региональных (муниципальных) общеобразовательных организаций</w:t>
            </w:r>
          </w:p>
        </w:tc>
        <w:tc>
          <w:tcPr>
            <w:tcW w:w="1209" w:type="dxa"/>
            <w:tcBorders>
              <w:top w:val="nil"/>
              <w:left w:val="nil"/>
              <w:bottom w:val="single" w:sz="4" w:space="0" w:color="auto"/>
              <w:right w:val="single" w:sz="4" w:space="0" w:color="auto"/>
            </w:tcBorders>
            <w:shd w:val="clear" w:color="auto" w:fill="auto"/>
            <w:noWrap/>
            <w:vAlign w:val="center"/>
            <w:hideMark/>
          </w:tcPr>
          <w:p w14:paraId="28C6365C" w14:textId="77777777" w:rsidR="00C26EBE" w:rsidRPr="00FE55EF" w:rsidRDefault="00C26EBE" w:rsidP="00C26EBE">
            <w:pPr>
              <w:spacing w:after="0" w:line="240" w:lineRule="auto"/>
              <w:jc w:val="right"/>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372 524,9</w:t>
            </w:r>
          </w:p>
        </w:tc>
        <w:tc>
          <w:tcPr>
            <w:tcW w:w="1088" w:type="dxa"/>
            <w:tcBorders>
              <w:top w:val="nil"/>
              <w:left w:val="nil"/>
              <w:bottom w:val="single" w:sz="4" w:space="0" w:color="auto"/>
              <w:right w:val="single" w:sz="4" w:space="0" w:color="auto"/>
            </w:tcBorders>
            <w:shd w:val="clear" w:color="auto" w:fill="auto"/>
            <w:noWrap/>
            <w:vAlign w:val="center"/>
            <w:hideMark/>
          </w:tcPr>
          <w:p w14:paraId="572032B9" w14:textId="77777777" w:rsidR="00C26EBE" w:rsidRPr="00FE55EF" w:rsidRDefault="00C26EBE" w:rsidP="00C26EBE">
            <w:pPr>
              <w:spacing w:after="0" w:line="240" w:lineRule="auto"/>
              <w:jc w:val="right"/>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359 370,5</w:t>
            </w:r>
          </w:p>
        </w:tc>
      </w:tr>
      <w:tr w:rsidR="00C26EBE" w:rsidRPr="00FE55EF" w14:paraId="548AE185" w14:textId="77777777" w:rsidTr="00FE55EF">
        <w:trPr>
          <w:gridAfter w:val="1"/>
          <w:wAfter w:w="14" w:type="dxa"/>
          <w:trHeight w:val="144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7CF702B0" w14:textId="77777777" w:rsidR="00C26EBE" w:rsidRPr="00FE55EF" w:rsidRDefault="00C26EBE" w:rsidP="00C26EBE">
            <w:pPr>
              <w:spacing w:after="0" w:line="240" w:lineRule="auto"/>
              <w:jc w:val="center"/>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901</w:t>
            </w:r>
          </w:p>
        </w:tc>
        <w:tc>
          <w:tcPr>
            <w:tcW w:w="2126" w:type="dxa"/>
            <w:tcBorders>
              <w:top w:val="nil"/>
              <w:left w:val="nil"/>
              <w:bottom w:val="single" w:sz="4" w:space="0" w:color="auto"/>
              <w:right w:val="single" w:sz="4" w:space="0" w:color="auto"/>
            </w:tcBorders>
            <w:shd w:val="clear" w:color="auto" w:fill="auto"/>
            <w:noWrap/>
            <w:vAlign w:val="center"/>
            <w:hideMark/>
          </w:tcPr>
          <w:p w14:paraId="2B2F1293" w14:textId="77777777" w:rsidR="00C26EBE" w:rsidRPr="00FE55EF" w:rsidRDefault="00C26EBE" w:rsidP="00C26EBE">
            <w:pPr>
              <w:spacing w:after="0" w:line="240" w:lineRule="auto"/>
              <w:jc w:val="center"/>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2 02 29 999 04 0000 150</w:t>
            </w:r>
          </w:p>
        </w:tc>
        <w:tc>
          <w:tcPr>
            <w:tcW w:w="1560" w:type="dxa"/>
            <w:tcBorders>
              <w:top w:val="nil"/>
              <w:left w:val="nil"/>
              <w:bottom w:val="single" w:sz="4" w:space="0" w:color="auto"/>
              <w:right w:val="single" w:sz="4" w:space="0" w:color="auto"/>
            </w:tcBorders>
            <w:shd w:val="clear" w:color="auto" w:fill="auto"/>
            <w:vAlign w:val="center"/>
            <w:hideMark/>
          </w:tcPr>
          <w:p w14:paraId="47E855F6" w14:textId="77777777" w:rsidR="00C26EBE" w:rsidRPr="00FE55EF" w:rsidRDefault="00C26EBE" w:rsidP="00C26EBE">
            <w:pPr>
              <w:spacing w:after="0" w:line="240" w:lineRule="auto"/>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Прочие субсидии бюджетам городских округов</w:t>
            </w:r>
          </w:p>
        </w:tc>
        <w:tc>
          <w:tcPr>
            <w:tcW w:w="2817" w:type="dxa"/>
            <w:tcBorders>
              <w:top w:val="nil"/>
              <w:left w:val="nil"/>
              <w:bottom w:val="single" w:sz="4" w:space="0" w:color="auto"/>
              <w:right w:val="single" w:sz="4" w:space="0" w:color="auto"/>
            </w:tcBorders>
            <w:shd w:val="clear" w:color="auto" w:fill="auto"/>
            <w:vAlign w:val="center"/>
            <w:hideMark/>
          </w:tcPr>
          <w:p w14:paraId="37369FED" w14:textId="77777777" w:rsidR="00C26EBE" w:rsidRPr="00FE55EF" w:rsidRDefault="00C26EBE" w:rsidP="00C26EBE">
            <w:pPr>
              <w:spacing w:after="0" w:line="240" w:lineRule="auto"/>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Разработка проектно-сметной документации на проведение капитального ремонта зданий муниципальных общеобразовательных организаций</w:t>
            </w:r>
          </w:p>
        </w:tc>
        <w:tc>
          <w:tcPr>
            <w:tcW w:w="1209" w:type="dxa"/>
            <w:tcBorders>
              <w:top w:val="nil"/>
              <w:left w:val="nil"/>
              <w:bottom w:val="single" w:sz="4" w:space="0" w:color="auto"/>
              <w:right w:val="single" w:sz="4" w:space="0" w:color="auto"/>
            </w:tcBorders>
            <w:shd w:val="clear" w:color="auto" w:fill="auto"/>
            <w:noWrap/>
            <w:vAlign w:val="center"/>
            <w:hideMark/>
          </w:tcPr>
          <w:p w14:paraId="45A20D9B" w14:textId="77777777" w:rsidR="00C26EBE" w:rsidRPr="00FE55EF" w:rsidRDefault="00C26EBE" w:rsidP="00C26EBE">
            <w:pPr>
              <w:spacing w:after="0" w:line="240" w:lineRule="auto"/>
              <w:jc w:val="right"/>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37 657,5</w:t>
            </w:r>
          </w:p>
        </w:tc>
        <w:tc>
          <w:tcPr>
            <w:tcW w:w="1088" w:type="dxa"/>
            <w:tcBorders>
              <w:top w:val="nil"/>
              <w:left w:val="nil"/>
              <w:bottom w:val="single" w:sz="4" w:space="0" w:color="auto"/>
              <w:right w:val="single" w:sz="4" w:space="0" w:color="auto"/>
            </w:tcBorders>
            <w:shd w:val="clear" w:color="auto" w:fill="auto"/>
            <w:noWrap/>
            <w:vAlign w:val="center"/>
            <w:hideMark/>
          </w:tcPr>
          <w:p w14:paraId="74F0CA39" w14:textId="77777777" w:rsidR="00C26EBE" w:rsidRPr="00FE55EF" w:rsidRDefault="00C26EBE" w:rsidP="00C26EBE">
            <w:pPr>
              <w:spacing w:after="0" w:line="240" w:lineRule="auto"/>
              <w:jc w:val="right"/>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37 657,5</w:t>
            </w:r>
          </w:p>
        </w:tc>
      </w:tr>
      <w:tr w:rsidR="00C26EBE" w:rsidRPr="00FE55EF" w14:paraId="64F94619" w14:textId="77777777" w:rsidTr="00FE55EF">
        <w:trPr>
          <w:gridAfter w:val="1"/>
          <w:wAfter w:w="14" w:type="dxa"/>
          <w:trHeight w:val="105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6EFA8C0C" w14:textId="77777777" w:rsidR="00C26EBE" w:rsidRPr="00FE55EF" w:rsidRDefault="00C26EBE" w:rsidP="00C26EBE">
            <w:pPr>
              <w:spacing w:after="0" w:line="240" w:lineRule="auto"/>
              <w:jc w:val="center"/>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901</w:t>
            </w:r>
          </w:p>
        </w:tc>
        <w:tc>
          <w:tcPr>
            <w:tcW w:w="2126" w:type="dxa"/>
            <w:tcBorders>
              <w:top w:val="nil"/>
              <w:left w:val="nil"/>
              <w:bottom w:val="single" w:sz="4" w:space="0" w:color="auto"/>
              <w:right w:val="single" w:sz="4" w:space="0" w:color="auto"/>
            </w:tcBorders>
            <w:shd w:val="clear" w:color="auto" w:fill="auto"/>
            <w:noWrap/>
            <w:vAlign w:val="center"/>
            <w:hideMark/>
          </w:tcPr>
          <w:p w14:paraId="1CDB954F" w14:textId="77777777" w:rsidR="00C26EBE" w:rsidRPr="00FE55EF" w:rsidRDefault="00C26EBE" w:rsidP="00C26EBE">
            <w:pPr>
              <w:spacing w:after="0" w:line="240" w:lineRule="auto"/>
              <w:jc w:val="center"/>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2 02 29 999 04 0000 150</w:t>
            </w:r>
          </w:p>
        </w:tc>
        <w:tc>
          <w:tcPr>
            <w:tcW w:w="1560" w:type="dxa"/>
            <w:tcBorders>
              <w:top w:val="nil"/>
              <w:left w:val="nil"/>
              <w:bottom w:val="single" w:sz="4" w:space="0" w:color="auto"/>
              <w:right w:val="single" w:sz="4" w:space="0" w:color="auto"/>
            </w:tcBorders>
            <w:shd w:val="clear" w:color="auto" w:fill="auto"/>
            <w:vAlign w:val="center"/>
            <w:hideMark/>
          </w:tcPr>
          <w:p w14:paraId="2EFBAF5F" w14:textId="77777777" w:rsidR="00C26EBE" w:rsidRPr="00FE55EF" w:rsidRDefault="00C26EBE" w:rsidP="00C26EBE">
            <w:pPr>
              <w:spacing w:after="0" w:line="240" w:lineRule="auto"/>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Прочие субсидии бюджетам городских округов</w:t>
            </w:r>
          </w:p>
        </w:tc>
        <w:tc>
          <w:tcPr>
            <w:tcW w:w="2817" w:type="dxa"/>
            <w:tcBorders>
              <w:top w:val="nil"/>
              <w:left w:val="nil"/>
              <w:bottom w:val="single" w:sz="4" w:space="0" w:color="auto"/>
              <w:right w:val="single" w:sz="4" w:space="0" w:color="auto"/>
            </w:tcBorders>
            <w:shd w:val="clear" w:color="auto" w:fill="auto"/>
            <w:vAlign w:val="center"/>
            <w:hideMark/>
          </w:tcPr>
          <w:p w14:paraId="0883A7C8" w14:textId="77777777" w:rsidR="00C26EBE" w:rsidRPr="00FE55EF" w:rsidRDefault="00C26EBE" w:rsidP="00C26EBE">
            <w:pPr>
              <w:spacing w:after="0" w:line="240" w:lineRule="auto"/>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Строительство (реконструкция) канализационных коллекторов, канализационных насосных станций</w:t>
            </w:r>
          </w:p>
        </w:tc>
        <w:tc>
          <w:tcPr>
            <w:tcW w:w="1209" w:type="dxa"/>
            <w:tcBorders>
              <w:top w:val="nil"/>
              <w:left w:val="nil"/>
              <w:bottom w:val="single" w:sz="4" w:space="0" w:color="auto"/>
              <w:right w:val="single" w:sz="4" w:space="0" w:color="auto"/>
            </w:tcBorders>
            <w:shd w:val="clear" w:color="auto" w:fill="auto"/>
            <w:noWrap/>
            <w:vAlign w:val="center"/>
            <w:hideMark/>
          </w:tcPr>
          <w:p w14:paraId="3DC85615" w14:textId="77777777" w:rsidR="00C26EBE" w:rsidRPr="00FE55EF" w:rsidRDefault="00C26EBE" w:rsidP="00C26EBE">
            <w:pPr>
              <w:spacing w:after="0" w:line="240" w:lineRule="auto"/>
              <w:jc w:val="right"/>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303 916,0</w:t>
            </w:r>
          </w:p>
        </w:tc>
        <w:tc>
          <w:tcPr>
            <w:tcW w:w="1088" w:type="dxa"/>
            <w:tcBorders>
              <w:top w:val="nil"/>
              <w:left w:val="nil"/>
              <w:bottom w:val="single" w:sz="4" w:space="0" w:color="auto"/>
              <w:right w:val="single" w:sz="4" w:space="0" w:color="auto"/>
            </w:tcBorders>
            <w:shd w:val="clear" w:color="auto" w:fill="auto"/>
            <w:noWrap/>
            <w:vAlign w:val="center"/>
            <w:hideMark/>
          </w:tcPr>
          <w:p w14:paraId="499B46D5" w14:textId="77777777" w:rsidR="00C26EBE" w:rsidRPr="00FE55EF" w:rsidRDefault="00C26EBE" w:rsidP="00C26EBE">
            <w:pPr>
              <w:spacing w:after="0" w:line="240" w:lineRule="auto"/>
              <w:jc w:val="right"/>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156 698,1</w:t>
            </w:r>
          </w:p>
        </w:tc>
      </w:tr>
      <w:tr w:rsidR="00C26EBE" w:rsidRPr="00FE55EF" w14:paraId="009DE1A0" w14:textId="77777777" w:rsidTr="00FE55EF">
        <w:trPr>
          <w:gridAfter w:val="1"/>
          <w:wAfter w:w="14" w:type="dxa"/>
          <w:trHeight w:val="105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4A031C6D" w14:textId="77777777" w:rsidR="00C26EBE" w:rsidRPr="00FE55EF" w:rsidRDefault="00C26EBE" w:rsidP="00C26EBE">
            <w:pPr>
              <w:spacing w:after="0" w:line="240" w:lineRule="auto"/>
              <w:jc w:val="center"/>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901</w:t>
            </w:r>
          </w:p>
        </w:tc>
        <w:tc>
          <w:tcPr>
            <w:tcW w:w="2126" w:type="dxa"/>
            <w:tcBorders>
              <w:top w:val="nil"/>
              <w:left w:val="nil"/>
              <w:bottom w:val="single" w:sz="4" w:space="0" w:color="auto"/>
              <w:right w:val="single" w:sz="4" w:space="0" w:color="auto"/>
            </w:tcBorders>
            <w:shd w:val="clear" w:color="auto" w:fill="auto"/>
            <w:noWrap/>
            <w:vAlign w:val="center"/>
            <w:hideMark/>
          </w:tcPr>
          <w:p w14:paraId="74665849" w14:textId="77777777" w:rsidR="00C26EBE" w:rsidRPr="00FE55EF" w:rsidRDefault="00C26EBE" w:rsidP="00C26EBE">
            <w:pPr>
              <w:spacing w:after="0" w:line="240" w:lineRule="auto"/>
              <w:jc w:val="center"/>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2 02 29 999 04 0000 150</w:t>
            </w:r>
          </w:p>
        </w:tc>
        <w:tc>
          <w:tcPr>
            <w:tcW w:w="1560" w:type="dxa"/>
            <w:tcBorders>
              <w:top w:val="nil"/>
              <w:left w:val="nil"/>
              <w:bottom w:val="single" w:sz="4" w:space="0" w:color="auto"/>
              <w:right w:val="single" w:sz="4" w:space="0" w:color="auto"/>
            </w:tcBorders>
            <w:shd w:val="clear" w:color="auto" w:fill="auto"/>
            <w:vAlign w:val="center"/>
            <w:hideMark/>
          </w:tcPr>
          <w:p w14:paraId="1555EECB" w14:textId="77777777" w:rsidR="00C26EBE" w:rsidRPr="00FE55EF" w:rsidRDefault="00C26EBE" w:rsidP="00C26EBE">
            <w:pPr>
              <w:spacing w:after="0" w:line="240" w:lineRule="auto"/>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Прочие субсидии бюджетам городских округов</w:t>
            </w:r>
          </w:p>
        </w:tc>
        <w:tc>
          <w:tcPr>
            <w:tcW w:w="2817" w:type="dxa"/>
            <w:tcBorders>
              <w:top w:val="nil"/>
              <w:left w:val="nil"/>
              <w:bottom w:val="single" w:sz="4" w:space="0" w:color="auto"/>
              <w:right w:val="single" w:sz="4" w:space="0" w:color="auto"/>
            </w:tcBorders>
            <w:shd w:val="clear" w:color="auto" w:fill="auto"/>
            <w:vAlign w:val="center"/>
            <w:hideMark/>
          </w:tcPr>
          <w:p w14:paraId="1CB6A868" w14:textId="77777777" w:rsidR="00C26EBE" w:rsidRPr="00FE55EF" w:rsidRDefault="00C26EBE" w:rsidP="00C26EBE">
            <w:pPr>
              <w:spacing w:after="0" w:line="240" w:lineRule="auto"/>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Реализация мероприятий по строительству и реконструкции объектов теплоснабжения</w:t>
            </w:r>
          </w:p>
        </w:tc>
        <w:tc>
          <w:tcPr>
            <w:tcW w:w="1209" w:type="dxa"/>
            <w:tcBorders>
              <w:top w:val="nil"/>
              <w:left w:val="nil"/>
              <w:bottom w:val="single" w:sz="4" w:space="0" w:color="auto"/>
              <w:right w:val="single" w:sz="4" w:space="0" w:color="auto"/>
            </w:tcBorders>
            <w:shd w:val="clear" w:color="auto" w:fill="auto"/>
            <w:noWrap/>
            <w:vAlign w:val="center"/>
            <w:hideMark/>
          </w:tcPr>
          <w:p w14:paraId="26675C46" w14:textId="77777777" w:rsidR="00C26EBE" w:rsidRPr="00FE55EF" w:rsidRDefault="00C26EBE" w:rsidP="00C26EBE">
            <w:pPr>
              <w:spacing w:after="0" w:line="240" w:lineRule="auto"/>
              <w:jc w:val="right"/>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26 704,0</w:t>
            </w:r>
          </w:p>
        </w:tc>
        <w:tc>
          <w:tcPr>
            <w:tcW w:w="1088" w:type="dxa"/>
            <w:tcBorders>
              <w:top w:val="nil"/>
              <w:left w:val="nil"/>
              <w:bottom w:val="single" w:sz="4" w:space="0" w:color="auto"/>
              <w:right w:val="single" w:sz="4" w:space="0" w:color="auto"/>
            </w:tcBorders>
            <w:shd w:val="clear" w:color="auto" w:fill="auto"/>
            <w:noWrap/>
            <w:vAlign w:val="center"/>
            <w:hideMark/>
          </w:tcPr>
          <w:p w14:paraId="664BAFA3" w14:textId="77777777" w:rsidR="00C26EBE" w:rsidRPr="00FE55EF" w:rsidRDefault="00C26EBE" w:rsidP="00C26EBE">
            <w:pPr>
              <w:spacing w:after="0" w:line="240" w:lineRule="auto"/>
              <w:jc w:val="right"/>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65 209,6</w:t>
            </w:r>
          </w:p>
        </w:tc>
      </w:tr>
      <w:tr w:rsidR="00C26EBE" w:rsidRPr="00FE55EF" w14:paraId="757D533E" w14:textId="77777777" w:rsidTr="00FE55EF">
        <w:trPr>
          <w:gridAfter w:val="1"/>
          <w:wAfter w:w="14" w:type="dxa"/>
          <w:trHeight w:val="1050"/>
        </w:trPr>
        <w:tc>
          <w:tcPr>
            <w:tcW w:w="7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E56FB2" w14:textId="77777777" w:rsidR="00C26EBE" w:rsidRPr="00FE55EF" w:rsidRDefault="00C26EBE" w:rsidP="00C26EBE">
            <w:pPr>
              <w:spacing w:after="0" w:line="240" w:lineRule="auto"/>
              <w:jc w:val="center"/>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901</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FADED3" w14:textId="77777777" w:rsidR="00C26EBE" w:rsidRPr="00FE55EF" w:rsidRDefault="00C26EBE" w:rsidP="00C26EBE">
            <w:pPr>
              <w:spacing w:after="0" w:line="240" w:lineRule="auto"/>
              <w:jc w:val="center"/>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2 02 29 999 04 0000 150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431DD1" w14:textId="77777777" w:rsidR="00C26EBE" w:rsidRPr="00FE55EF" w:rsidRDefault="00C26EBE" w:rsidP="00C26EBE">
            <w:pPr>
              <w:spacing w:after="0" w:line="240" w:lineRule="auto"/>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Прочие субсидии бюджетам городских округов</w:t>
            </w:r>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DBBA9C" w14:textId="77777777" w:rsidR="00C26EBE" w:rsidRPr="00FE55EF" w:rsidRDefault="00C26EBE" w:rsidP="00C26EBE">
            <w:pPr>
              <w:spacing w:after="0" w:line="240" w:lineRule="auto"/>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Проектирование и строительство дошкольных образовательных организаций</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92CACA" w14:textId="77777777" w:rsidR="00C26EBE" w:rsidRPr="00FE55EF" w:rsidRDefault="00C26EBE" w:rsidP="00C26EBE">
            <w:pPr>
              <w:spacing w:after="0" w:line="240" w:lineRule="auto"/>
              <w:jc w:val="right"/>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285 652,6</w:t>
            </w:r>
          </w:p>
        </w:tc>
        <w:tc>
          <w:tcPr>
            <w:tcW w:w="10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7A723C" w14:textId="77777777" w:rsidR="00C26EBE" w:rsidRPr="00FE55EF" w:rsidRDefault="00C26EBE" w:rsidP="00C26EBE">
            <w:pPr>
              <w:spacing w:after="0" w:line="240" w:lineRule="auto"/>
              <w:jc w:val="right"/>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352 989,0</w:t>
            </w:r>
          </w:p>
        </w:tc>
      </w:tr>
      <w:tr w:rsidR="00C26EBE" w:rsidRPr="00FE55EF" w14:paraId="3D83FD54" w14:textId="77777777" w:rsidTr="00FE55EF">
        <w:trPr>
          <w:gridAfter w:val="1"/>
          <w:wAfter w:w="14" w:type="dxa"/>
          <w:trHeight w:val="1050"/>
        </w:trPr>
        <w:tc>
          <w:tcPr>
            <w:tcW w:w="7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EF5DA5" w14:textId="77777777" w:rsidR="00C26EBE" w:rsidRPr="00FE55EF" w:rsidRDefault="00C26EBE" w:rsidP="00C26EBE">
            <w:pPr>
              <w:spacing w:after="0" w:line="240" w:lineRule="auto"/>
              <w:jc w:val="center"/>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901</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14:paraId="70E860F9" w14:textId="77777777" w:rsidR="00C26EBE" w:rsidRPr="00FE55EF" w:rsidRDefault="00C26EBE" w:rsidP="00C26EBE">
            <w:pPr>
              <w:spacing w:after="0" w:line="240" w:lineRule="auto"/>
              <w:jc w:val="center"/>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2 02 29 999 04 0000 150</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1DDD2F17" w14:textId="77777777" w:rsidR="00C26EBE" w:rsidRPr="00FE55EF" w:rsidRDefault="00C26EBE" w:rsidP="00C26EBE">
            <w:pPr>
              <w:spacing w:after="0" w:line="240" w:lineRule="auto"/>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Прочие субсидии бюджетам городских округов</w:t>
            </w:r>
          </w:p>
        </w:tc>
        <w:tc>
          <w:tcPr>
            <w:tcW w:w="2817" w:type="dxa"/>
            <w:tcBorders>
              <w:top w:val="single" w:sz="4" w:space="0" w:color="auto"/>
              <w:left w:val="nil"/>
              <w:bottom w:val="single" w:sz="4" w:space="0" w:color="auto"/>
              <w:right w:val="single" w:sz="4" w:space="0" w:color="auto"/>
            </w:tcBorders>
            <w:shd w:val="clear" w:color="auto" w:fill="auto"/>
            <w:vAlign w:val="center"/>
            <w:hideMark/>
          </w:tcPr>
          <w:p w14:paraId="496437EF" w14:textId="77777777" w:rsidR="00C26EBE" w:rsidRPr="00FE55EF" w:rsidRDefault="00C26EBE" w:rsidP="00C26EBE">
            <w:pPr>
              <w:spacing w:after="0" w:line="240" w:lineRule="auto"/>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Капитальные вложения в общеобразовательные организации в целях обеспечения односменного режима обучения</w:t>
            </w:r>
          </w:p>
        </w:tc>
        <w:tc>
          <w:tcPr>
            <w:tcW w:w="1209" w:type="dxa"/>
            <w:tcBorders>
              <w:top w:val="single" w:sz="4" w:space="0" w:color="auto"/>
              <w:left w:val="nil"/>
              <w:bottom w:val="single" w:sz="4" w:space="0" w:color="auto"/>
              <w:right w:val="single" w:sz="4" w:space="0" w:color="auto"/>
            </w:tcBorders>
            <w:shd w:val="clear" w:color="auto" w:fill="auto"/>
            <w:noWrap/>
            <w:vAlign w:val="center"/>
            <w:hideMark/>
          </w:tcPr>
          <w:p w14:paraId="24C2969B" w14:textId="77777777" w:rsidR="00C26EBE" w:rsidRPr="00FE55EF" w:rsidRDefault="00C26EBE" w:rsidP="00C26EBE">
            <w:pPr>
              <w:spacing w:after="0" w:line="240" w:lineRule="auto"/>
              <w:jc w:val="right"/>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541 592,5</w:t>
            </w:r>
          </w:p>
        </w:tc>
        <w:tc>
          <w:tcPr>
            <w:tcW w:w="1088" w:type="dxa"/>
            <w:tcBorders>
              <w:top w:val="single" w:sz="4" w:space="0" w:color="auto"/>
              <w:left w:val="nil"/>
              <w:bottom w:val="single" w:sz="4" w:space="0" w:color="auto"/>
              <w:right w:val="single" w:sz="4" w:space="0" w:color="auto"/>
            </w:tcBorders>
            <w:shd w:val="clear" w:color="auto" w:fill="auto"/>
            <w:noWrap/>
            <w:vAlign w:val="center"/>
            <w:hideMark/>
          </w:tcPr>
          <w:p w14:paraId="5818766C" w14:textId="77777777" w:rsidR="00C26EBE" w:rsidRPr="00FE55EF" w:rsidRDefault="00C26EBE" w:rsidP="00C26EBE">
            <w:pPr>
              <w:spacing w:after="0" w:line="240" w:lineRule="auto"/>
              <w:jc w:val="right"/>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540 313,2</w:t>
            </w:r>
          </w:p>
        </w:tc>
      </w:tr>
      <w:tr w:rsidR="00C26EBE" w:rsidRPr="00FE55EF" w14:paraId="43C09D20" w14:textId="77777777" w:rsidTr="00FE55EF">
        <w:trPr>
          <w:gridAfter w:val="1"/>
          <w:wAfter w:w="14" w:type="dxa"/>
          <w:trHeight w:val="1260"/>
        </w:trPr>
        <w:tc>
          <w:tcPr>
            <w:tcW w:w="727" w:type="dxa"/>
            <w:tcBorders>
              <w:top w:val="nil"/>
              <w:left w:val="single" w:sz="4" w:space="0" w:color="auto"/>
              <w:bottom w:val="single" w:sz="4" w:space="0" w:color="auto"/>
              <w:right w:val="single" w:sz="4" w:space="0" w:color="auto"/>
            </w:tcBorders>
            <w:shd w:val="clear" w:color="000000" w:fill="FFFFFF"/>
            <w:noWrap/>
            <w:vAlign w:val="center"/>
            <w:hideMark/>
          </w:tcPr>
          <w:p w14:paraId="0B9A4F2B" w14:textId="77777777" w:rsidR="00C26EBE" w:rsidRPr="00FE55EF" w:rsidRDefault="00C26EBE" w:rsidP="00C26EBE">
            <w:pPr>
              <w:spacing w:after="0" w:line="240" w:lineRule="auto"/>
              <w:jc w:val="center"/>
              <w:rPr>
                <w:rFonts w:ascii="Times New Roman" w:eastAsia="Times New Roman" w:hAnsi="Times New Roman" w:cs="Times New Roman"/>
                <w:b/>
                <w:bCs/>
                <w:i/>
                <w:iCs/>
                <w:color w:val="000000"/>
                <w:sz w:val="18"/>
                <w:szCs w:val="18"/>
              </w:rPr>
            </w:pPr>
            <w:r w:rsidRPr="00FE55EF">
              <w:rPr>
                <w:rFonts w:ascii="Times New Roman" w:eastAsia="Times New Roman" w:hAnsi="Times New Roman" w:cs="Times New Roman"/>
                <w:b/>
                <w:bCs/>
                <w:i/>
                <w:iCs/>
                <w:color w:val="000000"/>
                <w:sz w:val="18"/>
                <w:szCs w:val="18"/>
              </w:rPr>
              <w:t>904</w:t>
            </w:r>
          </w:p>
        </w:tc>
        <w:tc>
          <w:tcPr>
            <w:tcW w:w="2126" w:type="dxa"/>
            <w:tcBorders>
              <w:top w:val="nil"/>
              <w:left w:val="nil"/>
              <w:bottom w:val="single" w:sz="4" w:space="0" w:color="auto"/>
              <w:right w:val="single" w:sz="4" w:space="0" w:color="auto"/>
            </w:tcBorders>
            <w:shd w:val="clear" w:color="000000" w:fill="FFFFFF"/>
            <w:noWrap/>
            <w:vAlign w:val="center"/>
            <w:hideMark/>
          </w:tcPr>
          <w:p w14:paraId="39DBDB52" w14:textId="77777777" w:rsidR="00C26EBE" w:rsidRPr="00FE55EF" w:rsidRDefault="00C26EBE" w:rsidP="00C26EBE">
            <w:pPr>
              <w:spacing w:after="0" w:line="240" w:lineRule="auto"/>
              <w:jc w:val="center"/>
              <w:rPr>
                <w:rFonts w:ascii="Times New Roman" w:eastAsia="Times New Roman" w:hAnsi="Times New Roman" w:cs="Times New Roman"/>
                <w:b/>
                <w:bCs/>
                <w:i/>
                <w:iCs/>
                <w:color w:val="000000"/>
                <w:sz w:val="18"/>
                <w:szCs w:val="18"/>
              </w:rPr>
            </w:pPr>
            <w:r w:rsidRPr="00FE55EF">
              <w:rPr>
                <w:rFonts w:ascii="Times New Roman" w:eastAsia="Times New Roman" w:hAnsi="Times New Roman" w:cs="Times New Roman"/>
                <w:b/>
                <w:bCs/>
                <w:i/>
                <w:iCs/>
                <w:color w:val="000000"/>
                <w:sz w:val="18"/>
                <w:szCs w:val="18"/>
              </w:rPr>
              <w:t>2 02 29 999 04 0000 150</w:t>
            </w:r>
          </w:p>
        </w:tc>
        <w:tc>
          <w:tcPr>
            <w:tcW w:w="1560" w:type="dxa"/>
            <w:tcBorders>
              <w:top w:val="nil"/>
              <w:left w:val="nil"/>
              <w:bottom w:val="single" w:sz="4" w:space="0" w:color="auto"/>
              <w:right w:val="single" w:sz="4" w:space="0" w:color="auto"/>
            </w:tcBorders>
            <w:shd w:val="clear" w:color="000000" w:fill="FFFFFF"/>
            <w:vAlign w:val="center"/>
            <w:hideMark/>
          </w:tcPr>
          <w:p w14:paraId="4279A331" w14:textId="77777777" w:rsidR="00C26EBE" w:rsidRPr="00FE55EF" w:rsidRDefault="00C26EBE" w:rsidP="00C26EBE">
            <w:pPr>
              <w:spacing w:after="0" w:line="240" w:lineRule="auto"/>
              <w:rPr>
                <w:rFonts w:ascii="Times New Roman" w:eastAsia="Times New Roman" w:hAnsi="Times New Roman" w:cs="Times New Roman"/>
                <w:b/>
                <w:bCs/>
                <w:i/>
                <w:iCs/>
                <w:color w:val="000000"/>
                <w:sz w:val="18"/>
                <w:szCs w:val="18"/>
              </w:rPr>
            </w:pPr>
            <w:r w:rsidRPr="00FE55EF">
              <w:rPr>
                <w:rFonts w:ascii="Times New Roman" w:eastAsia="Times New Roman" w:hAnsi="Times New Roman" w:cs="Times New Roman"/>
                <w:b/>
                <w:bCs/>
                <w:i/>
                <w:iCs/>
                <w:color w:val="000000"/>
                <w:sz w:val="18"/>
                <w:szCs w:val="18"/>
              </w:rPr>
              <w:t>Прочие субсидии бюджетам городских округов</w:t>
            </w:r>
          </w:p>
        </w:tc>
        <w:tc>
          <w:tcPr>
            <w:tcW w:w="2817" w:type="dxa"/>
            <w:tcBorders>
              <w:top w:val="nil"/>
              <w:left w:val="nil"/>
              <w:bottom w:val="single" w:sz="4" w:space="0" w:color="auto"/>
              <w:right w:val="single" w:sz="4" w:space="0" w:color="auto"/>
            </w:tcBorders>
            <w:shd w:val="clear" w:color="000000" w:fill="FFFFFF"/>
            <w:vAlign w:val="center"/>
            <w:hideMark/>
          </w:tcPr>
          <w:p w14:paraId="4F7676CD" w14:textId="77777777" w:rsidR="00C26EBE" w:rsidRPr="00FE55EF" w:rsidRDefault="00C26EBE" w:rsidP="00C26EBE">
            <w:pPr>
              <w:spacing w:after="0" w:line="240" w:lineRule="auto"/>
              <w:rPr>
                <w:rFonts w:ascii="Times New Roman" w:eastAsia="Times New Roman" w:hAnsi="Times New Roman" w:cs="Times New Roman"/>
                <w:b/>
                <w:bCs/>
                <w:i/>
                <w:iCs/>
                <w:color w:val="000000"/>
                <w:sz w:val="18"/>
                <w:szCs w:val="18"/>
              </w:rPr>
            </w:pPr>
            <w:r w:rsidRPr="00FE55EF">
              <w:rPr>
                <w:rFonts w:ascii="Times New Roman" w:eastAsia="Times New Roman" w:hAnsi="Times New Roman" w:cs="Times New Roman"/>
                <w:b/>
                <w:bCs/>
                <w:i/>
                <w:iCs/>
                <w:color w:val="000000"/>
                <w:sz w:val="18"/>
                <w:szCs w:val="18"/>
              </w:rPr>
              <w:t>Комитет по физической культуре, спорту и работе с молодёжью Администрации городского округа Щёлково</w:t>
            </w:r>
          </w:p>
        </w:tc>
        <w:tc>
          <w:tcPr>
            <w:tcW w:w="1209" w:type="dxa"/>
            <w:tcBorders>
              <w:top w:val="nil"/>
              <w:left w:val="nil"/>
              <w:bottom w:val="single" w:sz="4" w:space="0" w:color="auto"/>
              <w:right w:val="single" w:sz="4" w:space="0" w:color="auto"/>
            </w:tcBorders>
            <w:shd w:val="clear" w:color="000000" w:fill="FFFFFF"/>
            <w:noWrap/>
            <w:vAlign w:val="center"/>
            <w:hideMark/>
          </w:tcPr>
          <w:p w14:paraId="0EB874D0" w14:textId="77777777" w:rsidR="00C26EBE" w:rsidRPr="00FE55EF" w:rsidRDefault="00C26EBE" w:rsidP="00C26EBE">
            <w:pPr>
              <w:spacing w:after="0" w:line="240" w:lineRule="auto"/>
              <w:jc w:val="right"/>
              <w:rPr>
                <w:rFonts w:ascii="Times New Roman" w:eastAsia="Times New Roman" w:hAnsi="Times New Roman" w:cs="Times New Roman"/>
                <w:b/>
                <w:bCs/>
                <w:i/>
                <w:iCs/>
                <w:color w:val="000000"/>
                <w:sz w:val="18"/>
                <w:szCs w:val="18"/>
              </w:rPr>
            </w:pPr>
            <w:r w:rsidRPr="00FE55EF">
              <w:rPr>
                <w:rFonts w:ascii="Times New Roman" w:eastAsia="Times New Roman" w:hAnsi="Times New Roman" w:cs="Times New Roman"/>
                <w:b/>
                <w:bCs/>
                <w:i/>
                <w:iCs/>
                <w:color w:val="000000"/>
                <w:sz w:val="18"/>
                <w:szCs w:val="18"/>
              </w:rPr>
              <w:t>796,0</w:t>
            </w:r>
          </w:p>
        </w:tc>
        <w:tc>
          <w:tcPr>
            <w:tcW w:w="1088" w:type="dxa"/>
            <w:tcBorders>
              <w:top w:val="nil"/>
              <w:left w:val="nil"/>
              <w:bottom w:val="single" w:sz="4" w:space="0" w:color="auto"/>
              <w:right w:val="single" w:sz="4" w:space="0" w:color="auto"/>
            </w:tcBorders>
            <w:shd w:val="clear" w:color="000000" w:fill="FFFFFF"/>
            <w:noWrap/>
            <w:vAlign w:val="center"/>
            <w:hideMark/>
          </w:tcPr>
          <w:p w14:paraId="5565F6F9" w14:textId="77777777" w:rsidR="00C26EBE" w:rsidRPr="00FE55EF" w:rsidRDefault="00C26EBE" w:rsidP="00C26EBE">
            <w:pPr>
              <w:spacing w:after="0" w:line="240" w:lineRule="auto"/>
              <w:jc w:val="right"/>
              <w:rPr>
                <w:rFonts w:ascii="Times New Roman" w:eastAsia="Times New Roman" w:hAnsi="Times New Roman" w:cs="Times New Roman"/>
                <w:b/>
                <w:bCs/>
                <w:i/>
                <w:iCs/>
                <w:color w:val="000000"/>
                <w:sz w:val="18"/>
                <w:szCs w:val="18"/>
              </w:rPr>
            </w:pPr>
            <w:r w:rsidRPr="00FE55EF">
              <w:rPr>
                <w:rFonts w:ascii="Times New Roman" w:eastAsia="Times New Roman" w:hAnsi="Times New Roman" w:cs="Times New Roman"/>
                <w:b/>
                <w:bCs/>
                <w:i/>
                <w:iCs/>
                <w:color w:val="000000"/>
                <w:sz w:val="18"/>
                <w:szCs w:val="18"/>
              </w:rPr>
              <w:t>715,2</w:t>
            </w:r>
          </w:p>
        </w:tc>
      </w:tr>
      <w:tr w:rsidR="00C26EBE" w:rsidRPr="00FE55EF" w14:paraId="27D09844" w14:textId="77777777" w:rsidTr="00FE55EF">
        <w:trPr>
          <w:gridAfter w:val="1"/>
          <w:wAfter w:w="14" w:type="dxa"/>
          <w:trHeight w:val="1575"/>
        </w:trPr>
        <w:tc>
          <w:tcPr>
            <w:tcW w:w="727" w:type="dxa"/>
            <w:tcBorders>
              <w:top w:val="nil"/>
              <w:left w:val="single" w:sz="4" w:space="0" w:color="auto"/>
              <w:bottom w:val="single" w:sz="4" w:space="0" w:color="auto"/>
              <w:right w:val="single" w:sz="4" w:space="0" w:color="auto"/>
            </w:tcBorders>
            <w:shd w:val="clear" w:color="000000" w:fill="FFFFFF"/>
            <w:noWrap/>
            <w:vAlign w:val="center"/>
            <w:hideMark/>
          </w:tcPr>
          <w:p w14:paraId="4F58B954" w14:textId="77777777" w:rsidR="00C26EBE" w:rsidRPr="0033237C" w:rsidRDefault="00C26EBE" w:rsidP="00C26EBE">
            <w:pPr>
              <w:spacing w:after="0" w:line="240" w:lineRule="auto"/>
              <w:jc w:val="center"/>
              <w:rPr>
                <w:rFonts w:ascii="Times New Roman" w:eastAsia="Times New Roman" w:hAnsi="Times New Roman" w:cs="Times New Roman"/>
                <w:iCs/>
                <w:color w:val="000000"/>
                <w:sz w:val="18"/>
                <w:szCs w:val="18"/>
              </w:rPr>
            </w:pPr>
            <w:r w:rsidRPr="0033237C">
              <w:rPr>
                <w:rFonts w:ascii="Times New Roman" w:eastAsia="Times New Roman" w:hAnsi="Times New Roman" w:cs="Times New Roman"/>
                <w:iCs/>
                <w:color w:val="000000"/>
                <w:sz w:val="18"/>
                <w:szCs w:val="18"/>
              </w:rPr>
              <w:lastRenderedPageBreak/>
              <w:t>904</w:t>
            </w:r>
          </w:p>
        </w:tc>
        <w:tc>
          <w:tcPr>
            <w:tcW w:w="2126" w:type="dxa"/>
            <w:tcBorders>
              <w:top w:val="nil"/>
              <w:left w:val="nil"/>
              <w:bottom w:val="single" w:sz="4" w:space="0" w:color="auto"/>
              <w:right w:val="single" w:sz="4" w:space="0" w:color="auto"/>
            </w:tcBorders>
            <w:shd w:val="clear" w:color="000000" w:fill="FFFFFF"/>
            <w:noWrap/>
            <w:vAlign w:val="center"/>
            <w:hideMark/>
          </w:tcPr>
          <w:p w14:paraId="19CAAA27" w14:textId="77777777" w:rsidR="00C26EBE" w:rsidRPr="0033237C" w:rsidRDefault="00C26EBE" w:rsidP="00C26EBE">
            <w:pPr>
              <w:spacing w:after="0" w:line="240" w:lineRule="auto"/>
              <w:jc w:val="center"/>
              <w:rPr>
                <w:rFonts w:ascii="Times New Roman" w:eastAsia="Times New Roman" w:hAnsi="Times New Roman" w:cs="Times New Roman"/>
                <w:iCs/>
                <w:color w:val="000000"/>
                <w:sz w:val="18"/>
                <w:szCs w:val="18"/>
              </w:rPr>
            </w:pPr>
            <w:r w:rsidRPr="0033237C">
              <w:rPr>
                <w:rFonts w:ascii="Times New Roman" w:eastAsia="Times New Roman" w:hAnsi="Times New Roman" w:cs="Times New Roman"/>
                <w:iCs/>
                <w:color w:val="000000"/>
                <w:sz w:val="18"/>
                <w:szCs w:val="18"/>
              </w:rPr>
              <w:t>2 02 29 999 04 0000 150</w:t>
            </w:r>
          </w:p>
        </w:tc>
        <w:tc>
          <w:tcPr>
            <w:tcW w:w="1560" w:type="dxa"/>
            <w:tcBorders>
              <w:top w:val="nil"/>
              <w:left w:val="nil"/>
              <w:bottom w:val="single" w:sz="4" w:space="0" w:color="auto"/>
              <w:right w:val="single" w:sz="4" w:space="0" w:color="auto"/>
            </w:tcBorders>
            <w:shd w:val="clear" w:color="auto" w:fill="auto"/>
            <w:vAlign w:val="center"/>
            <w:hideMark/>
          </w:tcPr>
          <w:p w14:paraId="0EEE5D75" w14:textId="77777777" w:rsidR="00C26EBE" w:rsidRPr="00FE55EF" w:rsidRDefault="00C26EBE" w:rsidP="00C26EBE">
            <w:pPr>
              <w:spacing w:after="0" w:line="240" w:lineRule="auto"/>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Прочие субсидии бюджетам городских округов</w:t>
            </w:r>
          </w:p>
        </w:tc>
        <w:tc>
          <w:tcPr>
            <w:tcW w:w="2817" w:type="dxa"/>
            <w:tcBorders>
              <w:top w:val="nil"/>
              <w:left w:val="nil"/>
              <w:bottom w:val="single" w:sz="4" w:space="0" w:color="auto"/>
              <w:right w:val="single" w:sz="4" w:space="0" w:color="auto"/>
            </w:tcBorders>
            <w:shd w:val="clear" w:color="auto" w:fill="auto"/>
            <w:vAlign w:val="center"/>
            <w:hideMark/>
          </w:tcPr>
          <w:p w14:paraId="69840953" w14:textId="77777777" w:rsidR="00C26EBE" w:rsidRPr="00FE55EF" w:rsidRDefault="00C26EBE" w:rsidP="00C26EBE">
            <w:pPr>
              <w:spacing w:after="0" w:line="240" w:lineRule="auto"/>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Укрепление материально-технической базы организаций дополнительного образования сферы физической культуры и спорта в Московской области с высоким уровнем достижений работы коллектива</w:t>
            </w:r>
          </w:p>
        </w:tc>
        <w:tc>
          <w:tcPr>
            <w:tcW w:w="1209" w:type="dxa"/>
            <w:tcBorders>
              <w:top w:val="nil"/>
              <w:left w:val="nil"/>
              <w:bottom w:val="single" w:sz="4" w:space="0" w:color="auto"/>
              <w:right w:val="single" w:sz="4" w:space="0" w:color="auto"/>
            </w:tcBorders>
            <w:shd w:val="clear" w:color="auto" w:fill="auto"/>
            <w:noWrap/>
            <w:vAlign w:val="center"/>
            <w:hideMark/>
          </w:tcPr>
          <w:p w14:paraId="09669B5C" w14:textId="77777777" w:rsidR="00C26EBE" w:rsidRPr="00FE55EF" w:rsidRDefault="00C26EBE" w:rsidP="00C26EBE">
            <w:pPr>
              <w:spacing w:after="0" w:line="240" w:lineRule="auto"/>
              <w:jc w:val="right"/>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796,0</w:t>
            </w:r>
          </w:p>
        </w:tc>
        <w:tc>
          <w:tcPr>
            <w:tcW w:w="1088" w:type="dxa"/>
            <w:tcBorders>
              <w:top w:val="nil"/>
              <w:left w:val="nil"/>
              <w:bottom w:val="single" w:sz="4" w:space="0" w:color="auto"/>
              <w:right w:val="single" w:sz="4" w:space="0" w:color="auto"/>
            </w:tcBorders>
            <w:shd w:val="clear" w:color="auto" w:fill="auto"/>
            <w:noWrap/>
            <w:vAlign w:val="center"/>
            <w:hideMark/>
          </w:tcPr>
          <w:p w14:paraId="4062C29B" w14:textId="77777777" w:rsidR="00C26EBE" w:rsidRPr="00FE55EF" w:rsidRDefault="00C26EBE" w:rsidP="00C26EBE">
            <w:pPr>
              <w:spacing w:after="0" w:line="240" w:lineRule="auto"/>
              <w:jc w:val="right"/>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715,2</w:t>
            </w:r>
          </w:p>
        </w:tc>
      </w:tr>
      <w:tr w:rsidR="00C26EBE" w:rsidRPr="00FE55EF" w14:paraId="3830A103" w14:textId="77777777" w:rsidTr="00FE55EF">
        <w:trPr>
          <w:gridAfter w:val="1"/>
          <w:wAfter w:w="14" w:type="dxa"/>
          <w:trHeight w:val="765"/>
        </w:trPr>
        <w:tc>
          <w:tcPr>
            <w:tcW w:w="727" w:type="dxa"/>
            <w:tcBorders>
              <w:top w:val="nil"/>
              <w:left w:val="single" w:sz="4" w:space="0" w:color="auto"/>
              <w:bottom w:val="single" w:sz="4" w:space="0" w:color="auto"/>
              <w:right w:val="single" w:sz="4" w:space="0" w:color="auto"/>
            </w:tcBorders>
            <w:shd w:val="clear" w:color="000000" w:fill="FFFFFF"/>
            <w:noWrap/>
            <w:vAlign w:val="center"/>
            <w:hideMark/>
          </w:tcPr>
          <w:p w14:paraId="086E2805" w14:textId="77777777" w:rsidR="00C26EBE" w:rsidRPr="00FE55EF" w:rsidRDefault="00C26EBE" w:rsidP="00C26EBE">
            <w:pPr>
              <w:spacing w:after="0" w:line="240" w:lineRule="auto"/>
              <w:jc w:val="center"/>
              <w:rPr>
                <w:rFonts w:ascii="Times New Roman" w:eastAsia="Times New Roman" w:hAnsi="Times New Roman" w:cs="Times New Roman"/>
                <w:b/>
                <w:bCs/>
                <w:i/>
                <w:iCs/>
                <w:color w:val="000000"/>
                <w:sz w:val="18"/>
                <w:szCs w:val="18"/>
              </w:rPr>
            </w:pPr>
            <w:r w:rsidRPr="00FE55EF">
              <w:rPr>
                <w:rFonts w:ascii="Times New Roman" w:eastAsia="Times New Roman" w:hAnsi="Times New Roman" w:cs="Times New Roman"/>
                <w:b/>
                <w:bCs/>
                <w:i/>
                <w:iCs/>
                <w:color w:val="000000"/>
                <w:sz w:val="18"/>
                <w:szCs w:val="18"/>
              </w:rPr>
              <w:t>905</w:t>
            </w:r>
          </w:p>
        </w:tc>
        <w:tc>
          <w:tcPr>
            <w:tcW w:w="2126" w:type="dxa"/>
            <w:tcBorders>
              <w:top w:val="nil"/>
              <w:left w:val="nil"/>
              <w:bottom w:val="single" w:sz="4" w:space="0" w:color="auto"/>
              <w:right w:val="single" w:sz="4" w:space="0" w:color="auto"/>
            </w:tcBorders>
            <w:shd w:val="clear" w:color="000000" w:fill="FFFFFF"/>
            <w:noWrap/>
            <w:vAlign w:val="center"/>
            <w:hideMark/>
          </w:tcPr>
          <w:p w14:paraId="05020DF4" w14:textId="77777777" w:rsidR="00C26EBE" w:rsidRPr="00FE55EF" w:rsidRDefault="00C26EBE" w:rsidP="00C26EBE">
            <w:pPr>
              <w:spacing w:after="0" w:line="240" w:lineRule="auto"/>
              <w:jc w:val="center"/>
              <w:rPr>
                <w:rFonts w:ascii="Times New Roman" w:eastAsia="Times New Roman" w:hAnsi="Times New Roman" w:cs="Times New Roman"/>
                <w:b/>
                <w:bCs/>
                <w:i/>
                <w:iCs/>
                <w:color w:val="000000"/>
                <w:sz w:val="18"/>
                <w:szCs w:val="18"/>
              </w:rPr>
            </w:pPr>
            <w:r w:rsidRPr="00FE55EF">
              <w:rPr>
                <w:rFonts w:ascii="Times New Roman" w:eastAsia="Times New Roman" w:hAnsi="Times New Roman" w:cs="Times New Roman"/>
                <w:b/>
                <w:bCs/>
                <w:i/>
                <w:iCs/>
                <w:color w:val="000000"/>
                <w:sz w:val="18"/>
                <w:szCs w:val="18"/>
              </w:rPr>
              <w:t>2 02 29 999 04 0000 150</w:t>
            </w:r>
          </w:p>
        </w:tc>
        <w:tc>
          <w:tcPr>
            <w:tcW w:w="1560" w:type="dxa"/>
            <w:tcBorders>
              <w:top w:val="nil"/>
              <w:left w:val="nil"/>
              <w:bottom w:val="single" w:sz="4" w:space="0" w:color="auto"/>
              <w:right w:val="single" w:sz="4" w:space="0" w:color="auto"/>
            </w:tcBorders>
            <w:shd w:val="clear" w:color="000000" w:fill="FFFFFF"/>
            <w:vAlign w:val="center"/>
            <w:hideMark/>
          </w:tcPr>
          <w:p w14:paraId="3ADDFDB7" w14:textId="77777777" w:rsidR="00C26EBE" w:rsidRPr="00FE55EF" w:rsidRDefault="00C26EBE" w:rsidP="00C26EBE">
            <w:pPr>
              <w:spacing w:after="0" w:line="240" w:lineRule="auto"/>
              <w:rPr>
                <w:rFonts w:ascii="Times New Roman" w:eastAsia="Times New Roman" w:hAnsi="Times New Roman" w:cs="Times New Roman"/>
                <w:b/>
                <w:bCs/>
                <w:i/>
                <w:iCs/>
                <w:color w:val="000000"/>
                <w:sz w:val="18"/>
                <w:szCs w:val="18"/>
              </w:rPr>
            </w:pPr>
            <w:r w:rsidRPr="00FE55EF">
              <w:rPr>
                <w:rFonts w:ascii="Times New Roman" w:eastAsia="Times New Roman" w:hAnsi="Times New Roman" w:cs="Times New Roman"/>
                <w:b/>
                <w:bCs/>
                <w:i/>
                <w:iCs/>
                <w:color w:val="000000"/>
                <w:sz w:val="18"/>
                <w:szCs w:val="18"/>
              </w:rPr>
              <w:t>Прочие субсидии бюджетам городских округов</w:t>
            </w:r>
          </w:p>
        </w:tc>
        <w:tc>
          <w:tcPr>
            <w:tcW w:w="2817" w:type="dxa"/>
            <w:tcBorders>
              <w:top w:val="nil"/>
              <w:left w:val="nil"/>
              <w:bottom w:val="single" w:sz="4" w:space="0" w:color="auto"/>
              <w:right w:val="single" w:sz="4" w:space="0" w:color="auto"/>
            </w:tcBorders>
            <w:shd w:val="clear" w:color="000000" w:fill="FFFFFF"/>
            <w:vAlign w:val="center"/>
            <w:hideMark/>
          </w:tcPr>
          <w:p w14:paraId="715B3888" w14:textId="77777777" w:rsidR="00C26EBE" w:rsidRPr="00FE55EF" w:rsidRDefault="00C26EBE" w:rsidP="00C26EBE">
            <w:pPr>
              <w:spacing w:after="0" w:line="240" w:lineRule="auto"/>
              <w:rPr>
                <w:rFonts w:ascii="Times New Roman" w:eastAsia="Times New Roman" w:hAnsi="Times New Roman" w:cs="Times New Roman"/>
                <w:b/>
                <w:bCs/>
                <w:i/>
                <w:iCs/>
                <w:color w:val="000000"/>
                <w:sz w:val="18"/>
                <w:szCs w:val="18"/>
              </w:rPr>
            </w:pPr>
            <w:r w:rsidRPr="00FE55EF">
              <w:rPr>
                <w:rFonts w:ascii="Times New Roman" w:eastAsia="Times New Roman" w:hAnsi="Times New Roman" w:cs="Times New Roman"/>
                <w:b/>
                <w:bCs/>
                <w:i/>
                <w:iCs/>
                <w:color w:val="000000"/>
                <w:sz w:val="18"/>
                <w:szCs w:val="18"/>
              </w:rPr>
              <w:t xml:space="preserve">Комитет по культуре и туризму Администрации городского округа Щёлково </w:t>
            </w:r>
          </w:p>
        </w:tc>
        <w:tc>
          <w:tcPr>
            <w:tcW w:w="1209" w:type="dxa"/>
            <w:tcBorders>
              <w:top w:val="nil"/>
              <w:left w:val="nil"/>
              <w:bottom w:val="single" w:sz="4" w:space="0" w:color="auto"/>
              <w:right w:val="single" w:sz="4" w:space="0" w:color="auto"/>
            </w:tcBorders>
            <w:shd w:val="clear" w:color="000000" w:fill="FFFFFF"/>
            <w:noWrap/>
            <w:vAlign w:val="center"/>
            <w:hideMark/>
          </w:tcPr>
          <w:p w14:paraId="5394BE8E" w14:textId="77777777" w:rsidR="00C26EBE" w:rsidRPr="00FE55EF" w:rsidRDefault="00C26EBE" w:rsidP="00C26EBE">
            <w:pPr>
              <w:spacing w:after="0" w:line="240" w:lineRule="auto"/>
              <w:jc w:val="right"/>
              <w:rPr>
                <w:rFonts w:ascii="Times New Roman" w:eastAsia="Times New Roman" w:hAnsi="Times New Roman" w:cs="Times New Roman"/>
                <w:b/>
                <w:bCs/>
                <w:i/>
                <w:iCs/>
                <w:color w:val="000000"/>
                <w:sz w:val="18"/>
                <w:szCs w:val="18"/>
              </w:rPr>
            </w:pPr>
            <w:r w:rsidRPr="00FE55EF">
              <w:rPr>
                <w:rFonts w:ascii="Times New Roman" w:eastAsia="Times New Roman" w:hAnsi="Times New Roman" w:cs="Times New Roman"/>
                <w:b/>
                <w:bCs/>
                <w:i/>
                <w:iCs/>
                <w:color w:val="000000"/>
                <w:sz w:val="18"/>
                <w:szCs w:val="18"/>
              </w:rPr>
              <w:t>53 197,7</w:t>
            </w:r>
          </w:p>
        </w:tc>
        <w:tc>
          <w:tcPr>
            <w:tcW w:w="1088" w:type="dxa"/>
            <w:tcBorders>
              <w:top w:val="nil"/>
              <w:left w:val="nil"/>
              <w:bottom w:val="single" w:sz="4" w:space="0" w:color="auto"/>
              <w:right w:val="single" w:sz="4" w:space="0" w:color="auto"/>
            </w:tcBorders>
            <w:shd w:val="clear" w:color="000000" w:fill="FFFFFF"/>
            <w:noWrap/>
            <w:vAlign w:val="center"/>
            <w:hideMark/>
          </w:tcPr>
          <w:p w14:paraId="0C5F1EE3" w14:textId="77777777" w:rsidR="00C26EBE" w:rsidRPr="00FE55EF" w:rsidRDefault="00C26EBE" w:rsidP="00C26EBE">
            <w:pPr>
              <w:spacing w:after="0" w:line="240" w:lineRule="auto"/>
              <w:jc w:val="right"/>
              <w:rPr>
                <w:rFonts w:ascii="Times New Roman" w:eastAsia="Times New Roman" w:hAnsi="Times New Roman" w:cs="Times New Roman"/>
                <w:b/>
                <w:bCs/>
                <w:i/>
                <w:iCs/>
                <w:color w:val="000000"/>
                <w:sz w:val="18"/>
                <w:szCs w:val="18"/>
              </w:rPr>
            </w:pPr>
            <w:r w:rsidRPr="00FE55EF">
              <w:rPr>
                <w:rFonts w:ascii="Times New Roman" w:eastAsia="Times New Roman" w:hAnsi="Times New Roman" w:cs="Times New Roman"/>
                <w:b/>
                <w:bCs/>
                <w:i/>
                <w:iCs/>
                <w:color w:val="000000"/>
                <w:sz w:val="18"/>
                <w:szCs w:val="18"/>
              </w:rPr>
              <w:t>27 956,7</w:t>
            </w:r>
          </w:p>
        </w:tc>
      </w:tr>
      <w:tr w:rsidR="00C26EBE" w:rsidRPr="00FE55EF" w14:paraId="0DB012E6" w14:textId="77777777" w:rsidTr="00FE55EF">
        <w:trPr>
          <w:gridAfter w:val="1"/>
          <w:wAfter w:w="14" w:type="dxa"/>
          <w:trHeight w:val="9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3C9DD2EC" w14:textId="77777777" w:rsidR="00C26EBE" w:rsidRPr="00FE55EF" w:rsidRDefault="00C26EBE" w:rsidP="00C26EBE">
            <w:pPr>
              <w:spacing w:after="0" w:line="240" w:lineRule="auto"/>
              <w:jc w:val="center"/>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905</w:t>
            </w:r>
          </w:p>
        </w:tc>
        <w:tc>
          <w:tcPr>
            <w:tcW w:w="2126" w:type="dxa"/>
            <w:tcBorders>
              <w:top w:val="nil"/>
              <w:left w:val="nil"/>
              <w:bottom w:val="single" w:sz="4" w:space="0" w:color="auto"/>
              <w:right w:val="single" w:sz="4" w:space="0" w:color="auto"/>
            </w:tcBorders>
            <w:shd w:val="clear" w:color="auto" w:fill="auto"/>
            <w:noWrap/>
            <w:vAlign w:val="center"/>
            <w:hideMark/>
          </w:tcPr>
          <w:p w14:paraId="0DB1719E" w14:textId="77777777" w:rsidR="00C26EBE" w:rsidRPr="00FE55EF" w:rsidRDefault="00C26EBE" w:rsidP="00C26EBE">
            <w:pPr>
              <w:spacing w:after="0" w:line="240" w:lineRule="auto"/>
              <w:jc w:val="center"/>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2 02 29 999 04 0000 150</w:t>
            </w:r>
          </w:p>
        </w:tc>
        <w:tc>
          <w:tcPr>
            <w:tcW w:w="1560" w:type="dxa"/>
            <w:tcBorders>
              <w:top w:val="nil"/>
              <w:left w:val="nil"/>
              <w:bottom w:val="single" w:sz="4" w:space="0" w:color="auto"/>
              <w:right w:val="single" w:sz="4" w:space="0" w:color="auto"/>
            </w:tcBorders>
            <w:shd w:val="clear" w:color="auto" w:fill="auto"/>
            <w:vAlign w:val="center"/>
            <w:hideMark/>
          </w:tcPr>
          <w:p w14:paraId="6B60719E" w14:textId="77777777" w:rsidR="00C26EBE" w:rsidRPr="00FE55EF" w:rsidRDefault="00C26EBE" w:rsidP="00C26EBE">
            <w:pPr>
              <w:spacing w:after="0" w:line="240" w:lineRule="auto"/>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Прочие субсидии бюджетам городских округов</w:t>
            </w:r>
          </w:p>
        </w:tc>
        <w:tc>
          <w:tcPr>
            <w:tcW w:w="2817" w:type="dxa"/>
            <w:tcBorders>
              <w:top w:val="nil"/>
              <w:left w:val="nil"/>
              <w:bottom w:val="single" w:sz="4" w:space="0" w:color="auto"/>
              <w:right w:val="single" w:sz="4" w:space="0" w:color="auto"/>
            </w:tcBorders>
            <w:shd w:val="clear" w:color="auto" w:fill="auto"/>
            <w:vAlign w:val="center"/>
            <w:hideMark/>
          </w:tcPr>
          <w:p w14:paraId="6DF3B594" w14:textId="77777777" w:rsidR="00C26EBE" w:rsidRPr="00FE55EF" w:rsidRDefault="00C26EBE" w:rsidP="00C26EBE">
            <w:pPr>
              <w:spacing w:after="0" w:line="240" w:lineRule="auto"/>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Благоустройство зон для досуга и отдыха населения в парках культуры и отдыха</w:t>
            </w:r>
          </w:p>
        </w:tc>
        <w:tc>
          <w:tcPr>
            <w:tcW w:w="1209" w:type="dxa"/>
            <w:tcBorders>
              <w:top w:val="nil"/>
              <w:left w:val="nil"/>
              <w:bottom w:val="single" w:sz="4" w:space="0" w:color="auto"/>
              <w:right w:val="single" w:sz="4" w:space="0" w:color="auto"/>
            </w:tcBorders>
            <w:shd w:val="clear" w:color="auto" w:fill="auto"/>
            <w:noWrap/>
            <w:vAlign w:val="center"/>
            <w:hideMark/>
          </w:tcPr>
          <w:p w14:paraId="3989E048" w14:textId="77777777" w:rsidR="00C26EBE" w:rsidRPr="00FE55EF" w:rsidRDefault="00C26EBE" w:rsidP="00C26EBE">
            <w:pPr>
              <w:spacing w:after="0" w:line="240" w:lineRule="auto"/>
              <w:jc w:val="right"/>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24 750,0</w:t>
            </w:r>
          </w:p>
        </w:tc>
        <w:tc>
          <w:tcPr>
            <w:tcW w:w="1088" w:type="dxa"/>
            <w:tcBorders>
              <w:top w:val="nil"/>
              <w:left w:val="nil"/>
              <w:bottom w:val="single" w:sz="4" w:space="0" w:color="auto"/>
              <w:right w:val="single" w:sz="4" w:space="0" w:color="auto"/>
            </w:tcBorders>
            <w:shd w:val="clear" w:color="auto" w:fill="auto"/>
            <w:noWrap/>
            <w:vAlign w:val="center"/>
            <w:hideMark/>
          </w:tcPr>
          <w:p w14:paraId="796E0B2F" w14:textId="77777777" w:rsidR="00C26EBE" w:rsidRPr="00FE55EF" w:rsidRDefault="00C26EBE" w:rsidP="00C26EBE">
            <w:pPr>
              <w:spacing w:after="0" w:line="240" w:lineRule="auto"/>
              <w:jc w:val="right"/>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0,0</w:t>
            </w:r>
          </w:p>
        </w:tc>
      </w:tr>
      <w:tr w:rsidR="00C26EBE" w:rsidRPr="00FE55EF" w14:paraId="7D411CB1" w14:textId="77777777" w:rsidTr="00FE55EF">
        <w:trPr>
          <w:gridAfter w:val="1"/>
          <w:wAfter w:w="14" w:type="dxa"/>
          <w:trHeight w:val="9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36D1A8BE" w14:textId="77777777" w:rsidR="00C26EBE" w:rsidRPr="00FE55EF" w:rsidRDefault="00C26EBE" w:rsidP="00C26EBE">
            <w:pPr>
              <w:spacing w:after="0" w:line="240" w:lineRule="auto"/>
              <w:jc w:val="center"/>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905</w:t>
            </w:r>
          </w:p>
        </w:tc>
        <w:tc>
          <w:tcPr>
            <w:tcW w:w="2126" w:type="dxa"/>
            <w:tcBorders>
              <w:top w:val="nil"/>
              <w:left w:val="nil"/>
              <w:bottom w:val="single" w:sz="4" w:space="0" w:color="auto"/>
              <w:right w:val="single" w:sz="4" w:space="0" w:color="auto"/>
            </w:tcBorders>
            <w:shd w:val="clear" w:color="auto" w:fill="auto"/>
            <w:noWrap/>
            <w:vAlign w:val="center"/>
            <w:hideMark/>
          </w:tcPr>
          <w:p w14:paraId="24435ACA" w14:textId="77777777" w:rsidR="00C26EBE" w:rsidRPr="00FE55EF" w:rsidRDefault="00C26EBE" w:rsidP="00C26EBE">
            <w:pPr>
              <w:spacing w:after="0" w:line="240" w:lineRule="auto"/>
              <w:jc w:val="center"/>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2 02 29 999 04 0000 150</w:t>
            </w:r>
          </w:p>
        </w:tc>
        <w:tc>
          <w:tcPr>
            <w:tcW w:w="1560" w:type="dxa"/>
            <w:tcBorders>
              <w:top w:val="nil"/>
              <w:left w:val="nil"/>
              <w:bottom w:val="single" w:sz="4" w:space="0" w:color="auto"/>
              <w:right w:val="single" w:sz="4" w:space="0" w:color="auto"/>
            </w:tcBorders>
            <w:shd w:val="clear" w:color="auto" w:fill="auto"/>
            <w:vAlign w:val="center"/>
            <w:hideMark/>
          </w:tcPr>
          <w:p w14:paraId="46FEC216" w14:textId="77777777" w:rsidR="00C26EBE" w:rsidRPr="00FE55EF" w:rsidRDefault="00C26EBE" w:rsidP="00C26EBE">
            <w:pPr>
              <w:spacing w:after="0" w:line="240" w:lineRule="auto"/>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Прочие субсидии бюджетам городских округов</w:t>
            </w:r>
          </w:p>
        </w:tc>
        <w:tc>
          <w:tcPr>
            <w:tcW w:w="2817" w:type="dxa"/>
            <w:tcBorders>
              <w:top w:val="nil"/>
              <w:left w:val="nil"/>
              <w:bottom w:val="single" w:sz="4" w:space="0" w:color="auto"/>
              <w:right w:val="single" w:sz="4" w:space="0" w:color="auto"/>
            </w:tcBorders>
            <w:shd w:val="clear" w:color="auto" w:fill="auto"/>
            <w:vAlign w:val="center"/>
            <w:hideMark/>
          </w:tcPr>
          <w:p w14:paraId="3668A381" w14:textId="77777777" w:rsidR="00C26EBE" w:rsidRPr="00FE55EF" w:rsidRDefault="00C26EBE" w:rsidP="00C26EBE">
            <w:pPr>
              <w:spacing w:after="0" w:line="240" w:lineRule="auto"/>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Благоустройство лесопарковых зон</w:t>
            </w:r>
          </w:p>
        </w:tc>
        <w:tc>
          <w:tcPr>
            <w:tcW w:w="1209" w:type="dxa"/>
            <w:tcBorders>
              <w:top w:val="nil"/>
              <w:left w:val="nil"/>
              <w:bottom w:val="single" w:sz="4" w:space="0" w:color="auto"/>
              <w:right w:val="single" w:sz="4" w:space="0" w:color="auto"/>
            </w:tcBorders>
            <w:shd w:val="clear" w:color="auto" w:fill="auto"/>
            <w:noWrap/>
            <w:vAlign w:val="center"/>
            <w:hideMark/>
          </w:tcPr>
          <w:p w14:paraId="675559B6" w14:textId="77777777" w:rsidR="00C26EBE" w:rsidRPr="00FE55EF" w:rsidRDefault="00C26EBE" w:rsidP="00C26EBE">
            <w:pPr>
              <w:spacing w:after="0" w:line="240" w:lineRule="auto"/>
              <w:jc w:val="right"/>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28 447,7</w:t>
            </w:r>
          </w:p>
        </w:tc>
        <w:tc>
          <w:tcPr>
            <w:tcW w:w="1088" w:type="dxa"/>
            <w:tcBorders>
              <w:top w:val="nil"/>
              <w:left w:val="nil"/>
              <w:bottom w:val="single" w:sz="4" w:space="0" w:color="auto"/>
              <w:right w:val="single" w:sz="4" w:space="0" w:color="auto"/>
            </w:tcBorders>
            <w:shd w:val="clear" w:color="auto" w:fill="auto"/>
            <w:noWrap/>
            <w:vAlign w:val="center"/>
            <w:hideMark/>
          </w:tcPr>
          <w:p w14:paraId="505F90C1" w14:textId="77777777" w:rsidR="00C26EBE" w:rsidRPr="00FE55EF" w:rsidRDefault="00C26EBE" w:rsidP="00C26EBE">
            <w:pPr>
              <w:spacing w:after="0" w:line="240" w:lineRule="auto"/>
              <w:jc w:val="right"/>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27 956,7</w:t>
            </w:r>
          </w:p>
        </w:tc>
      </w:tr>
      <w:tr w:rsidR="00C26EBE" w:rsidRPr="00FE55EF" w14:paraId="27901194" w14:textId="77777777" w:rsidTr="00FE55EF">
        <w:trPr>
          <w:gridAfter w:val="1"/>
          <w:wAfter w:w="14" w:type="dxa"/>
          <w:trHeight w:val="96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45F6B7AC" w14:textId="77777777" w:rsidR="00C26EBE" w:rsidRPr="00FE55EF" w:rsidRDefault="00C26EBE" w:rsidP="00C26EBE">
            <w:pPr>
              <w:spacing w:after="0" w:line="240" w:lineRule="auto"/>
              <w:jc w:val="center"/>
              <w:rPr>
                <w:rFonts w:ascii="Times New Roman" w:eastAsia="Times New Roman" w:hAnsi="Times New Roman" w:cs="Times New Roman"/>
                <w:b/>
                <w:bCs/>
                <w:i/>
                <w:iCs/>
                <w:color w:val="000000"/>
                <w:sz w:val="18"/>
                <w:szCs w:val="18"/>
              </w:rPr>
            </w:pPr>
            <w:r w:rsidRPr="00FE55EF">
              <w:rPr>
                <w:rFonts w:ascii="Times New Roman" w:eastAsia="Times New Roman" w:hAnsi="Times New Roman" w:cs="Times New Roman"/>
                <w:b/>
                <w:bCs/>
                <w:i/>
                <w:iCs/>
                <w:color w:val="000000"/>
                <w:sz w:val="18"/>
                <w:szCs w:val="18"/>
              </w:rPr>
              <w:t>906</w:t>
            </w:r>
          </w:p>
        </w:tc>
        <w:tc>
          <w:tcPr>
            <w:tcW w:w="2126" w:type="dxa"/>
            <w:tcBorders>
              <w:top w:val="nil"/>
              <w:left w:val="nil"/>
              <w:bottom w:val="single" w:sz="4" w:space="0" w:color="auto"/>
              <w:right w:val="single" w:sz="4" w:space="0" w:color="auto"/>
            </w:tcBorders>
            <w:shd w:val="clear" w:color="auto" w:fill="auto"/>
            <w:noWrap/>
            <w:vAlign w:val="center"/>
            <w:hideMark/>
          </w:tcPr>
          <w:p w14:paraId="24F1279D" w14:textId="77777777" w:rsidR="00C26EBE" w:rsidRPr="00FE55EF" w:rsidRDefault="00C26EBE" w:rsidP="00C26EBE">
            <w:pPr>
              <w:spacing w:after="0" w:line="240" w:lineRule="auto"/>
              <w:jc w:val="center"/>
              <w:rPr>
                <w:rFonts w:ascii="Times New Roman" w:eastAsia="Times New Roman" w:hAnsi="Times New Roman" w:cs="Times New Roman"/>
                <w:b/>
                <w:bCs/>
                <w:i/>
                <w:iCs/>
                <w:color w:val="000000"/>
                <w:sz w:val="18"/>
                <w:szCs w:val="18"/>
              </w:rPr>
            </w:pPr>
            <w:r w:rsidRPr="00FE55EF">
              <w:rPr>
                <w:rFonts w:ascii="Times New Roman" w:eastAsia="Times New Roman" w:hAnsi="Times New Roman" w:cs="Times New Roman"/>
                <w:b/>
                <w:bCs/>
                <w:i/>
                <w:iCs/>
                <w:color w:val="000000"/>
                <w:sz w:val="18"/>
                <w:szCs w:val="18"/>
              </w:rPr>
              <w:t>2 02 29 999 04 0000 150</w:t>
            </w:r>
          </w:p>
        </w:tc>
        <w:tc>
          <w:tcPr>
            <w:tcW w:w="1560" w:type="dxa"/>
            <w:tcBorders>
              <w:top w:val="nil"/>
              <w:left w:val="nil"/>
              <w:bottom w:val="single" w:sz="4" w:space="0" w:color="auto"/>
              <w:right w:val="single" w:sz="4" w:space="0" w:color="auto"/>
            </w:tcBorders>
            <w:shd w:val="clear" w:color="auto" w:fill="auto"/>
            <w:vAlign w:val="center"/>
            <w:hideMark/>
          </w:tcPr>
          <w:p w14:paraId="52897B9D" w14:textId="77777777" w:rsidR="00C26EBE" w:rsidRPr="00FE55EF" w:rsidRDefault="00C26EBE" w:rsidP="00C26EBE">
            <w:pPr>
              <w:spacing w:after="0" w:line="240" w:lineRule="auto"/>
              <w:rPr>
                <w:rFonts w:ascii="Times New Roman" w:eastAsia="Times New Roman" w:hAnsi="Times New Roman" w:cs="Times New Roman"/>
                <w:b/>
                <w:bCs/>
                <w:i/>
                <w:iCs/>
                <w:color w:val="000000"/>
                <w:sz w:val="18"/>
                <w:szCs w:val="18"/>
              </w:rPr>
            </w:pPr>
            <w:r w:rsidRPr="00FE55EF">
              <w:rPr>
                <w:rFonts w:ascii="Times New Roman" w:eastAsia="Times New Roman" w:hAnsi="Times New Roman" w:cs="Times New Roman"/>
                <w:b/>
                <w:bCs/>
                <w:i/>
                <w:iCs/>
                <w:color w:val="000000"/>
                <w:sz w:val="18"/>
                <w:szCs w:val="18"/>
              </w:rPr>
              <w:t>Прочие субсидии бюджетам городских округов</w:t>
            </w:r>
          </w:p>
        </w:tc>
        <w:tc>
          <w:tcPr>
            <w:tcW w:w="2817" w:type="dxa"/>
            <w:tcBorders>
              <w:top w:val="nil"/>
              <w:left w:val="nil"/>
              <w:bottom w:val="single" w:sz="4" w:space="0" w:color="auto"/>
              <w:right w:val="single" w:sz="4" w:space="0" w:color="auto"/>
            </w:tcBorders>
            <w:shd w:val="clear" w:color="auto" w:fill="auto"/>
            <w:vAlign w:val="center"/>
            <w:hideMark/>
          </w:tcPr>
          <w:p w14:paraId="7F581E1B" w14:textId="77777777" w:rsidR="00C26EBE" w:rsidRPr="00FE55EF" w:rsidRDefault="00C26EBE" w:rsidP="00C26EBE">
            <w:pPr>
              <w:spacing w:after="0" w:line="240" w:lineRule="auto"/>
              <w:rPr>
                <w:rFonts w:ascii="Times New Roman" w:eastAsia="Times New Roman" w:hAnsi="Times New Roman" w:cs="Times New Roman"/>
                <w:b/>
                <w:bCs/>
                <w:i/>
                <w:iCs/>
                <w:color w:val="000000"/>
                <w:sz w:val="18"/>
                <w:szCs w:val="18"/>
              </w:rPr>
            </w:pPr>
            <w:r w:rsidRPr="00FE55EF">
              <w:rPr>
                <w:rFonts w:ascii="Times New Roman" w:eastAsia="Times New Roman" w:hAnsi="Times New Roman" w:cs="Times New Roman"/>
                <w:b/>
                <w:bCs/>
                <w:i/>
                <w:iCs/>
                <w:color w:val="000000"/>
                <w:sz w:val="18"/>
                <w:szCs w:val="18"/>
              </w:rPr>
              <w:t xml:space="preserve">Комитет по образованию Администрации городского округа Щёлково </w:t>
            </w:r>
          </w:p>
        </w:tc>
        <w:tc>
          <w:tcPr>
            <w:tcW w:w="1209" w:type="dxa"/>
            <w:tcBorders>
              <w:top w:val="nil"/>
              <w:left w:val="nil"/>
              <w:bottom w:val="single" w:sz="4" w:space="0" w:color="auto"/>
              <w:right w:val="single" w:sz="4" w:space="0" w:color="auto"/>
            </w:tcBorders>
            <w:shd w:val="clear" w:color="auto" w:fill="auto"/>
            <w:noWrap/>
            <w:vAlign w:val="center"/>
            <w:hideMark/>
          </w:tcPr>
          <w:p w14:paraId="7287FD79" w14:textId="77777777" w:rsidR="00C26EBE" w:rsidRPr="00FE55EF" w:rsidRDefault="00C26EBE" w:rsidP="00C26EBE">
            <w:pPr>
              <w:spacing w:after="0" w:line="240" w:lineRule="auto"/>
              <w:jc w:val="right"/>
              <w:rPr>
                <w:rFonts w:ascii="Times New Roman" w:eastAsia="Times New Roman" w:hAnsi="Times New Roman" w:cs="Times New Roman"/>
                <w:b/>
                <w:bCs/>
                <w:i/>
                <w:iCs/>
                <w:color w:val="000000"/>
                <w:sz w:val="18"/>
                <w:szCs w:val="18"/>
              </w:rPr>
            </w:pPr>
            <w:r w:rsidRPr="00FE55EF">
              <w:rPr>
                <w:rFonts w:ascii="Times New Roman" w:eastAsia="Times New Roman" w:hAnsi="Times New Roman" w:cs="Times New Roman"/>
                <w:b/>
                <w:bCs/>
                <w:i/>
                <w:iCs/>
                <w:color w:val="000000"/>
                <w:sz w:val="18"/>
                <w:szCs w:val="18"/>
              </w:rPr>
              <w:t>129 874,5</w:t>
            </w:r>
          </w:p>
        </w:tc>
        <w:tc>
          <w:tcPr>
            <w:tcW w:w="1088" w:type="dxa"/>
            <w:tcBorders>
              <w:top w:val="nil"/>
              <w:left w:val="nil"/>
              <w:bottom w:val="single" w:sz="4" w:space="0" w:color="auto"/>
              <w:right w:val="single" w:sz="4" w:space="0" w:color="auto"/>
            </w:tcBorders>
            <w:shd w:val="clear" w:color="auto" w:fill="auto"/>
            <w:noWrap/>
            <w:vAlign w:val="center"/>
            <w:hideMark/>
          </w:tcPr>
          <w:p w14:paraId="6613FAF9" w14:textId="77777777" w:rsidR="00C26EBE" w:rsidRPr="00FE55EF" w:rsidRDefault="00C26EBE" w:rsidP="00C26EBE">
            <w:pPr>
              <w:spacing w:after="0" w:line="240" w:lineRule="auto"/>
              <w:jc w:val="right"/>
              <w:rPr>
                <w:rFonts w:ascii="Times New Roman" w:eastAsia="Times New Roman" w:hAnsi="Times New Roman" w:cs="Times New Roman"/>
                <w:b/>
                <w:bCs/>
                <w:i/>
                <w:iCs/>
                <w:color w:val="000000"/>
                <w:sz w:val="18"/>
                <w:szCs w:val="18"/>
              </w:rPr>
            </w:pPr>
            <w:r w:rsidRPr="00FE55EF">
              <w:rPr>
                <w:rFonts w:ascii="Times New Roman" w:eastAsia="Times New Roman" w:hAnsi="Times New Roman" w:cs="Times New Roman"/>
                <w:b/>
                <w:bCs/>
                <w:i/>
                <w:iCs/>
                <w:color w:val="000000"/>
                <w:sz w:val="18"/>
                <w:szCs w:val="18"/>
              </w:rPr>
              <w:t>128 000,3</w:t>
            </w:r>
          </w:p>
        </w:tc>
      </w:tr>
      <w:tr w:rsidR="00C26EBE" w:rsidRPr="00FE55EF" w14:paraId="1EFF29CE" w14:textId="77777777" w:rsidTr="00FE55EF">
        <w:trPr>
          <w:gridAfter w:val="1"/>
          <w:wAfter w:w="14" w:type="dxa"/>
          <w:trHeight w:val="69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5CFF1C8D" w14:textId="77777777" w:rsidR="00C26EBE" w:rsidRPr="00FE55EF" w:rsidRDefault="00C26EBE" w:rsidP="00C26EBE">
            <w:pPr>
              <w:spacing w:after="0" w:line="240" w:lineRule="auto"/>
              <w:jc w:val="center"/>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906</w:t>
            </w:r>
          </w:p>
        </w:tc>
        <w:tc>
          <w:tcPr>
            <w:tcW w:w="2126" w:type="dxa"/>
            <w:tcBorders>
              <w:top w:val="nil"/>
              <w:left w:val="nil"/>
              <w:bottom w:val="single" w:sz="4" w:space="0" w:color="auto"/>
              <w:right w:val="single" w:sz="4" w:space="0" w:color="auto"/>
            </w:tcBorders>
            <w:shd w:val="clear" w:color="auto" w:fill="auto"/>
            <w:noWrap/>
            <w:vAlign w:val="center"/>
            <w:hideMark/>
          </w:tcPr>
          <w:p w14:paraId="41F7397F" w14:textId="77777777" w:rsidR="00C26EBE" w:rsidRPr="00FE55EF" w:rsidRDefault="00C26EBE" w:rsidP="00C26EBE">
            <w:pPr>
              <w:spacing w:after="0" w:line="240" w:lineRule="auto"/>
              <w:jc w:val="center"/>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2 02 29 999 04 0000 150</w:t>
            </w:r>
          </w:p>
        </w:tc>
        <w:tc>
          <w:tcPr>
            <w:tcW w:w="1560" w:type="dxa"/>
            <w:tcBorders>
              <w:top w:val="nil"/>
              <w:left w:val="nil"/>
              <w:bottom w:val="single" w:sz="4" w:space="0" w:color="auto"/>
              <w:right w:val="single" w:sz="4" w:space="0" w:color="auto"/>
            </w:tcBorders>
            <w:shd w:val="clear" w:color="auto" w:fill="auto"/>
            <w:vAlign w:val="center"/>
            <w:hideMark/>
          </w:tcPr>
          <w:p w14:paraId="446582AC" w14:textId="77777777" w:rsidR="00C26EBE" w:rsidRPr="00FE55EF" w:rsidRDefault="00C26EBE" w:rsidP="00C26EBE">
            <w:pPr>
              <w:spacing w:after="0" w:line="240" w:lineRule="auto"/>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Прочие субсидии бюджетам городских округов</w:t>
            </w:r>
          </w:p>
        </w:tc>
        <w:tc>
          <w:tcPr>
            <w:tcW w:w="2817" w:type="dxa"/>
            <w:tcBorders>
              <w:top w:val="nil"/>
              <w:left w:val="nil"/>
              <w:bottom w:val="single" w:sz="4" w:space="0" w:color="auto"/>
              <w:right w:val="single" w:sz="4" w:space="0" w:color="auto"/>
            </w:tcBorders>
            <w:shd w:val="clear" w:color="auto" w:fill="auto"/>
            <w:vAlign w:val="center"/>
            <w:hideMark/>
          </w:tcPr>
          <w:p w14:paraId="0552C98B" w14:textId="77777777" w:rsidR="00C26EBE" w:rsidRPr="00FE55EF" w:rsidRDefault="00C26EBE" w:rsidP="00C26EBE">
            <w:pPr>
              <w:spacing w:after="0" w:line="240" w:lineRule="auto"/>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Мероприятия по организации отдыха детей в каникулярное время</w:t>
            </w:r>
          </w:p>
        </w:tc>
        <w:tc>
          <w:tcPr>
            <w:tcW w:w="1209" w:type="dxa"/>
            <w:tcBorders>
              <w:top w:val="nil"/>
              <w:left w:val="nil"/>
              <w:bottom w:val="single" w:sz="4" w:space="0" w:color="auto"/>
              <w:right w:val="single" w:sz="4" w:space="0" w:color="auto"/>
            </w:tcBorders>
            <w:shd w:val="clear" w:color="auto" w:fill="auto"/>
            <w:noWrap/>
            <w:vAlign w:val="center"/>
            <w:hideMark/>
          </w:tcPr>
          <w:p w14:paraId="540A90CB" w14:textId="77777777" w:rsidR="00C26EBE" w:rsidRPr="00FE55EF" w:rsidRDefault="00C26EBE" w:rsidP="00C26EBE">
            <w:pPr>
              <w:spacing w:after="0" w:line="240" w:lineRule="auto"/>
              <w:jc w:val="right"/>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12 357,0</w:t>
            </w:r>
          </w:p>
        </w:tc>
        <w:tc>
          <w:tcPr>
            <w:tcW w:w="1088" w:type="dxa"/>
            <w:tcBorders>
              <w:top w:val="nil"/>
              <w:left w:val="nil"/>
              <w:bottom w:val="single" w:sz="4" w:space="0" w:color="auto"/>
              <w:right w:val="single" w:sz="4" w:space="0" w:color="auto"/>
            </w:tcBorders>
            <w:shd w:val="clear" w:color="auto" w:fill="auto"/>
            <w:noWrap/>
            <w:vAlign w:val="center"/>
            <w:hideMark/>
          </w:tcPr>
          <w:p w14:paraId="34619789" w14:textId="77777777" w:rsidR="00C26EBE" w:rsidRPr="00FE55EF" w:rsidRDefault="00C26EBE" w:rsidP="00C26EBE">
            <w:pPr>
              <w:spacing w:after="0" w:line="240" w:lineRule="auto"/>
              <w:jc w:val="right"/>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12 357,0</w:t>
            </w:r>
          </w:p>
        </w:tc>
      </w:tr>
      <w:tr w:rsidR="00C26EBE" w:rsidRPr="00FE55EF" w14:paraId="5A35BE81" w14:textId="77777777" w:rsidTr="00FE55EF">
        <w:trPr>
          <w:gridAfter w:val="1"/>
          <w:wAfter w:w="14" w:type="dxa"/>
          <w:trHeight w:val="261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3DF37ECE" w14:textId="77777777" w:rsidR="00C26EBE" w:rsidRPr="00FE55EF" w:rsidRDefault="00C26EBE" w:rsidP="00C26EBE">
            <w:pPr>
              <w:spacing w:after="0" w:line="240" w:lineRule="auto"/>
              <w:jc w:val="center"/>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906</w:t>
            </w:r>
          </w:p>
        </w:tc>
        <w:tc>
          <w:tcPr>
            <w:tcW w:w="2126" w:type="dxa"/>
            <w:tcBorders>
              <w:top w:val="nil"/>
              <w:left w:val="nil"/>
              <w:bottom w:val="single" w:sz="4" w:space="0" w:color="auto"/>
              <w:right w:val="single" w:sz="4" w:space="0" w:color="auto"/>
            </w:tcBorders>
            <w:shd w:val="clear" w:color="auto" w:fill="auto"/>
            <w:noWrap/>
            <w:vAlign w:val="center"/>
            <w:hideMark/>
          </w:tcPr>
          <w:p w14:paraId="41547CCD" w14:textId="77777777" w:rsidR="00C26EBE" w:rsidRPr="00FE55EF" w:rsidRDefault="00C26EBE" w:rsidP="00C26EBE">
            <w:pPr>
              <w:spacing w:after="0" w:line="240" w:lineRule="auto"/>
              <w:jc w:val="center"/>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2 02 29 999 04 0000 150</w:t>
            </w:r>
          </w:p>
        </w:tc>
        <w:tc>
          <w:tcPr>
            <w:tcW w:w="1560" w:type="dxa"/>
            <w:tcBorders>
              <w:top w:val="nil"/>
              <w:left w:val="nil"/>
              <w:bottom w:val="single" w:sz="4" w:space="0" w:color="auto"/>
              <w:right w:val="single" w:sz="4" w:space="0" w:color="auto"/>
            </w:tcBorders>
            <w:shd w:val="clear" w:color="auto" w:fill="auto"/>
            <w:vAlign w:val="center"/>
            <w:hideMark/>
          </w:tcPr>
          <w:p w14:paraId="6144A7C0" w14:textId="77777777" w:rsidR="00C26EBE" w:rsidRPr="00FE55EF" w:rsidRDefault="00C26EBE" w:rsidP="00C26EBE">
            <w:pPr>
              <w:spacing w:after="0" w:line="240" w:lineRule="auto"/>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Прочие субсидии бюджетам городских округов</w:t>
            </w:r>
          </w:p>
        </w:tc>
        <w:tc>
          <w:tcPr>
            <w:tcW w:w="2817" w:type="dxa"/>
            <w:tcBorders>
              <w:top w:val="nil"/>
              <w:left w:val="nil"/>
              <w:bottom w:val="single" w:sz="4" w:space="0" w:color="auto"/>
              <w:right w:val="single" w:sz="4" w:space="0" w:color="auto"/>
            </w:tcBorders>
            <w:shd w:val="clear" w:color="auto" w:fill="auto"/>
            <w:vAlign w:val="center"/>
            <w:hideMark/>
          </w:tcPr>
          <w:p w14:paraId="21E46471" w14:textId="77777777" w:rsidR="00C26EBE" w:rsidRPr="00FE55EF" w:rsidRDefault="00C26EBE" w:rsidP="00C26EBE">
            <w:pPr>
              <w:spacing w:after="0" w:line="240" w:lineRule="auto"/>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Государственная поддержка частных дошкольных образовательных организаций, частных общеобразовательных организаций и индивидуальных предпринимателей, осуществляющих образовательную деятельность по основным общеобразовательным программам дошкольного образования, с целью возмещения расходов на присмотр и уход, содержание имущества и арендную плату за использование помещений</w:t>
            </w:r>
          </w:p>
        </w:tc>
        <w:tc>
          <w:tcPr>
            <w:tcW w:w="1209" w:type="dxa"/>
            <w:tcBorders>
              <w:top w:val="nil"/>
              <w:left w:val="nil"/>
              <w:bottom w:val="single" w:sz="4" w:space="0" w:color="auto"/>
              <w:right w:val="single" w:sz="4" w:space="0" w:color="auto"/>
            </w:tcBorders>
            <w:shd w:val="clear" w:color="auto" w:fill="auto"/>
            <w:noWrap/>
            <w:vAlign w:val="center"/>
            <w:hideMark/>
          </w:tcPr>
          <w:p w14:paraId="51EE07E9" w14:textId="77777777" w:rsidR="00C26EBE" w:rsidRPr="00FE55EF" w:rsidRDefault="00C26EBE" w:rsidP="00C26EBE">
            <w:pPr>
              <w:spacing w:after="0" w:line="240" w:lineRule="auto"/>
              <w:jc w:val="right"/>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6 209,0</w:t>
            </w:r>
          </w:p>
        </w:tc>
        <w:tc>
          <w:tcPr>
            <w:tcW w:w="1088" w:type="dxa"/>
            <w:tcBorders>
              <w:top w:val="nil"/>
              <w:left w:val="nil"/>
              <w:bottom w:val="single" w:sz="4" w:space="0" w:color="auto"/>
              <w:right w:val="single" w:sz="4" w:space="0" w:color="auto"/>
            </w:tcBorders>
            <w:shd w:val="clear" w:color="auto" w:fill="auto"/>
            <w:noWrap/>
            <w:vAlign w:val="center"/>
            <w:hideMark/>
          </w:tcPr>
          <w:p w14:paraId="33B24CB6" w14:textId="77777777" w:rsidR="00C26EBE" w:rsidRPr="00FE55EF" w:rsidRDefault="00C26EBE" w:rsidP="00C26EBE">
            <w:pPr>
              <w:spacing w:after="0" w:line="240" w:lineRule="auto"/>
              <w:jc w:val="right"/>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5 047,7</w:t>
            </w:r>
          </w:p>
        </w:tc>
      </w:tr>
      <w:tr w:rsidR="00C26EBE" w:rsidRPr="00FE55EF" w14:paraId="79CD352F" w14:textId="77777777" w:rsidTr="00FE55EF">
        <w:trPr>
          <w:gridAfter w:val="1"/>
          <w:wAfter w:w="14" w:type="dxa"/>
          <w:trHeight w:val="1665"/>
        </w:trPr>
        <w:tc>
          <w:tcPr>
            <w:tcW w:w="7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DA3347" w14:textId="77777777" w:rsidR="00C26EBE" w:rsidRPr="00FE55EF" w:rsidRDefault="00C26EBE" w:rsidP="00C26EBE">
            <w:pPr>
              <w:spacing w:after="0" w:line="240" w:lineRule="auto"/>
              <w:jc w:val="center"/>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906</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EE1184" w14:textId="77777777" w:rsidR="00C26EBE" w:rsidRPr="00FE55EF" w:rsidRDefault="00C26EBE" w:rsidP="00C26EBE">
            <w:pPr>
              <w:spacing w:after="0" w:line="240" w:lineRule="auto"/>
              <w:jc w:val="center"/>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2 02 29 999 04 0000 150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22F647" w14:textId="77777777" w:rsidR="00C26EBE" w:rsidRPr="00FE55EF" w:rsidRDefault="00C26EBE" w:rsidP="00C26EBE">
            <w:pPr>
              <w:spacing w:after="0" w:line="240" w:lineRule="auto"/>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Прочие субсидии бюджетам городских округов</w:t>
            </w:r>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4EEF6A" w14:textId="77777777" w:rsidR="00C26EBE" w:rsidRPr="00FE55EF" w:rsidRDefault="00C26EBE" w:rsidP="00C26EBE">
            <w:pPr>
              <w:spacing w:after="0" w:line="240" w:lineRule="auto"/>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Организация питания обучающихся, получающих основное и среднее общее образование, и отдельных категорий обучающихся, получающих начальное общее образование, в муниципальных общеобразовательных организациях</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438574" w14:textId="77777777" w:rsidR="00C26EBE" w:rsidRPr="00FE55EF" w:rsidRDefault="00C26EBE" w:rsidP="00C26EBE">
            <w:pPr>
              <w:spacing w:after="0" w:line="240" w:lineRule="auto"/>
              <w:jc w:val="right"/>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75 123,0</w:t>
            </w:r>
          </w:p>
        </w:tc>
        <w:tc>
          <w:tcPr>
            <w:tcW w:w="10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63AC13" w14:textId="77777777" w:rsidR="00C26EBE" w:rsidRPr="00FE55EF" w:rsidRDefault="00C26EBE" w:rsidP="00C26EBE">
            <w:pPr>
              <w:spacing w:after="0" w:line="240" w:lineRule="auto"/>
              <w:jc w:val="right"/>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78 638,3</w:t>
            </w:r>
          </w:p>
        </w:tc>
      </w:tr>
      <w:tr w:rsidR="00C26EBE" w:rsidRPr="00FE55EF" w14:paraId="2D75BC61" w14:textId="77777777" w:rsidTr="00FE55EF">
        <w:trPr>
          <w:gridAfter w:val="1"/>
          <w:wAfter w:w="14" w:type="dxa"/>
          <w:trHeight w:val="1665"/>
        </w:trPr>
        <w:tc>
          <w:tcPr>
            <w:tcW w:w="7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7E3593" w14:textId="77777777" w:rsidR="00C26EBE" w:rsidRPr="00FE55EF" w:rsidRDefault="00C26EBE" w:rsidP="00C26EBE">
            <w:pPr>
              <w:spacing w:after="0" w:line="240" w:lineRule="auto"/>
              <w:jc w:val="center"/>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906</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14:paraId="14DA18A7" w14:textId="77777777" w:rsidR="00C26EBE" w:rsidRPr="00FE55EF" w:rsidRDefault="00C26EBE" w:rsidP="00C26EBE">
            <w:pPr>
              <w:spacing w:after="0" w:line="240" w:lineRule="auto"/>
              <w:jc w:val="center"/>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2 02 29 999 04 0000 150</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0DF086C1" w14:textId="77777777" w:rsidR="00C26EBE" w:rsidRPr="00FE55EF" w:rsidRDefault="00C26EBE" w:rsidP="00C26EBE">
            <w:pPr>
              <w:spacing w:after="0" w:line="240" w:lineRule="auto"/>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Прочие субсидии бюджетам городских округов</w:t>
            </w:r>
          </w:p>
        </w:tc>
        <w:tc>
          <w:tcPr>
            <w:tcW w:w="2817" w:type="dxa"/>
            <w:tcBorders>
              <w:top w:val="single" w:sz="4" w:space="0" w:color="auto"/>
              <w:left w:val="nil"/>
              <w:bottom w:val="single" w:sz="4" w:space="0" w:color="auto"/>
              <w:right w:val="single" w:sz="4" w:space="0" w:color="auto"/>
            </w:tcBorders>
            <w:shd w:val="clear" w:color="auto" w:fill="auto"/>
            <w:vAlign w:val="center"/>
            <w:hideMark/>
          </w:tcPr>
          <w:p w14:paraId="5F6E438C" w14:textId="0D3FC6ED" w:rsidR="00C26EBE" w:rsidRPr="00FE55EF" w:rsidRDefault="00C26EBE" w:rsidP="00C26EBE">
            <w:pPr>
              <w:spacing w:after="0" w:line="240" w:lineRule="auto"/>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Организация питания обучающихся, получающих основное и среднее общее образование, и отдельных категорий обучающихся, получающих начальное общее образование, в муниципальных общеобразовательных организациях</w:t>
            </w:r>
            <w:r w:rsidR="00975314">
              <w:rPr>
                <w:rFonts w:ascii="Times New Roman" w:eastAsia="Times New Roman" w:hAnsi="Times New Roman" w:cs="Times New Roman"/>
                <w:color w:val="000000"/>
                <w:sz w:val="18"/>
                <w:szCs w:val="18"/>
              </w:rPr>
              <w:t xml:space="preserve"> </w:t>
            </w:r>
            <w:r w:rsidRPr="00FE55EF">
              <w:rPr>
                <w:rFonts w:ascii="Times New Roman" w:eastAsia="Times New Roman" w:hAnsi="Times New Roman" w:cs="Times New Roman"/>
                <w:color w:val="000000"/>
                <w:sz w:val="18"/>
                <w:szCs w:val="18"/>
              </w:rPr>
              <w:t>(питание мобилизованные)</w:t>
            </w:r>
          </w:p>
        </w:tc>
        <w:tc>
          <w:tcPr>
            <w:tcW w:w="1209" w:type="dxa"/>
            <w:tcBorders>
              <w:top w:val="single" w:sz="4" w:space="0" w:color="auto"/>
              <w:left w:val="nil"/>
              <w:bottom w:val="single" w:sz="4" w:space="0" w:color="auto"/>
              <w:right w:val="single" w:sz="4" w:space="0" w:color="auto"/>
            </w:tcBorders>
            <w:shd w:val="clear" w:color="auto" w:fill="auto"/>
            <w:noWrap/>
            <w:vAlign w:val="center"/>
            <w:hideMark/>
          </w:tcPr>
          <w:p w14:paraId="24223CDC" w14:textId="77777777" w:rsidR="00C26EBE" w:rsidRPr="00FE55EF" w:rsidRDefault="00C26EBE" w:rsidP="00C26EBE">
            <w:pPr>
              <w:spacing w:after="0" w:line="240" w:lineRule="auto"/>
              <w:jc w:val="right"/>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2 881,0</w:t>
            </w:r>
          </w:p>
        </w:tc>
        <w:tc>
          <w:tcPr>
            <w:tcW w:w="1088" w:type="dxa"/>
            <w:tcBorders>
              <w:top w:val="single" w:sz="4" w:space="0" w:color="auto"/>
              <w:left w:val="nil"/>
              <w:bottom w:val="single" w:sz="4" w:space="0" w:color="auto"/>
              <w:right w:val="single" w:sz="4" w:space="0" w:color="auto"/>
            </w:tcBorders>
            <w:shd w:val="clear" w:color="auto" w:fill="auto"/>
            <w:noWrap/>
            <w:vAlign w:val="center"/>
            <w:hideMark/>
          </w:tcPr>
          <w:p w14:paraId="50858615" w14:textId="77777777" w:rsidR="00C26EBE" w:rsidRPr="00FE55EF" w:rsidRDefault="00C26EBE" w:rsidP="00C26EBE">
            <w:pPr>
              <w:spacing w:after="0" w:line="240" w:lineRule="auto"/>
              <w:jc w:val="right"/>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2 760,6</w:t>
            </w:r>
          </w:p>
        </w:tc>
      </w:tr>
      <w:tr w:rsidR="00C26EBE" w:rsidRPr="00FE55EF" w14:paraId="324EDBF3" w14:textId="77777777" w:rsidTr="00FE55EF">
        <w:trPr>
          <w:gridAfter w:val="1"/>
          <w:wAfter w:w="14" w:type="dxa"/>
          <w:trHeight w:val="1665"/>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18C8AC88" w14:textId="77777777" w:rsidR="00C26EBE" w:rsidRPr="00FE55EF" w:rsidRDefault="00C26EBE" w:rsidP="00C26EBE">
            <w:pPr>
              <w:spacing w:after="0" w:line="240" w:lineRule="auto"/>
              <w:jc w:val="center"/>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lastRenderedPageBreak/>
              <w:t>906</w:t>
            </w:r>
          </w:p>
        </w:tc>
        <w:tc>
          <w:tcPr>
            <w:tcW w:w="2126" w:type="dxa"/>
            <w:tcBorders>
              <w:top w:val="nil"/>
              <w:left w:val="nil"/>
              <w:bottom w:val="single" w:sz="4" w:space="0" w:color="auto"/>
              <w:right w:val="single" w:sz="4" w:space="0" w:color="auto"/>
            </w:tcBorders>
            <w:shd w:val="clear" w:color="auto" w:fill="auto"/>
            <w:noWrap/>
            <w:vAlign w:val="center"/>
            <w:hideMark/>
          </w:tcPr>
          <w:p w14:paraId="658FA855" w14:textId="77777777" w:rsidR="00C26EBE" w:rsidRPr="00FE55EF" w:rsidRDefault="00C26EBE" w:rsidP="00C26EBE">
            <w:pPr>
              <w:spacing w:after="0" w:line="240" w:lineRule="auto"/>
              <w:jc w:val="center"/>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2 02 29 999 04 0000 150</w:t>
            </w:r>
          </w:p>
        </w:tc>
        <w:tc>
          <w:tcPr>
            <w:tcW w:w="1560" w:type="dxa"/>
            <w:tcBorders>
              <w:top w:val="nil"/>
              <w:left w:val="nil"/>
              <w:bottom w:val="single" w:sz="4" w:space="0" w:color="auto"/>
              <w:right w:val="single" w:sz="4" w:space="0" w:color="auto"/>
            </w:tcBorders>
            <w:shd w:val="clear" w:color="auto" w:fill="auto"/>
            <w:vAlign w:val="center"/>
            <w:hideMark/>
          </w:tcPr>
          <w:p w14:paraId="5339B74B" w14:textId="77777777" w:rsidR="00C26EBE" w:rsidRPr="00FE55EF" w:rsidRDefault="00C26EBE" w:rsidP="00C26EBE">
            <w:pPr>
              <w:spacing w:after="0" w:line="240" w:lineRule="auto"/>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Прочие субсидии бюджетам городских округов</w:t>
            </w:r>
          </w:p>
        </w:tc>
        <w:tc>
          <w:tcPr>
            <w:tcW w:w="2817" w:type="dxa"/>
            <w:tcBorders>
              <w:top w:val="nil"/>
              <w:left w:val="nil"/>
              <w:bottom w:val="single" w:sz="4" w:space="0" w:color="auto"/>
              <w:right w:val="single" w:sz="4" w:space="0" w:color="auto"/>
            </w:tcBorders>
            <w:shd w:val="clear" w:color="auto" w:fill="auto"/>
            <w:vAlign w:val="center"/>
            <w:hideMark/>
          </w:tcPr>
          <w:p w14:paraId="6839A018" w14:textId="77777777" w:rsidR="00C26EBE" w:rsidRPr="00FE55EF" w:rsidRDefault="00C26EBE" w:rsidP="00C26EBE">
            <w:pPr>
              <w:spacing w:after="0" w:line="240" w:lineRule="auto"/>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Организация питания обучающихся, получающих основное и среднее общее образование, и отдельных категорий обучающихся, получающих начальное общее образование, в муниципальных общеобразовательных организациях (питание в каникулярный период)</w:t>
            </w:r>
          </w:p>
        </w:tc>
        <w:tc>
          <w:tcPr>
            <w:tcW w:w="1209" w:type="dxa"/>
            <w:tcBorders>
              <w:top w:val="nil"/>
              <w:left w:val="nil"/>
              <w:bottom w:val="single" w:sz="4" w:space="0" w:color="auto"/>
              <w:right w:val="single" w:sz="4" w:space="0" w:color="auto"/>
            </w:tcBorders>
            <w:shd w:val="clear" w:color="auto" w:fill="auto"/>
            <w:noWrap/>
            <w:vAlign w:val="center"/>
            <w:hideMark/>
          </w:tcPr>
          <w:p w14:paraId="05BFAF7C" w14:textId="77777777" w:rsidR="00C26EBE" w:rsidRPr="00FE55EF" w:rsidRDefault="00C26EBE" w:rsidP="00C26EBE">
            <w:pPr>
              <w:spacing w:after="0" w:line="240" w:lineRule="auto"/>
              <w:jc w:val="right"/>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5 187,0</w:t>
            </w:r>
          </w:p>
        </w:tc>
        <w:tc>
          <w:tcPr>
            <w:tcW w:w="1088" w:type="dxa"/>
            <w:tcBorders>
              <w:top w:val="nil"/>
              <w:left w:val="nil"/>
              <w:bottom w:val="single" w:sz="4" w:space="0" w:color="auto"/>
              <w:right w:val="single" w:sz="4" w:space="0" w:color="auto"/>
            </w:tcBorders>
            <w:shd w:val="clear" w:color="auto" w:fill="auto"/>
            <w:noWrap/>
            <w:vAlign w:val="center"/>
            <w:hideMark/>
          </w:tcPr>
          <w:p w14:paraId="25BBD7B4" w14:textId="77777777" w:rsidR="00C26EBE" w:rsidRPr="00FE55EF" w:rsidRDefault="00C26EBE" w:rsidP="00C26EBE">
            <w:pPr>
              <w:spacing w:after="0" w:line="240" w:lineRule="auto"/>
              <w:jc w:val="right"/>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4 841,0</w:t>
            </w:r>
          </w:p>
        </w:tc>
      </w:tr>
      <w:tr w:rsidR="00C26EBE" w:rsidRPr="00FE55EF" w14:paraId="49C385E6" w14:textId="77777777" w:rsidTr="00FE55EF">
        <w:trPr>
          <w:gridAfter w:val="1"/>
          <w:wAfter w:w="14" w:type="dxa"/>
          <w:trHeight w:val="1155"/>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1658BEAA" w14:textId="77777777" w:rsidR="00C26EBE" w:rsidRPr="00FE55EF" w:rsidRDefault="00C26EBE" w:rsidP="00C26EBE">
            <w:pPr>
              <w:spacing w:after="0" w:line="240" w:lineRule="auto"/>
              <w:jc w:val="center"/>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906</w:t>
            </w:r>
          </w:p>
        </w:tc>
        <w:tc>
          <w:tcPr>
            <w:tcW w:w="2126" w:type="dxa"/>
            <w:tcBorders>
              <w:top w:val="nil"/>
              <w:left w:val="nil"/>
              <w:bottom w:val="single" w:sz="4" w:space="0" w:color="auto"/>
              <w:right w:val="single" w:sz="4" w:space="0" w:color="auto"/>
            </w:tcBorders>
            <w:shd w:val="clear" w:color="auto" w:fill="auto"/>
            <w:noWrap/>
            <w:vAlign w:val="center"/>
            <w:hideMark/>
          </w:tcPr>
          <w:p w14:paraId="65973AE0" w14:textId="77777777" w:rsidR="00C26EBE" w:rsidRPr="00FE55EF" w:rsidRDefault="00C26EBE" w:rsidP="00C26EBE">
            <w:pPr>
              <w:spacing w:after="0" w:line="240" w:lineRule="auto"/>
              <w:jc w:val="center"/>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2 02 29 999 04 0000 150</w:t>
            </w:r>
          </w:p>
        </w:tc>
        <w:tc>
          <w:tcPr>
            <w:tcW w:w="1560" w:type="dxa"/>
            <w:tcBorders>
              <w:top w:val="nil"/>
              <w:left w:val="nil"/>
              <w:bottom w:val="single" w:sz="4" w:space="0" w:color="auto"/>
              <w:right w:val="single" w:sz="4" w:space="0" w:color="auto"/>
            </w:tcBorders>
            <w:shd w:val="clear" w:color="auto" w:fill="auto"/>
            <w:vAlign w:val="center"/>
            <w:hideMark/>
          </w:tcPr>
          <w:p w14:paraId="75BA8946" w14:textId="77777777" w:rsidR="00C26EBE" w:rsidRPr="00FE55EF" w:rsidRDefault="00C26EBE" w:rsidP="00C26EBE">
            <w:pPr>
              <w:spacing w:after="0" w:line="240" w:lineRule="auto"/>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Прочие субсидии бюджетам городских округов</w:t>
            </w:r>
          </w:p>
        </w:tc>
        <w:tc>
          <w:tcPr>
            <w:tcW w:w="2817" w:type="dxa"/>
            <w:tcBorders>
              <w:top w:val="nil"/>
              <w:left w:val="nil"/>
              <w:bottom w:val="single" w:sz="4" w:space="0" w:color="auto"/>
              <w:right w:val="single" w:sz="4" w:space="0" w:color="auto"/>
            </w:tcBorders>
            <w:shd w:val="clear" w:color="auto" w:fill="auto"/>
            <w:vAlign w:val="center"/>
            <w:hideMark/>
          </w:tcPr>
          <w:p w14:paraId="103143D6" w14:textId="77777777" w:rsidR="00C26EBE" w:rsidRPr="00FE55EF" w:rsidRDefault="00C26EBE" w:rsidP="00C26EBE">
            <w:pPr>
              <w:spacing w:after="0" w:line="240" w:lineRule="auto"/>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Создание и содержание дополнительных мест для детей в возрасте от 1,5 до 7 лет в организациях, осуществляющих присмотр и уход за детьми</w:t>
            </w:r>
          </w:p>
        </w:tc>
        <w:tc>
          <w:tcPr>
            <w:tcW w:w="1209" w:type="dxa"/>
            <w:tcBorders>
              <w:top w:val="nil"/>
              <w:left w:val="nil"/>
              <w:bottom w:val="single" w:sz="4" w:space="0" w:color="auto"/>
              <w:right w:val="single" w:sz="4" w:space="0" w:color="auto"/>
            </w:tcBorders>
            <w:shd w:val="clear" w:color="auto" w:fill="auto"/>
            <w:noWrap/>
            <w:vAlign w:val="center"/>
            <w:hideMark/>
          </w:tcPr>
          <w:p w14:paraId="4D041087" w14:textId="77777777" w:rsidR="00C26EBE" w:rsidRPr="00FE55EF" w:rsidRDefault="00C26EBE" w:rsidP="00C26EBE">
            <w:pPr>
              <w:spacing w:after="0" w:line="240" w:lineRule="auto"/>
              <w:jc w:val="right"/>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1 561,0</w:t>
            </w:r>
          </w:p>
        </w:tc>
        <w:tc>
          <w:tcPr>
            <w:tcW w:w="1088" w:type="dxa"/>
            <w:tcBorders>
              <w:top w:val="nil"/>
              <w:left w:val="nil"/>
              <w:bottom w:val="single" w:sz="4" w:space="0" w:color="auto"/>
              <w:right w:val="single" w:sz="4" w:space="0" w:color="auto"/>
            </w:tcBorders>
            <w:shd w:val="clear" w:color="auto" w:fill="auto"/>
            <w:noWrap/>
            <w:vAlign w:val="center"/>
            <w:hideMark/>
          </w:tcPr>
          <w:p w14:paraId="2FFAF631" w14:textId="77777777" w:rsidR="00C26EBE" w:rsidRPr="00FE55EF" w:rsidRDefault="00C26EBE" w:rsidP="00C26EBE">
            <w:pPr>
              <w:spacing w:after="0" w:line="240" w:lineRule="auto"/>
              <w:jc w:val="right"/>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1 561,0</w:t>
            </w:r>
          </w:p>
        </w:tc>
      </w:tr>
      <w:tr w:rsidR="00C26EBE" w:rsidRPr="00FE55EF" w14:paraId="15554C64" w14:textId="77777777" w:rsidTr="00FE55EF">
        <w:trPr>
          <w:gridAfter w:val="1"/>
          <w:wAfter w:w="14" w:type="dxa"/>
          <w:trHeight w:val="885"/>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6CF4A90F" w14:textId="77777777" w:rsidR="00C26EBE" w:rsidRPr="00FE55EF" w:rsidRDefault="00C26EBE" w:rsidP="00C26EBE">
            <w:pPr>
              <w:spacing w:after="0" w:line="240" w:lineRule="auto"/>
              <w:jc w:val="center"/>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906</w:t>
            </w:r>
          </w:p>
        </w:tc>
        <w:tc>
          <w:tcPr>
            <w:tcW w:w="2126" w:type="dxa"/>
            <w:tcBorders>
              <w:top w:val="nil"/>
              <w:left w:val="nil"/>
              <w:bottom w:val="single" w:sz="4" w:space="0" w:color="auto"/>
              <w:right w:val="single" w:sz="4" w:space="0" w:color="auto"/>
            </w:tcBorders>
            <w:shd w:val="clear" w:color="auto" w:fill="auto"/>
            <w:noWrap/>
            <w:vAlign w:val="center"/>
            <w:hideMark/>
          </w:tcPr>
          <w:p w14:paraId="0106A2DB" w14:textId="77777777" w:rsidR="00C26EBE" w:rsidRPr="00FE55EF" w:rsidRDefault="00C26EBE" w:rsidP="00C26EBE">
            <w:pPr>
              <w:spacing w:after="0" w:line="240" w:lineRule="auto"/>
              <w:jc w:val="center"/>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2 02 29 999 04 0000 150</w:t>
            </w:r>
          </w:p>
        </w:tc>
        <w:tc>
          <w:tcPr>
            <w:tcW w:w="1560" w:type="dxa"/>
            <w:tcBorders>
              <w:top w:val="nil"/>
              <w:left w:val="nil"/>
              <w:bottom w:val="single" w:sz="4" w:space="0" w:color="auto"/>
              <w:right w:val="single" w:sz="4" w:space="0" w:color="auto"/>
            </w:tcBorders>
            <w:shd w:val="clear" w:color="auto" w:fill="auto"/>
            <w:vAlign w:val="center"/>
            <w:hideMark/>
          </w:tcPr>
          <w:p w14:paraId="76A26F84" w14:textId="77777777" w:rsidR="00C26EBE" w:rsidRPr="00FE55EF" w:rsidRDefault="00C26EBE" w:rsidP="00C26EBE">
            <w:pPr>
              <w:spacing w:after="0" w:line="240" w:lineRule="auto"/>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Прочие субсидии бюджетам городских округов</w:t>
            </w:r>
          </w:p>
        </w:tc>
        <w:tc>
          <w:tcPr>
            <w:tcW w:w="2817" w:type="dxa"/>
            <w:tcBorders>
              <w:top w:val="nil"/>
              <w:left w:val="nil"/>
              <w:bottom w:val="single" w:sz="4" w:space="0" w:color="auto"/>
              <w:right w:val="single" w:sz="4" w:space="0" w:color="auto"/>
            </w:tcBorders>
            <w:shd w:val="clear" w:color="auto" w:fill="auto"/>
            <w:vAlign w:val="center"/>
            <w:hideMark/>
          </w:tcPr>
          <w:p w14:paraId="509D117D" w14:textId="77777777" w:rsidR="00C26EBE" w:rsidRPr="00FE55EF" w:rsidRDefault="00C26EBE" w:rsidP="00C26EBE">
            <w:pPr>
              <w:spacing w:after="0" w:line="240" w:lineRule="auto"/>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Оснащение отремонтированных зданий общеобразовательных организаций средствами обучения и воспитания</w:t>
            </w:r>
          </w:p>
        </w:tc>
        <w:tc>
          <w:tcPr>
            <w:tcW w:w="1209" w:type="dxa"/>
            <w:tcBorders>
              <w:top w:val="nil"/>
              <w:left w:val="nil"/>
              <w:bottom w:val="single" w:sz="4" w:space="0" w:color="auto"/>
              <w:right w:val="single" w:sz="4" w:space="0" w:color="auto"/>
            </w:tcBorders>
            <w:shd w:val="clear" w:color="auto" w:fill="auto"/>
            <w:noWrap/>
            <w:vAlign w:val="center"/>
            <w:hideMark/>
          </w:tcPr>
          <w:p w14:paraId="34B4DB6D" w14:textId="77777777" w:rsidR="00C26EBE" w:rsidRPr="00FE55EF" w:rsidRDefault="00C26EBE" w:rsidP="00C26EBE">
            <w:pPr>
              <w:spacing w:after="0" w:line="240" w:lineRule="auto"/>
              <w:jc w:val="right"/>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19 478,6</w:t>
            </w:r>
          </w:p>
        </w:tc>
        <w:tc>
          <w:tcPr>
            <w:tcW w:w="1088" w:type="dxa"/>
            <w:tcBorders>
              <w:top w:val="nil"/>
              <w:left w:val="nil"/>
              <w:bottom w:val="single" w:sz="4" w:space="0" w:color="auto"/>
              <w:right w:val="single" w:sz="4" w:space="0" w:color="auto"/>
            </w:tcBorders>
            <w:shd w:val="clear" w:color="auto" w:fill="auto"/>
            <w:noWrap/>
            <w:vAlign w:val="center"/>
            <w:hideMark/>
          </w:tcPr>
          <w:p w14:paraId="1952B779" w14:textId="77777777" w:rsidR="00C26EBE" w:rsidRPr="00FE55EF" w:rsidRDefault="00C26EBE" w:rsidP="00C26EBE">
            <w:pPr>
              <w:spacing w:after="0" w:line="240" w:lineRule="auto"/>
              <w:jc w:val="right"/>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15 947,0</w:t>
            </w:r>
          </w:p>
        </w:tc>
      </w:tr>
      <w:tr w:rsidR="00C26EBE" w:rsidRPr="00FE55EF" w14:paraId="1D8C2E12" w14:textId="77777777" w:rsidTr="00FE55EF">
        <w:trPr>
          <w:gridAfter w:val="1"/>
          <w:wAfter w:w="14" w:type="dxa"/>
          <w:trHeight w:val="141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04604AFC" w14:textId="77777777" w:rsidR="00C26EBE" w:rsidRPr="00FE55EF" w:rsidRDefault="00C26EBE" w:rsidP="00C26EBE">
            <w:pPr>
              <w:spacing w:after="0" w:line="240" w:lineRule="auto"/>
              <w:jc w:val="center"/>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906</w:t>
            </w:r>
          </w:p>
        </w:tc>
        <w:tc>
          <w:tcPr>
            <w:tcW w:w="2126" w:type="dxa"/>
            <w:tcBorders>
              <w:top w:val="nil"/>
              <w:left w:val="nil"/>
              <w:bottom w:val="single" w:sz="4" w:space="0" w:color="auto"/>
              <w:right w:val="single" w:sz="4" w:space="0" w:color="auto"/>
            </w:tcBorders>
            <w:shd w:val="clear" w:color="auto" w:fill="auto"/>
            <w:noWrap/>
            <w:vAlign w:val="center"/>
            <w:hideMark/>
          </w:tcPr>
          <w:p w14:paraId="7D2950ED" w14:textId="77777777" w:rsidR="00C26EBE" w:rsidRPr="00FE55EF" w:rsidRDefault="00C26EBE" w:rsidP="00C26EBE">
            <w:pPr>
              <w:spacing w:after="0" w:line="240" w:lineRule="auto"/>
              <w:jc w:val="center"/>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2 02 29 999 04 0000 150</w:t>
            </w:r>
          </w:p>
        </w:tc>
        <w:tc>
          <w:tcPr>
            <w:tcW w:w="1560" w:type="dxa"/>
            <w:tcBorders>
              <w:top w:val="nil"/>
              <w:left w:val="nil"/>
              <w:bottom w:val="single" w:sz="4" w:space="0" w:color="auto"/>
              <w:right w:val="single" w:sz="4" w:space="0" w:color="auto"/>
            </w:tcBorders>
            <w:shd w:val="clear" w:color="auto" w:fill="auto"/>
            <w:vAlign w:val="center"/>
            <w:hideMark/>
          </w:tcPr>
          <w:p w14:paraId="35129AD2" w14:textId="77777777" w:rsidR="00C26EBE" w:rsidRPr="00FE55EF" w:rsidRDefault="00C26EBE" w:rsidP="00C26EBE">
            <w:pPr>
              <w:spacing w:after="0" w:line="240" w:lineRule="auto"/>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Прочие субсидии бюджетам городских округов</w:t>
            </w:r>
          </w:p>
        </w:tc>
        <w:tc>
          <w:tcPr>
            <w:tcW w:w="2817" w:type="dxa"/>
            <w:tcBorders>
              <w:top w:val="nil"/>
              <w:left w:val="nil"/>
              <w:bottom w:val="single" w:sz="4" w:space="0" w:color="auto"/>
              <w:right w:val="single" w:sz="4" w:space="0" w:color="auto"/>
            </w:tcBorders>
            <w:shd w:val="clear" w:color="auto" w:fill="auto"/>
            <w:vAlign w:val="center"/>
            <w:hideMark/>
          </w:tcPr>
          <w:p w14:paraId="25CA348C" w14:textId="77777777" w:rsidR="00C26EBE" w:rsidRPr="00FE55EF" w:rsidRDefault="00C26EBE" w:rsidP="00C26EBE">
            <w:pPr>
              <w:spacing w:after="0" w:line="240" w:lineRule="auto"/>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Оснащение отремонтированных зданий муниципальных дошкольных образовательных организаций и дошкольных отделений муниципальных общеобразовательных организаций</w:t>
            </w:r>
          </w:p>
        </w:tc>
        <w:tc>
          <w:tcPr>
            <w:tcW w:w="1209" w:type="dxa"/>
            <w:tcBorders>
              <w:top w:val="nil"/>
              <w:left w:val="nil"/>
              <w:bottom w:val="single" w:sz="4" w:space="0" w:color="auto"/>
              <w:right w:val="single" w:sz="4" w:space="0" w:color="auto"/>
            </w:tcBorders>
            <w:shd w:val="clear" w:color="auto" w:fill="auto"/>
            <w:noWrap/>
            <w:vAlign w:val="center"/>
            <w:hideMark/>
          </w:tcPr>
          <w:p w14:paraId="594E928F" w14:textId="77777777" w:rsidR="00C26EBE" w:rsidRPr="00FE55EF" w:rsidRDefault="00C26EBE" w:rsidP="00C26EBE">
            <w:pPr>
              <w:spacing w:after="0" w:line="240" w:lineRule="auto"/>
              <w:jc w:val="right"/>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7 077,9</w:t>
            </w:r>
          </w:p>
        </w:tc>
        <w:tc>
          <w:tcPr>
            <w:tcW w:w="1088" w:type="dxa"/>
            <w:tcBorders>
              <w:top w:val="nil"/>
              <w:left w:val="nil"/>
              <w:bottom w:val="single" w:sz="4" w:space="0" w:color="auto"/>
              <w:right w:val="single" w:sz="4" w:space="0" w:color="auto"/>
            </w:tcBorders>
            <w:shd w:val="clear" w:color="auto" w:fill="auto"/>
            <w:noWrap/>
            <w:vAlign w:val="center"/>
            <w:hideMark/>
          </w:tcPr>
          <w:p w14:paraId="36595E87" w14:textId="77777777" w:rsidR="00C26EBE" w:rsidRPr="00FE55EF" w:rsidRDefault="00C26EBE" w:rsidP="00C26EBE">
            <w:pPr>
              <w:spacing w:after="0" w:line="240" w:lineRule="auto"/>
              <w:jc w:val="right"/>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6 847,7</w:t>
            </w:r>
          </w:p>
        </w:tc>
      </w:tr>
      <w:tr w:rsidR="00C26EBE" w:rsidRPr="00FE55EF" w14:paraId="0C243E19" w14:textId="77777777" w:rsidTr="00FE55EF">
        <w:trPr>
          <w:gridAfter w:val="1"/>
          <w:wAfter w:w="14" w:type="dxa"/>
          <w:trHeight w:val="540"/>
        </w:trPr>
        <w:tc>
          <w:tcPr>
            <w:tcW w:w="727" w:type="dxa"/>
            <w:tcBorders>
              <w:top w:val="nil"/>
              <w:left w:val="single" w:sz="4" w:space="0" w:color="auto"/>
              <w:bottom w:val="single" w:sz="4" w:space="0" w:color="auto"/>
              <w:right w:val="single" w:sz="4" w:space="0" w:color="auto"/>
            </w:tcBorders>
            <w:shd w:val="clear" w:color="000000" w:fill="FFFFFF"/>
            <w:noWrap/>
            <w:vAlign w:val="center"/>
            <w:hideMark/>
          </w:tcPr>
          <w:p w14:paraId="25D037E4" w14:textId="77777777" w:rsidR="00C26EBE" w:rsidRPr="00FE55EF" w:rsidRDefault="00C26EBE" w:rsidP="00C26EBE">
            <w:pPr>
              <w:spacing w:after="0" w:line="240" w:lineRule="auto"/>
              <w:jc w:val="center"/>
              <w:rPr>
                <w:rFonts w:ascii="Times New Roman" w:eastAsia="Times New Roman" w:hAnsi="Times New Roman" w:cs="Times New Roman"/>
                <w:b/>
                <w:bCs/>
                <w:color w:val="000000"/>
                <w:sz w:val="18"/>
                <w:szCs w:val="18"/>
              </w:rPr>
            </w:pPr>
            <w:r w:rsidRPr="00FE55EF">
              <w:rPr>
                <w:rFonts w:ascii="Times New Roman" w:eastAsia="Times New Roman" w:hAnsi="Times New Roman" w:cs="Times New Roman"/>
                <w:b/>
                <w:bCs/>
                <w:color w:val="000000"/>
                <w:sz w:val="18"/>
                <w:szCs w:val="18"/>
              </w:rPr>
              <w:t>000</w:t>
            </w:r>
          </w:p>
        </w:tc>
        <w:tc>
          <w:tcPr>
            <w:tcW w:w="2126" w:type="dxa"/>
            <w:tcBorders>
              <w:top w:val="nil"/>
              <w:left w:val="nil"/>
              <w:bottom w:val="single" w:sz="4" w:space="0" w:color="auto"/>
              <w:right w:val="single" w:sz="4" w:space="0" w:color="auto"/>
            </w:tcBorders>
            <w:shd w:val="clear" w:color="000000" w:fill="FFFFFF"/>
            <w:noWrap/>
            <w:vAlign w:val="center"/>
            <w:hideMark/>
          </w:tcPr>
          <w:p w14:paraId="3FFCE704" w14:textId="77777777" w:rsidR="00C26EBE" w:rsidRPr="00FE55EF" w:rsidRDefault="00C26EBE" w:rsidP="00C26EBE">
            <w:pPr>
              <w:spacing w:after="0" w:line="240" w:lineRule="auto"/>
              <w:jc w:val="center"/>
              <w:rPr>
                <w:rFonts w:ascii="Times New Roman" w:eastAsia="Times New Roman" w:hAnsi="Times New Roman" w:cs="Times New Roman"/>
                <w:b/>
                <w:bCs/>
                <w:color w:val="000000"/>
                <w:sz w:val="18"/>
                <w:szCs w:val="18"/>
              </w:rPr>
            </w:pPr>
            <w:r w:rsidRPr="00FE55EF">
              <w:rPr>
                <w:rFonts w:ascii="Times New Roman" w:eastAsia="Times New Roman" w:hAnsi="Times New Roman" w:cs="Times New Roman"/>
                <w:b/>
                <w:bCs/>
                <w:color w:val="000000"/>
                <w:sz w:val="18"/>
                <w:szCs w:val="18"/>
              </w:rPr>
              <w:t>2 02 39 999 00 0000 150</w:t>
            </w:r>
          </w:p>
        </w:tc>
        <w:tc>
          <w:tcPr>
            <w:tcW w:w="1560" w:type="dxa"/>
            <w:tcBorders>
              <w:top w:val="nil"/>
              <w:left w:val="nil"/>
              <w:bottom w:val="single" w:sz="4" w:space="0" w:color="auto"/>
              <w:right w:val="single" w:sz="4" w:space="0" w:color="auto"/>
            </w:tcBorders>
            <w:shd w:val="clear" w:color="000000" w:fill="FFFFFF"/>
            <w:vAlign w:val="center"/>
            <w:hideMark/>
          </w:tcPr>
          <w:p w14:paraId="64375F57" w14:textId="77777777" w:rsidR="00C26EBE" w:rsidRPr="00FE55EF" w:rsidRDefault="00C26EBE" w:rsidP="00C26EBE">
            <w:pPr>
              <w:spacing w:after="0" w:line="240" w:lineRule="auto"/>
              <w:rPr>
                <w:rFonts w:ascii="Times New Roman" w:eastAsia="Times New Roman" w:hAnsi="Times New Roman" w:cs="Times New Roman"/>
                <w:b/>
                <w:bCs/>
                <w:color w:val="000000"/>
                <w:sz w:val="18"/>
                <w:szCs w:val="18"/>
              </w:rPr>
            </w:pPr>
            <w:r w:rsidRPr="00FE55EF">
              <w:rPr>
                <w:rFonts w:ascii="Times New Roman" w:eastAsia="Times New Roman" w:hAnsi="Times New Roman" w:cs="Times New Roman"/>
                <w:b/>
                <w:bCs/>
                <w:color w:val="000000"/>
                <w:sz w:val="18"/>
                <w:szCs w:val="18"/>
              </w:rPr>
              <w:t>Прочие субвенции</w:t>
            </w:r>
          </w:p>
        </w:tc>
        <w:tc>
          <w:tcPr>
            <w:tcW w:w="2817" w:type="dxa"/>
            <w:tcBorders>
              <w:top w:val="nil"/>
              <w:left w:val="nil"/>
              <w:bottom w:val="single" w:sz="4" w:space="0" w:color="auto"/>
              <w:right w:val="single" w:sz="4" w:space="0" w:color="auto"/>
            </w:tcBorders>
            <w:shd w:val="clear" w:color="000000" w:fill="FFFFFF"/>
            <w:vAlign w:val="center"/>
            <w:hideMark/>
          </w:tcPr>
          <w:p w14:paraId="3B51731C" w14:textId="77777777" w:rsidR="00C26EBE" w:rsidRPr="00FE55EF" w:rsidRDefault="00C26EBE" w:rsidP="00C26EBE">
            <w:pPr>
              <w:spacing w:after="0" w:line="240" w:lineRule="auto"/>
              <w:rPr>
                <w:rFonts w:ascii="Times New Roman" w:eastAsia="Times New Roman" w:hAnsi="Times New Roman" w:cs="Times New Roman"/>
                <w:b/>
                <w:bCs/>
                <w:color w:val="000000"/>
                <w:sz w:val="18"/>
                <w:szCs w:val="18"/>
              </w:rPr>
            </w:pPr>
            <w:r w:rsidRPr="00FE55EF">
              <w:rPr>
                <w:rFonts w:ascii="Times New Roman" w:eastAsia="Times New Roman" w:hAnsi="Times New Roman" w:cs="Times New Roman"/>
                <w:b/>
                <w:bCs/>
                <w:color w:val="000000"/>
                <w:sz w:val="18"/>
                <w:szCs w:val="18"/>
              </w:rPr>
              <w:t> </w:t>
            </w:r>
          </w:p>
        </w:tc>
        <w:tc>
          <w:tcPr>
            <w:tcW w:w="1209" w:type="dxa"/>
            <w:tcBorders>
              <w:top w:val="nil"/>
              <w:left w:val="nil"/>
              <w:bottom w:val="single" w:sz="4" w:space="0" w:color="auto"/>
              <w:right w:val="single" w:sz="4" w:space="0" w:color="auto"/>
            </w:tcBorders>
            <w:shd w:val="clear" w:color="000000" w:fill="FFFFFF"/>
            <w:noWrap/>
            <w:vAlign w:val="center"/>
            <w:hideMark/>
          </w:tcPr>
          <w:p w14:paraId="3EB9BF3B" w14:textId="77777777" w:rsidR="00C26EBE" w:rsidRPr="00FE55EF" w:rsidRDefault="00C26EBE" w:rsidP="00C26EBE">
            <w:pPr>
              <w:spacing w:after="0" w:line="240" w:lineRule="auto"/>
              <w:jc w:val="right"/>
              <w:rPr>
                <w:rFonts w:ascii="Times New Roman" w:eastAsia="Times New Roman" w:hAnsi="Times New Roman" w:cs="Times New Roman"/>
                <w:b/>
                <w:bCs/>
                <w:color w:val="000000"/>
                <w:sz w:val="18"/>
                <w:szCs w:val="18"/>
              </w:rPr>
            </w:pPr>
            <w:r w:rsidRPr="00FE55EF">
              <w:rPr>
                <w:rFonts w:ascii="Times New Roman" w:eastAsia="Times New Roman" w:hAnsi="Times New Roman" w:cs="Times New Roman"/>
                <w:b/>
                <w:bCs/>
                <w:color w:val="000000"/>
                <w:sz w:val="18"/>
                <w:szCs w:val="18"/>
              </w:rPr>
              <w:t>3 514 426,0</w:t>
            </w:r>
          </w:p>
        </w:tc>
        <w:tc>
          <w:tcPr>
            <w:tcW w:w="1088" w:type="dxa"/>
            <w:tcBorders>
              <w:top w:val="nil"/>
              <w:left w:val="nil"/>
              <w:bottom w:val="single" w:sz="4" w:space="0" w:color="auto"/>
              <w:right w:val="single" w:sz="4" w:space="0" w:color="auto"/>
            </w:tcBorders>
            <w:shd w:val="clear" w:color="000000" w:fill="FFFFFF"/>
            <w:noWrap/>
            <w:vAlign w:val="center"/>
            <w:hideMark/>
          </w:tcPr>
          <w:p w14:paraId="76EA0DE7" w14:textId="77777777" w:rsidR="00C26EBE" w:rsidRPr="00FE55EF" w:rsidRDefault="00C26EBE" w:rsidP="00C26EBE">
            <w:pPr>
              <w:spacing w:after="0" w:line="240" w:lineRule="auto"/>
              <w:jc w:val="right"/>
              <w:rPr>
                <w:rFonts w:ascii="Times New Roman" w:eastAsia="Times New Roman" w:hAnsi="Times New Roman" w:cs="Times New Roman"/>
                <w:b/>
                <w:bCs/>
                <w:color w:val="000000"/>
                <w:sz w:val="18"/>
                <w:szCs w:val="18"/>
              </w:rPr>
            </w:pPr>
            <w:r w:rsidRPr="00FE55EF">
              <w:rPr>
                <w:rFonts w:ascii="Times New Roman" w:eastAsia="Times New Roman" w:hAnsi="Times New Roman" w:cs="Times New Roman"/>
                <w:b/>
                <w:bCs/>
                <w:color w:val="000000"/>
                <w:sz w:val="18"/>
                <w:szCs w:val="18"/>
              </w:rPr>
              <w:t>3 487 288,9</w:t>
            </w:r>
          </w:p>
        </w:tc>
      </w:tr>
      <w:tr w:rsidR="00C26EBE" w:rsidRPr="00FE55EF" w14:paraId="263B5811" w14:textId="77777777" w:rsidTr="00FE55EF">
        <w:trPr>
          <w:gridAfter w:val="1"/>
          <w:wAfter w:w="14" w:type="dxa"/>
          <w:trHeight w:val="645"/>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656EFD34" w14:textId="77777777" w:rsidR="00C26EBE" w:rsidRPr="00FE55EF" w:rsidRDefault="00C26EBE" w:rsidP="00C26EBE">
            <w:pPr>
              <w:spacing w:after="0" w:line="240" w:lineRule="auto"/>
              <w:jc w:val="center"/>
              <w:rPr>
                <w:rFonts w:ascii="Times New Roman" w:eastAsia="Times New Roman" w:hAnsi="Times New Roman" w:cs="Times New Roman"/>
                <w:b/>
                <w:bCs/>
                <w:i/>
                <w:iCs/>
                <w:color w:val="000000"/>
                <w:sz w:val="18"/>
                <w:szCs w:val="18"/>
              </w:rPr>
            </w:pPr>
            <w:r w:rsidRPr="00FE55EF">
              <w:rPr>
                <w:rFonts w:ascii="Times New Roman" w:eastAsia="Times New Roman" w:hAnsi="Times New Roman" w:cs="Times New Roman"/>
                <w:b/>
                <w:bCs/>
                <w:i/>
                <w:iCs/>
                <w:color w:val="000000"/>
                <w:sz w:val="18"/>
                <w:szCs w:val="18"/>
              </w:rPr>
              <w:t>906</w:t>
            </w:r>
          </w:p>
        </w:tc>
        <w:tc>
          <w:tcPr>
            <w:tcW w:w="2126" w:type="dxa"/>
            <w:tcBorders>
              <w:top w:val="nil"/>
              <w:left w:val="nil"/>
              <w:bottom w:val="single" w:sz="4" w:space="0" w:color="auto"/>
              <w:right w:val="single" w:sz="4" w:space="0" w:color="auto"/>
            </w:tcBorders>
            <w:shd w:val="clear" w:color="auto" w:fill="auto"/>
            <w:noWrap/>
            <w:vAlign w:val="center"/>
            <w:hideMark/>
          </w:tcPr>
          <w:p w14:paraId="6DF48F9A" w14:textId="77777777" w:rsidR="00C26EBE" w:rsidRPr="00FE55EF" w:rsidRDefault="00C26EBE" w:rsidP="00C26EBE">
            <w:pPr>
              <w:spacing w:after="0" w:line="240" w:lineRule="auto"/>
              <w:jc w:val="center"/>
              <w:rPr>
                <w:rFonts w:ascii="Times New Roman" w:eastAsia="Times New Roman" w:hAnsi="Times New Roman" w:cs="Times New Roman"/>
                <w:b/>
                <w:bCs/>
                <w:i/>
                <w:iCs/>
                <w:color w:val="000000"/>
                <w:sz w:val="18"/>
                <w:szCs w:val="18"/>
              </w:rPr>
            </w:pPr>
            <w:r w:rsidRPr="00FE55EF">
              <w:rPr>
                <w:rFonts w:ascii="Times New Roman" w:eastAsia="Times New Roman" w:hAnsi="Times New Roman" w:cs="Times New Roman"/>
                <w:b/>
                <w:bCs/>
                <w:i/>
                <w:iCs/>
                <w:color w:val="000000"/>
                <w:sz w:val="18"/>
                <w:szCs w:val="18"/>
              </w:rPr>
              <w:t>2 02 39 999 04 0000 150</w:t>
            </w:r>
          </w:p>
        </w:tc>
        <w:tc>
          <w:tcPr>
            <w:tcW w:w="1560" w:type="dxa"/>
            <w:tcBorders>
              <w:top w:val="nil"/>
              <w:left w:val="nil"/>
              <w:bottom w:val="single" w:sz="4" w:space="0" w:color="auto"/>
              <w:right w:val="single" w:sz="4" w:space="0" w:color="auto"/>
            </w:tcBorders>
            <w:shd w:val="clear" w:color="auto" w:fill="auto"/>
            <w:vAlign w:val="center"/>
            <w:hideMark/>
          </w:tcPr>
          <w:p w14:paraId="5A35ED5F" w14:textId="77777777" w:rsidR="00C26EBE" w:rsidRPr="00FE55EF" w:rsidRDefault="00C26EBE" w:rsidP="00C26EBE">
            <w:pPr>
              <w:spacing w:after="0" w:line="240" w:lineRule="auto"/>
              <w:rPr>
                <w:rFonts w:ascii="Times New Roman" w:eastAsia="Times New Roman" w:hAnsi="Times New Roman" w:cs="Times New Roman"/>
                <w:b/>
                <w:bCs/>
                <w:i/>
                <w:iCs/>
                <w:color w:val="000000"/>
                <w:sz w:val="18"/>
                <w:szCs w:val="18"/>
              </w:rPr>
            </w:pPr>
            <w:r w:rsidRPr="00FE55EF">
              <w:rPr>
                <w:rFonts w:ascii="Times New Roman" w:eastAsia="Times New Roman" w:hAnsi="Times New Roman" w:cs="Times New Roman"/>
                <w:b/>
                <w:bCs/>
                <w:i/>
                <w:iCs/>
                <w:color w:val="000000"/>
                <w:sz w:val="18"/>
                <w:szCs w:val="18"/>
              </w:rPr>
              <w:t>Прочие субвенции бюджетам городских округов</w:t>
            </w:r>
          </w:p>
        </w:tc>
        <w:tc>
          <w:tcPr>
            <w:tcW w:w="2817" w:type="dxa"/>
            <w:tcBorders>
              <w:top w:val="nil"/>
              <w:left w:val="nil"/>
              <w:bottom w:val="single" w:sz="4" w:space="0" w:color="auto"/>
              <w:right w:val="single" w:sz="4" w:space="0" w:color="auto"/>
            </w:tcBorders>
            <w:shd w:val="clear" w:color="auto" w:fill="auto"/>
            <w:vAlign w:val="center"/>
            <w:hideMark/>
          </w:tcPr>
          <w:p w14:paraId="61E03B0A" w14:textId="77777777" w:rsidR="00C26EBE" w:rsidRPr="00FE55EF" w:rsidRDefault="00C26EBE" w:rsidP="00C26EBE">
            <w:pPr>
              <w:spacing w:after="0" w:line="240" w:lineRule="auto"/>
              <w:rPr>
                <w:rFonts w:ascii="Times New Roman" w:eastAsia="Times New Roman" w:hAnsi="Times New Roman" w:cs="Times New Roman"/>
                <w:b/>
                <w:bCs/>
                <w:i/>
                <w:iCs/>
                <w:color w:val="000000"/>
                <w:sz w:val="18"/>
                <w:szCs w:val="18"/>
              </w:rPr>
            </w:pPr>
            <w:r w:rsidRPr="00FE55EF">
              <w:rPr>
                <w:rFonts w:ascii="Times New Roman" w:eastAsia="Times New Roman" w:hAnsi="Times New Roman" w:cs="Times New Roman"/>
                <w:b/>
                <w:bCs/>
                <w:i/>
                <w:iCs/>
                <w:color w:val="000000"/>
                <w:sz w:val="18"/>
                <w:szCs w:val="18"/>
              </w:rPr>
              <w:t xml:space="preserve">Комитет по образованию Администрации городского округа Щёлково </w:t>
            </w:r>
          </w:p>
        </w:tc>
        <w:tc>
          <w:tcPr>
            <w:tcW w:w="1209" w:type="dxa"/>
            <w:tcBorders>
              <w:top w:val="nil"/>
              <w:left w:val="nil"/>
              <w:bottom w:val="single" w:sz="4" w:space="0" w:color="auto"/>
              <w:right w:val="single" w:sz="4" w:space="0" w:color="auto"/>
            </w:tcBorders>
            <w:shd w:val="clear" w:color="auto" w:fill="auto"/>
            <w:noWrap/>
            <w:vAlign w:val="center"/>
            <w:hideMark/>
          </w:tcPr>
          <w:p w14:paraId="7245CD31" w14:textId="77777777" w:rsidR="00C26EBE" w:rsidRPr="00FE55EF" w:rsidRDefault="00C26EBE" w:rsidP="00C26EBE">
            <w:pPr>
              <w:spacing w:after="0" w:line="240" w:lineRule="auto"/>
              <w:jc w:val="right"/>
              <w:rPr>
                <w:rFonts w:ascii="Times New Roman" w:eastAsia="Times New Roman" w:hAnsi="Times New Roman" w:cs="Times New Roman"/>
                <w:b/>
                <w:bCs/>
                <w:i/>
                <w:iCs/>
                <w:color w:val="000000"/>
                <w:sz w:val="18"/>
                <w:szCs w:val="18"/>
              </w:rPr>
            </w:pPr>
            <w:r w:rsidRPr="00FE55EF">
              <w:rPr>
                <w:rFonts w:ascii="Times New Roman" w:eastAsia="Times New Roman" w:hAnsi="Times New Roman" w:cs="Times New Roman"/>
                <w:b/>
                <w:bCs/>
                <w:i/>
                <w:iCs/>
                <w:color w:val="000000"/>
                <w:sz w:val="18"/>
                <w:szCs w:val="18"/>
              </w:rPr>
              <w:t>3 514 426,0</w:t>
            </w:r>
          </w:p>
        </w:tc>
        <w:tc>
          <w:tcPr>
            <w:tcW w:w="1088" w:type="dxa"/>
            <w:tcBorders>
              <w:top w:val="nil"/>
              <w:left w:val="nil"/>
              <w:bottom w:val="single" w:sz="4" w:space="0" w:color="auto"/>
              <w:right w:val="single" w:sz="4" w:space="0" w:color="auto"/>
            </w:tcBorders>
            <w:shd w:val="clear" w:color="auto" w:fill="auto"/>
            <w:noWrap/>
            <w:vAlign w:val="center"/>
            <w:hideMark/>
          </w:tcPr>
          <w:p w14:paraId="7ADDB37A" w14:textId="77777777" w:rsidR="00C26EBE" w:rsidRPr="00FE55EF" w:rsidRDefault="00C26EBE" w:rsidP="00C26EBE">
            <w:pPr>
              <w:spacing w:after="0" w:line="240" w:lineRule="auto"/>
              <w:jc w:val="right"/>
              <w:rPr>
                <w:rFonts w:ascii="Times New Roman" w:eastAsia="Times New Roman" w:hAnsi="Times New Roman" w:cs="Times New Roman"/>
                <w:b/>
                <w:bCs/>
                <w:i/>
                <w:iCs/>
                <w:color w:val="000000"/>
                <w:sz w:val="18"/>
                <w:szCs w:val="18"/>
              </w:rPr>
            </w:pPr>
            <w:r w:rsidRPr="00FE55EF">
              <w:rPr>
                <w:rFonts w:ascii="Times New Roman" w:eastAsia="Times New Roman" w:hAnsi="Times New Roman" w:cs="Times New Roman"/>
                <w:b/>
                <w:bCs/>
                <w:i/>
                <w:iCs/>
                <w:color w:val="000000"/>
                <w:sz w:val="18"/>
                <w:szCs w:val="18"/>
              </w:rPr>
              <w:t>3 487 288,9</w:t>
            </w:r>
          </w:p>
        </w:tc>
      </w:tr>
      <w:tr w:rsidR="00C26EBE" w:rsidRPr="00FE55EF" w14:paraId="6B6AAEA8" w14:textId="77777777" w:rsidTr="00FE55EF">
        <w:trPr>
          <w:gridAfter w:val="1"/>
          <w:wAfter w:w="14" w:type="dxa"/>
          <w:trHeight w:val="4515"/>
        </w:trPr>
        <w:tc>
          <w:tcPr>
            <w:tcW w:w="7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AE4AAF" w14:textId="77777777" w:rsidR="00C26EBE" w:rsidRPr="00FE55EF" w:rsidRDefault="00C26EBE" w:rsidP="00C26EBE">
            <w:pPr>
              <w:spacing w:after="0" w:line="240" w:lineRule="auto"/>
              <w:jc w:val="center"/>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906</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73F27E" w14:textId="77777777" w:rsidR="00C26EBE" w:rsidRPr="00FE55EF" w:rsidRDefault="00C26EBE" w:rsidP="00C26EBE">
            <w:pPr>
              <w:spacing w:after="0" w:line="240" w:lineRule="auto"/>
              <w:jc w:val="center"/>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2 02 39 999 04 0000 150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2A9A3A" w14:textId="77777777" w:rsidR="00C26EBE" w:rsidRPr="00FE55EF" w:rsidRDefault="00C26EBE" w:rsidP="00C26EBE">
            <w:pPr>
              <w:spacing w:after="0" w:line="240" w:lineRule="auto"/>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Прочие субвенции бюджетам городских округов</w:t>
            </w:r>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6B5D5D" w14:textId="77777777" w:rsidR="00C26EBE" w:rsidRPr="00FE55EF" w:rsidRDefault="00C26EBE" w:rsidP="00C26EBE">
            <w:pPr>
              <w:spacing w:after="0" w:line="240" w:lineRule="auto"/>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Прочие субвенции бюджетам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E99EC4" w14:textId="77777777" w:rsidR="00C26EBE" w:rsidRPr="00FE55EF" w:rsidRDefault="00C26EBE" w:rsidP="00C26EBE">
            <w:pPr>
              <w:spacing w:after="0" w:line="240" w:lineRule="auto"/>
              <w:jc w:val="right"/>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3 419 566,0</w:t>
            </w:r>
          </w:p>
        </w:tc>
        <w:tc>
          <w:tcPr>
            <w:tcW w:w="10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7C80EC" w14:textId="77777777" w:rsidR="00C26EBE" w:rsidRPr="00FE55EF" w:rsidRDefault="00C26EBE" w:rsidP="00C26EBE">
            <w:pPr>
              <w:spacing w:after="0" w:line="240" w:lineRule="auto"/>
              <w:jc w:val="right"/>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3 410 896,4</w:t>
            </w:r>
          </w:p>
        </w:tc>
      </w:tr>
      <w:tr w:rsidR="00C26EBE" w:rsidRPr="00FE55EF" w14:paraId="342225AC" w14:textId="77777777" w:rsidTr="00722AF3">
        <w:trPr>
          <w:gridAfter w:val="1"/>
          <w:wAfter w:w="14" w:type="dxa"/>
          <w:trHeight w:val="1266"/>
        </w:trPr>
        <w:tc>
          <w:tcPr>
            <w:tcW w:w="7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BB4376" w14:textId="77777777" w:rsidR="00C26EBE" w:rsidRPr="00FE55EF" w:rsidRDefault="00C26EBE" w:rsidP="00C26EBE">
            <w:pPr>
              <w:spacing w:after="0" w:line="240" w:lineRule="auto"/>
              <w:jc w:val="center"/>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906</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14:paraId="0917FD62" w14:textId="77777777" w:rsidR="00C26EBE" w:rsidRPr="00FE55EF" w:rsidRDefault="00C26EBE" w:rsidP="00C26EBE">
            <w:pPr>
              <w:spacing w:after="0" w:line="240" w:lineRule="auto"/>
              <w:jc w:val="center"/>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2 02 39 999 04 0000 150</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78604149" w14:textId="77777777" w:rsidR="00C26EBE" w:rsidRPr="00FE55EF" w:rsidRDefault="00C26EBE" w:rsidP="00C26EBE">
            <w:pPr>
              <w:spacing w:after="0" w:line="240" w:lineRule="auto"/>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Прочие субвенции бюджетам городских округов</w:t>
            </w:r>
          </w:p>
        </w:tc>
        <w:tc>
          <w:tcPr>
            <w:tcW w:w="2817" w:type="dxa"/>
            <w:tcBorders>
              <w:top w:val="single" w:sz="4" w:space="0" w:color="auto"/>
              <w:left w:val="nil"/>
              <w:bottom w:val="single" w:sz="4" w:space="0" w:color="auto"/>
              <w:right w:val="single" w:sz="4" w:space="0" w:color="auto"/>
            </w:tcBorders>
            <w:shd w:val="clear" w:color="auto" w:fill="auto"/>
            <w:vAlign w:val="center"/>
            <w:hideMark/>
          </w:tcPr>
          <w:p w14:paraId="1FB57F90" w14:textId="77777777" w:rsidR="00C26EBE" w:rsidRPr="00FE55EF" w:rsidRDefault="00C26EBE" w:rsidP="00C26EBE">
            <w:pPr>
              <w:spacing w:after="0" w:line="240" w:lineRule="auto"/>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 xml:space="preserve"> Прочие субвенции бюджетам городских округов на финансовое обеспечение получения гражданами дошкольного образования в частных дошкольных образовательных организациях, дошкольного, начального </w:t>
            </w:r>
            <w:r w:rsidRPr="00FE55EF">
              <w:rPr>
                <w:rFonts w:ascii="Times New Roman" w:eastAsia="Times New Roman" w:hAnsi="Times New Roman" w:cs="Times New Roman"/>
                <w:color w:val="000000"/>
                <w:sz w:val="18"/>
                <w:szCs w:val="18"/>
              </w:rPr>
              <w:lastRenderedPageBreak/>
              <w:t xml:space="preserve">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 игрушек </w:t>
            </w:r>
            <w:r w:rsidRPr="00FE55EF">
              <w:rPr>
                <w:rFonts w:ascii="Times New Roman" w:eastAsia="Times New Roman" w:hAnsi="Times New Roman" w:cs="Times New Roman"/>
                <w:color w:val="000000"/>
                <w:sz w:val="18"/>
                <w:szCs w:val="18"/>
              </w:rPr>
              <w:br/>
              <w:t>(за исключением расходов на содержание зданий и оплату коммунальных услуг), и обеспечение питанием отдельных категорий обучающихся по очной форме обучения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1209" w:type="dxa"/>
            <w:tcBorders>
              <w:top w:val="single" w:sz="4" w:space="0" w:color="auto"/>
              <w:left w:val="nil"/>
              <w:bottom w:val="single" w:sz="4" w:space="0" w:color="auto"/>
              <w:right w:val="single" w:sz="4" w:space="0" w:color="auto"/>
            </w:tcBorders>
            <w:shd w:val="clear" w:color="auto" w:fill="auto"/>
            <w:noWrap/>
            <w:vAlign w:val="center"/>
            <w:hideMark/>
          </w:tcPr>
          <w:p w14:paraId="10EB7C79" w14:textId="77777777" w:rsidR="00C26EBE" w:rsidRPr="00FE55EF" w:rsidRDefault="00C26EBE" w:rsidP="00C26EBE">
            <w:pPr>
              <w:spacing w:after="0" w:line="240" w:lineRule="auto"/>
              <w:jc w:val="right"/>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lastRenderedPageBreak/>
              <w:t>73 249,0</w:t>
            </w:r>
          </w:p>
        </w:tc>
        <w:tc>
          <w:tcPr>
            <w:tcW w:w="1088" w:type="dxa"/>
            <w:tcBorders>
              <w:top w:val="single" w:sz="4" w:space="0" w:color="auto"/>
              <w:left w:val="nil"/>
              <w:bottom w:val="single" w:sz="4" w:space="0" w:color="auto"/>
              <w:right w:val="single" w:sz="4" w:space="0" w:color="auto"/>
            </w:tcBorders>
            <w:shd w:val="clear" w:color="auto" w:fill="auto"/>
            <w:noWrap/>
            <w:vAlign w:val="center"/>
            <w:hideMark/>
          </w:tcPr>
          <w:p w14:paraId="3512FA89" w14:textId="77777777" w:rsidR="00C26EBE" w:rsidRPr="00FE55EF" w:rsidRDefault="00C26EBE" w:rsidP="00C26EBE">
            <w:pPr>
              <w:spacing w:after="0" w:line="240" w:lineRule="auto"/>
              <w:jc w:val="right"/>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56 934,1</w:t>
            </w:r>
          </w:p>
        </w:tc>
      </w:tr>
      <w:tr w:rsidR="00C26EBE" w:rsidRPr="00FE55EF" w14:paraId="75E089E8" w14:textId="77777777" w:rsidTr="00FE55EF">
        <w:trPr>
          <w:gridAfter w:val="1"/>
          <w:wAfter w:w="14" w:type="dxa"/>
          <w:trHeight w:val="123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1D0C1167" w14:textId="77777777" w:rsidR="00C26EBE" w:rsidRPr="00FE55EF" w:rsidRDefault="00C26EBE" w:rsidP="00C26EBE">
            <w:pPr>
              <w:spacing w:after="0" w:line="240" w:lineRule="auto"/>
              <w:jc w:val="center"/>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906</w:t>
            </w:r>
          </w:p>
        </w:tc>
        <w:tc>
          <w:tcPr>
            <w:tcW w:w="2126" w:type="dxa"/>
            <w:tcBorders>
              <w:top w:val="nil"/>
              <w:left w:val="nil"/>
              <w:bottom w:val="single" w:sz="4" w:space="0" w:color="auto"/>
              <w:right w:val="single" w:sz="4" w:space="0" w:color="auto"/>
            </w:tcBorders>
            <w:shd w:val="clear" w:color="auto" w:fill="auto"/>
            <w:noWrap/>
            <w:vAlign w:val="center"/>
            <w:hideMark/>
          </w:tcPr>
          <w:p w14:paraId="73044EB1" w14:textId="77777777" w:rsidR="00C26EBE" w:rsidRPr="00FE55EF" w:rsidRDefault="00C26EBE" w:rsidP="00C26EBE">
            <w:pPr>
              <w:spacing w:after="0" w:line="240" w:lineRule="auto"/>
              <w:jc w:val="center"/>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2 02 39 999 04 0000 150</w:t>
            </w:r>
          </w:p>
        </w:tc>
        <w:tc>
          <w:tcPr>
            <w:tcW w:w="1560" w:type="dxa"/>
            <w:tcBorders>
              <w:top w:val="nil"/>
              <w:left w:val="nil"/>
              <w:bottom w:val="single" w:sz="4" w:space="0" w:color="auto"/>
              <w:right w:val="single" w:sz="4" w:space="0" w:color="auto"/>
            </w:tcBorders>
            <w:shd w:val="clear" w:color="auto" w:fill="auto"/>
            <w:vAlign w:val="center"/>
            <w:hideMark/>
          </w:tcPr>
          <w:p w14:paraId="074BD7F0" w14:textId="77777777" w:rsidR="00C26EBE" w:rsidRPr="00FE55EF" w:rsidRDefault="00C26EBE" w:rsidP="00C26EBE">
            <w:pPr>
              <w:spacing w:after="0" w:line="240" w:lineRule="auto"/>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Прочие субвенции бюджетам городских округов</w:t>
            </w:r>
          </w:p>
        </w:tc>
        <w:tc>
          <w:tcPr>
            <w:tcW w:w="2817" w:type="dxa"/>
            <w:tcBorders>
              <w:top w:val="nil"/>
              <w:left w:val="nil"/>
              <w:bottom w:val="single" w:sz="4" w:space="0" w:color="auto"/>
              <w:right w:val="single" w:sz="4" w:space="0" w:color="auto"/>
            </w:tcBorders>
            <w:shd w:val="clear" w:color="auto" w:fill="auto"/>
            <w:vAlign w:val="center"/>
            <w:hideMark/>
          </w:tcPr>
          <w:p w14:paraId="03A7BA94" w14:textId="77777777" w:rsidR="00C26EBE" w:rsidRPr="00FE55EF" w:rsidRDefault="00C26EBE" w:rsidP="00C26EBE">
            <w:pPr>
              <w:spacing w:after="0" w:line="240" w:lineRule="auto"/>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 xml:space="preserve">Прочие субвенции бюджетам городских округов на выплату пособия педагогическим работникам муниципальных дошкольных и общеобразовательных организаций - молодым специалистам </w:t>
            </w:r>
          </w:p>
        </w:tc>
        <w:tc>
          <w:tcPr>
            <w:tcW w:w="1209" w:type="dxa"/>
            <w:tcBorders>
              <w:top w:val="nil"/>
              <w:left w:val="nil"/>
              <w:bottom w:val="single" w:sz="4" w:space="0" w:color="auto"/>
              <w:right w:val="single" w:sz="4" w:space="0" w:color="auto"/>
            </w:tcBorders>
            <w:shd w:val="clear" w:color="auto" w:fill="auto"/>
            <w:noWrap/>
            <w:vAlign w:val="center"/>
            <w:hideMark/>
          </w:tcPr>
          <w:p w14:paraId="54AD6F92" w14:textId="77777777" w:rsidR="00C26EBE" w:rsidRPr="00FE55EF" w:rsidRDefault="00C26EBE" w:rsidP="00C26EBE">
            <w:pPr>
              <w:spacing w:after="0" w:line="240" w:lineRule="auto"/>
              <w:jc w:val="right"/>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13 406,0</w:t>
            </w:r>
          </w:p>
        </w:tc>
        <w:tc>
          <w:tcPr>
            <w:tcW w:w="1088" w:type="dxa"/>
            <w:tcBorders>
              <w:top w:val="nil"/>
              <w:left w:val="nil"/>
              <w:bottom w:val="single" w:sz="4" w:space="0" w:color="auto"/>
              <w:right w:val="single" w:sz="4" w:space="0" w:color="auto"/>
            </w:tcBorders>
            <w:shd w:val="clear" w:color="auto" w:fill="auto"/>
            <w:noWrap/>
            <w:vAlign w:val="center"/>
            <w:hideMark/>
          </w:tcPr>
          <w:p w14:paraId="1C9E0989" w14:textId="77777777" w:rsidR="00C26EBE" w:rsidRPr="00FE55EF" w:rsidRDefault="00C26EBE" w:rsidP="00C26EBE">
            <w:pPr>
              <w:spacing w:after="0" w:line="240" w:lineRule="auto"/>
              <w:jc w:val="right"/>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11 643,4</w:t>
            </w:r>
          </w:p>
        </w:tc>
      </w:tr>
      <w:tr w:rsidR="00C26EBE" w:rsidRPr="00FE55EF" w14:paraId="1EBA8990" w14:textId="77777777" w:rsidTr="00FE55EF">
        <w:trPr>
          <w:gridAfter w:val="1"/>
          <w:wAfter w:w="14" w:type="dxa"/>
          <w:trHeight w:val="2205"/>
        </w:trPr>
        <w:tc>
          <w:tcPr>
            <w:tcW w:w="7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1791E0" w14:textId="77777777" w:rsidR="00C26EBE" w:rsidRPr="00FE55EF" w:rsidRDefault="00C26EBE" w:rsidP="00C26EBE">
            <w:pPr>
              <w:spacing w:after="0" w:line="240" w:lineRule="auto"/>
              <w:jc w:val="center"/>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906</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441D50" w14:textId="77777777" w:rsidR="00C26EBE" w:rsidRPr="00FE55EF" w:rsidRDefault="00C26EBE" w:rsidP="00C26EBE">
            <w:pPr>
              <w:spacing w:after="0" w:line="240" w:lineRule="auto"/>
              <w:jc w:val="center"/>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2 02 39 999 04 0000 150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253EDB" w14:textId="77777777" w:rsidR="00C26EBE" w:rsidRPr="00FE55EF" w:rsidRDefault="00C26EBE" w:rsidP="00C26EBE">
            <w:pPr>
              <w:spacing w:after="0" w:line="240" w:lineRule="auto"/>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Прочие субвенции бюджетам городских округов</w:t>
            </w:r>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E94BA0" w14:textId="77777777" w:rsidR="00C26EBE" w:rsidRPr="00FE55EF" w:rsidRDefault="00C26EBE" w:rsidP="00C26EBE">
            <w:pPr>
              <w:spacing w:after="0" w:line="240" w:lineRule="auto"/>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Прочие субвенции бюджетам городских округов на выплату компенсаций работникам, привлекаемым к проведению в Московской области государственной итоговой аттестации обучающихся, освоивших образовательные программы основного общего и среднего общего образования, за работу по подготовке и проведению государственной итоговой аттестации</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06FA77" w14:textId="77777777" w:rsidR="00C26EBE" w:rsidRPr="00FE55EF" w:rsidRDefault="00C26EBE" w:rsidP="00C26EBE">
            <w:pPr>
              <w:spacing w:after="0" w:line="240" w:lineRule="auto"/>
              <w:jc w:val="right"/>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5 850,0</w:t>
            </w:r>
          </w:p>
        </w:tc>
        <w:tc>
          <w:tcPr>
            <w:tcW w:w="10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C369B0" w14:textId="77777777" w:rsidR="00C26EBE" w:rsidRPr="00FE55EF" w:rsidRDefault="00C26EBE" w:rsidP="00C26EBE">
            <w:pPr>
              <w:spacing w:after="0" w:line="240" w:lineRule="auto"/>
              <w:jc w:val="right"/>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5 100,0</w:t>
            </w:r>
          </w:p>
        </w:tc>
      </w:tr>
      <w:tr w:rsidR="00C26EBE" w:rsidRPr="00FE55EF" w14:paraId="145B3EDF" w14:textId="77777777" w:rsidTr="00FE55EF">
        <w:trPr>
          <w:gridAfter w:val="1"/>
          <w:wAfter w:w="14" w:type="dxa"/>
          <w:trHeight w:val="2175"/>
        </w:trPr>
        <w:tc>
          <w:tcPr>
            <w:tcW w:w="7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3C2044" w14:textId="77777777" w:rsidR="00C26EBE" w:rsidRPr="00FE55EF" w:rsidRDefault="00C26EBE" w:rsidP="00C26EBE">
            <w:pPr>
              <w:spacing w:after="0" w:line="240" w:lineRule="auto"/>
              <w:jc w:val="center"/>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906</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14:paraId="1EAED16F" w14:textId="77777777" w:rsidR="00C26EBE" w:rsidRPr="00FE55EF" w:rsidRDefault="00C26EBE" w:rsidP="00C26EBE">
            <w:pPr>
              <w:spacing w:after="0" w:line="240" w:lineRule="auto"/>
              <w:jc w:val="center"/>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2 02 39 999 04 0000 150</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33A54533" w14:textId="77777777" w:rsidR="00C26EBE" w:rsidRPr="00FE55EF" w:rsidRDefault="00C26EBE" w:rsidP="00C26EBE">
            <w:pPr>
              <w:spacing w:after="0" w:line="240" w:lineRule="auto"/>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Прочие субвенции бюджетам городских округов</w:t>
            </w:r>
          </w:p>
        </w:tc>
        <w:tc>
          <w:tcPr>
            <w:tcW w:w="2817" w:type="dxa"/>
            <w:tcBorders>
              <w:top w:val="single" w:sz="4" w:space="0" w:color="auto"/>
              <w:left w:val="nil"/>
              <w:bottom w:val="single" w:sz="4" w:space="0" w:color="auto"/>
              <w:right w:val="single" w:sz="4" w:space="0" w:color="auto"/>
            </w:tcBorders>
            <w:shd w:val="clear" w:color="auto" w:fill="auto"/>
            <w:vAlign w:val="center"/>
            <w:hideMark/>
          </w:tcPr>
          <w:p w14:paraId="665C8001" w14:textId="77777777" w:rsidR="00C26EBE" w:rsidRPr="00FE55EF" w:rsidRDefault="00C26EBE" w:rsidP="00C26EBE">
            <w:pPr>
              <w:spacing w:after="0" w:line="240" w:lineRule="auto"/>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Прочие субвенции бюджетам городских округов на обеспечение питанием отдельных категорий обучающихся по очной форме обучения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1209" w:type="dxa"/>
            <w:tcBorders>
              <w:top w:val="single" w:sz="4" w:space="0" w:color="auto"/>
              <w:left w:val="nil"/>
              <w:bottom w:val="single" w:sz="4" w:space="0" w:color="auto"/>
              <w:right w:val="single" w:sz="4" w:space="0" w:color="auto"/>
            </w:tcBorders>
            <w:shd w:val="clear" w:color="auto" w:fill="auto"/>
            <w:noWrap/>
            <w:vAlign w:val="center"/>
            <w:hideMark/>
          </w:tcPr>
          <w:p w14:paraId="05A79556" w14:textId="77777777" w:rsidR="00C26EBE" w:rsidRPr="00FE55EF" w:rsidRDefault="00C26EBE" w:rsidP="00C26EBE">
            <w:pPr>
              <w:spacing w:after="0" w:line="240" w:lineRule="auto"/>
              <w:jc w:val="right"/>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2 355,0</w:t>
            </w:r>
          </w:p>
        </w:tc>
        <w:tc>
          <w:tcPr>
            <w:tcW w:w="1088" w:type="dxa"/>
            <w:tcBorders>
              <w:top w:val="single" w:sz="4" w:space="0" w:color="auto"/>
              <w:left w:val="nil"/>
              <w:bottom w:val="single" w:sz="4" w:space="0" w:color="auto"/>
              <w:right w:val="single" w:sz="4" w:space="0" w:color="auto"/>
            </w:tcBorders>
            <w:shd w:val="clear" w:color="auto" w:fill="auto"/>
            <w:noWrap/>
            <w:vAlign w:val="center"/>
            <w:hideMark/>
          </w:tcPr>
          <w:p w14:paraId="0918B819" w14:textId="77777777" w:rsidR="00C26EBE" w:rsidRPr="00FE55EF" w:rsidRDefault="00C26EBE" w:rsidP="00C26EBE">
            <w:pPr>
              <w:spacing w:after="0" w:line="240" w:lineRule="auto"/>
              <w:jc w:val="right"/>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2 715,0</w:t>
            </w:r>
          </w:p>
        </w:tc>
      </w:tr>
      <w:tr w:rsidR="00C26EBE" w:rsidRPr="00FE55EF" w14:paraId="2267CBE0" w14:textId="77777777" w:rsidTr="00FE55EF">
        <w:trPr>
          <w:gridAfter w:val="1"/>
          <w:wAfter w:w="14" w:type="dxa"/>
          <w:trHeight w:val="825"/>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0B87B5CD" w14:textId="77777777" w:rsidR="00C26EBE" w:rsidRPr="00FE55EF" w:rsidRDefault="00C26EBE" w:rsidP="00C26EBE">
            <w:pPr>
              <w:spacing w:after="0" w:line="240" w:lineRule="auto"/>
              <w:jc w:val="center"/>
              <w:rPr>
                <w:rFonts w:ascii="Times New Roman" w:eastAsia="Times New Roman" w:hAnsi="Times New Roman" w:cs="Times New Roman"/>
                <w:b/>
                <w:bCs/>
                <w:color w:val="000000"/>
                <w:sz w:val="18"/>
                <w:szCs w:val="18"/>
              </w:rPr>
            </w:pPr>
            <w:r w:rsidRPr="00FE55EF">
              <w:rPr>
                <w:rFonts w:ascii="Times New Roman" w:eastAsia="Times New Roman" w:hAnsi="Times New Roman" w:cs="Times New Roman"/>
                <w:b/>
                <w:bCs/>
                <w:color w:val="000000"/>
                <w:sz w:val="18"/>
                <w:szCs w:val="18"/>
              </w:rPr>
              <w:t>000</w:t>
            </w:r>
          </w:p>
        </w:tc>
        <w:tc>
          <w:tcPr>
            <w:tcW w:w="2126" w:type="dxa"/>
            <w:tcBorders>
              <w:top w:val="nil"/>
              <w:left w:val="nil"/>
              <w:bottom w:val="single" w:sz="4" w:space="0" w:color="auto"/>
              <w:right w:val="single" w:sz="4" w:space="0" w:color="auto"/>
            </w:tcBorders>
            <w:shd w:val="clear" w:color="auto" w:fill="auto"/>
            <w:noWrap/>
            <w:vAlign w:val="center"/>
            <w:hideMark/>
          </w:tcPr>
          <w:p w14:paraId="70562335" w14:textId="77777777" w:rsidR="00C26EBE" w:rsidRPr="00FE55EF" w:rsidRDefault="00C26EBE" w:rsidP="00C26EBE">
            <w:pPr>
              <w:spacing w:after="0" w:line="240" w:lineRule="auto"/>
              <w:jc w:val="center"/>
              <w:rPr>
                <w:rFonts w:ascii="Times New Roman" w:eastAsia="Times New Roman" w:hAnsi="Times New Roman" w:cs="Times New Roman"/>
                <w:b/>
                <w:bCs/>
                <w:color w:val="000000"/>
                <w:sz w:val="18"/>
                <w:szCs w:val="18"/>
              </w:rPr>
            </w:pPr>
            <w:r w:rsidRPr="00FE55EF">
              <w:rPr>
                <w:rFonts w:ascii="Times New Roman" w:eastAsia="Times New Roman" w:hAnsi="Times New Roman" w:cs="Times New Roman"/>
                <w:b/>
                <w:bCs/>
                <w:color w:val="000000"/>
                <w:sz w:val="18"/>
                <w:szCs w:val="18"/>
              </w:rPr>
              <w:t>2 02 49 999 04 0000 150</w:t>
            </w:r>
          </w:p>
        </w:tc>
        <w:tc>
          <w:tcPr>
            <w:tcW w:w="1560" w:type="dxa"/>
            <w:tcBorders>
              <w:top w:val="nil"/>
              <w:left w:val="nil"/>
              <w:bottom w:val="single" w:sz="4" w:space="0" w:color="auto"/>
              <w:right w:val="single" w:sz="4" w:space="0" w:color="auto"/>
            </w:tcBorders>
            <w:shd w:val="clear" w:color="auto" w:fill="auto"/>
            <w:vAlign w:val="center"/>
            <w:hideMark/>
          </w:tcPr>
          <w:p w14:paraId="339188C3" w14:textId="77777777" w:rsidR="00C26EBE" w:rsidRPr="00FE55EF" w:rsidRDefault="00C26EBE" w:rsidP="00C26EBE">
            <w:pPr>
              <w:spacing w:after="0" w:line="240" w:lineRule="auto"/>
              <w:rPr>
                <w:rFonts w:ascii="Times New Roman" w:eastAsia="Times New Roman" w:hAnsi="Times New Roman" w:cs="Times New Roman"/>
                <w:b/>
                <w:bCs/>
                <w:color w:val="000000"/>
                <w:sz w:val="18"/>
                <w:szCs w:val="18"/>
              </w:rPr>
            </w:pPr>
            <w:r w:rsidRPr="00FE55EF">
              <w:rPr>
                <w:rFonts w:ascii="Times New Roman" w:eastAsia="Times New Roman" w:hAnsi="Times New Roman" w:cs="Times New Roman"/>
                <w:b/>
                <w:bCs/>
                <w:color w:val="000000"/>
                <w:sz w:val="18"/>
                <w:szCs w:val="18"/>
              </w:rPr>
              <w:t>Прочие межбюджетные трансферты, передаваемые бюджетам</w:t>
            </w:r>
          </w:p>
        </w:tc>
        <w:tc>
          <w:tcPr>
            <w:tcW w:w="2817" w:type="dxa"/>
            <w:tcBorders>
              <w:top w:val="nil"/>
              <w:left w:val="nil"/>
              <w:bottom w:val="single" w:sz="4" w:space="0" w:color="auto"/>
              <w:right w:val="single" w:sz="4" w:space="0" w:color="auto"/>
            </w:tcBorders>
            <w:shd w:val="clear" w:color="auto" w:fill="auto"/>
            <w:vAlign w:val="center"/>
            <w:hideMark/>
          </w:tcPr>
          <w:p w14:paraId="713878E1" w14:textId="77777777" w:rsidR="00C26EBE" w:rsidRPr="00FE55EF" w:rsidRDefault="00C26EBE" w:rsidP="00C26EBE">
            <w:pPr>
              <w:spacing w:after="0" w:line="240" w:lineRule="auto"/>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 </w:t>
            </w:r>
          </w:p>
        </w:tc>
        <w:tc>
          <w:tcPr>
            <w:tcW w:w="1209" w:type="dxa"/>
            <w:tcBorders>
              <w:top w:val="nil"/>
              <w:left w:val="nil"/>
              <w:bottom w:val="single" w:sz="4" w:space="0" w:color="auto"/>
              <w:right w:val="single" w:sz="4" w:space="0" w:color="auto"/>
            </w:tcBorders>
            <w:shd w:val="clear" w:color="auto" w:fill="auto"/>
            <w:noWrap/>
            <w:vAlign w:val="center"/>
            <w:hideMark/>
          </w:tcPr>
          <w:p w14:paraId="1E8239FD" w14:textId="77777777" w:rsidR="00C26EBE" w:rsidRPr="00FE55EF" w:rsidRDefault="00C26EBE" w:rsidP="00C26EBE">
            <w:pPr>
              <w:spacing w:after="0" w:line="240" w:lineRule="auto"/>
              <w:jc w:val="right"/>
              <w:rPr>
                <w:rFonts w:ascii="Times New Roman" w:eastAsia="Times New Roman" w:hAnsi="Times New Roman" w:cs="Times New Roman"/>
                <w:b/>
                <w:bCs/>
                <w:color w:val="000000"/>
                <w:sz w:val="18"/>
                <w:szCs w:val="18"/>
              </w:rPr>
            </w:pPr>
            <w:r w:rsidRPr="00FE55EF">
              <w:rPr>
                <w:rFonts w:ascii="Times New Roman" w:eastAsia="Times New Roman" w:hAnsi="Times New Roman" w:cs="Times New Roman"/>
                <w:b/>
                <w:bCs/>
                <w:color w:val="000000"/>
                <w:sz w:val="18"/>
                <w:szCs w:val="18"/>
              </w:rPr>
              <w:t>465 197,9</w:t>
            </w:r>
          </w:p>
        </w:tc>
        <w:tc>
          <w:tcPr>
            <w:tcW w:w="1088" w:type="dxa"/>
            <w:tcBorders>
              <w:top w:val="nil"/>
              <w:left w:val="nil"/>
              <w:bottom w:val="single" w:sz="4" w:space="0" w:color="auto"/>
              <w:right w:val="single" w:sz="4" w:space="0" w:color="auto"/>
            </w:tcBorders>
            <w:shd w:val="clear" w:color="auto" w:fill="auto"/>
            <w:noWrap/>
            <w:vAlign w:val="center"/>
            <w:hideMark/>
          </w:tcPr>
          <w:p w14:paraId="04F76845" w14:textId="77777777" w:rsidR="00C26EBE" w:rsidRPr="00FE55EF" w:rsidRDefault="00C26EBE" w:rsidP="00C26EBE">
            <w:pPr>
              <w:spacing w:after="0" w:line="240" w:lineRule="auto"/>
              <w:jc w:val="right"/>
              <w:rPr>
                <w:rFonts w:ascii="Times New Roman" w:eastAsia="Times New Roman" w:hAnsi="Times New Roman" w:cs="Times New Roman"/>
                <w:b/>
                <w:bCs/>
                <w:color w:val="000000"/>
                <w:sz w:val="18"/>
                <w:szCs w:val="18"/>
              </w:rPr>
            </w:pPr>
            <w:r w:rsidRPr="00FE55EF">
              <w:rPr>
                <w:rFonts w:ascii="Times New Roman" w:eastAsia="Times New Roman" w:hAnsi="Times New Roman" w:cs="Times New Roman"/>
                <w:b/>
                <w:bCs/>
                <w:color w:val="000000"/>
                <w:sz w:val="18"/>
                <w:szCs w:val="18"/>
              </w:rPr>
              <w:t>374 333,8</w:t>
            </w:r>
          </w:p>
        </w:tc>
      </w:tr>
      <w:tr w:rsidR="00C26EBE" w:rsidRPr="00FE55EF" w14:paraId="1AFE67E7" w14:textId="77777777" w:rsidTr="00FE55EF">
        <w:trPr>
          <w:gridAfter w:val="1"/>
          <w:wAfter w:w="14" w:type="dxa"/>
          <w:trHeight w:val="825"/>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03051BAF" w14:textId="77777777" w:rsidR="00C26EBE" w:rsidRPr="00FE55EF" w:rsidRDefault="00C26EBE" w:rsidP="00C26EBE">
            <w:pPr>
              <w:spacing w:after="0" w:line="240" w:lineRule="auto"/>
              <w:jc w:val="center"/>
              <w:rPr>
                <w:rFonts w:ascii="Times New Roman" w:eastAsia="Times New Roman" w:hAnsi="Times New Roman" w:cs="Times New Roman"/>
                <w:b/>
                <w:bCs/>
                <w:i/>
                <w:iCs/>
                <w:color w:val="000000"/>
                <w:sz w:val="18"/>
                <w:szCs w:val="18"/>
              </w:rPr>
            </w:pPr>
            <w:r w:rsidRPr="00FE55EF">
              <w:rPr>
                <w:rFonts w:ascii="Times New Roman" w:eastAsia="Times New Roman" w:hAnsi="Times New Roman" w:cs="Times New Roman"/>
                <w:b/>
                <w:bCs/>
                <w:i/>
                <w:iCs/>
                <w:color w:val="000000"/>
                <w:sz w:val="18"/>
                <w:szCs w:val="18"/>
              </w:rPr>
              <w:t>901</w:t>
            </w:r>
          </w:p>
        </w:tc>
        <w:tc>
          <w:tcPr>
            <w:tcW w:w="2126" w:type="dxa"/>
            <w:tcBorders>
              <w:top w:val="nil"/>
              <w:left w:val="nil"/>
              <w:bottom w:val="single" w:sz="4" w:space="0" w:color="auto"/>
              <w:right w:val="single" w:sz="4" w:space="0" w:color="auto"/>
            </w:tcBorders>
            <w:shd w:val="clear" w:color="auto" w:fill="auto"/>
            <w:noWrap/>
            <w:vAlign w:val="center"/>
            <w:hideMark/>
          </w:tcPr>
          <w:p w14:paraId="7603AABD" w14:textId="77777777" w:rsidR="00C26EBE" w:rsidRPr="00FE55EF" w:rsidRDefault="00C26EBE" w:rsidP="00C26EBE">
            <w:pPr>
              <w:spacing w:after="0" w:line="240" w:lineRule="auto"/>
              <w:jc w:val="center"/>
              <w:rPr>
                <w:rFonts w:ascii="Times New Roman" w:eastAsia="Times New Roman" w:hAnsi="Times New Roman" w:cs="Times New Roman"/>
                <w:b/>
                <w:bCs/>
                <w:i/>
                <w:iCs/>
                <w:color w:val="000000"/>
                <w:sz w:val="18"/>
                <w:szCs w:val="18"/>
              </w:rPr>
            </w:pPr>
            <w:r w:rsidRPr="00FE55EF">
              <w:rPr>
                <w:rFonts w:ascii="Times New Roman" w:eastAsia="Times New Roman" w:hAnsi="Times New Roman" w:cs="Times New Roman"/>
                <w:b/>
                <w:bCs/>
                <w:i/>
                <w:iCs/>
                <w:color w:val="000000"/>
                <w:sz w:val="18"/>
                <w:szCs w:val="18"/>
              </w:rPr>
              <w:t>2 02 49 999 04 0000 150</w:t>
            </w:r>
          </w:p>
        </w:tc>
        <w:tc>
          <w:tcPr>
            <w:tcW w:w="1560" w:type="dxa"/>
            <w:tcBorders>
              <w:top w:val="nil"/>
              <w:left w:val="nil"/>
              <w:bottom w:val="single" w:sz="4" w:space="0" w:color="auto"/>
              <w:right w:val="single" w:sz="4" w:space="0" w:color="auto"/>
            </w:tcBorders>
            <w:shd w:val="clear" w:color="auto" w:fill="auto"/>
            <w:vAlign w:val="center"/>
            <w:hideMark/>
          </w:tcPr>
          <w:p w14:paraId="05BA0E46" w14:textId="77777777" w:rsidR="00C26EBE" w:rsidRPr="00FE55EF" w:rsidRDefault="00C26EBE" w:rsidP="00C26EBE">
            <w:pPr>
              <w:spacing w:after="0" w:line="240" w:lineRule="auto"/>
              <w:rPr>
                <w:rFonts w:ascii="Times New Roman" w:eastAsia="Times New Roman" w:hAnsi="Times New Roman" w:cs="Times New Roman"/>
                <w:b/>
                <w:bCs/>
                <w:i/>
                <w:iCs/>
                <w:color w:val="000000"/>
                <w:sz w:val="18"/>
                <w:szCs w:val="18"/>
              </w:rPr>
            </w:pPr>
            <w:r w:rsidRPr="00FE55EF">
              <w:rPr>
                <w:rFonts w:ascii="Times New Roman" w:eastAsia="Times New Roman" w:hAnsi="Times New Roman" w:cs="Times New Roman"/>
                <w:b/>
                <w:bCs/>
                <w:i/>
                <w:iCs/>
                <w:color w:val="000000"/>
                <w:sz w:val="18"/>
                <w:szCs w:val="18"/>
              </w:rPr>
              <w:t> </w:t>
            </w:r>
          </w:p>
        </w:tc>
        <w:tc>
          <w:tcPr>
            <w:tcW w:w="2817" w:type="dxa"/>
            <w:tcBorders>
              <w:top w:val="nil"/>
              <w:left w:val="nil"/>
              <w:bottom w:val="single" w:sz="4" w:space="0" w:color="auto"/>
              <w:right w:val="single" w:sz="4" w:space="0" w:color="auto"/>
            </w:tcBorders>
            <w:shd w:val="clear" w:color="auto" w:fill="auto"/>
            <w:vAlign w:val="center"/>
            <w:hideMark/>
          </w:tcPr>
          <w:p w14:paraId="4DC25657" w14:textId="77777777" w:rsidR="00C26EBE" w:rsidRPr="00FE55EF" w:rsidRDefault="00C26EBE" w:rsidP="00C26EBE">
            <w:pPr>
              <w:spacing w:after="0" w:line="240" w:lineRule="auto"/>
              <w:rPr>
                <w:rFonts w:ascii="Times New Roman" w:eastAsia="Times New Roman" w:hAnsi="Times New Roman" w:cs="Times New Roman"/>
                <w:b/>
                <w:bCs/>
                <w:i/>
                <w:iCs/>
                <w:color w:val="000000"/>
                <w:sz w:val="18"/>
                <w:szCs w:val="18"/>
              </w:rPr>
            </w:pPr>
            <w:r w:rsidRPr="00FE55EF">
              <w:rPr>
                <w:rFonts w:ascii="Times New Roman" w:eastAsia="Times New Roman" w:hAnsi="Times New Roman" w:cs="Times New Roman"/>
                <w:b/>
                <w:bCs/>
                <w:i/>
                <w:iCs/>
                <w:color w:val="000000"/>
                <w:sz w:val="18"/>
                <w:szCs w:val="18"/>
              </w:rPr>
              <w:t>Администрация городского округа Щёлково</w:t>
            </w:r>
          </w:p>
        </w:tc>
        <w:tc>
          <w:tcPr>
            <w:tcW w:w="1209" w:type="dxa"/>
            <w:tcBorders>
              <w:top w:val="nil"/>
              <w:left w:val="nil"/>
              <w:bottom w:val="single" w:sz="4" w:space="0" w:color="auto"/>
              <w:right w:val="single" w:sz="4" w:space="0" w:color="auto"/>
            </w:tcBorders>
            <w:shd w:val="clear" w:color="auto" w:fill="auto"/>
            <w:noWrap/>
            <w:vAlign w:val="center"/>
            <w:hideMark/>
          </w:tcPr>
          <w:p w14:paraId="33772950" w14:textId="77777777" w:rsidR="00C26EBE" w:rsidRPr="00FE55EF" w:rsidRDefault="00C26EBE" w:rsidP="00C26EBE">
            <w:pPr>
              <w:spacing w:after="0" w:line="240" w:lineRule="auto"/>
              <w:jc w:val="right"/>
              <w:rPr>
                <w:rFonts w:ascii="Times New Roman" w:eastAsia="Times New Roman" w:hAnsi="Times New Roman" w:cs="Times New Roman"/>
                <w:b/>
                <w:bCs/>
                <w:i/>
                <w:iCs/>
                <w:color w:val="000000"/>
                <w:sz w:val="18"/>
                <w:szCs w:val="18"/>
              </w:rPr>
            </w:pPr>
            <w:r w:rsidRPr="00FE55EF">
              <w:rPr>
                <w:rFonts w:ascii="Times New Roman" w:eastAsia="Times New Roman" w:hAnsi="Times New Roman" w:cs="Times New Roman"/>
                <w:b/>
                <w:bCs/>
                <w:i/>
                <w:iCs/>
                <w:color w:val="000000"/>
                <w:sz w:val="18"/>
                <w:szCs w:val="18"/>
              </w:rPr>
              <w:t>450 081,9</w:t>
            </w:r>
          </w:p>
        </w:tc>
        <w:tc>
          <w:tcPr>
            <w:tcW w:w="1088" w:type="dxa"/>
            <w:tcBorders>
              <w:top w:val="nil"/>
              <w:left w:val="nil"/>
              <w:bottom w:val="single" w:sz="4" w:space="0" w:color="auto"/>
              <w:right w:val="single" w:sz="4" w:space="0" w:color="auto"/>
            </w:tcBorders>
            <w:shd w:val="clear" w:color="auto" w:fill="auto"/>
            <w:noWrap/>
            <w:vAlign w:val="center"/>
            <w:hideMark/>
          </w:tcPr>
          <w:p w14:paraId="7D78B681" w14:textId="77777777" w:rsidR="00C26EBE" w:rsidRPr="00FE55EF" w:rsidRDefault="00C26EBE" w:rsidP="00C26EBE">
            <w:pPr>
              <w:spacing w:after="0" w:line="240" w:lineRule="auto"/>
              <w:jc w:val="right"/>
              <w:rPr>
                <w:rFonts w:ascii="Times New Roman" w:eastAsia="Times New Roman" w:hAnsi="Times New Roman" w:cs="Times New Roman"/>
                <w:b/>
                <w:bCs/>
                <w:i/>
                <w:iCs/>
                <w:color w:val="000000"/>
                <w:sz w:val="18"/>
                <w:szCs w:val="18"/>
              </w:rPr>
            </w:pPr>
            <w:r w:rsidRPr="00FE55EF">
              <w:rPr>
                <w:rFonts w:ascii="Times New Roman" w:eastAsia="Times New Roman" w:hAnsi="Times New Roman" w:cs="Times New Roman"/>
                <w:b/>
                <w:bCs/>
                <w:i/>
                <w:iCs/>
                <w:color w:val="000000"/>
                <w:sz w:val="18"/>
                <w:szCs w:val="18"/>
              </w:rPr>
              <w:t>299 477,9</w:t>
            </w:r>
          </w:p>
        </w:tc>
      </w:tr>
      <w:tr w:rsidR="00C26EBE" w:rsidRPr="00FE55EF" w14:paraId="1DDBB792" w14:textId="77777777" w:rsidTr="00FE55EF">
        <w:trPr>
          <w:gridAfter w:val="1"/>
          <w:wAfter w:w="14" w:type="dxa"/>
          <w:trHeight w:val="144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2CE4D845" w14:textId="77777777" w:rsidR="00C26EBE" w:rsidRPr="00FE55EF" w:rsidRDefault="00C26EBE" w:rsidP="00C26EBE">
            <w:pPr>
              <w:spacing w:after="0" w:line="240" w:lineRule="auto"/>
              <w:jc w:val="center"/>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lastRenderedPageBreak/>
              <w:t>901</w:t>
            </w:r>
          </w:p>
        </w:tc>
        <w:tc>
          <w:tcPr>
            <w:tcW w:w="2126" w:type="dxa"/>
            <w:tcBorders>
              <w:top w:val="nil"/>
              <w:left w:val="nil"/>
              <w:bottom w:val="single" w:sz="4" w:space="0" w:color="auto"/>
              <w:right w:val="single" w:sz="4" w:space="0" w:color="auto"/>
            </w:tcBorders>
            <w:shd w:val="clear" w:color="auto" w:fill="auto"/>
            <w:noWrap/>
            <w:vAlign w:val="center"/>
            <w:hideMark/>
          </w:tcPr>
          <w:p w14:paraId="62499041" w14:textId="77777777" w:rsidR="00C26EBE" w:rsidRPr="00FE55EF" w:rsidRDefault="00C26EBE" w:rsidP="00C26EBE">
            <w:pPr>
              <w:spacing w:after="0" w:line="240" w:lineRule="auto"/>
              <w:jc w:val="center"/>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2 02 49 999 04 0000 150</w:t>
            </w:r>
          </w:p>
        </w:tc>
        <w:tc>
          <w:tcPr>
            <w:tcW w:w="1560" w:type="dxa"/>
            <w:tcBorders>
              <w:top w:val="nil"/>
              <w:left w:val="nil"/>
              <w:bottom w:val="single" w:sz="4" w:space="0" w:color="auto"/>
              <w:right w:val="single" w:sz="4" w:space="0" w:color="auto"/>
            </w:tcBorders>
            <w:shd w:val="clear" w:color="auto" w:fill="auto"/>
            <w:vAlign w:val="center"/>
            <w:hideMark/>
          </w:tcPr>
          <w:p w14:paraId="3B2FE880" w14:textId="77777777" w:rsidR="00C26EBE" w:rsidRPr="00FE55EF" w:rsidRDefault="00C26EBE" w:rsidP="00C26EBE">
            <w:pPr>
              <w:spacing w:after="0" w:line="240" w:lineRule="auto"/>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Прочие межбюджетные трансферты, передаваемые бюджетам городских округов</w:t>
            </w:r>
          </w:p>
        </w:tc>
        <w:tc>
          <w:tcPr>
            <w:tcW w:w="2817" w:type="dxa"/>
            <w:tcBorders>
              <w:top w:val="nil"/>
              <w:left w:val="nil"/>
              <w:bottom w:val="single" w:sz="4" w:space="0" w:color="auto"/>
              <w:right w:val="single" w:sz="4" w:space="0" w:color="auto"/>
            </w:tcBorders>
            <w:shd w:val="clear" w:color="auto" w:fill="auto"/>
            <w:vAlign w:val="center"/>
            <w:hideMark/>
          </w:tcPr>
          <w:p w14:paraId="37F75D01" w14:textId="77777777" w:rsidR="00C26EBE" w:rsidRPr="00FE55EF" w:rsidRDefault="00C26EBE" w:rsidP="00C26EBE">
            <w:pPr>
              <w:spacing w:after="0" w:line="240" w:lineRule="auto"/>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Прочие межбюджетные трансферты, передаваемые бюджетам городских округов на реализацию первоочередных мероприятий по капитальному ремонту сетей теплоснабжения муниципальной собственности</w:t>
            </w:r>
          </w:p>
        </w:tc>
        <w:tc>
          <w:tcPr>
            <w:tcW w:w="1209" w:type="dxa"/>
            <w:tcBorders>
              <w:top w:val="nil"/>
              <w:left w:val="nil"/>
              <w:bottom w:val="single" w:sz="4" w:space="0" w:color="auto"/>
              <w:right w:val="single" w:sz="4" w:space="0" w:color="auto"/>
            </w:tcBorders>
            <w:shd w:val="clear" w:color="auto" w:fill="auto"/>
            <w:noWrap/>
            <w:vAlign w:val="center"/>
            <w:hideMark/>
          </w:tcPr>
          <w:p w14:paraId="27B7B56C" w14:textId="77777777" w:rsidR="00C26EBE" w:rsidRPr="00FE55EF" w:rsidRDefault="00C26EBE" w:rsidP="00C26EBE">
            <w:pPr>
              <w:spacing w:after="0" w:line="240" w:lineRule="auto"/>
              <w:jc w:val="right"/>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295 377,1</w:t>
            </w:r>
          </w:p>
        </w:tc>
        <w:tc>
          <w:tcPr>
            <w:tcW w:w="1088" w:type="dxa"/>
            <w:tcBorders>
              <w:top w:val="nil"/>
              <w:left w:val="nil"/>
              <w:bottom w:val="single" w:sz="4" w:space="0" w:color="auto"/>
              <w:right w:val="single" w:sz="4" w:space="0" w:color="auto"/>
            </w:tcBorders>
            <w:shd w:val="clear" w:color="auto" w:fill="auto"/>
            <w:noWrap/>
            <w:vAlign w:val="center"/>
            <w:hideMark/>
          </w:tcPr>
          <w:p w14:paraId="4DB7C3B4" w14:textId="77777777" w:rsidR="00C26EBE" w:rsidRPr="00FE55EF" w:rsidRDefault="00C26EBE" w:rsidP="00C26EBE">
            <w:pPr>
              <w:spacing w:after="0" w:line="240" w:lineRule="auto"/>
              <w:jc w:val="right"/>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172 418,7</w:t>
            </w:r>
          </w:p>
        </w:tc>
      </w:tr>
      <w:tr w:rsidR="00C26EBE" w:rsidRPr="00FE55EF" w14:paraId="57E3958F" w14:textId="77777777" w:rsidTr="008233BB">
        <w:trPr>
          <w:gridAfter w:val="1"/>
          <w:wAfter w:w="14" w:type="dxa"/>
          <w:trHeight w:val="557"/>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111E1417" w14:textId="77777777" w:rsidR="00C26EBE" w:rsidRPr="00FE55EF" w:rsidRDefault="00C26EBE" w:rsidP="00C26EBE">
            <w:pPr>
              <w:spacing w:after="0" w:line="240" w:lineRule="auto"/>
              <w:jc w:val="center"/>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901</w:t>
            </w:r>
          </w:p>
        </w:tc>
        <w:tc>
          <w:tcPr>
            <w:tcW w:w="2126" w:type="dxa"/>
            <w:tcBorders>
              <w:top w:val="nil"/>
              <w:left w:val="nil"/>
              <w:bottom w:val="single" w:sz="4" w:space="0" w:color="auto"/>
              <w:right w:val="single" w:sz="4" w:space="0" w:color="auto"/>
            </w:tcBorders>
            <w:shd w:val="clear" w:color="auto" w:fill="auto"/>
            <w:noWrap/>
            <w:vAlign w:val="center"/>
            <w:hideMark/>
          </w:tcPr>
          <w:p w14:paraId="49F564BC" w14:textId="77777777" w:rsidR="00C26EBE" w:rsidRPr="00FE55EF" w:rsidRDefault="00C26EBE" w:rsidP="00C26EBE">
            <w:pPr>
              <w:spacing w:after="0" w:line="240" w:lineRule="auto"/>
              <w:jc w:val="center"/>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2 02 49 999 04 0000 150</w:t>
            </w:r>
          </w:p>
        </w:tc>
        <w:tc>
          <w:tcPr>
            <w:tcW w:w="1560" w:type="dxa"/>
            <w:tcBorders>
              <w:top w:val="nil"/>
              <w:left w:val="nil"/>
              <w:bottom w:val="single" w:sz="4" w:space="0" w:color="auto"/>
              <w:right w:val="single" w:sz="4" w:space="0" w:color="auto"/>
            </w:tcBorders>
            <w:shd w:val="clear" w:color="auto" w:fill="auto"/>
            <w:vAlign w:val="center"/>
            <w:hideMark/>
          </w:tcPr>
          <w:p w14:paraId="66266AD8" w14:textId="77777777" w:rsidR="00C26EBE" w:rsidRPr="00FE55EF" w:rsidRDefault="00C26EBE" w:rsidP="00C26EBE">
            <w:pPr>
              <w:spacing w:after="0" w:line="240" w:lineRule="auto"/>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Прочие межбюджетные трансферты, передаваемые бюджетам городских округов</w:t>
            </w:r>
          </w:p>
        </w:tc>
        <w:tc>
          <w:tcPr>
            <w:tcW w:w="2817" w:type="dxa"/>
            <w:tcBorders>
              <w:top w:val="nil"/>
              <w:left w:val="nil"/>
              <w:bottom w:val="single" w:sz="4" w:space="0" w:color="auto"/>
              <w:right w:val="single" w:sz="4" w:space="0" w:color="auto"/>
            </w:tcBorders>
            <w:shd w:val="clear" w:color="auto" w:fill="auto"/>
            <w:vAlign w:val="center"/>
            <w:hideMark/>
          </w:tcPr>
          <w:p w14:paraId="6ADDC58B" w14:textId="77777777" w:rsidR="00C26EBE" w:rsidRPr="00FE55EF" w:rsidRDefault="00C26EBE" w:rsidP="00C26EBE">
            <w:pPr>
              <w:spacing w:after="0" w:line="240" w:lineRule="auto"/>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Прочие межбюджетные трансферты, передаваемые бюджетам городских округов на реализацию первоочередных мероприятий по капитальному ремонту, приобретению, монтажу и вводу в эксплуатацию объектов теплоснабжения муниципальной собственности (в том числе технологическое присоединение)</w:t>
            </w:r>
          </w:p>
        </w:tc>
        <w:tc>
          <w:tcPr>
            <w:tcW w:w="1209" w:type="dxa"/>
            <w:tcBorders>
              <w:top w:val="nil"/>
              <w:left w:val="nil"/>
              <w:bottom w:val="single" w:sz="4" w:space="0" w:color="auto"/>
              <w:right w:val="single" w:sz="4" w:space="0" w:color="auto"/>
            </w:tcBorders>
            <w:shd w:val="clear" w:color="auto" w:fill="auto"/>
            <w:noWrap/>
            <w:vAlign w:val="center"/>
            <w:hideMark/>
          </w:tcPr>
          <w:p w14:paraId="58F066F9" w14:textId="77777777" w:rsidR="00C26EBE" w:rsidRPr="00FE55EF" w:rsidRDefault="00C26EBE" w:rsidP="00C26EBE">
            <w:pPr>
              <w:spacing w:after="0" w:line="240" w:lineRule="auto"/>
              <w:jc w:val="right"/>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116 769,1</w:t>
            </w:r>
          </w:p>
        </w:tc>
        <w:tc>
          <w:tcPr>
            <w:tcW w:w="1088" w:type="dxa"/>
            <w:tcBorders>
              <w:top w:val="nil"/>
              <w:left w:val="nil"/>
              <w:bottom w:val="single" w:sz="4" w:space="0" w:color="auto"/>
              <w:right w:val="single" w:sz="4" w:space="0" w:color="auto"/>
            </w:tcBorders>
            <w:shd w:val="clear" w:color="auto" w:fill="auto"/>
            <w:noWrap/>
            <w:vAlign w:val="center"/>
            <w:hideMark/>
          </w:tcPr>
          <w:p w14:paraId="19AB3381" w14:textId="77777777" w:rsidR="00C26EBE" w:rsidRPr="00FE55EF" w:rsidRDefault="00C26EBE" w:rsidP="00C26EBE">
            <w:pPr>
              <w:spacing w:after="0" w:line="240" w:lineRule="auto"/>
              <w:jc w:val="right"/>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108 129,0</w:t>
            </w:r>
          </w:p>
        </w:tc>
      </w:tr>
      <w:tr w:rsidR="00C26EBE" w:rsidRPr="00FE55EF" w14:paraId="396BD929" w14:textId="77777777" w:rsidTr="00FE55EF">
        <w:trPr>
          <w:gridAfter w:val="1"/>
          <w:wAfter w:w="14" w:type="dxa"/>
          <w:trHeight w:val="1575"/>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50ED638B" w14:textId="77777777" w:rsidR="00C26EBE" w:rsidRPr="00FE55EF" w:rsidRDefault="00C26EBE" w:rsidP="00C26EBE">
            <w:pPr>
              <w:spacing w:after="0" w:line="240" w:lineRule="auto"/>
              <w:jc w:val="center"/>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901</w:t>
            </w:r>
          </w:p>
        </w:tc>
        <w:tc>
          <w:tcPr>
            <w:tcW w:w="2126" w:type="dxa"/>
            <w:tcBorders>
              <w:top w:val="nil"/>
              <w:left w:val="nil"/>
              <w:bottom w:val="single" w:sz="4" w:space="0" w:color="auto"/>
              <w:right w:val="single" w:sz="4" w:space="0" w:color="auto"/>
            </w:tcBorders>
            <w:shd w:val="clear" w:color="auto" w:fill="auto"/>
            <w:noWrap/>
            <w:vAlign w:val="center"/>
            <w:hideMark/>
          </w:tcPr>
          <w:p w14:paraId="3E10A81C" w14:textId="77777777" w:rsidR="00C26EBE" w:rsidRPr="00FE55EF" w:rsidRDefault="00C26EBE" w:rsidP="00C26EBE">
            <w:pPr>
              <w:spacing w:after="0" w:line="240" w:lineRule="auto"/>
              <w:jc w:val="center"/>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2 02 49 999 04 0000 150</w:t>
            </w:r>
          </w:p>
        </w:tc>
        <w:tc>
          <w:tcPr>
            <w:tcW w:w="1560" w:type="dxa"/>
            <w:tcBorders>
              <w:top w:val="nil"/>
              <w:left w:val="nil"/>
              <w:bottom w:val="single" w:sz="4" w:space="0" w:color="auto"/>
              <w:right w:val="single" w:sz="4" w:space="0" w:color="auto"/>
            </w:tcBorders>
            <w:shd w:val="clear" w:color="auto" w:fill="auto"/>
            <w:vAlign w:val="center"/>
            <w:hideMark/>
          </w:tcPr>
          <w:p w14:paraId="200E0122" w14:textId="77777777" w:rsidR="00C26EBE" w:rsidRPr="00FE55EF" w:rsidRDefault="00C26EBE" w:rsidP="00C26EBE">
            <w:pPr>
              <w:spacing w:after="0" w:line="240" w:lineRule="auto"/>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Прочие межбюджетные трансферты, передаваемые бюджетам городских округов</w:t>
            </w:r>
          </w:p>
        </w:tc>
        <w:tc>
          <w:tcPr>
            <w:tcW w:w="2817" w:type="dxa"/>
            <w:tcBorders>
              <w:top w:val="nil"/>
              <w:left w:val="nil"/>
              <w:bottom w:val="single" w:sz="4" w:space="0" w:color="auto"/>
              <w:right w:val="single" w:sz="4" w:space="0" w:color="auto"/>
            </w:tcBorders>
            <w:shd w:val="clear" w:color="auto" w:fill="auto"/>
            <w:vAlign w:val="center"/>
            <w:hideMark/>
          </w:tcPr>
          <w:p w14:paraId="544E295A" w14:textId="77777777" w:rsidR="00C26EBE" w:rsidRPr="00FE55EF" w:rsidRDefault="00C26EBE" w:rsidP="00C26EBE">
            <w:pPr>
              <w:spacing w:after="0" w:line="240" w:lineRule="auto"/>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Прочие межбюджетные трансферты, передаваемые бюджетам городских округов на реализацию первоочередных мероприятий по строительству и реконструкции объектов теплоснабжения муниципальной собственности (в том числе технологическое присоединение)</w:t>
            </w:r>
          </w:p>
        </w:tc>
        <w:tc>
          <w:tcPr>
            <w:tcW w:w="1209" w:type="dxa"/>
            <w:tcBorders>
              <w:top w:val="nil"/>
              <w:left w:val="nil"/>
              <w:bottom w:val="single" w:sz="4" w:space="0" w:color="auto"/>
              <w:right w:val="single" w:sz="4" w:space="0" w:color="auto"/>
            </w:tcBorders>
            <w:shd w:val="clear" w:color="auto" w:fill="auto"/>
            <w:noWrap/>
            <w:vAlign w:val="center"/>
            <w:hideMark/>
          </w:tcPr>
          <w:p w14:paraId="55953DC8" w14:textId="77777777" w:rsidR="00C26EBE" w:rsidRPr="00FE55EF" w:rsidRDefault="00C26EBE" w:rsidP="00C26EBE">
            <w:pPr>
              <w:spacing w:after="0" w:line="240" w:lineRule="auto"/>
              <w:jc w:val="right"/>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37 935,7</w:t>
            </w:r>
          </w:p>
        </w:tc>
        <w:tc>
          <w:tcPr>
            <w:tcW w:w="1088" w:type="dxa"/>
            <w:tcBorders>
              <w:top w:val="nil"/>
              <w:left w:val="nil"/>
              <w:bottom w:val="single" w:sz="4" w:space="0" w:color="auto"/>
              <w:right w:val="single" w:sz="4" w:space="0" w:color="auto"/>
            </w:tcBorders>
            <w:shd w:val="clear" w:color="auto" w:fill="auto"/>
            <w:noWrap/>
            <w:vAlign w:val="center"/>
            <w:hideMark/>
          </w:tcPr>
          <w:p w14:paraId="5970048F" w14:textId="77777777" w:rsidR="00C26EBE" w:rsidRPr="00FE55EF" w:rsidRDefault="00C26EBE" w:rsidP="00C26EBE">
            <w:pPr>
              <w:spacing w:after="0" w:line="240" w:lineRule="auto"/>
              <w:jc w:val="right"/>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18 930,2</w:t>
            </w:r>
          </w:p>
        </w:tc>
      </w:tr>
      <w:tr w:rsidR="00C26EBE" w:rsidRPr="00FE55EF" w14:paraId="045B8C35" w14:textId="77777777" w:rsidTr="00FE55EF">
        <w:trPr>
          <w:gridAfter w:val="1"/>
          <w:wAfter w:w="14" w:type="dxa"/>
          <w:trHeight w:val="84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7976D35B" w14:textId="77777777" w:rsidR="00C26EBE" w:rsidRPr="00FE55EF" w:rsidRDefault="00C26EBE" w:rsidP="00C26EBE">
            <w:pPr>
              <w:spacing w:after="0" w:line="240" w:lineRule="auto"/>
              <w:jc w:val="center"/>
              <w:rPr>
                <w:rFonts w:ascii="Times New Roman" w:eastAsia="Times New Roman" w:hAnsi="Times New Roman" w:cs="Times New Roman"/>
                <w:b/>
                <w:bCs/>
                <w:i/>
                <w:iCs/>
                <w:color w:val="000000"/>
                <w:sz w:val="18"/>
                <w:szCs w:val="18"/>
              </w:rPr>
            </w:pPr>
            <w:r w:rsidRPr="00FE55EF">
              <w:rPr>
                <w:rFonts w:ascii="Times New Roman" w:eastAsia="Times New Roman" w:hAnsi="Times New Roman" w:cs="Times New Roman"/>
                <w:b/>
                <w:bCs/>
                <w:i/>
                <w:iCs/>
                <w:color w:val="000000"/>
                <w:sz w:val="18"/>
                <w:szCs w:val="18"/>
              </w:rPr>
              <w:t>904</w:t>
            </w:r>
          </w:p>
        </w:tc>
        <w:tc>
          <w:tcPr>
            <w:tcW w:w="2126" w:type="dxa"/>
            <w:tcBorders>
              <w:top w:val="nil"/>
              <w:left w:val="nil"/>
              <w:bottom w:val="single" w:sz="4" w:space="0" w:color="auto"/>
              <w:right w:val="single" w:sz="4" w:space="0" w:color="auto"/>
            </w:tcBorders>
            <w:shd w:val="clear" w:color="auto" w:fill="auto"/>
            <w:noWrap/>
            <w:vAlign w:val="center"/>
            <w:hideMark/>
          </w:tcPr>
          <w:p w14:paraId="5E97459D" w14:textId="77777777" w:rsidR="00C26EBE" w:rsidRPr="00FE55EF" w:rsidRDefault="00C26EBE" w:rsidP="00C26EBE">
            <w:pPr>
              <w:spacing w:after="0" w:line="240" w:lineRule="auto"/>
              <w:jc w:val="center"/>
              <w:rPr>
                <w:rFonts w:ascii="Times New Roman" w:eastAsia="Times New Roman" w:hAnsi="Times New Roman" w:cs="Times New Roman"/>
                <w:b/>
                <w:bCs/>
                <w:i/>
                <w:iCs/>
                <w:color w:val="000000"/>
                <w:sz w:val="18"/>
                <w:szCs w:val="18"/>
              </w:rPr>
            </w:pPr>
            <w:r w:rsidRPr="00FE55EF">
              <w:rPr>
                <w:rFonts w:ascii="Times New Roman" w:eastAsia="Times New Roman" w:hAnsi="Times New Roman" w:cs="Times New Roman"/>
                <w:b/>
                <w:bCs/>
                <w:i/>
                <w:iCs/>
                <w:color w:val="000000"/>
                <w:sz w:val="18"/>
                <w:szCs w:val="18"/>
              </w:rPr>
              <w:t>2 02 49 999 04 0000 150</w:t>
            </w:r>
          </w:p>
        </w:tc>
        <w:tc>
          <w:tcPr>
            <w:tcW w:w="1560" w:type="dxa"/>
            <w:tcBorders>
              <w:top w:val="nil"/>
              <w:left w:val="nil"/>
              <w:bottom w:val="single" w:sz="4" w:space="0" w:color="auto"/>
              <w:right w:val="single" w:sz="4" w:space="0" w:color="auto"/>
            </w:tcBorders>
            <w:shd w:val="clear" w:color="auto" w:fill="auto"/>
            <w:vAlign w:val="center"/>
            <w:hideMark/>
          </w:tcPr>
          <w:p w14:paraId="6C56861A" w14:textId="77777777" w:rsidR="00C26EBE" w:rsidRPr="00FE55EF" w:rsidRDefault="00C26EBE" w:rsidP="00C26EBE">
            <w:pPr>
              <w:spacing w:after="0" w:line="240" w:lineRule="auto"/>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 </w:t>
            </w:r>
          </w:p>
        </w:tc>
        <w:tc>
          <w:tcPr>
            <w:tcW w:w="2817" w:type="dxa"/>
            <w:tcBorders>
              <w:top w:val="nil"/>
              <w:left w:val="nil"/>
              <w:bottom w:val="single" w:sz="4" w:space="0" w:color="auto"/>
              <w:right w:val="single" w:sz="4" w:space="0" w:color="auto"/>
            </w:tcBorders>
            <w:shd w:val="clear" w:color="000000" w:fill="FFFFFF"/>
            <w:vAlign w:val="center"/>
            <w:hideMark/>
          </w:tcPr>
          <w:p w14:paraId="4E638D21" w14:textId="77777777" w:rsidR="00C26EBE" w:rsidRPr="00FE55EF" w:rsidRDefault="00C26EBE" w:rsidP="00C26EBE">
            <w:pPr>
              <w:spacing w:after="0" w:line="240" w:lineRule="auto"/>
              <w:rPr>
                <w:rFonts w:ascii="Times New Roman" w:eastAsia="Times New Roman" w:hAnsi="Times New Roman" w:cs="Times New Roman"/>
                <w:b/>
                <w:bCs/>
                <w:i/>
                <w:iCs/>
                <w:color w:val="000000"/>
                <w:sz w:val="18"/>
                <w:szCs w:val="18"/>
              </w:rPr>
            </w:pPr>
            <w:r w:rsidRPr="00FE55EF">
              <w:rPr>
                <w:rFonts w:ascii="Times New Roman" w:eastAsia="Times New Roman" w:hAnsi="Times New Roman" w:cs="Times New Roman"/>
                <w:b/>
                <w:bCs/>
                <w:i/>
                <w:iCs/>
                <w:color w:val="000000"/>
                <w:sz w:val="18"/>
                <w:szCs w:val="18"/>
              </w:rPr>
              <w:t>Комитет по физической культуре, спорту и работе с молодёжью Администрации городского округа Щёлково</w:t>
            </w:r>
          </w:p>
        </w:tc>
        <w:tc>
          <w:tcPr>
            <w:tcW w:w="1209" w:type="dxa"/>
            <w:tcBorders>
              <w:top w:val="nil"/>
              <w:left w:val="nil"/>
              <w:bottom w:val="single" w:sz="4" w:space="0" w:color="auto"/>
              <w:right w:val="single" w:sz="4" w:space="0" w:color="auto"/>
            </w:tcBorders>
            <w:shd w:val="clear" w:color="auto" w:fill="auto"/>
            <w:noWrap/>
            <w:vAlign w:val="center"/>
            <w:hideMark/>
          </w:tcPr>
          <w:p w14:paraId="5C2A043A" w14:textId="77777777" w:rsidR="00C26EBE" w:rsidRPr="00FE55EF" w:rsidRDefault="00C26EBE" w:rsidP="00C26EBE">
            <w:pPr>
              <w:spacing w:after="0" w:line="240" w:lineRule="auto"/>
              <w:jc w:val="right"/>
              <w:rPr>
                <w:rFonts w:ascii="Times New Roman" w:eastAsia="Times New Roman" w:hAnsi="Times New Roman" w:cs="Times New Roman"/>
                <w:b/>
                <w:bCs/>
                <w:color w:val="000000"/>
                <w:sz w:val="18"/>
                <w:szCs w:val="18"/>
              </w:rPr>
            </w:pPr>
            <w:r w:rsidRPr="00FE55EF">
              <w:rPr>
                <w:rFonts w:ascii="Times New Roman" w:eastAsia="Times New Roman" w:hAnsi="Times New Roman" w:cs="Times New Roman"/>
                <w:b/>
                <w:bCs/>
                <w:color w:val="000000"/>
                <w:sz w:val="18"/>
                <w:szCs w:val="18"/>
              </w:rPr>
              <w:t>0,0</w:t>
            </w:r>
          </w:p>
        </w:tc>
        <w:tc>
          <w:tcPr>
            <w:tcW w:w="1088" w:type="dxa"/>
            <w:tcBorders>
              <w:top w:val="nil"/>
              <w:left w:val="nil"/>
              <w:bottom w:val="single" w:sz="4" w:space="0" w:color="auto"/>
              <w:right w:val="single" w:sz="4" w:space="0" w:color="auto"/>
            </w:tcBorders>
            <w:shd w:val="clear" w:color="auto" w:fill="auto"/>
            <w:noWrap/>
            <w:vAlign w:val="center"/>
            <w:hideMark/>
          </w:tcPr>
          <w:p w14:paraId="52F10BB9" w14:textId="77777777" w:rsidR="00C26EBE" w:rsidRPr="00FE55EF" w:rsidRDefault="00C26EBE" w:rsidP="00C26EBE">
            <w:pPr>
              <w:spacing w:after="0" w:line="240" w:lineRule="auto"/>
              <w:jc w:val="right"/>
              <w:rPr>
                <w:rFonts w:ascii="Times New Roman" w:eastAsia="Times New Roman" w:hAnsi="Times New Roman" w:cs="Times New Roman"/>
                <w:b/>
                <w:bCs/>
                <w:color w:val="000000"/>
                <w:sz w:val="18"/>
                <w:szCs w:val="18"/>
              </w:rPr>
            </w:pPr>
            <w:r w:rsidRPr="00FE55EF">
              <w:rPr>
                <w:rFonts w:ascii="Times New Roman" w:eastAsia="Times New Roman" w:hAnsi="Times New Roman" w:cs="Times New Roman"/>
                <w:b/>
                <w:bCs/>
                <w:color w:val="000000"/>
                <w:sz w:val="18"/>
                <w:szCs w:val="18"/>
              </w:rPr>
              <w:t>5 939,4</w:t>
            </w:r>
          </w:p>
        </w:tc>
      </w:tr>
      <w:tr w:rsidR="00C26EBE" w:rsidRPr="00FE55EF" w14:paraId="1156CCCC" w14:textId="77777777" w:rsidTr="00FE55EF">
        <w:trPr>
          <w:gridAfter w:val="1"/>
          <w:wAfter w:w="14" w:type="dxa"/>
          <w:trHeight w:val="1155"/>
        </w:trPr>
        <w:tc>
          <w:tcPr>
            <w:tcW w:w="7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1E721E" w14:textId="77777777" w:rsidR="00C26EBE" w:rsidRPr="00C875BC" w:rsidRDefault="00C26EBE" w:rsidP="00C26EBE">
            <w:pPr>
              <w:spacing w:after="0" w:line="240" w:lineRule="auto"/>
              <w:jc w:val="center"/>
              <w:rPr>
                <w:rFonts w:ascii="Times New Roman" w:eastAsia="Times New Roman" w:hAnsi="Times New Roman" w:cs="Times New Roman"/>
                <w:iCs/>
                <w:color w:val="000000"/>
                <w:sz w:val="18"/>
                <w:szCs w:val="18"/>
              </w:rPr>
            </w:pPr>
            <w:r w:rsidRPr="00C875BC">
              <w:rPr>
                <w:rFonts w:ascii="Times New Roman" w:eastAsia="Times New Roman" w:hAnsi="Times New Roman" w:cs="Times New Roman"/>
                <w:iCs/>
                <w:color w:val="000000"/>
                <w:sz w:val="18"/>
                <w:szCs w:val="18"/>
              </w:rPr>
              <w:t>904</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0CD0D2" w14:textId="77777777" w:rsidR="00C26EBE" w:rsidRPr="00FE55EF" w:rsidRDefault="00C26EBE" w:rsidP="00C26EBE">
            <w:pPr>
              <w:spacing w:after="0" w:line="240" w:lineRule="auto"/>
              <w:jc w:val="center"/>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2 02 49 999 04 0000 150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B40604" w14:textId="77777777" w:rsidR="00C26EBE" w:rsidRPr="00FE55EF" w:rsidRDefault="00C26EBE" w:rsidP="00C26EBE">
            <w:pPr>
              <w:spacing w:after="0" w:line="240" w:lineRule="auto"/>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Прочие межбюджетные трансферты, передаваемые бюджетам городских округов</w:t>
            </w:r>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57BFDC" w14:textId="77777777" w:rsidR="00C26EBE" w:rsidRPr="00FE55EF" w:rsidRDefault="00C26EBE" w:rsidP="00C26EBE">
            <w:pPr>
              <w:spacing w:after="0" w:line="240" w:lineRule="auto"/>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Сохранение достигнутого уровня заработной платы отдельных категорий работников муниципальных организаций (учреждений) социальной сферы</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685727" w14:textId="77777777" w:rsidR="00C26EBE" w:rsidRPr="00FE55EF" w:rsidRDefault="00C26EBE" w:rsidP="00C26EBE">
            <w:pPr>
              <w:spacing w:after="0" w:line="240" w:lineRule="auto"/>
              <w:jc w:val="right"/>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0,0</w:t>
            </w:r>
          </w:p>
        </w:tc>
        <w:tc>
          <w:tcPr>
            <w:tcW w:w="10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E45327" w14:textId="77777777" w:rsidR="00C26EBE" w:rsidRPr="00FE55EF" w:rsidRDefault="00C26EBE" w:rsidP="00C26EBE">
            <w:pPr>
              <w:spacing w:after="0" w:line="240" w:lineRule="auto"/>
              <w:jc w:val="right"/>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4 333,0</w:t>
            </w:r>
          </w:p>
        </w:tc>
      </w:tr>
      <w:tr w:rsidR="00C26EBE" w:rsidRPr="00FE55EF" w14:paraId="1B0C7E1B" w14:textId="77777777" w:rsidTr="00FE55EF">
        <w:trPr>
          <w:gridAfter w:val="1"/>
          <w:wAfter w:w="14" w:type="dxa"/>
          <w:trHeight w:val="2475"/>
        </w:trPr>
        <w:tc>
          <w:tcPr>
            <w:tcW w:w="7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FB687A" w14:textId="77777777" w:rsidR="00C26EBE" w:rsidRPr="00C875BC" w:rsidRDefault="00C26EBE" w:rsidP="00C26EBE">
            <w:pPr>
              <w:spacing w:after="0" w:line="240" w:lineRule="auto"/>
              <w:jc w:val="center"/>
              <w:rPr>
                <w:rFonts w:ascii="Times New Roman" w:eastAsia="Times New Roman" w:hAnsi="Times New Roman" w:cs="Times New Roman"/>
                <w:iCs/>
                <w:color w:val="000000"/>
                <w:sz w:val="18"/>
                <w:szCs w:val="18"/>
              </w:rPr>
            </w:pPr>
            <w:r w:rsidRPr="00C875BC">
              <w:rPr>
                <w:rFonts w:ascii="Times New Roman" w:eastAsia="Times New Roman" w:hAnsi="Times New Roman" w:cs="Times New Roman"/>
                <w:iCs/>
                <w:color w:val="000000"/>
                <w:sz w:val="18"/>
                <w:szCs w:val="18"/>
              </w:rPr>
              <w:t>904</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14:paraId="4CE3FD44" w14:textId="77777777" w:rsidR="00C26EBE" w:rsidRPr="00FE55EF" w:rsidRDefault="00C26EBE" w:rsidP="00C26EBE">
            <w:pPr>
              <w:spacing w:after="0" w:line="240" w:lineRule="auto"/>
              <w:jc w:val="center"/>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2 02 49 999 04 0000 150</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6177F796" w14:textId="77777777" w:rsidR="00C26EBE" w:rsidRPr="00FE55EF" w:rsidRDefault="00C26EBE" w:rsidP="00C26EBE">
            <w:pPr>
              <w:spacing w:after="0" w:line="240" w:lineRule="auto"/>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Прочие межбюджетные трансферты, передаваемые бюджетам городских округов</w:t>
            </w:r>
          </w:p>
        </w:tc>
        <w:tc>
          <w:tcPr>
            <w:tcW w:w="2817" w:type="dxa"/>
            <w:tcBorders>
              <w:top w:val="single" w:sz="4" w:space="0" w:color="auto"/>
              <w:left w:val="nil"/>
              <w:bottom w:val="single" w:sz="4" w:space="0" w:color="auto"/>
              <w:right w:val="single" w:sz="4" w:space="0" w:color="auto"/>
            </w:tcBorders>
            <w:shd w:val="clear" w:color="auto" w:fill="auto"/>
            <w:vAlign w:val="center"/>
            <w:hideMark/>
          </w:tcPr>
          <w:p w14:paraId="5262262F" w14:textId="77777777" w:rsidR="00C26EBE" w:rsidRPr="00FE55EF" w:rsidRDefault="00C26EBE" w:rsidP="00C26EBE">
            <w:pPr>
              <w:spacing w:after="0" w:line="240" w:lineRule="auto"/>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Обеспечение стимулирующих выплат отдельным категориям работников организаций дополнительного образования сферы физической культуры и спорта в Московской области по результатам оценки качества деятельности руководителей муниципальных учреждений, реализующих дополнительные образовательные программы спортивной подготовки в Московской области</w:t>
            </w:r>
          </w:p>
        </w:tc>
        <w:tc>
          <w:tcPr>
            <w:tcW w:w="1209" w:type="dxa"/>
            <w:tcBorders>
              <w:top w:val="single" w:sz="4" w:space="0" w:color="auto"/>
              <w:left w:val="nil"/>
              <w:bottom w:val="single" w:sz="4" w:space="0" w:color="auto"/>
              <w:right w:val="single" w:sz="4" w:space="0" w:color="auto"/>
            </w:tcBorders>
            <w:shd w:val="clear" w:color="auto" w:fill="auto"/>
            <w:noWrap/>
            <w:vAlign w:val="center"/>
            <w:hideMark/>
          </w:tcPr>
          <w:p w14:paraId="1A5FBA1C" w14:textId="77777777" w:rsidR="00C26EBE" w:rsidRPr="00FE55EF" w:rsidRDefault="00C26EBE" w:rsidP="00C26EBE">
            <w:pPr>
              <w:spacing w:after="0" w:line="240" w:lineRule="auto"/>
              <w:jc w:val="right"/>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0,0</w:t>
            </w:r>
          </w:p>
        </w:tc>
        <w:tc>
          <w:tcPr>
            <w:tcW w:w="1088" w:type="dxa"/>
            <w:tcBorders>
              <w:top w:val="single" w:sz="4" w:space="0" w:color="auto"/>
              <w:left w:val="nil"/>
              <w:bottom w:val="single" w:sz="4" w:space="0" w:color="auto"/>
              <w:right w:val="single" w:sz="4" w:space="0" w:color="auto"/>
            </w:tcBorders>
            <w:shd w:val="clear" w:color="auto" w:fill="auto"/>
            <w:noWrap/>
            <w:vAlign w:val="center"/>
            <w:hideMark/>
          </w:tcPr>
          <w:p w14:paraId="65738043" w14:textId="77777777" w:rsidR="00C26EBE" w:rsidRPr="00FE55EF" w:rsidRDefault="00C26EBE" w:rsidP="00C26EBE">
            <w:pPr>
              <w:spacing w:after="0" w:line="240" w:lineRule="auto"/>
              <w:jc w:val="right"/>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1 606,4</w:t>
            </w:r>
          </w:p>
        </w:tc>
      </w:tr>
      <w:tr w:rsidR="00C26EBE" w:rsidRPr="00FE55EF" w14:paraId="4D0E4E93" w14:textId="77777777" w:rsidTr="00FE55EF">
        <w:trPr>
          <w:gridAfter w:val="1"/>
          <w:wAfter w:w="14" w:type="dxa"/>
          <w:trHeight w:val="63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494E9DA3" w14:textId="77777777" w:rsidR="00C26EBE" w:rsidRPr="00FE55EF" w:rsidRDefault="00C26EBE" w:rsidP="00C26EBE">
            <w:pPr>
              <w:spacing w:after="0" w:line="240" w:lineRule="auto"/>
              <w:jc w:val="center"/>
              <w:rPr>
                <w:rFonts w:ascii="Times New Roman" w:eastAsia="Times New Roman" w:hAnsi="Times New Roman" w:cs="Times New Roman"/>
                <w:b/>
                <w:bCs/>
                <w:i/>
                <w:iCs/>
                <w:color w:val="000000"/>
                <w:sz w:val="18"/>
                <w:szCs w:val="18"/>
              </w:rPr>
            </w:pPr>
            <w:r w:rsidRPr="00FE55EF">
              <w:rPr>
                <w:rFonts w:ascii="Times New Roman" w:eastAsia="Times New Roman" w:hAnsi="Times New Roman" w:cs="Times New Roman"/>
                <w:b/>
                <w:bCs/>
                <w:i/>
                <w:iCs/>
                <w:color w:val="000000"/>
                <w:sz w:val="18"/>
                <w:szCs w:val="18"/>
              </w:rPr>
              <w:t>905</w:t>
            </w:r>
          </w:p>
        </w:tc>
        <w:tc>
          <w:tcPr>
            <w:tcW w:w="2126" w:type="dxa"/>
            <w:tcBorders>
              <w:top w:val="nil"/>
              <w:left w:val="nil"/>
              <w:bottom w:val="single" w:sz="4" w:space="0" w:color="auto"/>
              <w:right w:val="single" w:sz="4" w:space="0" w:color="auto"/>
            </w:tcBorders>
            <w:shd w:val="clear" w:color="auto" w:fill="auto"/>
            <w:noWrap/>
            <w:vAlign w:val="center"/>
            <w:hideMark/>
          </w:tcPr>
          <w:p w14:paraId="68024929" w14:textId="77777777" w:rsidR="00C26EBE" w:rsidRPr="00FE55EF" w:rsidRDefault="00C26EBE" w:rsidP="00C26EBE">
            <w:pPr>
              <w:spacing w:after="0" w:line="240" w:lineRule="auto"/>
              <w:jc w:val="center"/>
              <w:rPr>
                <w:rFonts w:ascii="Times New Roman" w:eastAsia="Times New Roman" w:hAnsi="Times New Roman" w:cs="Times New Roman"/>
                <w:b/>
                <w:bCs/>
                <w:i/>
                <w:iCs/>
                <w:color w:val="000000"/>
                <w:sz w:val="18"/>
                <w:szCs w:val="18"/>
              </w:rPr>
            </w:pPr>
            <w:r w:rsidRPr="00FE55EF">
              <w:rPr>
                <w:rFonts w:ascii="Times New Roman" w:eastAsia="Times New Roman" w:hAnsi="Times New Roman" w:cs="Times New Roman"/>
                <w:b/>
                <w:bCs/>
                <w:i/>
                <w:iCs/>
                <w:color w:val="000000"/>
                <w:sz w:val="18"/>
                <w:szCs w:val="18"/>
              </w:rPr>
              <w:t>2 02 49 999 04 0000 150</w:t>
            </w:r>
          </w:p>
        </w:tc>
        <w:tc>
          <w:tcPr>
            <w:tcW w:w="1560" w:type="dxa"/>
            <w:tcBorders>
              <w:top w:val="nil"/>
              <w:left w:val="nil"/>
              <w:bottom w:val="single" w:sz="4" w:space="0" w:color="auto"/>
              <w:right w:val="single" w:sz="4" w:space="0" w:color="auto"/>
            </w:tcBorders>
            <w:shd w:val="clear" w:color="auto" w:fill="auto"/>
            <w:vAlign w:val="center"/>
            <w:hideMark/>
          </w:tcPr>
          <w:p w14:paraId="3ABD86A8" w14:textId="77777777" w:rsidR="00C26EBE" w:rsidRPr="00FE55EF" w:rsidRDefault="00C26EBE" w:rsidP="00C26EBE">
            <w:pPr>
              <w:spacing w:after="0" w:line="240" w:lineRule="auto"/>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 </w:t>
            </w:r>
          </w:p>
        </w:tc>
        <w:tc>
          <w:tcPr>
            <w:tcW w:w="2817" w:type="dxa"/>
            <w:tcBorders>
              <w:top w:val="nil"/>
              <w:left w:val="nil"/>
              <w:bottom w:val="single" w:sz="4" w:space="0" w:color="auto"/>
              <w:right w:val="single" w:sz="4" w:space="0" w:color="auto"/>
            </w:tcBorders>
            <w:shd w:val="clear" w:color="auto" w:fill="auto"/>
            <w:vAlign w:val="center"/>
            <w:hideMark/>
          </w:tcPr>
          <w:p w14:paraId="13E3AFEE" w14:textId="77777777" w:rsidR="00C26EBE" w:rsidRPr="00FE55EF" w:rsidRDefault="00C26EBE" w:rsidP="00C26EBE">
            <w:pPr>
              <w:spacing w:after="0" w:line="240" w:lineRule="auto"/>
              <w:rPr>
                <w:rFonts w:ascii="Times New Roman" w:eastAsia="Times New Roman" w:hAnsi="Times New Roman" w:cs="Times New Roman"/>
                <w:b/>
                <w:bCs/>
                <w:i/>
                <w:iCs/>
                <w:color w:val="000000"/>
                <w:sz w:val="18"/>
                <w:szCs w:val="18"/>
              </w:rPr>
            </w:pPr>
            <w:r w:rsidRPr="00FE55EF">
              <w:rPr>
                <w:rFonts w:ascii="Times New Roman" w:eastAsia="Times New Roman" w:hAnsi="Times New Roman" w:cs="Times New Roman"/>
                <w:b/>
                <w:bCs/>
                <w:i/>
                <w:iCs/>
                <w:color w:val="000000"/>
                <w:sz w:val="18"/>
                <w:szCs w:val="18"/>
              </w:rPr>
              <w:t xml:space="preserve">Комитет по культуре и туризму Администрации городского округа Щёлково </w:t>
            </w:r>
          </w:p>
        </w:tc>
        <w:tc>
          <w:tcPr>
            <w:tcW w:w="1209" w:type="dxa"/>
            <w:tcBorders>
              <w:top w:val="nil"/>
              <w:left w:val="nil"/>
              <w:bottom w:val="single" w:sz="4" w:space="0" w:color="auto"/>
              <w:right w:val="single" w:sz="4" w:space="0" w:color="auto"/>
            </w:tcBorders>
            <w:shd w:val="clear" w:color="auto" w:fill="auto"/>
            <w:noWrap/>
            <w:vAlign w:val="center"/>
            <w:hideMark/>
          </w:tcPr>
          <w:p w14:paraId="20E0E939" w14:textId="77777777" w:rsidR="00C26EBE" w:rsidRPr="00FE55EF" w:rsidRDefault="00C26EBE" w:rsidP="00C26EBE">
            <w:pPr>
              <w:spacing w:after="0" w:line="240" w:lineRule="auto"/>
              <w:jc w:val="right"/>
              <w:rPr>
                <w:rFonts w:ascii="Times New Roman" w:eastAsia="Times New Roman" w:hAnsi="Times New Roman" w:cs="Times New Roman"/>
                <w:b/>
                <w:bCs/>
                <w:color w:val="000000"/>
                <w:sz w:val="18"/>
                <w:szCs w:val="18"/>
              </w:rPr>
            </w:pPr>
            <w:r w:rsidRPr="00FE55EF">
              <w:rPr>
                <w:rFonts w:ascii="Times New Roman" w:eastAsia="Times New Roman" w:hAnsi="Times New Roman" w:cs="Times New Roman"/>
                <w:b/>
                <w:bCs/>
                <w:color w:val="000000"/>
                <w:sz w:val="18"/>
                <w:szCs w:val="18"/>
              </w:rPr>
              <w:t>3 087,0</w:t>
            </w:r>
          </w:p>
        </w:tc>
        <w:tc>
          <w:tcPr>
            <w:tcW w:w="1088" w:type="dxa"/>
            <w:tcBorders>
              <w:top w:val="nil"/>
              <w:left w:val="nil"/>
              <w:bottom w:val="single" w:sz="4" w:space="0" w:color="auto"/>
              <w:right w:val="single" w:sz="4" w:space="0" w:color="auto"/>
            </w:tcBorders>
            <w:shd w:val="clear" w:color="auto" w:fill="auto"/>
            <w:noWrap/>
            <w:vAlign w:val="center"/>
            <w:hideMark/>
          </w:tcPr>
          <w:p w14:paraId="6F5FE62D" w14:textId="77777777" w:rsidR="00C26EBE" w:rsidRPr="00FE55EF" w:rsidRDefault="00C26EBE" w:rsidP="00C26EBE">
            <w:pPr>
              <w:spacing w:after="0" w:line="240" w:lineRule="auto"/>
              <w:jc w:val="right"/>
              <w:rPr>
                <w:rFonts w:ascii="Times New Roman" w:eastAsia="Times New Roman" w:hAnsi="Times New Roman" w:cs="Times New Roman"/>
                <w:b/>
                <w:bCs/>
                <w:color w:val="000000"/>
                <w:sz w:val="18"/>
                <w:szCs w:val="18"/>
              </w:rPr>
            </w:pPr>
            <w:r w:rsidRPr="00FE55EF">
              <w:rPr>
                <w:rFonts w:ascii="Times New Roman" w:eastAsia="Times New Roman" w:hAnsi="Times New Roman" w:cs="Times New Roman"/>
                <w:b/>
                <w:bCs/>
                <w:color w:val="000000"/>
                <w:sz w:val="18"/>
                <w:szCs w:val="18"/>
              </w:rPr>
              <w:t>55 702,0</w:t>
            </w:r>
          </w:p>
        </w:tc>
      </w:tr>
      <w:tr w:rsidR="00C26EBE" w:rsidRPr="00FE55EF" w14:paraId="520CB534" w14:textId="77777777" w:rsidTr="00FE55EF">
        <w:trPr>
          <w:gridAfter w:val="1"/>
          <w:wAfter w:w="14" w:type="dxa"/>
          <w:trHeight w:val="9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38E92B8E" w14:textId="77777777" w:rsidR="00C26EBE" w:rsidRPr="00FE55EF" w:rsidRDefault="00C26EBE" w:rsidP="00C26EBE">
            <w:pPr>
              <w:spacing w:after="0" w:line="240" w:lineRule="auto"/>
              <w:jc w:val="center"/>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905</w:t>
            </w:r>
          </w:p>
        </w:tc>
        <w:tc>
          <w:tcPr>
            <w:tcW w:w="2126" w:type="dxa"/>
            <w:tcBorders>
              <w:top w:val="nil"/>
              <w:left w:val="nil"/>
              <w:bottom w:val="single" w:sz="4" w:space="0" w:color="auto"/>
              <w:right w:val="single" w:sz="4" w:space="0" w:color="auto"/>
            </w:tcBorders>
            <w:shd w:val="clear" w:color="auto" w:fill="auto"/>
            <w:noWrap/>
            <w:vAlign w:val="center"/>
            <w:hideMark/>
          </w:tcPr>
          <w:p w14:paraId="6438AB5E" w14:textId="77777777" w:rsidR="00C26EBE" w:rsidRPr="00FE55EF" w:rsidRDefault="00C26EBE" w:rsidP="00C26EBE">
            <w:pPr>
              <w:spacing w:after="0" w:line="240" w:lineRule="auto"/>
              <w:jc w:val="center"/>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2 02 49 999 04 0000 150</w:t>
            </w:r>
          </w:p>
        </w:tc>
        <w:tc>
          <w:tcPr>
            <w:tcW w:w="1560" w:type="dxa"/>
            <w:tcBorders>
              <w:top w:val="nil"/>
              <w:left w:val="nil"/>
              <w:bottom w:val="single" w:sz="4" w:space="0" w:color="auto"/>
              <w:right w:val="single" w:sz="4" w:space="0" w:color="auto"/>
            </w:tcBorders>
            <w:shd w:val="clear" w:color="auto" w:fill="auto"/>
            <w:vAlign w:val="center"/>
            <w:hideMark/>
          </w:tcPr>
          <w:p w14:paraId="6D132B9C" w14:textId="77777777" w:rsidR="00C26EBE" w:rsidRPr="00FE55EF" w:rsidRDefault="00C26EBE" w:rsidP="00C26EBE">
            <w:pPr>
              <w:spacing w:after="0" w:line="240" w:lineRule="auto"/>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Прочие межбюджетные трансферты, передаваемые бюджетам городских округов</w:t>
            </w:r>
          </w:p>
        </w:tc>
        <w:tc>
          <w:tcPr>
            <w:tcW w:w="2817" w:type="dxa"/>
            <w:tcBorders>
              <w:top w:val="nil"/>
              <w:left w:val="nil"/>
              <w:bottom w:val="single" w:sz="4" w:space="0" w:color="auto"/>
              <w:right w:val="single" w:sz="4" w:space="0" w:color="auto"/>
            </w:tcBorders>
            <w:shd w:val="clear" w:color="auto" w:fill="auto"/>
            <w:vAlign w:val="center"/>
            <w:hideMark/>
          </w:tcPr>
          <w:p w14:paraId="137CE02F" w14:textId="77777777" w:rsidR="00C26EBE" w:rsidRPr="00FE55EF" w:rsidRDefault="00C26EBE" w:rsidP="00C26EBE">
            <w:pPr>
              <w:spacing w:after="0" w:line="240" w:lineRule="auto"/>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Сохранение достигнутого уровня заработной платы отдельных категорий работников муниципальных организаций (учреждений) социальной сферы</w:t>
            </w:r>
          </w:p>
        </w:tc>
        <w:tc>
          <w:tcPr>
            <w:tcW w:w="1209" w:type="dxa"/>
            <w:tcBorders>
              <w:top w:val="nil"/>
              <w:left w:val="nil"/>
              <w:bottom w:val="single" w:sz="4" w:space="0" w:color="auto"/>
              <w:right w:val="single" w:sz="4" w:space="0" w:color="auto"/>
            </w:tcBorders>
            <w:shd w:val="clear" w:color="auto" w:fill="auto"/>
            <w:noWrap/>
            <w:vAlign w:val="center"/>
            <w:hideMark/>
          </w:tcPr>
          <w:p w14:paraId="38B11CC1" w14:textId="77777777" w:rsidR="00C26EBE" w:rsidRPr="00FE55EF" w:rsidRDefault="00C26EBE" w:rsidP="00C26EBE">
            <w:pPr>
              <w:spacing w:after="0" w:line="240" w:lineRule="auto"/>
              <w:jc w:val="right"/>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0,0</w:t>
            </w:r>
          </w:p>
        </w:tc>
        <w:tc>
          <w:tcPr>
            <w:tcW w:w="1088" w:type="dxa"/>
            <w:tcBorders>
              <w:top w:val="nil"/>
              <w:left w:val="nil"/>
              <w:bottom w:val="single" w:sz="4" w:space="0" w:color="auto"/>
              <w:right w:val="single" w:sz="4" w:space="0" w:color="auto"/>
            </w:tcBorders>
            <w:shd w:val="clear" w:color="auto" w:fill="auto"/>
            <w:noWrap/>
            <w:vAlign w:val="center"/>
            <w:hideMark/>
          </w:tcPr>
          <w:p w14:paraId="7DA8DBFF" w14:textId="77777777" w:rsidR="00C26EBE" w:rsidRPr="00FE55EF" w:rsidRDefault="00C26EBE" w:rsidP="00C26EBE">
            <w:pPr>
              <w:spacing w:after="0" w:line="240" w:lineRule="auto"/>
              <w:jc w:val="right"/>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39 693,0</w:t>
            </w:r>
          </w:p>
        </w:tc>
      </w:tr>
      <w:tr w:rsidR="00C26EBE" w:rsidRPr="00FE55EF" w14:paraId="44068C45" w14:textId="77777777" w:rsidTr="00FE55EF">
        <w:trPr>
          <w:gridAfter w:val="1"/>
          <w:wAfter w:w="14" w:type="dxa"/>
          <w:trHeight w:val="9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4C907790" w14:textId="77777777" w:rsidR="00C26EBE" w:rsidRPr="00FE55EF" w:rsidRDefault="00C26EBE" w:rsidP="00C26EBE">
            <w:pPr>
              <w:spacing w:after="0" w:line="240" w:lineRule="auto"/>
              <w:jc w:val="center"/>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905</w:t>
            </w:r>
          </w:p>
        </w:tc>
        <w:tc>
          <w:tcPr>
            <w:tcW w:w="2126" w:type="dxa"/>
            <w:tcBorders>
              <w:top w:val="nil"/>
              <w:left w:val="nil"/>
              <w:bottom w:val="single" w:sz="4" w:space="0" w:color="auto"/>
              <w:right w:val="single" w:sz="4" w:space="0" w:color="auto"/>
            </w:tcBorders>
            <w:shd w:val="clear" w:color="auto" w:fill="auto"/>
            <w:noWrap/>
            <w:vAlign w:val="center"/>
            <w:hideMark/>
          </w:tcPr>
          <w:p w14:paraId="5D47A9D3" w14:textId="77777777" w:rsidR="00C26EBE" w:rsidRPr="00FE55EF" w:rsidRDefault="00C26EBE" w:rsidP="00C26EBE">
            <w:pPr>
              <w:spacing w:after="0" w:line="240" w:lineRule="auto"/>
              <w:jc w:val="center"/>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2 02 49 999 04 0000 150</w:t>
            </w:r>
          </w:p>
        </w:tc>
        <w:tc>
          <w:tcPr>
            <w:tcW w:w="1560" w:type="dxa"/>
            <w:tcBorders>
              <w:top w:val="nil"/>
              <w:left w:val="nil"/>
              <w:bottom w:val="single" w:sz="4" w:space="0" w:color="auto"/>
              <w:right w:val="single" w:sz="4" w:space="0" w:color="auto"/>
            </w:tcBorders>
            <w:shd w:val="clear" w:color="auto" w:fill="auto"/>
            <w:vAlign w:val="center"/>
            <w:hideMark/>
          </w:tcPr>
          <w:p w14:paraId="214AEDAE" w14:textId="77777777" w:rsidR="00C26EBE" w:rsidRPr="00FE55EF" w:rsidRDefault="00C26EBE" w:rsidP="00C26EBE">
            <w:pPr>
              <w:spacing w:after="0" w:line="240" w:lineRule="auto"/>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Прочие межбюджетные трансферты, передаваемые бюджетам городских округов</w:t>
            </w:r>
          </w:p>
        </w:tc>
        <w:tc>
          <w:tcPr>
            <w:tcW w:w="2817" w:type="dxa"/>
            <w:tcBorders>
              <w:top w:val="nil"/>
              <w:left w:val="nil"/>
              <w:bottom w:val="single" w:sz="4" w:space="0" w:color="auto"/>
              <w:right w:val="single" w:sz="4" w:space="0" w:color="auto"/>
            </w:tcBorders>
            <w:shd w:val="clear" w:color="auto" w:fill="auto"/>
            <w:vAlign w:val="center"/>
            <w:hideMark/>
          </w:tcPr>
          <w:p w14:paraId="528CE083" w14:textId="77777777" w:rsidR="00C26EBE" w:rsidRPr="00FE55EF" w:rsidRDefault="00C26EBE" w:rsidP="00C26EBE">
            <w:pPr>
              <w:spacing w:after="0" w:line="240" w:lineRule="auto"/>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Сохранение достигнутого уровня заработной платы отдельных категорий работников муниципальных организаций (учреждений) социальной сферы</w:t>
            </w:r>
          </w:p>
        </w:tc>
        <w:tc>
          <w:tcPr>
            <w:tcW w:w="1209" w:type="dxa"/>
            <w:tcBorders>
              <w:top w:val="nil"/>
              <w:left w:val="nil"/>
              <w:bottom w:val="single" w:sz="4" w:space="0" w:color="auto"/>
              <w:right w:val="single" w:sz="4" w:space="0" w:color="auto"/>
            </w:tcBorders>
            <w:shd w:val="clear" w:color="auto" w:fill="auto"/>
            <w:noWrap/>
            <w:vAlign w:val="center"/>
            <w:hideMark/>
          </w:tcPr>
          <w:p w14:paraId="018DD331" w14:textId="77777777" w:rsidR="00C26EBE" w:rsidRPr="00FE55EF" w:rsidRDefault="00C26EBE" w:rsidP="00C26EBE">
            <w:pPr>
              <w:spacing w:after="0" w:line="240" w:lineRule="auto"/>
              <w:jc w:val="right"/>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0,0</w:t>
            </w:r>
          </w:p>
        </w:tc>
        <w:tc>
          <w:tcPr>
            <w:tcW w:w="1088" w:type="dxa"/>
            <w:tcBorders>
              <w:top w:val="nil"/>
              <w:left w:val="nil"/>
              <w:bottom w:val="single" w:sz="4" w:space="0" w:color="auto"/>
              <w:right w:val="single" w:sz="4" w:space="0" w:color="auto"/>
            </w:tcBorders>
            <w:shd w:val="clear" w:color="auto" w:fill="auto"/>
            <w:noWrap/>
            <w:vAlign w:val="center"/>
            <w:hideMark/>
          </w:tcPr>
          <w:p w14:paraId="38EBAADC" w14:textId="77777777" w:rsidR="00C26EBE" w:rsidRPr="00FE55EF" w:rsidRDefault="00C26EBE" w:rsidP="00C26EBE">
            <w:pPr>
              <w:spacing w:after="0" w:line="240" w:lineRule="auto"/>
              <w:jc w:val="right"/>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12 922,0</w:t>
            </w:r>
          </w:p>
        </w:tc>
      </w:tr>
      <w:tr w:rsidR="00C26EBE" w:rsidRPr="00FE55EF" w14:paraId="4FDAC4B9" w14:textId="77777777" w:rsidTr="00FE55EF">
        <w:trPr>
          <w:gridAfter w:val="1"/>
          <w:wAfter w:w="14" w:type="dxa"/>
          <w:trHeight w:val="1125"/>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4A4009E8" w14:textId="77777777" w:rsidR="00C26EBE" w:rsidRPr="00FE55EF" w:rsidRDefault="00C26EBE" w:rsidP="00C26EBE">
            <w:pPr>
              <w:spacing w:after="0" w:line="240" w:lineRule="auto"/>
              <w:jc w:val="center"/>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lastRenderedPageBreak/>
              <w:t>905</w:t>
            </w:r>
          </w:p>
        </w:tc>
        <w:tc>
          <w:tcPr>
            <w:tcW w:w="2126" w:type="dxa"/>
            <w:tcBorders>
              <w:top w:val="nil"/>
              <w:left w:val="nil"/>
              <w:bottom w:val="single" w:sz="4" w:space="0" w:color="auto"/>
              <w:right w:val="single" w:sz="4" w:space="0" w:color="auto"/>
            </w:tcBorders>
            <w:shd w:val="clear" w:color="auto" w:fill="auto"/>
            <w:noWrap/>
            <w:vAlign w:val="center"/>
            <w:hideMark/>
          </w:tcPr>
          <w:p w14:paraId="15C8F721" w14:textId="77777777" w:rsidR="00C26EBE" w:rsidRPr="00FE55EF" w:rsidRDefault="00C26EBE" w:rsidP="00C26EBE">
            <w:pPr>
              <w:spacing w:after="0" w:line="240" w:lineRule="auto"/>
              <w:jc w:val="center"/>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2 02 49 999 04 0000 150</w:t>
            </w:r>
          </w:p>
        </w:tc>
        <w:tc>
          <w:tcPr>
            <w:tcW w:w="1560" w:type="dxa"/>
            <w:tcBorders>
              <w:top w:val="nil"/>
              <w:left w:val="nil"/>
              <w:bottom w:val="single" w:sz="4" w:space="0" w:color="auto"/>
              <w:right w:val="single" w:sz="4" w:space="0" w:color="auto"/>
            </w:tcBorders>
            <w:shd w:val="clear" w:color="auto" w:fill="auto"/>
            <w:vAlign w:val="center"/>
            <w:hideMark/>
          </w:tcPr>
          <w:p w14:paraId="59BD6B67" w14:textId="77777777" w:rsidR="00C26EBE" w:rsidRPr="00FE55EF" w:rsidRDefault="00C26EBE" w:rsidP="00C26EBE">
            <w:pPr>
              <w:spacing w:after="0" w:line="240" w:lineRule="auto"/>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Прочие межбюджетные трансферты, передаваемые бюджетам городских округов</w:t>
            </w:r>
          </w:p>
        </w:tc>
        <w:tc>
          <w:tcPr>
            <w:tcW w:w="2817" w:type="dxa"/>
            <w:tcBorders>
              <w:top w:val="nil"/>
              <w:left w:val="nil"/>
              <w:bottom w:val="single" w:sz="4" w:space="0" w:color="auto"/>
              <w:right w:val="single" w:sz="4" w:space="0" w:color="auto"/>
            </w:tcBorders>
            <w:shd w:val="clear" w:color="auto" w:fill="auto"/>
            <w:vAlign w:val="center"/>
            <w:hideMark/>
          </w:tcPr>
          <w:p w14:paraId="52CE3405" w14:textId="77777777" w:rsidR="00C26EBE" w:rsidRPr="00FE55EF" w:rsidRDefault="00C26EBE" w:rsidP="00C26EBE">
            <w:pPr>
              <w:spacing w:after="0" w:line="240" w:lineRule="auto"/>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Финансовое обеспечение стимулирующих выплат работникам культурно-досуговых учреждений в Московской области с высоким уровнем достижений работы в сфере культуры</w:t>
            </w:r>
          </w:p>
        </w:tc>
        <w:tc>
          <w:tcPr>
            <w:tcW w:w="1209" w:type="dxa"/>
            <w:tcBorders>
              <w:top w:val="nil"/>
              <w:left w:val="nil"/>
              <w:bottom w:val="single" w:sz="4" w:space="0" w:color="auto"/>
              <w:right w:val="single" w:sz="4" w:space="0" w:color="auto"/>
            </w:tcBorders>
            <w:shd w:val="clear" w:color="auto" w:fill="auto"/>
            <w:noWrap/>
            <w:vAlign w:val="center"/>
            <w:hideMark/>
          </w:tcPr>
          <w:p w14:paraId="4BAE8958" w14:textId="77777777" w:rsidR="00C26EBE" w:rsidRPr="00FE55EF" w:rsidRDefault="00C26EBE" w:rsidP="00C26EBE">
            <w:pPr>
              <w:spacing w:after="0" w:line="240" w:lineRule="auto"/>
              <w:jc w:val="right"/>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3 087,0</w:t>
            </w:r>
          </w:p>
        </w:tc>
        <w:tc>
          <w:tcPr>
            <w:tcW w:w="1088" w:type="dxa"/>
            <w:tcBorders>
              <w:top w:val="nil"/>
              <w:left w:val="nil"/>
              <w:bottom w:val="single" w:sz="4" w:space="0" w:color="auto"/>
              <w:right w:val="single" w:sz="4" w:space="0" w:color="auto"/>
            </w:tcBorders>
            <w:shd w:val="clear" w:color="auto" w:fill="auto"/>
            <w:noWrap/>
            <w:vAlign w:val="center"/>
            <w:hideMark/>
          </w:tcPr>
          <w:p w14:paraId="01D7D388" w14:textId="77777777" w:rsidR="00C26EBE" w:rsidRPr="00FE55EF" w:rsidRDefault="00C26EBE" w:rsidP="00C26EBE">
            <w:pPr>
              <w:spacing w:after="0" w:line="240" w:lineRule="auto"/>
              <w:jc w:val="right"/>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3 087,0</w:t>
            </w:r>
          </w:p>
        </w:tc>
      </w:tr>
      <w:tr w:rsidR="00C26EBE" w:rsidRPr="00FE55EF" w14:paraId="79049659" w14:textId="77777777" w:rsidTr="00FE55EF">
        <w:trPr>
          <w:gridAfter w:val="1"/>
          <w:wAfter w:w="14" w:type="dxa"/>
          <w:trHeight w:val="63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16B9CF85" w14:textId="77777777" w:rsidR="00C26EBE" w:rsidRPr="00FE55EF" w:rsidRDefault="00C26EBE" w:rsidP="00C26EBE">
            <w:pPr>
              <w:spacing w:after="0" w:line="240" w:lineRule="auto"/>
              <w:jc w:val="center"/>
              <w:rPr>
                <w:rFonts w:ascii="Times New Roman" w:eastAsia="Times New Roman" w:hAnsi="Times New Roman" w:cs="Times New Roman"/>
                <w:b/>
                <w:bCs/>
                <w:i/>
                <w:iCs/>
                <w:color w:val="000000"/>
                <w:sz w:val="18"/>
                <w:szCs w:val="18"/>
              </w:rPr>
            </w:pPr>
            <w:r w:rsidRPr="00FE55EF">
              <w:rPr>
                <w:rFonts w:ascii="Times New Roman" w:eastAsia="Times New Roman" w:hAnsi="Times New Roman" w:cs="Times New Roman"/>
                <w:b/>
                <w:bCs/>
                <w:i/>
                <w:iCs/>
                <w:color w:val="000000"/>
                <w:sz w:val="18"/>
                <w:szCs w:val="18"/>
              </w:rPr>
              <w:t>906</w:t>
            </w:r>
          </w:p>
        </w:tc>
        <w:tc>
          <w:tcPr>
            <w:tcW w:w="2126" w:type="dxa"/>
            <w:tcBorders>
              <w:top w:val="nil"/>
              <w:left w:val="nil"/>
              <w:bottom w:val="single" w:sz="4" w:space="0" w:color="auto"/>
              <w:right w:val="single" w:sz="4" w:space="0" w:color="auto"/>
            </w:tcBorders>
            <w:shd w:val="clear" w:color="auto" w:fill="auto"/>
            <w:noWrap/>
            <w:vAlign w:val="center"/>
            <w:hideMark/>
          </w:tcPr>
          <w:p w14:paraId="715AD16B" w14:textId="77777777" w:rsidR="00C26EBE" w:rsidRPr="00FE55EF" w:rsidRDefault="00C26EBE" w:rsidP="00C26EBE">
            <w:pPr>
              <w:spacing w:after="0" w:line="240" w:lineRule="auto"/>
              <w:jc w:val="center"/>
              <w:rPr>
                <w:rFonts w:ascii="Times New Roman" w:eastAsia="Times New Roman" w:hAnsi="Times New Roman" w:cs="Times New Roman"/>
                <w:b/>
                <w:bCs/>
                <w:i/>
                <w:iCs/>
                <w:color w:val="000000"/>
                <w:sz w:val="18"/>
                <w:szCs w:val="18"/>
              </w:rPr>
            </w:pPr>
            <w:r w:rsidRPr="00FE55EF">
              <w:rPr>
                <w:rFonts w:ascii="Times New Roman" w:eastAsia="Times New Roman" w:hAnsi="Times New Roman" w:cs="Times New Roman"/>
                <w:b/>
                <w:bCs/>
                <w:i/>
                <w:iCs/>
                <w:color w:val="000000"/>
                <w:sz w:val="18"/>
                <w:szCs w:val="18"/>
              </w:rPr>
              <w:t>2 02 49 999 04 0000 150</w:t>
            </w:r>
          </w:p>
        </w:tc>
        <w:tc>
          <w:tcPr>
            <w:tcW w:w="1560" w:type="dxa"/>
            <w:tcBorders>
              <w:top w:val="nil"/>
              <w:left w:val="nil"/>
              <w:bottom w:val="single" w:sz="4" w:space="0" w:color="auto"/>
              <w:right w:val="single" w:sz="4" w:space="0" w:color="auto"/>
            </w:tcBorders>
            <w:shd w:val="clear" w:color="auto" w:fill="auto"/>
            <w:noWrap/>
            <w:vAlign w:val="bottom"/>
            <w:hideMark/>
          </w:tcPr>
          <w:p w14:paraId="4420E73D" w14:textId="77777777" w:rsidR="00C26EBE" w:rsidRPr="00FE55EF" w:rsidRDefault="00C26EBE" w:rsidP="00C26EBE">
            <w:pPr>
              <w:spacing w:after="0" w:line="240" w:lineRule="auto"/>
              <w:rPr>
                <w:rFonts w:ascii="Times New Roman" w:eastAsia="Times New Roman" w:hAnsi="Times New Roman" w:cs="Times New Roman"/>
                <w:sz w:val="18"/>
                <w:szCs w:val="18"/>
              </w:rPr>
            </w:pPr>
            <w:r w:rsidRPr="00FE55EF">
              <w:rPr>
                <w:rFonts w:ascii="Times New Roman" w:eastAsia="Times New Roman" w:hAnsi="Times New Roman" w:cs="Times New Roman"/>
                <w:sz w:val="18"/>
                <w:szCs w:val="18"/>
              </w:rPr>
              <w:t> </w:t>
            </w:r>
          </w:p>
        </w:tc>
        <w:tc>
          <w:tcPr>
            <w:tcW w:w="2817" w:type="dxa"/>
            <w:tcBorders>
              <w:top w:val="nil"/>
              <w:left w:val="nil"/>
              <w:bottom w:val="single" w:sz="4" w:space="0" w:color="auto"/>
              <w:right w:val="single" w:sz="4" w:space="0" w:color="auto"/>
            </w:tcBorders>
            <w:shd w:val="clear" w:color="auto" w:fill="auto"/>
            <w:vAlign w:val="center"/>
            <w:hideMark/>
          </w:tcPr>
          <w:p w14:paraId="3D53E242" w14:textId="77777777" w:rsidR="00C26EBE" w:rsidRPr="00FE55EF" w:rsidRDefault="00C26EBE" w:rsidP="00C26EBE">
            <w:pPr>
              <w:spacing w:after="0" w:line="240" w:lineRule="auto"/>
              <w:rPr>
                <w:rFonts w:ascii="Times New Roman" w:eastAsia="Times New Roman" w:hAnsi="Times New Roman" w:cs="Times New Roman"/>
                <w:b/>
                <w:bCs/>
                <w:i/>
                <w:iCs/>
                <w:color w:val="000000"/>
                <w:sz w:val="18"/>
                <w:szCs w:val="18"/>
              </w:rPr>
            </w:pPr>
            <w:r w:rsidRPr="00FE55EF">
              <w:rPr>
                <w:rFonts w:ascii="Times New Roman" w:eastAsia="Times New Roman" w:hAnsi="Times New Roman" w:cs="Times New Roman"/>
                <w:b/>
                <w:bCs/>
                <w:i/>
                <w:iCs/>
                <w:color w:val="000000"/>
                <w:sz w:val="18"/>
                <w:szCs w:val="18"/>
              </w:rPr>
              <w:t xml:space="preserve">Комитет по образованию Администрации городского округа Щёлково </w:t>
            </w:r>
          </w:p>
        </w:tc>
        <w:tc>
          <w:tcPr>
            <w:tcW w:w="1209" w:type="dxa"/>
            <w:tcBorders>
              <w:top w:val="nil"/>
              <w:left w:val="nil"/>
              <w:bottom w:val="single" w:sz="4" w:space="0" w:color="auto"/>
              <w:right w:val="single" w:sz="4" w:space="0" w:color="auto"/>
            </w:tcBorders>
            <w:shd w:val="clear" w:color="auto" w:fill="auto"/>
            <w:noWrap/>
            <w:vAlign w:val="center"/>
            <w:hideMark/>
          </w:tcPr>
          <w:p w14:paraId="561BC24F" w14:textId="77777777" w:rsidR="00C26EBE" w:rsidRPr="00FE55EF" w:rsidRDefault="00C26EBE" w:rsidP="00C26EBE">
            <w:pPr>
              <w:spacing w:after="0" w:line="240" w:lineRule="auto"/>
              <w:jc w:val="right"/>
              <w:rPr>
                <w:rFonts w:ascii="Times New Roman" w:eastAsia="Times New Roman" w:hAnsi="Times New Roman" w:cs="Times New Roman"/>
                <w:b/>
                <w:bCs/>
                <w:color w:val="000000"/>
                <w:sz w:val="18"/>
                <w:szCs w:val="18"/>
              </w:rPr>
            </w:pPr>
            <w:r w:rsidRPr="00FE55EF">
              <w:rPr>
                <w:rFonts w:ascii="Times New Roman" w:eastAsia="Times New Roman" w:hAnsi="Times New Roman" w:cs="Times New Roman"/>
                <w:b/>
                <w:bCs/>
                <w:color w:val="000000"/>
                <w:sz w:val="18"/>
                <w:szCs w:val="18"/>
              </w:rPr>
              <w:t>12 029,0</w:t>
            </w:r>
          </w:p>
        </w:tc>
        <w:tc>
          <w:tcPr>
            <w:tcW w:w="1088" w:type="dxa"/>
            <w:tcBorders>
              <w:top w:val="nil"/>
              <w:left w:val="nil"/>
              <w:bottom w:val="single" w:sz="4" w:space="0" w:color="auto"/>
              <w:right w:val="single" w:sz="4" w:space="0" w:color="auto"/>
            </w:tcBorders>
            <w:shd w:val="clear" w:color="auto" w:fill="auto"/>
            <w:noWrap/>
            <w:vAlign w:val="center"/>
            <w:hideMark/>
          </w:tcPr>
          <w:p w14:paraId="01FA43B8" w14:textId="77777777" w:rsidR="00C26EBE" w:rsidRPr="00FE55EF" w:rsidRDefault="00C26EBE" w:rsidP="00C26EBE">
            <w:pPr>
              <w:spacing w:after="0" w:line="240" w:lineRule="auto"/>
              <w:jc w:val="right"/>
              <w:rPr>
                <w:rFonts w:ascii="Times New Roman" w:eastAsia="Times New Roman" w:hAnsi="Times New Roman" w:cs="Times New Roman"/>
                <w:b/>
                <w:bCs/>
                <w:color w:val="000000"/>
                <w:sz w:val="18"/>
                <w:szCs w:val="18"/>
              </w:rPr>
            </w:pPr>
            <w:r w:rsidRPr="00FE55EF">
              <w:rPr>
                <w:rFonts w:ascii="Times New Roman" w:eastAsia="Times New Roman" w:hAnsi="Times New Roman" w:cs="Times New Roman"/>
                <w:b/>
                <w:bCs/>
                <w:color w:val="000000"/>
                <w:sz w:val="18"/>
                <w:szCs w:val="18"/>
              </w:rPr>
              <w:t>13 214,5</w:t>
            </w:r>
          </w:p>
        </w:tc>
      </w:tr>
      <w:tr w:rsidR="00C26EBE" w:rsidRPr="00FE55EF" w14:paraId="0CCDCD91" w14:textId="77777777" w:rsidTr="00C875BC">
        <w:trPr>
          <w:gridAfter w:val="1"/>
          <w:wAfter w:w="14" w:type="dxa"/>
          <w:trHeight w:val="557"/>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4008D07E" w14:textId="77777777" w:rsidR="00C26EBE" w:rsidRPr="00FE55EF" w:rsidRDefault="00C26EBE" w:rsidP="00C26EBE">
            <w:pPr>
              <w:spacing w:after="0" w:line="240" w:lineRule="auto"/>
              <w:jc w:val="center"/>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906</w:t>
            </w:r>
          </w:p>
        </w:tc>
        <w:tc>
          <w:tcPr>
            <w:tcW w:w="2126" w:type="dxa"/>
            <w:tcBorders>
              <w:top w:val="nil"/>
              <w:left w:val="nil"/>
              <w:bottom w:val="single" w:sz="4" w:space="0" w:color="auto"/>
              <w:right w:val="single" w:sz="4" w:space="0" w:color="auto"/>
            </w:tcBorders>
            <w:shd w:val="clear" w:color="auto" w:fill="auto"/>
            <w:noWrap/>
            <w:vAlign w:val="center"/>
            <w:hideMark/>
          </w:tcPr>
          <w:p w14:paraId="2D333B6E" w14:textId="77777777" w:rsidR="00C26EBE" w:rsidRPr="00FE55EF" w:rsidRDefault="00C26EBE" w:rsidP="00C26EBE">
            <w:pPr>
              <w:spacing w:after="0" w:line="240" w:lineRule="auto"/>
              <w:jc w:val="center"/>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2 02 49 999 04 0000 150</w:t>
            </w:r>
          </w:p>
        </w:tc>
        <w:tc>
          <w:tcPr>
            <w:tcW w:w="1560" w:type="dxa"/>
            <w:tcBorders>
              <w:top w:val="nil"/>
              <w:left w:val="nil"/>
              <w:bottom w:val="single" w:sz="4" w:space="0" w:color="auto"/>
              <w:right w:val="single" w:sz="4" w:space="0" w:color="auto"/>
            </w:tcBorders>
            <w:shd w:val="clear" w:color="auto" w:fill="auto"/>
            <w:vAlign w:val="center"/>
            <w:hideMark/>
          </w:tcPr>
          <w:p w14:paraId="217BB3A5" w14:textId="77777777" w:rsidR="00C26EBE" w:rsidRPr="00FE55EF" w:rsidRDefault="00C26EBE" w:rsidP="00C26EBE">
            <w:pPr>
              <w:spacing w:after="0" w:line="240" w:lineRule="auto"/>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Прочие межбюджетные трансферты, передаваемые бюджетам городских округов</w:t>
            </w:r>
          </w:p>
        </w:tc>
        <w:tc>
          <w:tcPr>
            <w:tcW w:w="2817" w:type="dxa"/>
            <w:tcBorders>
              <w:top w:val="nil"/>
              <w:left w:val="nil"/>
              <w:bottom w:val="single" w:sz="4" w:space="0" w:color="auto"/>
              <w:right w:val="single" w:sz="4" w:space="0" w:color="auto"/>
            </w:tcBorders>
            <w:shd w:val="clear" w:color="auto" w:fill="auto"/>
            <w:vAlign w:val="center"/>
            <w:hideMark/>
          </w:tcPr>
          <w:p w14:paraId="21A77BC3" w14:textId="77777777" w:rsidR="00C26EBE" w:rsidRPr="00FE55EF" w:rsidRDefault="00C26EBE" w:rsidP="00C26EBE">
            <w:pPr>
              <w:spacing w:after="0" w:line="240" w:lineRule="auto"/>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Сохранение достигнутого уровня заработной платы отдельных категорий работников муниципальных организаций (учреждений) социальной сферы</w:t>
            </w:r>
          </w:p>
        </w:tc>
        <w:tc>
          <w:tcPr>
            <w:tcW w:w="1209" w:type="dxa"/>
            <w:tcBorders>
              <w:top w:val="nil"/>
              <w:left w:val="nil"/>
              <w:bottom w:val="single" w:sz="4" w:space="0" w:color="auto"/>
              <w:right w:val="single" w:sz="4" w:space="0" w:color="auto"/>
            </w:tcBorders>
            <w:shd w:val="clear" w:color="auto" w:fill="auto"/>
            <w:noWrap/>
            <w:vAlign w:val="center"/>
            <w:hideMark/>
          </w:tcPr>
          <w:p w14:paraId="3143B1DF" w14:textId="77777777" w:rsidR="00C26EBE" w:rsidRPr="00FE55EF" w:rsidRDefault="00C26EBE" w:rsidP="00C26EBE">
            <w:pPr>
              <w:spacing w:after="0" w:line="240" w:lineRule="auto"/>
              <w:jc w:val="right"/>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0,0</w:t>
            </w:r>
          </w:p>
        </w:tc>
        <w:tc>
          <w:tcPr>
            <w:tcW w:w="1088" w:type="dxa"/>
            <w:tcBorders>
              <w:top w:val="nil"/>
              <w:left w:val="nil"/>
              <w:bottom w:val="single" w:sz="4" w:space="0" w:color="auto"/>
              <w:right w:val="single" w:sz="4" w:space="0" w:color="auto"/>
            </w:tcBorders>
            <w:shd w:val="clear" w:color="auto" w:fill="auto"/>
            <w:noWrap/>
            <w:vAlign w:val="center"/>
            <w:hideMark/>
          </w:tcPr>
          <w:p w14:paraId="0D0B7D2D" w14:textId="77777777" w:rsidR="00C26EBE" w:rsidRPr="00FE55EF" w:rsidRDefault="00C26EBE" w:rsidP="00C26EBE">
            <w:pPr>
              <w:spacing w:after="0" w:line="240" w:lineRule="auto"/>
              <w:jc w:val="right"/>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6 059,0</w:t>
            </w:r>
          </w:p>
        </w:tc>
      </w:tr>
      <w:tr w:rsidR="00C26EBE" w:rsidRPr="00FE55EF" w14:paraId="7A74AAC1" w14:textId="77777777" w:rsidTr="00FE55EF">
        <w:trPr>
          <w:gridAfter w:val="1"/>
          <w:wAfter w:w="14" w:type="dxa"/>
          <w:trHeight w:val="18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4E53D937" w14:textId="77777777" w:rsidR="00C26EBE" w:rsidRPr="00FE55EF" w:rsidRDefault="00C26EBE" w:rsidP="00C26EBE">
            <w:pPr>
              <w:spacing w:after="0" w:line="240" w:lineRule="auto"/>
              <w:jc w:val="center"/>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906</w:t>
            </w:r>
          </w:p>
        </w:tc>
        <w:tc>
          <w:tcPr>
            <w:tcW w:w="2126" w:type="dxa"/>
            <w:tcBorders>
              <w:top w:val="nil"/>
              <w:left w:val="nil"/>
              <w:bottom w:val="single" w:sz="4" w:space="0" w:color="auto"/>
              <w:right w:val="single" w:sz="4" w:space="0" w:color="auto"/>
            </w:tcBorders>
            <w:shd w:val="clear" w:color="auto" w:fill="auto"/>
            <w:noWrap/>
            <w:vAlign w:val="center"/>
            <w:hideMark/>
          </w:tcPr>
          <w:p w14:paraId="01C0ECE6" w14:textId="77777777" w:rsidR="00C26EBE" w:rsidRPr="00FE55EF" w:rsidRDefault="00C26EBE" w:rsidP="00C26EBE">
            <w:pPr>
              <w:spacing w:after="0" w:line="240" w:lineRule="auto"/>
              <w:jc w:val="center"/>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2 02 49 999 04 0000 150</w:t>
            </w:r>
          </w:p>
        </w:tc>
        <w:tc>
          <w:tcPr>
            <w:tcW w:w="1560" w:type="dxa"/>
            <w:tcBorders>
              <w:top w:val="nil"/>
              <w:left w:val="nil"/>
              <w:bottom w:val="single" w:sz="4" w:space="0" w:color="auto"/>
              <w:right w:val="single" w:sz="4" w:space="0" w:color="auto"/>
            </w:tcBorders>
            <w:shd w:val="clear" w:color="auto" w:fill="auto"/>
            <w:vAlign w:val="center"/>
            <w:hideMark/>
          </w:tcPr>
          <w:p w14:paraId="614CE5D4" w14:textId="77777777" w:rsidR="00C26EBE" w:rsidRPr="00FE55EF" w:rsidRDefault="00C26EBE" w:rsidP="00C26EBE">
            <w:pPr>
              <w:spacing w:after="0" w:line="240" w:lineRule="auto"/>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Прочие межбюджетные трансферты, передаваемые бюджетам городских округов</w:t>
            </w:r>
          </w:p>
        </w:tc>
        <w:tc>
          <w:tcPr>
            <w:tcW w:w="2817" w:type="dxa"/>
            <w:tcBorders>
              <w:top w:val="nil"/>
              <w:left w:val="nil"/>
              <w:bottom w:val="single" w:sz="4" w:space="0" w:color="auto"/>
              <w:right w:val="single" w:sz="4" w:space="0" w:color="auto"/>
            </w:tcBorders>
            <w:shd w:val="clear" w:color="auto" w:fill="auto"/>
            <w:vAlign w:val="center"/>
            <w:hideMark/>
          </w:tcPr>
          <w:p w14:paraId="5E19F1A6" w14:textId="77777777" w:rsidR="00C26EBE" w:rsidRPr="00FE55EF" w:rsidRDefault="00C26EBE" w:rsidP="00C26EBE">
            <w:pPr>
              <w:spacing w:after="0" w:line="240" w:lineRule="auto"/>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Финансовое обеспечение расходов в связи с освобождением семей отдельных категорий граждан от платы, взимаемой за присмотр и уход за ребенком в муниципальных образовательных организациях в Московской области, реализующих программы дошкольного образования</w:t>
            </w:r>
          </w:p>
        </w:tc>
        <w:tc>
          <w:tcPr>
            <w:tcW w:w="1209" w:type="dxa"/>
            <w:tcBorders>
              <w:top w:val="nil"/>
              <w:left w:val="nil"/>
              <w:bottom w:val="single" w:sz="4" w:space="0" w:color="auto"/>
              <w:right w:val="single" w:sz="4" w:space="0" w:color="auto"/>
            </w:tcBorders>
            <w:shd w:val="clear" w:color="auto" w:fill="auto"/>
            <w:noWrap/>
            <w:vAlign w:val="center"/>
            <w:hideMark/>
          </w:tcPr>
          <w:p w14:paraId="245852E9" w14:textId="77777777" w:rsidR="00C26EBE" w:rsidRPr="00FE55EF" w:rsidRDefault="00C26EBE" w:rsidP="00C26EBE">
            <w:pPr>
              <w:spacing w:after="0" w:line="240" w:lineRule="auto"/>
              <w:jc w:val="right"/>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10 263,0</w:t>
            </w:r>
          </w:p>
        </w:tc>
        <w:tc>
          <w:tcPr>
            <w:tcW w:w="1088" w:type="dxa"/>
            <w:tcBorders>
              <w:top w:val="nil"/>
              <w:left w:val="nil"/>
              <w:bottom w:val="single" w:sz="4" w:space="0" w:color="auto"/>
              <w:right w:val="single" w:sz="4" w:space="0" w:color="auto"/>
            </w:tcBorders>
            <w:shd w:val="clear" w:color="auto" w:fill="auto"/>
            <w:noWrap/>
            <w:vAlign w:val="center"/>
            <w:hideMark/>
          </w:tcPr>
          <w:p w14:paraId="6B7173CF" w14:textId="77777777" w:rsidR="00C26EBE" w:rsidRPr="00FE55EF" w:rsidRDefault="00C26EBE" w:rsidP="00C26EBE">
            <w:pPr>
              <w:spacing w:after="0" w:line="240" w:lineRule="auto"/>
              <w:jc w:val="right"/>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4 958,5</w:t>
            </w:r>
          </w:p>
        </w:tc>
      </w:tr>
      <w:tr w:rsidR="00C26EBE" w:rsidRPr="00FE55EF" w14:paraId="3B2A3399" w14:textId="77777777" w:rsidTr="00FE55EF">
        <w:trPr>
          <w:gridAfter w:val="1"/>
          <w:wAfter w:w="14" w:type="dxa"/>
          <w:trHeight w:val="1575"/>
        </w:trPr>
        <w:tc>
          <w:tcPr>
            <w:tcW w:w="7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C7B74E" w14:textId="77777777" w:rsidR="00C26EBE" w:rsidRPr="00FE55EF" w:rsidRDefault="00C26EBE" w:rsidP="00C26EBE">
            <w:pPr>
              <w:spacing w:after="0" w:line="240" w:lineRule="auto"/>
              <w:jc w:val="center"/>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906</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D01BA7" w14:textId="77777777" w:rsidR="00C26EBE" w:rsidRPr="00FE55EF" w:rsidRDefault="00C26EBE" w:rsidP="00C26EBE">
            <w:pPr>
              <w:spacing w:after="0" w:line="240" w:lineRule="auto"/>
              <w:jc w:val="center"/>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2 02 49 999 04 0000 150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C1BA38" w14:textId="77777777" w:rsidR="00C26EBE" w:rsidRPr="00FE55EF" w:rsidRDefault="00C26EBE" w:rsidP="00C26EBE">
            <w:pPr>
              <w:spacing w:after="0" w:line="240" w:lineRule="auto"/>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Прочие межбюджетные трансферты, передаваемые бюджетам городских округов</w:t>
            </w:r>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11ED67" w14:textId="77777777" w:rsidR="00C26EBE" w:rsidRPr="00FE55EF" w:rsidRDefault="00C26EBE" w:rsidP="00C26EBE">
            <w:pPr>
              <w:spacing w:after="0" w:line="240" w:lineRule="auto"/>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Предоставление детям отдельных категорий граждан права бесплатного посещения занятий по дополнительным образовательным программам, реализуемым на платной основе в муниципальных образовательных организациях</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CD7A4F" w14:textId="77777777" w:rsidR="00C26EBE" w:rsidRPr="00FE55EF" w:rsidRDefault="00C26EBE" w:rsidP="00C26EBE">
            <w:pPr>
              <w:spacing w:after="0" w:line="240" w:lineRule="auto"/>
              <w:jc w:val="right"/>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1 766,0</w:t>
            </w:r>
          </w:p>
        </w:tc>
        <w:tc>
          <w:tcPr>
            <w:tcW w:w="10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DA0624" w14:textId="77777777" w:rsidR="00C26EBE" w:rsidRPr="00FE55EF" w:rsidRDefault="00C26EBE" w:rsidP="00C26EBE">
            <w:pPr>
              <w:spacing w:after="0" w:line="240" w:lineRule="auto"/>
              <w:jc w:val="right"/>
              <w:rPr>
                <w:rFonts w:ascii="Times New Roman" w:eastAsia="Times New Roman" w:hAnsi="Times New Roman" w:cs="Times New Roman"/>
                <w:color w:val="000000"/>
                <w:sz w:val="18"/>
                <w:szCs w:val="18"/>
              </w:rPr>
            </w:pPr>
            <w:r w:rsidRPr="00FE55EF">
              <w:rPr>
                <w:rFonts w:ascii="Times New Roman" w:eastAsia="Times New Roman" w:hAnsi="Times New Roman" w:cs="Times New Roman"/>
                <w:color w:val="000000"/>
                <w:sz w:val="18"/>
                <w:szCs w:val="18"/>
              </w:rPr>
              <w:t>2 197,0</w:t>
            </w:r>
          </w:p>
        </w:tc>
      </w:tr>
    </w:tbl>
    <w:p w14:paraId="1A971C93" w14:textId="77777777" w:rsidR="00C353AB" w:rsidRPr="00786E69" w:rsidRDefault="00C353AB" w:rsidP="00C26EBE">
      <w:pPr>
        <w:spacing w:after="0" w:line="312" w:lineRule="auto"/>
        <w:jc w:val="both"/>
        <w:rPr>
          <w:rFonts w:ascii="Times New Roman" w:eastAsia="Times New Roman" w:hAnsi="Times New Roman" w:cs="Times New Roman"/>
          <w:sz w:val="28"/>
          <w:szCs w:val="28"/>
        </w:rPr>
      </w:pPr>
    </w:p>
    <w:p w14:paraId="1FF4210F" w14:textId="77777777" w:rsidR="00E11EB2" w:rsidRDefault="00E11EB2" w:rsidP="00E11EB2">
      <w:pPr>
        <w:spacing w:after="0" w:line="312" w:lineRule="auto"/>
        <w:ind w:left="-91" w:firstLine="851"/>
        <w:jc w:val="both"/>
        <w:rPr>
          <w:rFonts w:ascii="Times New Roman" w:eastAsia="Times New Roman" w:hAnsi="Times New Roman" w:cs="Times New Roman"/>
          <w:sz w:val="26"/>
          <w:szCs w:val="26"/>
          <w:highlight w:val="lightGray"/>
          <w:u w:val="single"/>
        </w:rPr>
      </w:pPr>
    </w:p>
    <w:p w14:paraId="73A508F3" w14:textId="7F2170A4" w:rsidR="00E11EB2" w:rsidRPr="00786E69" w:rsidRDefault="00E11EB2" w:rsidP="00C82946">
      <w:pPr>
        <w:spacing w:after="0" w:line="360" w:lineRule="auto"/>
        <w:ind w:firstLine="902"/>
        <w:jc w:val="both"/>
        <w:rPr>
          <w:rFonts w:ascii="Times New Roman" w:eastAsia="Times New Roman" w:hAnsi="Times New Roman" w:cs="Times New Roman"/>
          <w:sz w:val="28"/>
          <w:szCs w:val="28"/>
        </w:rPr>
      </w:pPr>
      <w:r w:rsidRPr="00786E69">
        <w:rPr>
          <w:rFonts w:ascii="Times New Roman" w:eastAsia="Times New Roman" w:hAnsi="Times New Roman" w:cs="Times New Roman"/>
          <w:b/>
          <w:sz w:val="28"/>
          <w:szCs w:val="28"/>
        </w:rPr>
        <w:t>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 субвенций и иных межбюджетных трансфертов, имеющих целевое назначение, прошлых лет</w:t>
      </w:r>
      <w:r w:rsidRPr="00786E69">
        <w:rPr>
          <w:rFonts w:ascii="Calibri" w:eastAsia="Calibri" w:hAnsi="Calibri" w:cs="Calibri"/>
          <w:sz w:val="28"/>
          <w:szCs w:val="28"/>
        </w:rPr>
        <w:t xml:space="preserve"> </w:t>
      </w:r>
      <w:r w:rsidRPr="00786E69">
        <w:rPr>
          <w:rFonts w:ascii="Times New Roman" w:eastAsia="Times New Roman" w:hAnsi="Times New Roman" w:cs="Times New Roman"/>
          <w:sz w:val="28"/>
          <w:szCs w:val="28"/>
        </w:rPr>
        <w:t xml:space="preserve">всего </w:t>
      </w:r>
      <w:r w:rsidR="008F592F">
        <w:rPr>
          <w:rFonts w:ascii="Times New Roman" w:eastAsia="Times New Roman" w:hAnsi="Times New Roman" w:cs="Times New Roman"/>
          <w:sz w:val="28"/>
          <w:szCs w:val="28"/>
        </w:rPr>
        <w:t>17 765,9</w:t>
      </w:r>
      <w:r w:rsidRPr="00786E69">
        <w:rPr>
          <w:rFonts w:ascii="Times New Roman" w:eastAsia="Times New Roman" w:hAnsi="Times New Roman" w:cs="Times New Roman"/>
          <w:sz w:val="28"/>
          <w:szCs w:val="28"/>
        </w:rPr>
        <w:t xml:space="preserve"> тыс. рублей в том числе:</w:t>
      </w:r>
    </w:p>
    <w:p w14:paraId="1D553D94" w14:textId="59CEE459" w:rsidR="00E11EB2" w:rsidRPr="00786E69" w:rsidRDefault="00E11EB2" w:rsidP="00E11EB2">
      <w:pPr>
        <w:spacing w:after="0" w:line="312" w:lineRule="auto"/>
        <w:ind w:firstLine="902"/>
        <w:jc w:val="both"/>
        <w:rPr>
          <w:rFonts w:ascii="Times New Roman" w:eastAsia="Times New Roman" w:hAnsi="Times New Roman" w:cs="Times New Roman"/>
          <w:sz w:val="28"/>
          <w:szCs w:val="28"/>
        </w:rPr>
      </w:pPr>
      <w:r w:rsidRPr="00786E69">
        <w:rPr>
          <w:rFonts w:ascii="Times New Roman" w:eastAsia="Times New Roman" w:hAnsi="Times New Roman" w:cs="Times New Roman"/>
          <w:sz w:val="28"/>
          <w:szCs w:val="28"/>
        </w:rPr>
        <w:t xml:space="preserve">  - доходы бюджетов городских округов от возврата бюджетными учреждениями остатков субсидий прошлых лет </w:t>
      </w:r>
      <w:r w:rsidR="000B4C60" w:rsidRPr="00786E69">
        <w:rPr>
          <w:rFonts w:ascii="Times New Roman" w:eastAsia="Times New Roman" w:hAnsi="Times New Roman" w:cs="Times New Roman"/>
          <w:sz w:val="28"/>
          <w:szCs w:val="28"/>
        </w:rPr>
        <w:t>1</w:t>
      </w:r>
      <w:r w:rsidR="008F592F">
        <w:rPr>
          <w:rFonts w:ascii="Times New Roman" w:eastAsia="Times New Roman" w:hAnsi="Times New Roman" w:cs="Times New Roman"/>
          <w:sz w:val="28"/>
          <w:szCs w:val="28"/>
        </w:rPr>
        <w:t> 502,9</w:t>
      </w:r>
      <w:r w:rsidRPr="00786E69">
        <w:rPr>
          <w:rFonts w:ascii="Times New Roman" w:eastAsia="Times New Roman" w:hAnsi="Times New Roman" w:cs="Times New Roman"/>
          <w:sz w:val="28"/>
          <w:szCs w:val="28"/>
        </w:rPr>
        <w:t xml:space="preserve"> тыс. рублей;</w:t>
      </w:r>
    </w:p>
    <w:p w14:paraId="6A280E6F" w14:textId="12C007EF" w:rsidR="00E11EB2" w:rsidRPr="00786E69" w:rsidRDefault="00E11EB2" w:rsidP="00E11EB2">
      <w:pPr>
        <w:spacing w:after="0" w:line="312" w:lineRule="auto"/>
        <w:ind w:firstLine="902"/>
        <w:jc w:val="both"/>
        <w:rPr>
          <w:rFonts w:ascii="Times New Roman" w:eastAsia="Times New Roman" w:hAnsi="Times New Roman" w:cs="Times New Roman"/>
          <w:sz w:val="28"/>
          <w:szCs w:val="28"/>
        </w:rPr>
      </w:pPr>
      <w:r w:rsidRPr="00786E69">
        <w:rPr>
          <w:rFonts w:ascii="Times New Roman" w:eastAsia="Times New Roman" w:hAnsi="Times New Roman" w:cs="Times New Roman"/>
          <w:sz w:val="28"/>
          <w:szCs w:val="28"/>
        </w:rPr>
        <w:t xml:space="preserve">- доходы бюджетов городских округов от возврата автономными учреждениями остатков субсидий прошлых лет </w:t>
      </w:r>
      <w:r w:rsidR="000B4C60" w:rsidRPr="00786E69">
        <w:rPr>
          <w:rFonts w:ascii="Times New Roman" w:eastAsia="Times New Roman" w:hAnsi="Times New Roman" w:cs="Times New Roman"/>
          <w:sz w:val="28"/>
          <w:szCs w:val="28"/>
        </w:rPr>
        <w:t>1</w:t>
      </w:r>
      <w:r w:rsidR="008F592F">
        <w:rPr>
          <w:rFonts w:ascii="Times New Roman" w:eastAsia="Times New Roman" w:hAnsi="Times New Roman" w:cs="Times New Roman"/>
          <w:sz w:val="28"/>
          <w:szCs w:val="28"/>
        </w:rPr>
        <w:t>6 262,0</w:t>
      </w:r>
      <w:r w:rsidRPr="00786E69">
        <w:rPr>
          <w:rFonts w:ascii="Times New Roman" w:eastAsia="Times New Roman" w:hAnsi="Times New Roman" w:cs="Times New Roman"/>
          <w:sz w:val="28"/>
          <w:szCs w:val="28"/>
        </w:rPr>
        <w:t xml:space="preserve"> тыс. рублей</w:t>
      </w:r>
      <w:r w:rsidR="000B4C60" w:rsidRPr="00786E69">
        <w:rPr>
          <w:rFonts w:ascii="Times New Roman" w:eastAsia="Times New Roman" w:hAnsi="Times New Roman" w:cs="Times New Roman"/>
          <w:sz w:val="28"/>
          <w:szCs w:val="28"/>
        </w:rPr>
        <w:t>;</w:t>
      </w:r>
    </w:p>
    <w:p w14:paraId="78AFA25D" w14:textId="69152E0D" w:rsidR="000B4C60" w:rsidRPr="00786E69" w:rsidRDefault="000B4C60" w:rsidP="00E11EB2">
      <w:pPr>
        <w:spacing w:after="0" w:line="312" w:lineRule="auto"/>
        <w:ind w:firstLine="902"/>
        <w:jc w:val="both"/>
        <w:rPr>
          <w:rFonts w:ascii="Times New Roman" w:eastAsia="Times New Roman" w:hAnsi="Times New Roman" w:cs="Times New Roman"/>
          <w:sz w:val="28"/>
          <w:szCs w:val="28"/>
        </w:rPr>
      </w:pPr>
      <w:r w:rsidRPr="00786E69">
        <w:rPr>
          <w:rFonts w:ascii="Times New Roman" w:eastAsia="Times New Roman" w:hAnsi="Times New Roman" w:cs="Times New Roman"/>
          <w:sz w:val="28"/>
          <w:szCs w:val="28"/>
        </w:rPr>
        <w:t xml:space="preserve">- доходы бюджетов городских округов от возврата иными организациями остатков субсидий прошлых лет </w:t>
      </w:r>
      <w:r w:rsidR="008F592F">
        <w:rPr>
          <w:rFonts w:ascii="Times New Roman" w:eastAsia="Times New Roman" w:hAnsi="Times New Roman" w:cs="Times New Roman"/>
          <w:sz w:val="28"/>
          <w:szCs w:val="28"/>
        </w:rPr>
        <w:t>1</w:t>
      </w:r>
      <w:r w:rsidR="009576CE" w:rsidRPr="00786E69">
        <w:rPr>
          <w:rFonts w:ascii="Times New Roman" w:eastAsia="Times New Roman" w:hAnsi="Times New Roman" w:cs="Times New Roman"/>
          <w:sz w:val="28"/>
          <w:szCs w:val="28"/>
        </w:rPr>
        <w:t>,0</w:t>
      </w:r>
      <w:r w:rsidR="000B106E" w:rsidRPr="00786E69">
        <w:rPr>
          <w:rFonts w:ascii="Times New Roman" w:eastAsia="Times New Roman" w:hAnsi="Times New Roman" w:cs="Times New Roman"/>
          <w:sz w:val="28"/>
          <w:szCs w:val="28"/>
        </w:rPr>
        <w:t xml:space="preserve"> тыс.</w:t>
      </w:r>
      <w:r w:rsidR="00C82946" w:rsidRPr="00786E69">
        <w:rPr>
          <w:rFonts w:ascii="Times New Roman" w:eastAsia="Times New Roman" w:hAnsi="Times New Roman" w:cs="Times New Roman"/>
          <w:sz w:val="28"/>
          <w:szCs w:val="28"/>
        </w:rPr>
        <w:t xml:space="preserve"> </w:t>
      </w:r>
      <w:r w:rsidR="000B106E" w:rsidRPr="00786E69">
        <w:rPr>
          <w:rFonts w:ascii="Times New Roman" w:eastAsia="Times New Roman" w:hAnsi="Times New Roman" w:cs="Times New Roman"/>
          <w:sz w:val="28"/>
          <w:szCs w:val="28"/>
        </w:rPr>
        <w:t>рублей.</w:t>
      </w:r>
    </w:p>
    <w:p w14:paraId="387D876E" w14:textId="0064F0DF" w:rsidR="00E11EB2" w:rsidRPr="00786E69" w:rsidRDefault="00E11EB2" w:rsidP="00E11EB2">
      <w:pPr>
        <w:spacing w:after="0" w:line="312" w:lineRule="auto"/>
        <w:ind w:firstLine="902"/>
        <w:jc w:val="both"/>
        <w:rPr>
          <w:rFonts w:ascii="Times New Roman" w:eastAsia="Times New Roman" w:hAnsi="Times New Roman" w:cs="Times New Roman"/>
          <w:b/>
          <w:sz w:val="28"/>
          <w:szCs w:val="28"/>
        </w:rPr>
      </w:pPr>
      <w:r w:rsidRPr="00786E69">
        <w:rPr>
          <w:rFonts w:ascii="Times New Roman" w:eastAsia="Times New Roman" w:hAnsi="Times New Roman" w:cs="Times New Roman"/>
          <w:b/>
          <w:sz w:val="28"/>
          <w:szCs w:val="28"/>
        </w:rPr>
        <w:t>Возврат остатков субсидий, субвенций и иных межбюджетных трансфертов, имеющих целевое назначение прошлых лет:</w:t>
      </w:r>
    </w:p>
    <w:p w14:paraId="42C16A2B" w14:textId="147F7D84" w:rsidR="00E11EB2" w:rsidRPr="00786E69" w:rsidRDefault="00E11EB2" w:rsidP="00E11EB2">
      <w:pPr>
        <w:spacing w:after="0" w:line="312" w:lineRule="auto"/>
        <w:ind w:firstLine="902"/>
        <w:jc w:val="both"/>
        <w:rPr>
          <w:rFonts w:ascii="Times New Roman" w:eastAsia="Times New Roman" w:hAnsi="Times New Roman" w:cs="Times New Roman"/>
          <w:sz w:val="28"/>
          <w:szCs w:val="28"/>
        </w:rPr>
      </w:pPr>
      <w:r w:rsidRPr="00786E69">
        <w:rPr>
          <w:rFonts w:ascii="Times New Roman" w:eastAsia="Times New Roman" w:hAnsi="Times New Roman" w:cs="Times New Roman"/>
          <w:i/>
          <w:sz w:val="28"/>
          <w:szCs w:val="28"/>
        </w:rPr>
        <w:lastRenderedPageBreak/>
        <w:t xml:space="preserve">Возврат остатков субсидий, субвенций и иных межбюджетных трансфертов, имеющих целевое назначение, прошлых лет из бюджетов городских округов </w:t>
      </w:r>
      <w:r w:rsidRPr="00786E69">
        <w:rPr>
          <w:rFonts w:ascii="Times New Roman" w:eastAsia="Times New Roman" w:hAnsi="Times New Roman" w:cs="Times New Roman"/>
          <w:sz w:val="28"/>
          <w:szCs w:val="28"/>
        </w:rPr>
        <w:t xml:space="preserve">составили </w:t>
      </w:r>
      <w:r w:rsidR="008A69EA" w:rsidRPr="00786E69">
        <w:rPr>
          <w:rFonts w:ascii="Times New Roman" w:eastAsia="Times New Roman" w:hAnsi="Times New Roman" w:cs="Times New Roman"/>
          <w:sz w:val="28"/>
          <w:szCs w:val="28"/>
        </w:rPr>
        <w:t>(</w:t>
      </w:r>
      <w:r w:rsidR="00006273" w:rsidRPr="00786E69">
        <w:rPr>
          <w:rFonts w:ascii="Times New Roman" w:eastAsia="Times New Roman" w:hAnsi="Times New Roman" w:cs="Times New Roman"/>
          <w:sz w:val="28"/>
          <w:szCs w:val="28"/>
        </w:rPr>
        <w:t>-</w:t>
      </w:r>
      <w:r w:rsidR="008A69EA" w:rsidRPr="00786E69">
        <w:rPr>
          <w:rFonts w:ascii="Times New Roman" w:eastAsia="Times New Roman" w:hAnsi="Times New Roman" w:cs="Times New Roman"/>
          <w:sz w:val="28"/>
          <w:szCs w:val="28"/>
        </w:rPr>
        <w:t>)</w:t>
      </w:r>
      <w:r w:rsidR="008F592F">
        <w:rPr>
          <w:rFonts w:ascii="Times New Roman" w:eastAsia="Times New Roman" w:hAnsi="Times New Roman" w:cs="Times New Roman"/>
          <w:sz w:val="28"/>
          <w:szCs w:val="28"/>
        </w:rPr>
        <w:t>21 707,5</w:t>
      </w:r>
      <w:r w:rsidRPr="00786E69">
        <w:rPr>
          <w:rFonts w:ascii="Times New Roman" w:eastAsia="Times New Roman" w:hAnsi="Times New Roman" w:cs="Times New Roman"/>
          <w:sz w:val="28"/>
          <w:szCs w:val="28"/>
        </w:rPr>
        <w:t xml:space="preserve"> тыс. рублей, в том числе перечислено: </w:t>
      </w:r>
    </w:p>
    <w:p w14:paraId="16759B2B" w14:textId="52B42D3C" w:rsidR="00E11EB2" w:rsidRDefault="00E11EB2" w:rsidP="00E11EB2">
      <w:pPr>
        <w:spacing w:after="0" w:line="312" w:lineRule="auto"/>
        <w:ind w:firstLine="902"/>
        <w:jc w:val="both"/>
        <w:rPr>
          <w:rFonts w:ascii="Times New Roman" w:eastAsia="Times New Roman" w:hAnsi="Times New Roman" w:cs="Times New Roman"/>
          <w:sz w:val="28"/>
          <w:szCs w:val="28"/>
        </w:rPr>
      </w:pPr>
      <w:r w:rsidRPr="00786E69">
        <w:rPr>
          <w:rFonts w:ascii="Times New Roman" w:eastAsia="Times New Roman" w:hAnsi="Times New Roman" w:cs="Times New Roman"/>
          <w:i/>
          <w:sz w:val="28"/>
          <w:szCs w:val="28"/>
        </w:rPr>
        <w:t xml:space="preserve">901 Администрацией городского округа Щёлково </w:t>
      </w:r>
      <w:r w:rsidR="008A69EA" w:rsidRPr="00786E69">
        <w:rPr>
          <w:rFonts w:ascii="Times New Roman" w:eastAsia="Times New Roman" w:hAnsi="Times New Roman" w:cs="Times New Roman"/>
          <w:i/>
          <w:sz w:val="28"/>
          <w:szCs w:val="28"/>
        </w:rPr>
        <w:t>(</w:t>
      </w:r>
      <w:r w:rsidRPr="00786E69">
        <w:rPr>
          <w:rFonts w:ascii="Times New Roman" w:eastAsia="Times New Roman" w:hAnsi="Times New Roman" w:cs="Times New Roman"/>
          <w:sz w:val="28"/>
          <w:szCs w:val="28"/>
        </w:rPr>
        <w:t>-</w:t>
      </w:r>
      <w:r w:rsidR="008A69EA" w:rsidRPr="00786E69">
        <w:rPr>
          <w:rFonts w:ascii="Times New Roman" w:eastAsia="Times New Roman" w:hAnsi="Times New Roman" w:cs="Times New Roman"/>
          <w:sz w:val="28"/>
          <w:szCs w:val="28"/>
        </w:rPr>
        <w:t>)</w:t>
      </w:r>
      <w:r w:rsidR="008F592F">
        <w:rPr>
          <w:rFonts w:ascii="Times New Roman" w:eastAsia="Times New Roman" w:hAnsi="Times New Roman" w:cs="Times New Roman"/>
          <w:sz w:val="28"/>
          <w:szCs w:val="28"/>
        </w:rPr>
        <w:t>6 425,8</w:t>
      </w:r>
      <w:r w:rsidRPr="00786E69">
        <w:rPr>
          <w:rFonts w:ascii="Times New Roman" w:eastAsia="Times New Roman" w:hAnsi="Times New Roman" w:cs="Times New Roman"/>
          <w:sz w:val="28"/>
          <w:szCs w:val="28"/>
        </w:rPr>
        <w:t xml:space="preserve"> тыс. рублей;</w:t>
      </w:r>
    </w:p>
    <w:p w14:paraId="65382565" w14:textId="768FC56B" w:rsidR="009B2DCB" w:rsidRPr="00786E69" w:rsidRDefault="009B2DCB" w:rsidP="00E11EB2">
      <w:pPr>
        <w:spacing w:after="0" w:line="312" w:lineRule="auto"/>
        <w:ind w:firstLine="902"/>
        <w:jc w:val="both"/>
        <w:rPr>
          <w:rFonts w:ascii="Times New Roman" w:eastAsia="Times New Roman" w:hAnsi="Times New Roman" w:cs="Times New Roman"/>
          <w:sz w:val="28"/>
          <w:szCs w:val="28"/>
        </w:rPr>
      </w:pPr>
      <w:r w:rsidRPr="009B2DCB">
        <w:rPr>
          <w:rFonts w:ascii="Times New Roman" w:eastAsia="Times New Roman" w:hAnsi="Times New Roman" w:cs="Times New Roman"/>
          <w:i/>
          <w:sz w:val="28"/>
          <w:szCs w:val="28"/>
        </w:rPr>
        <w:t>904 Комитетом по физической культуре, спорту и работе с молодёжью Администрации городского округа Щёлково</w:t>
      </w:r>
      <w:r w:rsidRPr="009B2DCB">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44,8</w:t>
      </w:r>
      <w:r w:rsidRPr="009B2DCB">
        <w:rPr>
          <w:rFonts w:ascii="Times New Roman" w:eastAsia="Times New Roman" w:hAnsi="Times New Roman" w:cs="Times New Roman"/>
          <w:sz w:val="28"/>
          <w:szCs w:val="28"/>
        </w:rPr>
        <w:t xml:space="preserve"> тыс. рублей</w:t>
      </w:r>
      <w:r>
        <w:rPr>
          <w:rFonts w:ascii="Times New Roman" w:eastAsia="Times New Roman" w:hAnsi="Times New Roman" w:cs="Times New Roman"/>
          <w:sz w:val="28"/>
          <w:szCs w:val="28"/>
        </w:rPr>
        <w:t>;</w:t>
      </w:r>
      <w:r w:rsidRPr="009B2DCB">
        <w:rPr>
          <w:rFonts w:ascii="Times New Roman" w:eastAsia="Times New Roman" w:hAnsi="Times New Roman" w:cs="Times New Roman"/>
          <w:sz w:val="28"/>
          <w:szCs w:val="28"/>
        </w:rPr>
        <w:t xml:space="preserve"> </w:t>
      </w:r>
    </w:p>
    <w:p w14:paraId="2613CDB7" w14:textId="79A6E152" w:rsidR="00AC1CEF" w:rsidRDefault="00E11EB2" w:rsidP="00C875BC">
      <w:pPr>
        <w:spacing w:after="0" w:line="312" w:lineRule="auto"/>
        <w:ind w:firstLine="902"/>
        <w:jc w:val="both"/>
        <w:rPr>
          <w:rFonts w:ascii="Times New Roman" w:eastAsia="Times New Roman" w:hAnsi="Times New Roman" w:cs="Times New Roman"/>
          <w:sz w:val="28"/>
          <w:szCs w:val="28"/>
        </w:rPr>
      </w:pPr>
      <w:r w:rsidRPr="00786E69">
        <w:rPr>
          <w:rFonts w:ascii="Times New Roman" w:eastAsia="Times New Roman" w:hAnsi="Times New Roman" w:cs="Times New Roman"/>
          <w:i/>
          <w:sz w:val="28"/>
          <w:szCs w:val="28"/>
        </w:rPr>
        <w:t xml:space="preserve">906 </w:t>
      </w:r>
      <w:bookmarkStart w:id="3" w:name="_Hlk191559781"/>
      <w:r w:rsidRPr="00786E69">
        <w:rPr>
          <w:rFonts w:ascii="Times New Roman" w:eastAsia="Times New Roman" w:hAnsi="Times New Roman" w:cs="Times New Roman"/>
          <w:i/>
          <w:sz w:val="28"/>
          <w:szCs w:val="28"/>
        </w:rPr>
        <w:t xml:space="preserve">Комитетом по образованию Администрации городского округа Щёлково </w:t>
      </w:r>
      <w:r w:rsidR="008A69EA" w:rsidRPr="00786E69">
        <w:rPr>
          <w:rFonts w:ascii="Times New Roman" w:eastAsia="Times New Roman" w:hAnsi="Times New Roman" w:cs="Times New Roman"/>
          <w:i/>
          <w:sz w:val="28"/>
          <w:szCs w:val="28"/>
        </w:rPr>
        <w:t>(</w:t>
      </w:r>
      <w:r w:rsidRPr="00786E69">
        <w:rPr>
          <w:rFonts w:ascii="Times New Roman" w:eastAsia="Times New Roman" w:hAnsi="Times New Roman" w:cs="Times New Roman"/>
          <w:sz w:val="28"/>
          <w:szCs w:val="28"/>
        </w:rPr>
        <w:t>-</w:t>
      </w:r>
      <w:r w:rsidR="008A69EA" w:rsidRPr="00786E69">
        <w:rPr>
          <w:rFonts w:ascii="Times New Roman" w:eastAsia="Times New Roman" w:hAnsi="Times New Roman" w:cs="Times New Roman"/>
          <w:sz w:val="28"/>
          <w:szCs w:val="28"/>
        </w:rPr>
        <w:t>)</w:t>
      </w:r>
      <w:r w:rsidR="009B2DCB">
        <w:rPr>
          <w:rFonts w:ascii="Times New Roman" w:eastAsia="Times New Roman" w:hAnsi="Times New Roman" w:cs="Times New Roman"/>
          <w:sz w:val="28"/>
          <w:szCs w:val="28"/>
        </w:rPr>
        <w:t>15236,9</w:t>
      </w:r>
      <w:r w:rsidRPr="00786E69">
        <w:rPr>
          <w:rFonts w:ascii="Times New Roman" w:eastAsia="Times New Roman" w:hAnsi="Times New Roman" w:cs="Times New Roman"/>
          <w:sz w:val="28"/>
          <w:szCs w:val="28"/>
        </w:rPr>
        <w:t xml:space="preserve"> тыс. рублей</w:t>
      </w:r>
      <w:bookmarkEnd w:id="3"/>
      <w:r w:rsidR="009B2DCB">
        <w:rPr>
          <w:rFonts w:ascii="Times New Roman" w:eastAsia="Times New Roman" w:hAnsi="Times New Roman" w:cs="Times New Roman"/>
          <w:sz w:val="28"/>
          <w:szCs w:val="28"/>
        </w:rPr>
        <w:t>.</w:t>
      </w:r>
    </w:p>
    <w:p w14:paraId="6713B9CE" w14:textId="77777777" w:rsidR="007F4495" w:rsidRPr="00C17C57" w:rsidRDefault="007F4495" w:rsidP="007F4495">
      <w:pPr>
        <w:pStyle w:val="2"/>
        <w:spacing w:line="240" w:lineRule="auto"/>
        <w:jc w:val="center"/>
      </w:pPr>
      <w:r w:rsidRPr="00187C17">
        <w:rPr>
          <w:b/>
          <w:color w:val="000000"/>
          <w:sz w:val="28"/>
          <w:szCs w:val="20"/>
        </w:rPr>
        <w:t>Расходы бюджета в разрезе муниципальных программ городского округа Щёлково.</w:t>
      </w:r>
    </w:p>
    <w:p w14:paraId="7ACC0AD2" w14:textId="77777777" w:rsidR="007F4495" w:rsidRDefault="007F4495" w:rsidP="007F4495">
      <w:pPr>
        <w:tabs>
          <w:tab w:val="left" w:pos="9072"/>
        </w:tabs>
        <w:spacing w:after="0" w:line="312" w:lineRule="auto"/>
        <w:ind w:firstLine="709"/>
        <w:rPr>
          <w:rFonts w:ascii="Times New Roman" w:eastAsia="Times New Roman" w:hAnsi="Times New Roman" w:cs="Times New Roman"/>
          <w:sz w:val="26"/>
          <w:szCs w:val="26"/>
        </w:rPr>
      </w:pPr>
    </w:p>
    <w:p w14:paraId="00C80537" w14:textId="77777777" w:rsidR="007F4495" w:rsidRPr="00814E52" w:rsidRDefault="007F4495" w:rsidP="007F4495">
      <w:pPr>
        <w:tabs>
          <w:tab w:val="left" w:pos="9072"/>
        </w:tabs>
        <w:spacing w:after="0" w:line="312" w:lineRule="auto"/>
        <w:ind w:firstLine="709"/>
        <w:jc w:val="center"/>
        <w:rPr>
          <w:rFonts w:ascii="Times New Roman" w:eastAsia="Times New Roman" w:hAnsi="Times New Roman" w:cs="Times New Roman"/>
          <w:b/>
          <w:sz w:val="26"/>
          <w:szCs w:val="26"/>
        </w:rPr>
      </w:pPr>
      <w:r w:rsidRPr="00814E52">
        <w:rPr>
          <w:rFonts w:ascii="Times New Roman" w:eastAsia="Times New Roman" w:hAnsi="Times New Roman" w:cs="Times New Roman"/>
          <w:b/>
          <w:sz w:val="26"/>
          <w:szCs w:val="26"/>
        </w:rPr>
        <w:t>01.</w:t>
      </w:r>
      <w:r>
        <w:rPr>
          <w:rFonts w:ascii="Times New Roman" w:eastAsia="Times New Roman" w:hAnsi="Times New Roman" w:cs="Times New Roman"/>
          <w:b/>
          <w:sz w:val="26"/>
          <w:szCs w:val="26"/>
        </w:rPr>
        <w:t xml:space="preserve"> </w:t>
      </w:r>
      <w:r w:rsidRPr="00814E52">
        <w:rPr>
          <w:rFonts w:ascii="Times New Roman" w:eastAsia="Times New Roman" w:hAnsi="Times New Roman" w:cs="Times New Roman"/>
          <w:b/>
          <w:sz w:val="26"/>
          <w:szCs w:val="26"/>
        </w:rPr>
        <w:t>Муниципальная программа «Здравоохранение»</w:t>
      </w:r>
    </w:p>
    <w:p w14:paraId="147CCA40" w14:textId="77777777" w:rsidR="007F4495" w:rsidRDefault="007F4495" w:rsidP="007F4495">
      <w:pPr>
        <w:tabs>
          <w:tab w:val="left" w:pos="9072"/>
        </w:tabs>
        <w:spacing w:after="0" w:line="312" w:lineRule="auto"/>
        <w:ind w:firstLine="709"/>
        <w:rPr>
          <w:rFonts w:ascii="Times New Roman" w:eastAsia="Times New Roman" w:hAnsi="Times New Roman" w:cs="Times New Roman"/>
          <w:sz w:val="26"/>
          <w:szCs w:val="26"/>
        </w:rPr>
      </w:pPr>
      <w:r w:rsidRPr="008364BE">
        <w:rPr>
          <w:rFonts w:ascii="Times New Roman" w:eastAsia="Times New Roman" w:hAnsi="Times New Roman" w:cs="Times New Roman"/>
          <w:sz w:val="26"/>
          <w:szCs w:val="26"/>
        </w:rPr>
        <w:t>В 20</w:t>
      </w:r>
      <w:r>
        <w:rPr>
          <w:rFonts w:ascii="Times New Roman" w:eastAsia="Times New Roman" w:hAnsi="Times New Roman" w:cs="Times New Roman"/>
          <w:sz w:val="26"/>
          <w:szCs w:val="26"/>
        </w:rPr>
        <w:t>24</w:t>
      </w:r>
      <w:r w:rsidRPr="008364BE">
        <w:rPr>
          <w:rFonts w:ascii="Times New Roman" w:eastAsia="Times New Roman" w:hAnsi="Times New Roman" w:cs="Times New Roman"/>
          <w:sz w:val="26"/>
          <w:szCs w:val="26"/>
        </w:rPr>
        <w:t xml:space="preserve"> году расходы на реализацию мероприятий муниципальной программы составили </w:t>
      </w:r>
      <w:r>
        <w:rPr>
          <w:rFonts w:ascii="Times New Roman" w:eastAsia="Times New Roman" w:hAnsi="Times New Roman" w:cs="Times New Roman"/>
          <w:sz w:val="26"/>
          <w:szCs w:val="26"/>
        </w:rPr>
        <w:t>4 380</w:t>
      </w:r>
      <w:r w:rsidRPr="008364BE">
        <w:rPr>
          <w:rFonts w:ascii="Times New Roman" w:eastAsia="Times New Roman" w:hAnsi="Times New Roman" w:cs="Times New Roman"/>
          <w:sz w:val="26"/>
          <w:szCs w:val="26"/>
        </w:rPr>
        <w:t>,</w:t>
      </w:r>
      <w:r>
        <w:rPr>
          <w:rFonts w:ascii="Times New Roman" w:eastAsia="Times New Roman" w:hAnsi="Times New Roman" w:cs="Times New Roman"/>
          <w:sz w:val="26"/>
          <w:szCs w:val="26"/>
        </w:rPr>
        <w:t>0</w:t>
      </w:r>
      <w:r w:rsidRPr="008364BE">
        <w:rPr>
          <w:rFonts w:ascii="Times New Roman" w:eastAsia="Times New Roman" w:hAnsi="Times New Roman" w:cs="Times New Roman"/>
          <w:sz w:val="26"/>
          <w:szCs w:val="26"/>
        </w:rPr>
        <w:t xml:space="preserve"> тыс.</w:t>
      </w:r>
      <w:r w:rsidRPr="00287D67">
        <w:rPr>
          <w:rFonts w:ascii="Times New Roman" w:eastAsia="Times New Roman" w:hAnsi="Times New Roman" w:cs="Times New Roman"/>
          <w:sz w:val="26"/>
          <w:szCs w:val="26"/>
        </w:rPr>
        <w:t xml:space="preserve"> рублей или </w:t>
      </w:r>
      <w:r>
        <w:rPr>
          <w:rFonts w:ascii="Times New Roman" w:eastAsia="Times New Roman" w:hAnsi="Times New Roman" w:cs="Times New Roman"/>
          <w:sz w:val="26"/>
          <w:szCs w:val="26"/>
        </w:rPr>
        <w:t>100</w:t>
      </w:r>
      <w:r w:rsidRPr="00287D67">
        <w:rPr>
          <w:rFonts w:ascii="Times New Roman" w:eastAsia="Times New Roman" w:hAnsi="Times New Roman" w:cs="Times New Roman"/>
          <w:sz w:val="26"/>
          <w:szCs w:val="26"/>
        </w:rPr>
        <w:t xml:space="preserve"> % к </w:t>
      </w:r>
      <w:r>
        <w:rPr>
          <w:rFonts w:ascii="Times New Roman" w:eastAsia="Times New Roman" w:hAnsi="Times New Roman" w:cs="Times New Roman"/>
          <w:sz w:val="26"/>
          <w:szCs w:val="26"/>
        </w:rPr>
        <w:t>у</w:t>
      </w:r>
      <w:r w:rsidRPr="00287D67">
        <w:rPr>
          <w:rFonts w:ascii="Times New Roman" w:eastAsia="Times New Roman" w:hAnsi="Times New Roman" w:cs="Times New Roman"/>
          <w:sz w:val="26"/>
          <w:szCs w:val="26"/>
        </w:rPr>
        <w:t>точненным плановым назначениям</w:t>
      </w:r>
      <w:r>
        <w:rPr>
          <w:rFonts w:ascii="Times New Roman" w:eastAsia="Times New Roman" w:hAnsi="Times New Roman" w:cs="Times New Roman"/>
          <w:sz w:val="26"/>
          <w:szCs w:val="26"/>
        </w:rPr>
        <w:t xml:space="preserve">    </w:t>
      </w:r>
      <w:proofErr w:type="gramStart"/>
      <w:r>
        <w:rPr>
          <w:rFonts w:ascii="Times New Roman" w:eastAsia="Times New Roman" w:hAnsi="Times New Roman" w:cs="Times New Roman"/>
          <w:sz w:val="26"/>
          <w:szCs w:val="26"/>
        </w:rPr>
        <w:t xml:space="preserve">   </w:t>
      </w:r>
      <w:r w:rsidRPr="00287D67">
        <w:rPr>
          <w:rFonts w:ascii="Times New Roman" w:eastAsia="Times New Roman" w:hAnsi="Times New Roman" w:cs="Times New Roman"/>
          <w:sz w:val="26"/>
          <w:szCs w:val="26"/>
        </w:rPr>
        <w:t>(</w:t>
      </w:r>
      <w:proofErr w:type="gramEnd"/>
      <w:r>
        <w:rPr>
          <w:rFonts w:ascii="Times New Roman" w:eastAsia="Times New Roman" w:hAnsi="Times New Roman" w:cs="Times New Roman"/>
          <w:sz w:val="26"/>
          <w:szCs w:val="26"/>
        </w:rPr>
        <w:t>4 380</w:t>
      </w:r>
      <w:r w:rsidRPr="00287D67">
        <w:rPr>
          <w:rFonts w:ascii="Times New Roman" w:eastAsia="Times New Roman" w:hAnsi="Times New Roman" w:cs="Times New Roman"/>
          <w:sz w:val="26"/>
          <w:szCs w:val="26"/>
        </w:rPr>
        <w:t>,0 тыс. рублей).</w:t>
      </w:r>
    </w:p>
    <w:p w14:paraId="1267C6BB" w14:textId="77777777" w:rsidR="007F4495" w:rsidRPr="00C63E3E" w:rsidRDefault="007F4495" w:rsidP="007F4495">
      <w:pPr>
        <w:spacing w:after="0"/>
        <w:ind w:firstLine="709"/>
        <w:rPr>
          <w:rFonts w:ascii="Times New Roman" w:eastAsia="Times New Roman" w:hAnsi="Times New Roman" w:cs="Times New Roman"/>
        </w:rPr>
      </w:pPr>
      <w:r>
        <w:rPr>
          <w:rFonts w:ascii="Times New Roman" w:eastAsia="Times New Roman" w:hAnsi="Times New Roman" w:cs="Times New Roman"/>
          <w:sz w:val="26"/>
          <w:szCs w:val="26"/>
        </w:rPr>
        <w:t xml:space="preserve">                                                                                                                   </w:t>
      </w:r>
      <w:r w:rsidRPr="00C63E3E">
        <w:rPr>
          <w:rFonts w:ascii="Times New Roman" w:eastAsia="Times New Roman" w:hAnsi="Times New Roman" w:cs="Times New Roman"/>
        </w:rPr>
        <w:t>(тыс. рублей)</w:t>
      </w:r>
    </w:p>
    <w:tbl>
      <w:tblPr>
        <w:tblStyle w:val="ab"/>
        <w:tblW w:w="9606" w:type="dxa"/>
        <w:tblLayout w:type="fixed"/>
        <w:tblLook w:val="04A0" w:firstRow="1" w:lastRow="0" w:firstColumn="1" w:lastColumn="0" w:noHBand="0" w:noVBand="1"/>
      </w:tblPr>
      <w:tblGrid>
        <w:gridCol w:w="4421"/>
        <w:gridCol w:w="1924"/>
        <w:gridCol w:w="1701"/>
        <w:gridCol w:w="1560"/>
      </w:tblGrid>
      <w:tr w:rsidR="007F4495" w14:paraId="7D9DA8AD" w14:textId="77777777" w:rsidTr="002A2207">
        <w:tc>
          <w:tcPr>
            <w:tcW w:w="4421" w:type="dxa"/>
          </w:tcPr>
          <w:p w14:paraId="323FABDE" w14:textId="77777777" w:rsidR="007F4495" w:rsidRDefault="007F4495" w:rsidP="002A2207">
            <w:pPr>
              <w:jc w:val="center"/>
              <w:rPr>
                <w:rFonts w:ascii="Times New Roman" w:eastAsia="Times New Roman" w:hAnsi="Times New Roman"/>
                <w:sz w:val="26"/>
                <w:szCs w:val="26"/>
              </w:rPr>
            </w:pPr>
          </w:p>
          <w:p w14:paraId="4FB1411F" w14:textId="77777777" w:rsidR="007F4495" w:rsidRPr="00490D1A" w:rsidRDefault="007F4495" w:rsidP="002A2207">
            <w:pPr>
              <w:jc w:val="center"/>
              <w:rPr>
                <w:rFonts w:ascii="Times New Roman" w:eastAsia="Times New Roman" w:hAnsi="Times New Roman"/>
                <w:sz w:val="22"/>
                <w:szCs w:val="22"/>
              </w:rPr>
            </w:pPr>
            <w:r w:rsidRPr="00490D1A">
              <w:rPr>
                <w:rFonts w:ascii="Times New Roman" w:eastAsia="Times New Roman" w:hAnsi="Times New Roman"/>
                <w:sz w:val="22"/>
                <w:szCs w:val="22"/>
              </w:rPr>
              <w:t>Наименование</w:t>
            </w:r>
          </w:p>
          <w:p w14:paraId="5E1C1FCF" w14:textId="77777777" w:rsidR="007F4495" w:rsidRDefault="007F4495" w:rsidP="002A2207">
            <w:pPr>
              <w:jc w:val="center"/>
              <w:rPr>
                <w:rFonts w:ascii="Times New Roman" w:eastAsia="Times New Roman" w:hAnsi="Times New Roman"/>
                <w:sz w:val="26"/>
                <w:szCs w:val="26"/>
              </w:rPr>
            </w:pPr>
          </w:p>
        </w:tc>
        <w:tc>
          <w:tcPr>
            <w:tcW w:w="1924" w:type="dxa"/>
          </w:tcPr>
          <w:p w14:paraId="77FD2CC0" w14:textId="77777777" w:rsidR="007F4495" w:rsidRDefault="007F4495" w:rsidP="002A2207">
            <w:pPr>
              <w:jc w:val="center"/>
              <w:rPr>
                <w:rFonts w:ascii="Times New Roman" w:eastAsia="Times New Roman" w:hAnsi="Times New Roman"/>
                <w:sz w:val="22"/>
                <w:szCs w:val="22"/>
              </w:rPr>
            </w:pPr>
          </w:p>
          <w:p w14:paraId="46AAB8D0" w14:textId="77777777" w:rsidR="007F4495" w:rsidRPr="00490D1A" w:rsidRDefault="007F4495" w:rsidP="002A2207">
            <w:pPr>
              <w:jc w:val="center"/>
              <w:rPr>
                <w:rFonts w:ascii="Times New Roman" w:eastAsia="Times New Roman" w:hAnsi="Times New Roman"/>
                <w:sz w:val="22"/>
                <w:szCs w:val="22"/>
              </w:rPr>
            </w:pPr>
            <w:r w:rsidRPr="00490D1A">
              <w:rPr>
                <w:rFonts w:ascii="Times New Roman" w:eastAsia="Times New Roman" w:hAnsi="Times New Roman"/>
                <w:sz w:val="22"/>
                <w:szCs w:val="22"/>
              </w:rPr>
              <w:t>Уточненный план</w:t>
            </w:r>
            <w:r w:rsidRPr="00490D1A">
              <w:rPr>
                <w:rFonts w:ascii="Times New Roman" w:eastAsia="Times New Roman" w:hAnsi="Times New Roman"/>
                <w:sz w:val="22"/>
                <w:szCs w:val="22"/>
              </w:rPr>
              <w:br/>
              <w:t>на 202</w:t>
            </w:r>
            <w:r>
              <w:rPr>
                <w:rFonts w:ascii="Times New Roman" w:eastAsia="Times New Roman" w:hAnsi="Times New Roman"/>
                <w:sz w:val="22"/>
                <w:szCs w:val="22"/>
              </w:rPr>
              <w:t>4</w:t>
            </w:r>
          </w:p>
        </w:tc>
        <w:tc>
          <w:tcPr>
            <w:tcW w:w="1701" w:type="dxa"/>
          </w:tcPr>
          <w:p w14:paraId="1E80CF2B" w14:textId="77777777" w:rsidR="007F4495" w:rsidRDefault="007F4495" w:rsidP="002A2207">
            <w:pPr>
              <w:jc w:val="center"/>
              <w:rPr>
                <w:rFonts w:ascii="Times New Roman" w:eastAsia="Times New Roman" w:hAnsi="Times New Roman"/>
                <w:sz w:val="22"/>
                <w:szCs w:val="22"/>
              </w:rPr>
            </w:pPr>
          </w:p>
          <w:p w14:paraId="4E9862A9" w14:textId="77777777" w:rsidR="007F4495" w:rsidRPr="00490D1A" w:rsidRDefault="007F4495" w:rsidP="002A2207">
            <w:pPr>
              <w:jc w:val="center"/>
              <w:rPr>
                <w:rFonts w:ascii="Times New Roman" w:eastAsia="Times New Roman" w:hAnsi="Times New Roman"/>
                <w:sz w:val="22"/>
                <w:szCs w:val="22"/>
              </w:rPr>
            </w:pPr>
            <w:r w:rsidRPr="00490D1A">
              <w:rPr>
                <w:rFonts w:ascii="Times New Roman" w:eastAsia="Times New Roman" w:hAnsi="Times New Roman"/>
                <w:sz w:val="22"/>
                <w:szCs w:val="22"/>
              </w:rPr>
              <w:t>Исполнен</w:t>
            </w:r>
            <w:r>
              <w:rPr>
                <w:rFonts w:ascii="Times New Roman" w:eastAsia="Times New Roman" w:hAnsi="Times New Roman"/>
                <w:sz w:val="22"/>
                <w:szCs w:val="22"/>
              </w:rPr>
              <w:t>о</w:t>
            </w:r>
            <w:r w:rsidRPr="00490D1A">
              <w:rPr>
                <w:rFonts w:ascii="Times New Roman" w:eastAsia="Times New Roman" w:hAnsi="Times New Roman"/>
                <w:sz w:val="22"/>
                <w:szCs w:val="22"/>
              </w:rPr>
              <w:br/>
              <w:t>за 202</w:t>
            </w:r>
            <w:r>
              <w:rPr>
                <w:rFonts w:ascii="Times New Roman" w:eastAsia="Times New Roman" w:hAnsi="Times New Roman"/>
                <w:sz w:val="22"/>
                <w:szCs w:val="22"/>
              </w:rPr>
              <w:t>4</w:t>
            </w:r>
          </w:p>
        </w:tc>
        <w:tc>
          <w:tcPr>
            <w:tcW w:w="1560" w:type="dxa"/>
          </w:tcPr>
          <w:p w14:paraId="470DD685" w14:textId="77777777" w:rsidR="007F4495" w:rsidRDefault="007F4495" w:rsidP="002A2207">
            <w:pPr>
              <w:jc w:val="center"/>
              <w:rPr>
                <w:rFonts w:ascii="Times New Roman" w:eastAsia="Times New Roman" w:hAnsi="Times New Roman"/>
                <w:sz w:val="22"/>
                <w:szCs w:val="22"/>
              </w:rPr>
            </w:pPr>
          </w:p>
          <w:p w14:paraId="78EB8015" w14:textId="77777777" w:rsidR="007F4495" w:rsidRPr="00490D1A" w:rsidRDefault="007F4495" w:rsidP="002A2207">
            <w:pPr>
              <w:jc w:val="center"/>
              <w:rPr>
                <w:rFonts w:ascii="Times New Roman" w:eastAsia="Times New Roman" w:hAnsi="Times New Roman"/>
                <w:sz w:val="22"/>
                <w:szCs w:val="22"/>
              </w:rPr>
            </w:pPr>
            <w:r w:rsidRPr="00490D1A">
              <w:rPr>
                <w:rFonts w:ascii="Times New Roman" w:eastAsia="Times New Roman" w:hAnsi="Times New Roman"/>
                <w:sz w:val="22"/>
                <w:szCs w:val="22"/>
              </w:rPr>
              <w:t>% исполнения</w:t>
            </w:r>
          </w:p>
        </w:tc>
      </w:tr>
      <w:tr w:rsidR="007F4495" w14:paraId="481767DB" w14:textId="77777777" w:rsidTr="002A2207">
        <w:tc>
          <w:tcPr>
            <w:tcW w:w="4421" w:type="dxa"/>
          </w:tcPr>
          <w:p w14:paraId="245CE937" w14:textId="77777777" w:rsidR="007F4495" w:rsidRDefault="007F4495" w:rsidP="002A2207">
            <w:pPr>
              <w:rPr>
                <w:rFonts w:ascii="Times New Roman" w:eastAsia="Times New Roman" w:hAnsi="Times New Roman"/>
                <w:sz w:val="26"/>
                <w:szCs w:val="26"/>
              </w:rPr>
            </w:pPr>
            <w:r w:rsidRPr="00163B9E">
              <w:rPr>
                <w:rFonts w:ascii="Times New Roman" w:eastAsia="Times New Roman" w:hAnsi="Times New Roman"/>
                <w:sz w:val="26"/>
                <w:szCs w:val="26"/>
              </w:rPr>
              <w:t xml:space="preserve">Подпрограмма </w:t>
            </w:r>
            <w:r>
              <w:rPr>
                <w:rFonts w:ascii="Times New Roman" w:eastAsia="Times New Roman" w:hAnsi="Times New Roman"/>
                <w:sz w:val="26"/>
                <w:szCs w:val="26"/>
              </w:rPr>
              <w:t>«</w:t>
            </w:r>
            <w:r w:rsidRPr="00163B9E">
              <w:rPr>
                <w:rFonts w:ascii="Times New Roman" w:eastAsia="Times New Roman" w:hAnsi="Times New Roman"/>
                <w:sz w:val="26"/>
                <w:szCs w:val="26"/>
              </w:rPr>
              <w:t>Финансовое обеспечение системы организации медицинской помощи</w:t>
            </w:r>
            <w:r>
              <w:rPr>
                <w:rFonts w:ascii="Times New Roman" w:eastAsia="Times New Roman" w:hAnsi="Times New Roman"/>
                <w:sz w:val="26"/>
                <w:szCs w:val="26"/>
              </w:rPr>
              <w:t>»</w:t>
            </w:r>
          </w:p>
        </w:tc>
        <w:tc>
          <w:tcPr>
            <w:tcW w:w="1924" w:type="dxa"/>
          </w:tcPr>
          <w:p w14:paraId="1B6B99E8" w14:textId="77777777" w:rsidR="007F4495" w:rsidRDefault="007F4495" w:rsidP="002A2207">
            <w:pPr>
              <w:jc w:val="center"/>
              <w:rPr>
                <w:rFonts w:ascii="Times New Roman" w:eastAsia="Times New Roman" w:hAnsi="Times New Roman"/>
                <w:sz w:val="26"/>
                <w:szCs w:val="26"/>
              </w:rPr>
            </w:pPr>
          </w:p>
          <w:p w14:paraId="09FC123B" w14:textId="77777777" w:rsidR="007F4495" w:rsidRDefault="007F4495" w:rsidP="002A2207">
            <w:pPr>
              <w:jc w:val="center"/>
              <w:rPr>
                <w:rFonts w:ascii="Times New Roman" w:eastAsia="Times New Roman" w:hAnsi="Times New Roman"/>
                <w:sz w:val="26"/>
                <w:szCs w:val="26"/>
              </w:rPr>
            </w:pPr>
            <w:r>
              <w:rPr>
                <w:rFonts w:ascii="Times New Roman" w:eastAsia="Times New Roman" w:hAnsi="Times New Roman"/>
                <w:sz w:val="26"/>
                <w:szCs w:val="26"/>
              </w:rPr>
              <w:t>4 380,0</w:t>
            </w:r>
          </w:p>
        </w:tc>
        <w:tc>
          <w:tcPr>
            <w:tcW w:w="1701" w:type="dxa"/>
          </w:tcPr>
          <w:p w14:paraId="265416B6" w14:textId="77777777" w:rsidR="007F4495" w:rsidRDefault="007F4495" w:rsidP="002A2207">
            <w:pPr>
              <w:jc w:val="center"/>
              <w:rPr>
                <w:rFonts w:ascii="Times New Roman" w:eastAsia="Times New Roman" w:hAnsi="Times New Roman"/>
                <w:sz w:val="26"/>
                <w:szCs w:val="26"/>
              </w:rPr>
            </w:pPr>
          </w:p>
          <w:p w14:paraId="02F7FD37" w14:textId="77777777" w:rsidR="007F4495" w:rsidRDefault="007F4495" w:rsidP="002A2207">
            <w:pPr>
              <w:jc w:val="center"/>
              <w:rPr>
                <w:rFonts w:ascii="Times New Roman" w:eastAsia="Times New Roman" w:hAnsi="Times New Roman"/>
                <w:sz w:val="26"/>
                <w:szCs w:val="26"/>
              </w:rPr>
            </w:pPr>
            <w:r>
              <w:rPr>
                <w:rFonts w:ascii="Times New Roman" w:eastAsia="Times New Roman" w:hAnsi="Times New Roman"/>
                <w:sz w:val="26"/>
                <w:szCs w:val="26"/>
              </w:rPr>
              <w:t>4 380,0</w:t>
            </w:r>
          </w:p>
        </w:tc>
        <w:tc>
          <w:tcPr>
            <w:tcW w:w="1560" w:type="dxa"/>
          </w:tcPr>
          <w:p w14:paraId="7EB9EA30" w14:textId="77777777" w:rsidR="007F4495" w:rsidRDefault="007F4495" w:rsidP="002A2207">
            <w:pPr>
              <w:jc w:val="center"/>
              <w:rPr>
                <w:rFonts w:ascii="Times New Roman" w:eastAsia="Times New Roman" w:hAnsi="Times New Roman"/>
                <w:sz w:val="26"/>
                <w:szCs w:val="26"/>
              </w:rPr>
            </w:pPr>
          </w:p>
          <w:p w14:paraId="3D5A3105" w14:textId="77777777" w:rsidR="007F4495" w:rsidRDefault="007F4495" w:rsidP="002A2207">
            <w:pPr>
              <w:jc w:val="center"/>
              <w:rPr>
                <w:rFonts w:ascii="Times New Roman" w:eastAsia="Times New Roman" w:hAnsi="Times New Roman"/>
                <w:sz w:val="26"/>
                <w:szCs w:val="26"/>
              </w:rPr>
            </w:pPr>
            <w:r>
              <w:rPr>
                <w:rFonts w:ascii="Times New Roman" w:eastAsia="Times New Roman" w:hAnsi="Times New Roman"/>
                <w:sz w:val="26"/>
                <w:szCs w:val="26"/>
              </w:rPr>
              <w:t>100</w:t>
            </w:r>
          </w:p>
        </w:tc>
      </w:tr>
      <w:tr w:rsidR="007F4495" w14:paraId="3EFD8D0A" w14:textId="77777777" w:rsidTr="002A2207">
        <w:tc>
          <w:tcPr>
            <w:tcW w:w="4421" w:type="dxa"/>
          </w:tcPr>
          <w:p w14:paraId="44F80AA2" w14:textId="77777777" w:rsidR="007F4495" w:rsidRDefault="007F4495" w:rsidP="002A2207">
            <w:pPr>
              <w:rPr>
                <w:rFonts w:ascii="Times New Roman" w:eastAsia="Times New Roman" w:hAnsi="Times New Roman"/>
                <w:sz w:val="26"/>
                <w:szCs w:val="26"/>
              </w:rPr>
            </w:pPr>
            <w:r>
              <w:rPr>
                <w:rFonts w:ascii="Times New Roman" w:eastAsia="Times New Roman" w:hAnsi="Times New Roman"/>
                <w:sz w:val="26"/>
                <w:szCs w:val="26"/>
              </w:rPr>
              <w:t>Итого:</w:t>
            </w:r>
          </w:p>
        </w:tc>
        <w:tc>
          <w:tcPr>
            <w:tcW w:w="1924" w:type="dxa"/>
          </w:tcPr>
          <w:p w14:paraId="7ABCCD07" w14:textId="77777777" w:rsidR="007F4495" w:rsidRDefault="007F4495" w:rsidP="002A2207">
            <w:pPr>
              <w:jc w:val="center"/>
              <w:rPr>
                <w:rFonts w:ascii="Times New Roman" w:eastAsia="Times New Roman" w:hAnsi="Times New Roman"/>
                <w:sz w:val="26"/>
                <w:szCs w:val="26"/>
              </w:rPr>
            </w:pPr>
            <w:r>
              <w:rPr>
                <w:rFonts w:ascii="Times New Roman" w:eastAsia="Times New Roman" w:hAnsi="Times New Roman"/>
                <w:sz w:val="26"/>
                <w:szCs w:val="26"/>
              </w:rPr>
              <w:t>4 380,0</w:t>
            </w:r>
          </w:p>
        </w:tc>
        <w:tc>
          <w:tcPr>
            <w:tcW w:w="1701" w:type="dxa"/>
          </w:tcPr>
          <w:p w14:paraId="38128020" w14:textId="77777777" w:rsidR="007F4495" w:rsidRDefault="007F4495" w:rsidP="002A2207">
            <w:pPr>
              <w:jc w:val="center"/>
              <w:rPr>
                <w:rFonts w:ascii="Times New Roman" w:eastAsia="Times New Roman" w:hAnsi="Times New Roman"/>
                <w:sz w:val="26"/>
                <w:szCs w:val="26"/>
              </w:rPr>
            </w:pPr>
            <w:r>
              <w:rPr>
                <w:rFonts w:ascii="Times New Roman" w:eastAsia="Times New Roman" w:hAnsi="Times New Roman"/>
                <w:sz w:val="26"/>
                <w:szCs w:val="26"/>
              </w:rPr>
              <w:t>4 380,0</w:t>
            </w:r>
          </w:p>
        </w:tc>
        <w:tc>
          <w:tcPr>
            <w:tcW w:w="1560" w:type="dxa"/>
          </w:tcPr>
          <w:p w14:paraId="38CA2BC2" w14:textId="77777777" w:rsidR="007F4495" w:rsidRDefault="007F4495" w:rsidP="002A2207">
            <w:pPr>
              <w:jc w:val="center"/>
              <w:rPr>
                <w:rFonts w:ascii="Times New Roman" w:eastAsia="Times New Roman" w:hAnsi="Times New Roman"/>
                <w:sz w:val="26"/>
                <w:szCs w:val="26"/>
              </w:rPr>
            </w:pPr>
            <w:r>
              <w:rPr>
                <w:rFonts w:ascii="Times New Roman" w:eastAsia="Times New Roman" w:hAnsi="Times New Roman"/>
                <w:sz w:val="26"/>
                <w:szCs w:val="26"/>
              </w:rPr>
              <w:t>100</w:t>
            </w:r>
          </w:p>
        </w:tc>
      </w:tr>
    </w:tbl>
    <w:p w14:paraId="20189120" w14:textId="77777777" w:rsidR="007F4495" w:rsidRPr="003202FB" w:rsidRDefault="007F4495" w:rsidP="007F4495">
      <w:pPr>
        <w:spacing w:after="0" w:line="312" w:lineRule="auto"/>
        <w:ind w:firstLine="851"/>
        <w:jc w:val="both"/>
        <w:rPr>
          <w:rFonts w:ascii="Times New Roman" w:eastAsia="Times New Roman" w:hAnsi="Times New Roman" w:cs="Times New Roman"/>
          <w:sz w:val="26"/>
          <w:szCs w:val="26"/>
        </w:rPr>
      </w:pPr>
      <w:r w:rsidRPr="003202FB">
        <w:rPr>
          <w:rFonts w:ascii="Times New Roman" w:eastAsia="Times New Roman" w:hAnsi="Times New Roman" w:cs="Times New Roman"/>
          <w:sz w:val="26"/>
          <w:szCs w:val="26"/>
        </w:rPr>
        <w:t>По подпрограмме</w:t>
      </w:r>
      <w:r>
        <w:rPr>
          <w:rFonts w:ascii="Times New Roman" w:eastAsia="Times New Roman" w:hAnsi="Times New Roman" w:cs="Times New Roman"/>
          <w:sz w:val="26"/>
          <w:szCs w:val="26"/>
        </w:rPr>
        <w:t xml:space="preserve"> «</w:t>
      </w:r>
      <w:r w:rsidRPr="00163B9E">
        <w:rPr>
          <w:rFonts w:ascii="Times New Roman" w:eastAsia="Times New Roman" w:hAnsi="Times New Roman"/>
          <w:sz w:val="26"/>
          <w:szCs w:val="26"/>
        </w:rPr>
        <w:t>Финансовое обеспечение системы организации медицинской помощи</w:t>
      </w:r>
      <w:r w:rsidRPr="003202FB">
        <w:rPr>
          <w:rFonts w:ascii="Times New Roman" w:eastAsia="Times New Roman" w:hAnsi="Times New Roman" w:cs="Times New Roman"/>
          <w:i/>
          <w:sz w:val="26"/>
          <w:szCs w:val="26"/>
        </w:rPr>
        <w:t>»</w:t>
      </w:r>
      <w:r w:rsidRPr="003202FB">
        <w:rPr>
          <w:rFonts w:ascii="Times New Roman" w:eastAsia="Times New Roman" w:hAnsi="Times New Roman" w:cs="Times New Roman"/>
          <w:sz w:val="26"/>
          <w:szCs w:val="26"/>
        </w:rPr>
        <w:t xml:space="preserve"> расходы исполнены в сумме </w:t>
      </w:r>
      <w:r>
        <w:rPr>
          <w:rFonts w:ascii="Times New Roman" w:eastAsia="Times New Roman" w:hAnsi="Times New Roman" w:cs="Times New Roman"/>
          <w:sz w:val="26"/>
          <w:szCs w:val="26"/>
        </w:rPr>
        <w:t>4 380</w:t>
      </w:r>
      <w:r w:rsidRPr="003202FB">
        <w:rPr>
          <w:rFonts w:ascii="Times New Roman" w:eastAsia="Times New Roman" w:hAnsi="Times New Roman" w:cs="Times New Roman"/>
          <w:sz w:val="26"/>
          <w:szCs w:val="26"/>
        </w:rPr>
        <w:t>,</w:t>
      </w:r>
      <w:r>
        <w:rPr>
          <w:rFonts w:ascii="Times New Roman" w:eastAsia="Times New Roman" w:hAnsi="Times New Roman" w:cs="Times New Roman"/>
          <w:sz w:val="26"/>
          <w:szCs w:val="26"/>
        </w:rPr>
        <w:t>0</w:t>
      </w:r>
      <w:r w:rsidRPr="003202FB">
        <w:rPr>
          <w:rFonts w:ascii="Times New Roman" w:eastAsia="Times New Roman" w:hAnsi="Times New Roman" w:cs="Times New Roman"/>
          <w:sz w:val="26"/>
          <w:szCs w:val="26"/>
        </w:rPr>
        <w:t xml:space="preserve"> тыс. рублей или </w:t>
      </w:r>
      <w:r>
        <w:rPr>
          <w:rFonts w:ascii="Times New Roman" w:eastAsia="Times New Roman" w:hAnsi="Times New Roman" w:cs="Times New Roman"/>
          <w:sz w:val="26"/>
          <w:szCs w:val="26"/>
        </w:rPr>
        <w:t>100</w:t>
      </w:r>
      <w:r w:rsidRPr="003202FB">
        <w:rPr>
          <w:rFonts w:ascii="Times New Roman" w:eastAsia="Times New Roman" w:hAnsi="Times New Roman" w:cs="Times New Roman"/>
          <w:sz w:val="26"/>
          <w:szCs w:val="26"/>
        </w:rPr>
        <w:t xml:space="preserve"> % к плану (</w:t>
      </w:r>
      <w:r>
        <w:rPr>
          <w:rFonts w:ascii="Times New Roman" w:eastAsia="Times New Roman" w:hAnsi="Times New Roman" w:cs="Times New Roman"/>
          <w:sz w:val="26"/>
          <w:szCs w:val="26"/>
        </w:rPr>
        <w:t>4 380,0</w:t>
      </w:r>
      <w:r w:rsidRPr="003202FB">
        <w:rPr>
          <w:rFonts w:ascii="Times New Roman" w:eastAsia="Times New Roman" w:hAnsi="Times New Roman" w:cs="Times New Roman"/>
          <w:sz w:val="26"/>
          <w:szCs w:val="26"/>
        </w:rPr>
        <w:t xml:space="preserve"> тыс. рублей).</w:t>
      </w:r>
    </w:p>
    <w:p w14:paraId="69843FF4" w14:textId="77777777" w:rsidR="007F4495" w:rsidRDefault="007F4495" w:rsidP="007F4495">
      <w:pPr>
        <w:spacing w:after="0" w:line="312" w:lineRule="auto"/>
        <w:ind w:firstLine="851"/>
        <w:jc w:val="both"/>
        <w:rPr>
          <w:rFonts w:ascii="Times New Roman" w:eastAsia="Times New Roman" w:hAnsi="Times New Roman" w:cs="Times New Roman"/>
          <w:sz w:val="26"/>
          <w:szCs w:val="26"/>
        </w:rPr>
      </w:pPr>
      <w:r w:rsidRPr="003202FB">
        <w:rPr>
          <w:rFonts w:ascii="Times New Roman" w:eastAsia="Times New Roman" w:hAnsi="Times New Roman" w:cs="Times New Roman"/>
          <w:sz w:val="26"/>
          <w:szCs w:val="26"/>
        </w:rPr>
        <w:t xml:space="preserve">Расходы осуществлены Комитетом по физической культуре, спорту и работе с молодежью Администрации городского округа Щёлково </w:t>
      </w:r>
      <w:r>
        <w:rPr>
          <w:rFonts w:ascii="Times New Roman" w:eastAsia="Times New Roman" w:hAnsi="Times New Roman" w:cs="Times New Roman"/>
          <w:sz w:val="26"/>
          <w:szCs w:val="26"/>
        </w:rPr>
        <w:t xml:space="preserve">на реализацию </w:t>
      </w:r>
      <w:r w:rsidRPr="00641809">
        <w:rPr>
          <w:rFonts w:ascii="Times New Roman" w:eastAsia="Times New Roman" w:hAnsi="Times New Roman" w:cs="Times New Roman"/>
          <w:sz w:val="26"/>
          <w:szCs w:val="26"/>
        </w:rPr>
        <w:t>мер социальной поддержки медицинских работнико</w:t>
      </w:r>
      <w:r>
        <w:rPr>
          <w:rFonts w:ascii="Times New Roman" w:eastAsia="Times New Roman" w:hAnsi="Times New Roman" w:cs="Times New Roman"/>
          <w:sz w:val="26"/>
          <w:szCs w:val="26"/>
        </w:rPr>
        <w:t>в</w:t>
      </w:r>
      <w:r w:rsidRPr="00641809">
        <w:rPr>
          <w:rFonts w:ascii="Times New Roman" w:eastAsia="Times New Roman" w:hAnsi="Times New Roman" w:cs="Times New Roman"/>
          <w:sz w:val="26"/>
          <w:szCs w:val="26"/>
        </w:rPr>
        <w:t xml:space="preserve"> медицинских организаций</w:t>
      </w:r>
      <w:r>
        <w:rPr>
          <w:rFonts w:ascii="Times New Roman" w:eastAsia="Times New Roman" w:hAnsi="Times New Roman" w:cs="Times New Roman"/>
          <w:sz w:val="26"/>
          <w:szCs w:val="26"/>
        </w:rPr>
        <w:t xml:space="preserve"> на территории городского округа Щёлково (</w:t>
      </w:r>
      <w:r w:rsidRPr="00A06907">
        <w:rPr>
          <w:rFonts w:ascii="Times New Roman" w:hAnsi="Times New Roman" w:cs="Times New Roman"/>
          <w:sz w:val="26"/>
          <w:szCs w:val="26"/>
        </w:rPr>
        <w:t>компенсационные выплаты иногородним врачам для оплаты съемного жилья</w:t>
      </w:r>
      <w:r>
        <w:rPr>
          <w:rFonts w:ascii="Times New Roman" w:eastAsia="Times New Roman" w:hAnsi="Times New Roman" w:cs="Times New Roman"/>
          <w:sz w:val="26"/>
          <w:szCs w:val="26"/>
        </w:rPr>
        <w:t>).</w:t>
      </w:r>
    </w:p>
    <w:p w14:paraId="119670D9" w14:textId="77777777" w:rsidR="007F4495" w:rsidRDefault="007F4495" w:rsidP="007F4495">
      <w:pPr>
        <w:ind w:firstLine="840"/>
        <w:jc w:val="center"/>
        <w:rPr>
          <w:rFonts w:ascii="Times New Roman" w:eastAsia="Times New Roman" w:hAnsi="Times New Roman" w:cs="Times New Roman"/>
          <w:b/>
          <w:bCs/>
          <w:iCs/>
          <w:sz w:val="26"/>
          <w:szCs w:val="26"/>
        </w:rPr>
      </w:pPr>
    </w:p>
    <w:p w14:paraId="5373FC50" w14:textId="77777777" w:rsidR="007F4495" w:rsidRPr="00287D67" w:rsidRDefault="007F4495" w:rsidP="007F4495">
      <w:pPr>
        <w:ind w:firstLine="840"/>
        <w:jc w:val="center"/>
        <w:rPr>
          <w:rFonts w:ascii="Times New Roman" w:eastAsia="Times New Roman" w:hAnsi="Times New Roman" w:cs="Times New Roman"/>
          <w:b/>
          <w:bCs/>
          <w:iCs/>
          <w:sz w:val="26"/>
          <w:szCs w:val="26"/>
        </w:rPr>
      </w:pPr>
      <w:r w:rsidRPr="00287D67">
        <w:rPr>
          <w:rFonts w:ascii="Times New Roman" w:eastAsia="Times New Roman" w:hAnsi="Times New Roman" w:cs="Times New Roman"/>
          <w:b/>
          <w:bCs/>
          <w:iCs/>
          <w:sz w:val="26"/>
          <w:szCs w:val="26"/>
        </w:rPr>
        <w:t>0</w:t>
      </w:r>
      <w:r>
        <w:rPr>
          <w:rFonts w:ascii="Times New Roman" w:eastAsia="Times New Roman" w:hAnsi="Times New Roman" w:cs="Times New Roman"/>
          <w:b/>
          <w:bCs/>
          <w:iCs/>
          <w:sz w:val="26"/>
          <w:szCs w:val="26"/>
        </w:rPr>
        <w:t>2</w:t>
      </w:r>
      <w:r w:rsidRPr="00287D67">
        <w:rPr>
          <w:rFonts w:ascii="Times New Roman" w:eastAsia="Times New Roman" w:hAnsi="Times New Roman" w:cs="Times New Roman"/>
          <w:b/>
          <w:bCs/>
          <w:iCs/>
          <w:sz w:val="26"/>
          <w:szCs w:val="26"/>
        </w:rPr>
        <w:t xml:space="preserve">. Муниципальная программа </w:t>
      </w:r>
      <w:r>
        <w:rPr>
          <w:rFonts w:ascii="Times New Roman" w:eastAsia="Times New Roman" w:hAnsi="Times New Roman" w:cs="Times New Roman"/>
          <w:b/>
          <w:bCs/>
          <w:iCs/>
          <w:sz w:val="26"/>
          <w:szCs w:val="26"/>
        </w:rPr>
        <w:t xml:space="preserve">«Культура и туризм» </w:t>
      </w:r>
    </w:p>
    <w:p w14:paraId="23A36DD8" w14:textId="77777777" w:rsidR="007F4495" w:rsidRDefault="007F4495" w:rsidP="007F4495">
      <w:pPr>
        <w:spacing w:after="0" w:line="312" w:lineRule="auto"/>
        <w:ind w:firstLine="851"/>
        <w:jc w:val="both"/>
        <w:rPr>
          <w:rFonts w:ascii="Times New Roman" w:eastAsia="Times New Roman" w:hAnsi="Times New Roman" w:cs="Times New Roman"/>
          <w:sz w:val="26"/>
          <w:szCs w:val="26"/>
        </w:rPr>
      </w:pPr>
      <w:r w:rsidRPr="00287D67">
        <w:rPr>
          <w:rFonts w:ascii="Times New Roman" w:eastAsia="Times New Roman" w:hAnsi="Times New Roman" w:cs="Times New Roman"/>
          <w:sz w:val="26"/>
          <w:szCs w:val="26"/>
        </w:rPr>
        <w:t>В 20</w:t>
      </w:r>
      <w:r>
        <w:rPr>
          <w:rFonts w:ascii="Times New Roman" w:eastAsia="Times New Roman" w:hAnsi="Times New Roman" w:cs="Times New Roman"/>
          <w:sz w:val="26"/>
          <w:szCs w:val="26"/>
        </w:rPr>
        <w:t>24</w:t>
      </w:r>
      <w:r w:rsidRPr="00287D67">
        <w:rPr>
          <w:rFonts w:ascii="Times New Roman" w:eastAsia="Times New Roman" w:hAnsi="Times New Roman" w:cs="Times New Roman"/>
          <w:sz w:val="26"/>
          <w:szCs w:val="26"/>
        </w:rPr>
        <w:t xml:space="preserve"> году расходы на реализацию мероприятий муниципальной программы </w:t>
      </w:r>
      <w:r w:rsidRPr="00A90036">
        <w:rPr>
          <w:rFonts w:ascii="Times New Roman" w:eastAsia="Times New Roman" w:hAnsi="Times New Roman" w:cs="Times New Roman"/>
          <w:sz w:val="26"/>
          <w:szCs w:val="26"/>
        </w:rPr>
        <w:t xml:space="preserve">составили </w:t>
      </w:r>
      <w:r>
        <w:rPr>
          <w:rFonts w:ascii="Times New Roman" w:eastAsia="Times New Roman" w:hAnsi="Times New Roman" w:cs="Times New Roman"/>
          <w:sz w:val="26"/>
          <w:szCs w:val="26"/>
        </w:rPr>
        <w:t>1 320 749</w:t>
      </w:r>
      <w:r w:rsidRPr="00A90036">
        <w:rPr>
          <w:rFonts w:ascii="Times New Roman" w:eastAsia="Times New Roman" w:hAnsi="Times New Roman" w:cs="Times New Roman"/>
          <w:sz w:val="26"/>
          <w:szCs w:val="26"/>
        </w:rPr>
        <w:t>,</w:t>
      </w:r>
      <w:r>
        <w:rPr>
          <w:rFonts w:ascii="Times New Roman" w:eastAsia="Times New Roman" w:hAnsi="Times New Roman" w:cs="Times New Roman"/>
          <w:sz w:val="26"/>
          <w:szCs w:val="26"/>
        </w:rPr>
        <w:t>0</w:t>
      </w:r>
      <w:r w:rsidRPr="00287D67">
        <w:rPr>
          <w:rFonts w:ascii="Times New Roman" w:eastAsia="Times New Roman" w:hAnsi="Times New Roman" w:cs="Times New Roman"/>
          <w:sz w:val="26"/>
          <w:szCs w:val="26"/>
        </w:rPr>
        <w:t xml:space="preserve"> тыс. рублей или 9</w:t>
      </w:r>
      <w:r>
        <w:rPr>
          <w:rFonts w:ascii="Times New Roman" w:eastAsia="Times New Roman" w:hAnsi="Times New Roman" w:cs="Times New Roman"/>
          <w:sz w:val="26"/>
          <w:szCs w:val="26"/>
        </w:rPr>
        <w:t>9</w:t>
      </w:r>
      <w:r w:rsidRPr="00287D67">
        <w:rPr>
          <w:rFonts w:ascii="Times New Roman" w:eastAsia="Times New Roman" w:hAnsi="Times New Roman" w:cs="Times New Roman"/>
          <w:sz w:val="26"/>
          <w:szCs w:val="26"/>
        </w:rPr>
        <w:t>,</w:t>
      </w:r>
      <w:r>
        <w:rPr>
          <w:rFonts w:ascii="Times New Roman" w:eastAsia="Times New Roman" w:hAnsi="Times New Roman" w:cs="Times New Roman"/>
          <w:sz w:val="26"/>
          <w:szCs w:val="26"/>
        </w:rPr>
        <w:t>9</w:t>
      </w:r>
      <w:r w:rsidRPr="00287D67">
        <w:rPr>
          <w:rFonts w:ascii="Times New Roman" w:eastAsia="Times New Roman" w:hAnsi="Times New Roman" w:cs="Times New Roman"/>
          <w:sz w:val="26"/>
          <w:szCs w:val="26"/>
        </w:rPr>
        <w:t xml:space="preserve"> % к уточненным плановым назначениям</w:t>
      </w:r>
      <w:r>
        <w:rPr>
          <w:rFonts w:ascii="Times New Roman" w:eastAsia="Times New Roman" w:hAnsi="Times New Roman" w:cs="Times New Roman"/>
          <w:sz w:val="26"/>
          <w:szCs w:val="26"/>
        </w:rPr>
        <w:t xml:space="preserve">   </w:t>
      </w:r>
      <w:proofErr w:type="gramStart"/>
      <w:r>
        <w:rPr>
          <w:rFonts w:ascii="Times New Roman" w:eastAsia="Times New Roman" w:hAnsi="Times New Roman" w:cs="Times New Roman"/>
          <w:sz w:val="26"/>
          <w:szCs w:val="26"/>
        </w:rPr>
        <w:t xml:space="preserve">  </w:t>
      </w:r>
      <w:r w:rsidRPr="00287D67">
        <w:rPr>
          <w:rFonts w:ascii="Times New Roman" w:eastAsia="Times New Roman" w:hAnsi="Times New Roman" w:cs="Times New Roman"/>
          <w:sz w:val="26"/>
          <w:szCs w:val="26"/>
        </w:rPr>
        <w:t xml:space="preserve"> (</w:t>
      </w:r>
      <w:proofErr w:type="gramEnd"/>
      <w:r>
        <w:rPr>
          <w:rFonts w:ascii="Times New Roman" w:eastAsia="Times New Roman" w:hAnsi="Times New Roman" w:cs="Times New Roman"/>
          <w:sz w:val="26"/>
          <w:szCs w:val="26"/>
        </w:rPr>
        <w:t>1 321 997,7</w:t>
      </w:r>
      <w:r w:rsidRPr="00287D67">
        <w:rPr>
          <w:rFonts w:ascii="Times New Roman" w:eastAsia="Times New Roman" w:hAnsi="Times New Roman" w:cs="Times New Roman"/>
          <w:sz w:val="26"/>
          <w:szCs w:val="26"/>
        </w:rPr>
        <w:t xml:space="preserve"> тыс. рублей). </w:t>
      </w:r>
      <w:r>
        <w:rPr>
          <w:rFonts w:ascii="Times New Roman" w:eastAsia="Times New Roman" w:hAnsi="Times New Roman" w:cs="Times New Roman"/>
          <w:sz w:val="26"/>
          <w:szCs w:val="26"/>
        </w:rPr>
        <w:t xml:space="preserve">                                                                                                        </w:t>
      </w:r>
    </w:p>
    <w:p w14:paraId="4FB9B6B5" w14:textId="77777777" w:rsidR="007F4495" w:rsidRPr="00287D67" w:rsidRDefault="007F4495" w:rsidP="007F4495">
      <w:pPr>
        <w:spacing w:after="0" w:line="240" w:lineRule="auto"/>
        <w:ind w:right="175"/>
        <w:jc w:val="right"/>
        <w:rPr>
          <w:rFonts w:ascii="Times New Roman" w:eastAsia="Times New Roman" w:hAnsi="Times New Roman" w:cs="Times New Roman"/>
          <w:bCs/>
          <w:iCs/>
        </w:rPr>
      </w:pPr>
      <w:r>
        <w:rPr>
          <w:rFonts w:ascii="Times New Roman" w:eastAsia="Times New Roman" w:hAnsi="Times New Roman" w:cs="Times New Roman"/>
          <w:sz w:val="26"/>
          <w:szCs w:val="26"/>
        </w:rPr>
        <w:t xml:space="preserve">    </w:t>
      </w:r>
      <w:r w:rsidRPr="00287D67">
        <w:rPr>
          <w:rFonts w:ascii="Times New Roman" w:eastAsia="Times New Roman" w:hAnsi="Times New Roman" w:cs="Times New Roman"/>
          <w:bCs/>
          <w:iCs/>
        </w:rPr>
        <w:t>(тыс. рублей)</w:t>
      </w:r>
    </w:p>
    <w:tbl>
      <w:tblPr>
        <w:tblStyle w:val="ab"/>
        <w:tblW w:w="9493" w:type="dxa"/>
        <w:tblLook w:val="04A0" w:firstRow="1" w:lastRow="0" w:firstColumn="1" w:lastColumn="0" w:noHBand="0" w:noVBand="1"/>
      </w:tblPr>
      <w:tblGrid>
        <w:gridCol w:w="4931"/>
        <w:gridCol w:w="1585"/>
        <w:gridCol w:w="1574"/>
        <w:gridCol w:w="1403"/>
      </w:tblGrid>
      <w:tr w:rsidR="007F4495" w14:paraId="4FA02D4F" w14:textId="77777777" w:rsidTr="002A2207">
        <w:tc>
          <w:tcPr>
            <w:tcW w:w="4931" w:type="dxa"/>
          </w:tcPr>
          <w:p w14:paraId="22A32349" w14:textId="77777777" w:rsidR="007F4495" w:rsidRDefault="007F4495" w:rsidP="002A2207">
            <w:pPr>
              <w:jc w:val="center"/>
              <w:rPr>
                <w:rFonts w:ascii="Times New Roman" w:eastAsia="Times New Roman" w:hAnsi="Times New Roman"/>
                <w:sz w:val="22"/>
                <w:szCs w:val="22"/>
              </w:rPr>
            </w:pPr>
          </w:p>
          <w:p w14:paraId="678D5FB7" w14:textId="77777777" w:rsidR="007F4495" w:rsidRDefault="007F4495" w:rsidP="002A2207">
            <w:pPr>
              <w:jc w:val="center"/>
              <w:rPr>
                <w:rFonts w:ascii="Times New Roman" w:eastAsia="Times New Roman" w:hAnsi="Times New Roman"/>
                <w:sz w:val="22"/>
                <w:szCs w:val="22"/>
              </w:rPr>
            </w:pPr>
            <w:r w:rsidRPr="0042521D">
              <w:rPr>
                <w:rFonts w:ascii="Times New Roman" w:eastAsia="Times New Roman" w:hAnsi="Times New Roman"/>
                <w:sz w:val="22"/>
                <w:szCs w:val="22"/>
              </w:rPr>
              <w:t>Наименование</w:t>
            </w:r>
          </w:p>
          <w:p w14:paraId="359DD229" w14:textId="77777777" w:rsidR="007F4495" w:rsidRPr="0042521D" w:rsidRDefault="007F4495" w:rsidP="002A2207">
            <w:pPr>
              <w:jc w:val="center"/>
              <w:rPr>
                <w:rFonts w:ascii="Times New Roman" w:eastAsia="Times New Roman" w:hAnsi="Times New Roman"/>
                <w:sz w:val="22"/>
                <w:szCs w:val="22"/>
              </w:rPr>
            </w:pPr>
          </w:p>
        </w:tc>
        <w:tc>
          <w:tcPr>
            <w:tcW w:w="1585" w:type="dxa"/>
          </w:tcPr>
          <w:p w14:paraId="02945134" w14:textId="77777777" w:rsidR="007F4495" w:rsidRDefault="007F4495" w:rsidP="002A2207">
            <w:pPr>
              <w:jc w:val="center"/>
              <w:rPr>
                <w:rFonts w:ascii="Times New Roman" w:eastAsia="Times New Roman" w:hAnsi="Times New Roman"/>
                <w:sz w:val="22"/>
                <w:szCs w:val="22"/>
              </w:rPr>
            </w:pPr>
          </w:p>
          <w:p w14:paraId="0EFBF75C" w14:textId="77777777" w:rsidR="007F4495" w:rsidRPr="0042521D" w:rsidRDefault="007F4495" w:rsidP="002A2207">
            <w:pPr>
              <w:jc w:val="center"/>
              <w:rPr>
                <w:rFonts w:ascii="Times New Roman" w:eastAsia="Times New Roman" w:hAnsi="Times New Roman"/>
                <w:sz w:val="22"/>
                <w:szCs w:val="22"/>
              </w:rPr>
            </w:pPr>
            <w:r w:rsidRPr="0042521D">
              <w:rPr>
                <w:rFonts w:ascii="Times New Roman" w:eastAsia="Times New Roman" w:hAnsi="Times New Roman"/>
                <w:sz w:val="22"/>
                <w:szCs w:val="22"/>
              </w:rPr>
              <w:lastRenderedPageBreak/>
              <w:t>Уточненный план</w:t>
            </w:r>
            <w:r w:rsidRPr="0042521D">
              <w:rPr>
                <w:rFonts w:ascii="Times New Roman" w:eastAsia="Times New Roman" w:hAnsi="Times New Roman"/>
                <w:sz w:val="22"/>
                <w:szCs w:val="22"/>
              </w:rPr>
              <w:br/>
              <w:t>на 20</w:t>
            </w:r>
            <w:r>
              <w:rPr>
                <w:rFonts w:ascii="Times New Roman" w:eastAsia="Times New Roman" w:hAnsi="Times New Roman"/>
                <w:sz w:val="22"/>
                <w:szCs w:val="22"/>
              </w:rPr>
              <w:t>24</w:t>
            </w:r>
          </w:p>
        </w:tc>
        <w:tc>
          <w:tcPr>
            <w:tcW w:w="1574" w:type="dxa"/>
          </w:tcPr>
          <w:p w14:paraId="734D3221" w14:textId="77777777" w:rsidR="007F4495" w:rsidRDefault="007F4495" w:rsidP="002A2207">
            <w:pPr>
              <w:jc w:val="center"/>
              <w:rPr>
                <w:rFonts w:ascii="Times New Roman" w:eastAsia="Times New Roman" w:hAnsi="Times New Roman"/>
                <w:sz w:val="22"/>
                <w:szCs w:val="22"/>
              </w:rPr>
            </w:pPr>
          </w:p>
          <w:p w14:paraId="7389052F" w14:textId="77777777" w:rsidR="007F4495" w:rsidRPr="0042521D" w:rsidRDefault="007F4495" w:rsidP="002A2207">
            <w:pPr>
              <w:jc w:val="center"/>
              <w:rPr>
                <w:rFonts w:ascii="Times New Roman" w:eastAsia="Times New Roman" w:hAnsi="Times New Roman"/>
                <w:sz w:val="22"/>
                <w:szCs w:val="22"/>
              </w:rPr>
            </w:pPr>
            <w:r w:rsidRPr="0042521D">
              <w:rPr>
                <w:rFonts w:ascii="Times New Roman" w:eastAsia="Times New Roman" w:hAnsi="Times New Roman"/>
                <w:sz w:val="22"/>
                <w:szCs w:val="22"/>
              </w:rPr>
              <w:lastRenderedPageBreak/>
              <w:t>Исполнен</w:t>
            </w:r>
            <w:r>
              <w:rPr>
                <w:rFonts w:ascii="Times New Roman" w:eastAsia="Times New Roman" w:hAnsi="Times New Roman"/>
                <w:sz w:val="22"/>
                <w:szCs w:val="22"/>
              </w:rPr>
              <w:t>о</w:t>
            </w:r>
            <w:r w:rsidRPr="0042521D">
              <w:rPr>
                <w:rFonts w:ascii="Times New Roman" w:eastAsia="Times New Roman" w:hAnsi="Times New Roman"/>
                <w:sz w:val="22"/>
                <w:szCs w:val="22"/>
              </w:rPr>
              <w:t xml:space="preserve"> за 20</w:t>
            </w:r>
            <w:r>
              <w:rPr>
                <w:rFonts w:ascii="Times New Roman" w:eastAsia="Times New Roman" w:hAnsi="Times New Roman"/>
                <w:sz w:val="22"/>
                <w:szCs w:val="22"/>
              </w:rPr>
              <w:t>24</w:t>
            </w:r>
          </w:p>
        </w:tc>
        <w:tc>
          <w:tcPr>
            <w:tcW w:w="1403" w:type="dxa"/>
          </w:tcPr>
          <w:p w14:paraId="6A98DD2C" w14:textId="77777777" w:rsidR="007F4495" w:rsidRDefault="007F4495" w:rsidP="002A2207">
            <w:pPr>
              <w:jc w:val="center"/>
              <w:rPr>
                <w:rFonts w:ascii="Times New Roman" w:eastAsia="Times New Roman" w:hAnsi="Times New Roman"/>
                <w:sz w:val="22"/>
                <w:szCs w:val="22"/>
              </w:rPr>
            </w:pPr>
          </w:p>
          <w:p w14:paraId="0569DFFE" w14:textId="77777777" w:rsidR="007F4495" w:rsidRDefault="007F4495" w:rsidP="002A2207">
            <w:pPr>
              <w:jc w:val="center"/>
              <w:rPr>
                <w:rFonts w:ascii="Times New Roman" w:eastAsia="Times New Roman" w:hAnsi="Times New Roman"/>
                <w:sz w:val="22"/>
                <w:szCs w:val="22"/>
              </w:rPr>
            </w:pPr>
            <w:r w:rsidRPr="0042521D">
              <w:rPr>
                <w:rFonts w:ascii="Times New Roman" w:eastAsia="Times New Roman" w:hAnsi="Times New Roman"/>
                <w:sz w:val="22"/>
                <w:szCs w:val="22"/>
              </w:rPr>
              <w:t xml:space="preserve">% </w:t>
            </w:r>
          </w:p>
          <w:p w14:paraId="49C2C22E" w14:textId="77777777" w:rsidR="007F4495" w:rsidRPr="0042521D" w:rsidRDefault="007F4495" w:rsidP="002A2207">
            <w:pPr>
              <w:jc w:val="center"/>
              <w:rPr>
                <w:rFonts w:ascii="Times New Roman" w:eastAsia="Times New Roman" w:hAnsi="Times New Roman"/>
                <w:sz w:val="22"/>
                <w:szCs w:val="22"/>
              </w:rPr>
            </w:pPr>
            <w:r w:rsidRPr="0042521D">
              <w:rPr>
                <w:rFonts w:ascii="Times New Roman" w:eastAsia="Times New Roman" w:hAnsi="Times New Roman"/>
                <w:sz w:val="22"/>
                <w:szCs w:val="22"/>
              </w:rPr>
              <w:lastRenderedPageBreak/>
              <w:t xml:space="preserve">исполнения </w:t>
            </w:r>
          </w:p>
        </w:tc>
      </w:tr>
      <w:tr w:rsidR="007F4495" w14:paraId="345D562A" w14:textId="77777777" w:rsidTr="002A2207">
        <w:tc>
          <w:tcPr>
            <w:tcW w:w="4931" w:type="dxa"/>
          </w:tcPr>
          <w:p w14:paraId="4EF71E4B" w14:textId="77777777" w:rsidR="007F4495" w:rsidRDefault="007F4495" w:rsidP="002A2207">
            <w:pPr>
              <w:jc w:val="both"/>
              <w:rPr>
                <w:rFonts w:ascii="Times New Roman" w:eastAsia="Times New Roman" w:hAnsi="Times New Roman"/>
                <w:sz w:val="26"/>
                <w:szCs w:val="26"/>
              </w:rPr>
            </w:pPr>
            <w:r>
              <w:rPr>
                <w:rFonts w:ascii="Times New Roman" w:eastAsia="Times New Roman" w:hAnsi="Times New Roman"/>
                <w:sz w:val="26"/>
                <w:szCs w:val="26"/>
              </w:rPr>
              <w:lastRenderedPageBreak/>
              <w:t>Подпрограмма «</w:t>
            </w:r>
            <w:r w:rsidRPr="00CE1DCC">
              <w:rPr>
                <w:rFonts w:ascii="Times New Roman" w:eastAsia="Times New Roman" w:hAnsi="Times New Roman"/>
                <w:sz w:val="26"/>
                <w:szCs w:val="26"/>
              </w:rPr>
              <w:t>Развитие музе</w:t>
            </w:r>
            <w:r>
              <w:rPr>
                <w:rFonts w:ascii="Times New Roman" w:eastAsia="Times New Roman" w:hAnsi="Times New Roman"/>
                <w:sz w:val="26"/>
                <w:szCs w:val="26"/>
              </w:rPr>
              <w:t>йного дела»</w:t>
            </w:r>
          </w:p>
        </w:tc>
        <w:tc>
          <w:tcPr>
            <w:tcW w:w="1585" w:type="dxa"/>
          </w:tcPr>
          <w:p w14:paraId="795200FA" w14:textId="77777777" w:rsidR="007F4495" w:rsidRDefault="007F4495" w:rsidP="002A2207">
            <w:pPr>
              <w:jc w:val="center"/>
              <w:rPr>
                <w:rFonts w:ascii="Times New Roman" w:eastAsia="Times New Roman" w:hAnsi="Times New Roman"/>
                <w:sz w:val="26"/>
                <w:szCs w:val="26"/>
              </w:rPr>
            </w:pPr>
          </w:p>
          <w:p w14:paraId="59FC7FF0" w14:textId="77777777" w:rsidR="007F4495" w:rsidRDefault="007F4495" w:rsidP="002A2207">
            <w:pPr>
              <w:jc w:val="center"/>
              <w:rPr>
                <w:rFonts w:ascii="Times New Roman" w:eastAsia="Times New Roman" w:hAnsi="Times New Roman"/>
                <w:sz w:val="26"/>
                <w:szCs w:val="26"/>
              </w:rPr>
            </w:pPr>
            <w:r>
              <w:rPr>
                <w:rFonts w:ascii="Times New Roman" w:eastAsia="Times New Roman" w:hAnsi="Times New Roman"/>
                <w:sz w:val="26"/>
                <w:szCs w:val="26"/>
              </w:rPr>
              <w:t>63 818,0</w:t>
            </w:r>
          </w:p>
        </w:tc>
        <w:tc>
          <w:tcPr>
            <w:tcW w:w="1574" w:type="dxa"/>
          </w:tcPr>
          <w:p w14:paraId="46C5039D" w14:textId="77777777" w:rsidR="007F4495" w:rsidRDefault="007F4495" w:rsidP="002A2207">
            <w:pPr>
              <w:jc w:val="center"/>
              <w:rPr>
                <w:rFonts w:ascii="Times New Roman" w:eastAsia="Times New Roman" w:hAnsi="Times New Roman"/>
                <w:sz w:val="26"/>
                <w:szCs w:val="26"/>
              </w:rPr>
            </w:pPr>
          </w:p>
          <w:p w14:paraId="0F286751" w14:textId="77777777" w:rsidR="007F4495" w:rsidRDefault="007F4495" w:rsidP="002A2207">
            <w:pPr>
              <w:jc w:val="center"/>
              <w:rPr>
                <w:rFonts w:ascii="Times New Roman" w:eastAsia="Times New Roman" w:hAnsi="Times New Roman"/>
                <w:sz w:val="26"/>
                <w:szCs w:val="26"/>
              </w:rPr>
            </w:pPr>
            <w:r>
              <w:rPr>
                <w:rFonts w:ascii="Times New Roman" w:eastAsia="Times New Roman" w:hAnsi="Times New Roman"/>
                <w:sz w:val="26"/>
                <w:szCs w:val="26"/>
              </w:rPr>
              <w:t>63 678,9</w:t>
            </w:r>
          </w:p>
        </w:tc>
        <w:tc>
          <w:tcPr>
            <w:tcW w:w="1403" w:type="dxa"/>
          </w:tcPr>
          <w:p w14:paraId="1C105AA1" w14:textId="77777777" w:rsidR="007F4495" w:rsidRDefault="007F4495" w:rsidP="002A2207">
            <w:pPr>
              <w:jc w:val="center"/>
              <w:rPr>
                <w:rFonts w:ascii="Times New Roman" w:eastAsia="Times New Roman" w:hAnsi="Times New Roman"/>
                <w:sz w:val="26"/>
                <w:szCs w:val="26"/>
              </w:rPr>
            </w:pPr>
          </w:p>
          <w:p w14:paraId="3A71A1EA" w14:textId="77777777" w:rsidR="007F4495" w:rsidRDefault="007F4495" w:rsidP="002A2207">
            <w:pPr>
              <w:jc w:val="center"/>
              <w:rPr>
                <w:rFonts w:ascii="Times New Roman" w:eastAsia="Times New Roman" w:hAnsi="Times New Roman"/>
                <w:sz w:val="26"/>
                <w:szCs w:val="26"/>
              </w:rPr>
            </w:pPr>
            <w:r>
              <w:rPr>
                <w:rFonts w:ascii="Times New Roman" w:eastAsia="Times New Roman" w:hAnsi="Times New Roman"/>
                <w:sz w:val="26"/>
                <w:szCs w:val="26"/>
              </w:rPr>
              <w:t>99,8</w:t>
            </w:r>
          </w:p>
        </w:tc>
      </w:tr>
      <w:tr w:rsidR="007F4495" w14:paraId="673C6DE2" w14:textId="77777777" w:rsidTr="002A2207">
        <w:trPr>
          <w:trHeight w:val="609"/>
        </w:trPr>
        <w:tc>
          <w:tcPr>
            <w:tcW w:w="4931" w:type="dxa"/>
          </w:tcPr>
          <w:p w14:paraId="7BBF6005" w14:textId="77777777" w:rsidR="007F4495" w:rsidRDefault="007F4495" w:rsidP="002A2207">
            <w:pPr>
              <w:jc w:val="both"/>
              <w:rPr>
                <w:rFonts w:ascii="Times New Roman" w:eastAsia="Times New Roman" w:hAnsi="Times New Roman"/>
                <w:sz w:val="26"/>
                <w:szCs w:val="26"/>
              </w:rPr>
            </w:pPr>
            <w:r w:rsidRPr="00F769A2">
              <w:rPr>
                <w:rFonts w:ascii="Times New Roman" w:eastAsia="Times New Roman" w:hAnsi="Times New Roman"/>
                <w:sz w:val="26"/>
                <w:szCs w:val="26"/>
              </w:rPr>
              <w:t>Подпрограмма</w:t>
            </w:r>
            <w:r>
              <w:rPr>
                <w:rFonts w:ascii="Times New Roman" w:eastAsia="Times New Roman" w:hAnsi="Times New Roman"/>
                <w:sz w:val="26"/>
                <w:szCs w:val="26"/>
              </w:rPr>
              <w:t xml:space="preserve"> «</w:t>
            </w:r>
            <w:r w:rsidRPr="00CC472B">
              <w:rPr>
                <w:rFonts w:ascii="Times New Roman" w:eastAsia="Times New Roman" w:hAnsi="Times New Roman"/>
                <w:sz w:val="26"/>
                <w:szCs w:val="26"/>
              </w:rPr>
              <w:t>Развитие библиотечного дела</w:t>
            </w:r>
            <w:r>
              <w:rPr>
                <w:rFonts w:ascii="Times New Roman" w:eastAsia="Times New Roman" w:hAnsi="Times New Roman"/>
                <w:sz w:val="26"/>
                <w:szCs w:val="26"/>
              </w:rPr>
              <w:t>»</w:t>
            </w:r>
          </w:p>
        </w:tc>
        <w:tc>
          <w:tcPr>
            <w:tcW w:w="1585" w:type="dxa"/>
          </w:tcPr>
          <w:p w14:paraId="77D3AD0E" w14:textId="77777777" w:rsidR="007F4495" w:rsidRDefault="007F4495" w:rsidP="002A2207">
            <w:pPr>
              <w:jc w:val="center"/>
              <w:rPr>
                <w:rFonts w:ascii="Times New Roman" w:eastAsia="Times New Roman" w:hAnsi="Times New Roman"/>
                <w:sz w:val="26"/>
                <w:szCs w:val="26"/>
              </w:rPr>
            </w:pPr>
          </w:p>
          <w:p w14:paraId="0EA2DB10" w14:textId="77777777" w:rsidR="007F4495" w:rsidRDefault="007F4495" w:rsidP="002A2207">
            <w:pPr>
              <w:jc w:val="center"/>
              <w:rPr>
                <w:rFonts w:ascii="Times New Roman" w:eastAsia="Times New Roman" w:hAnsi="Times New Roman"/>
                <w:sz w:val="26"/>
                <w:szCs w:val="26"/>
              </w:rPr>
            </w:pPr>
            <w:r>
              <w:rPr>
                <w:rFonts w:ascii="Times New Roman" w:eastAsia="Times New Roman" w:hAnsi="Times New Roman"/>
                <w:sz w:val="26"/>
                <w:szCs w:val="26"/>
              </w:rPr>
              <w:t>132 052,0</w:t>
            </w:r>
          </w:p>
        </w:tc>
        <w:tc>
          <w:tcPr>
            <w:tcW w:w="1574" w:type="dxa"/>
          </w:tcPr>
          <w:p w14:paraId="18BABAB9" w14:textId="77777777" w:rsidR="007F4495" w:rsidRDefault="007F4495" w:rsidP="002A2207">
            <w:pPr>
              <w:jc w:val="center"/>
              <w:rPr>
                <w:rFonts w:ascii="Times New Roman" w:eastAsia="Times New Roman" w:hAnsi="Times New Roman"/>
                <w:sz w:val="26"/>
                <w:szCs w:val="26"/>
              </w:rPr>
            </w:pPr>
          </w:p>
          <w:p w14:paraId="4E9A10BD" w14:textId="77777777" w:rsidR="007F4495" w:rsidRDefault="007F4495" w:rsidP="002A2207">
            <w:pPr>
              <w:jc w:val="center"/>
              <w:rPr>
                <w:rFonts w:ascii="Times New Roman" w:eastAsia="Times New Roman" w:hAnsi="Times New Roman"/>
                <w:sz w:val="26"/>
                <w:szCs w:val="26"/>
              </w:rPr>
            </w:pPr>
            <w:r>
              <w:rPr>
                <w:rFonts w:ascii="Times New Roman" w:eastAsia="Times New Roman" w:hAnsi="Times New Roman"/>
                <w:sz w:val="26"/>
                <w:szCs w:val="26"/>
              </w:rPr>
              <w:t>132 052,0</w:t>
            </w:r>
          </w:p>
        </w:tc>
        <w:tc>
          <w:tcPr>
            <w:tcW w:w="1403" w:type="dxa"/>
          </w:tcPr>
          <w:p w14:paraId="07811215" w14:textId="77777777" w:rsidR="007F4495" w:rsidRDefault="007F4495" w:rsidP="002A2207">
            <w:pPr>
              <w:jc w:val="center"/>
              <w:rPr>
                <w:rFonts w:ascii="Times New Roman" w:eastAsia="Times New Roman" w:hAnsi="Times New Roman"/>
                <w:sz w:val="26"/>
                <w:szCs w:val="26"/>
              </w:rPr>
            </w:pPr>
          </w:p>
          <w:p w14:paraId="7D9F66EC" w14:textId="77777777" w:rsidR="007F4495" w:rsidRDefault="007F4495" w:rsidP="002A2207">
            <w:pPr>
              <w:jc w:val="center"/>
              <w:rPr>
                <w:rFonts w:ascii="Times New Roman" w:eastAsia="Times New Roman" w:hAnsi="Times New Roman"/>
                <w:sz w:val="26"/>
                <w:szCs w:val="26"/>
              </w:rPr>
            </w:pPr>
            <w:r>
              <w:rPr>
                <w:rFonts w:ascii="Times New Roman" w:eastAsia="Times New Roman" w:hAnsi="Times New Roman"/>
                <w:sz w:val="26"/>
                <w:szCs w:val="26"/>
              </w:rPr>
              <w:t>100</w:t>
            </w:r>
          </w:p>
        </w:tc>
      </w:tr>
      <w:tr w:rsidR="007F4495" w14:paraId="37AFE145" w14:textId="77777777" w:rsidTr="002A2207">
        <w:tc>
          <w:tcPr>
            <w:tcW w:w="4931" w:type="dxa"/>
          </w:tcPr>
          <w:p w14:paraId="14506493" w14:textId="77777777" w:rsidR="007F4495" w:rsidRDefault="007F4495" w:rsidP="002A2207">
            <w:pPr>
              <w:rPr>
                <w:rFonts w:ascii="Times New Roman" w:eastAsia="Times New Roman" w:hAnsi="Times New Roman"/>
                <w:sz w:val="26"/>
                <w:szCs w:val="26"/>
              </w:rPr>
            </w:pPr>
            <w:r w:rsidRPr="00BD5618">
              <w:rPr>
                <w:rFonts w:ascii="Times New Roman" w:eastAsia="Times New Roman" w:hAnsi="Times New Roman"/>
                <w:sz w:val="26"/>
                <w:szCs w:val="26"/>
              </w:rPr>
              <w:t>Подпрограмма</w:t>
            </w:r>
            <w:r>
              <w:rPr>
                <w:rFonts w:ascii="Times New Roman" w:eastAsia="Times New Roman" w:hAnsi="Times New Roman"/>
                <w:sz w:val="26"/>
                <w:szCs w:val="26"/>
              </w:rPr>
              <w:t xml:space="preserve"> «</w:t>
            </w:r>
            <w:r w:rsidRPr="00921C60">
              <w:rPr>
                <w:rFonts w:ascii="Times New Roman" w:eastAsia="Times New Roman" w:hAnsi="Times New Roman"/>
                <w:sz w:val="26"/>
                <w:szCs w:val="26"/>
              </w:rPr>
              <w:t>Развитие профессионального искусства, гастрольно-концертной и культурно-досуговой деятельности, ки</w:t>
            </w:r>
            <w:r>
              <w:rPr>
                <w:rFonts w:ascii="Times New Roman" w:eastAsia="Times New Roman" w:hAnsi="Times New Roman"/>
                <w:sz w:val="26"/>
                <w:szCs w:val="26"/>
              </w:rPr>
              <w:t xml:space="preserve">нематографии» </w:t>
            </w:r>
          </w:p>
        </w:tc>
        <w:tc>
          <w:tcPr>
            <w:tcW w:w="1585" w:type="dxa"/>
          </w:tcPr>
          <w:p w14:paraId="6B2F1D56" w14:textId="77777777" w:rsidR="007F4495" w:rsidRDefault="007F4495" w:rsidP="002A2207">
            <w:pPr>
              <w:jc w:val="center"/>
              <w:rPr>
                <w:rFonts w:ascii="Times New Roman" w:eastAsia="Times New Roman" w:hAnsi="Times New Roman"/>
                <w:sz w:val="26"/>
                <w:szCs w:val="26"/>
              </w:rPr>
            </w:pPr>
          </w:p>
          <w:p w14:paraId="09856674" w14:textId="77777777" w:rsidR="007F4495" w:rsidRDefault="007F4495" w:rsidP="002A2207">
            <w:pPr>
              <w:jc w:val="center"/>
              <w:rPr>
                <w:rFonts w:ascii="Times New Roman" w:eastAsia="Times New Roman" w:hAnsi="Times New Roman"/>
                <w:sz w:val="26"/>
                <w:szCs w:val="26"/>
              </w:rPr>
            </w:pPr>
            <w:r>
              <w:rPr>
                <w:rFonts w:ascii="Times New Roman" w:eastAsia="Times New Roman" w:hAnsi="Times New Roman"/>
                <w:sz w:val="26"/>
                <w:szCs w:val="26"/>
              </w:rPr>
              <w:t>658 750,8</w:t>
            </w:r>
          </w:p>
        </w:tc>
        <w:tc>
          <w:tcPr>
            <w:tcW w:w="1574" w:type="dxa"/>
          </w:tcPr>
          <w:p w14:paraId="5DB82D81" w14:textId="77777777" w:rsidR="007F4495" w:rsidRDefault="007F4495" w:rsidP="002A2207">
            <w:pPr>
              <w:jc w:val="center"/>
              <w:rPr>
                <w:rFonts w:ascii="Times New Roman" w:eastAsia="Times New Roman" w:hAnsi="Times New Roman"/>
                <w:sz w:val="26"/>
                <w:szCs w:val="26"/>
              </w:rPr>
            </w:pPr>
          </w:p>
          <w:p w14:paraId="7DB6A4FF" w14:textId="77777777" w:rsidR="007F4495" w:rsidRDefault="007F4495" w:rsidP="002A2207">
            <w:pPr>
              <w:jc w:val="center"/>
              <w:rPr>
                <w:rFonts w:ascii="Times New Roman" w:eastAsia="Times New Roman" w:hAnsi="Times New Roman"/>
                <w:sz w:val="26"/>
                <w:szCs w:val="26"/>
              </w:rPr>
            </w:pPr>
            <w:r>
              <w:rPr>
                <w:rFonts w:ascii="Times New Roman" w:eastAsia="Times New Roman" w:hAnsi="Times New Roman"/>
                <w:sz w:val="26"/>
                <w:szCs w:val="26"/>
              </w:rPr>
              <w:t>657 933,0</w:t>
            </w:r>
          </w:p>
        </w:tc>
        <w:tc>
          <w:tcPr>
            <w:tcW w:w="1403" w:type="dxa"/>
          </w:tcPr>
          <w:p w14:paraId="62E4C37F" w14:textId="77777777" w:rsidR="007F4495" w:rsidRDefault="007F4495" w:rsidP="002A2207">
            <w:pPr>
              <w:jc w:val="center"/>
              <w:rPr>
                <w:rFonts w:ascii="Times New Roman" w:eastAsia="Times New Roman" w:hAnsi="Times New Roman"/>
                <w:sz w:val="26"/>
                <w:szCs w:val="26"/>
              </w:rPr>
            </w:pPr>
          </w:p>
          <w:p w14:paraId="7D2CB886" w14:textId="77777777" w:rsidR="007F4495" w:rsidRDefault="007F4495" w:rsidP="002A2207">
            <w:pPr>
              <w:jc w:val="center"/>
              <w:rPr>
                <w:rFonts w:ascii="Times New Roman" w:eastAsia="Times New Roman" w:hAnsi="Times New Roman"/>
                <w:sz w:val="26"/>
                <w:szCs w:val="26"/>
              </w:rPr>
            </w:pPr>
            <w:r>
              <w:rPr>
                <w:rFonts w:ascii="Times New Roman" w:eastAsia="Times New Roman" w:hAnsi="Times New Roman"/>
                <w:sz w:val="26"/>
                <w:szCs w:val="26"/>
              </w:rPr>
              <w:t>99,9</w:t>
            </w:r>
          </w:p>
        </w:tc>
      </w:tr>
      <w:tr w:rsidR="007F4495" w14:paraId="6CACD1B4" w14:textId="77777777" w:rsidTr="002A2207">
        <w:tc>
          <w:tcPr>
            <w:tcW w:w="4931" w:type="dxa"/>
          </w:tcPr>
          <w:p w14:paraId="7161DFD1" w14:textId="77777777" w:rsidR="007F4495" w:rsidRDefault="007F4495" w:rsidP="002A2207">
            <w:pPr>
              <w:jc w:val="both"/>
              <w:rPr>
                <w:rFonts w:ascii="Times New Roman" w:eastAsia="Times New Roman" w:hAnsi="Times New Roman"/>
                <w:sz w:val="26"/>
                <w:szCs w:val="26"/>
              </w:rPr>
            </w:pPr>
            <w:r w:rsidRPr="009E2867">
              <w:rPr>
                <w:rFonts w:ascii="Times New Roman" w:eastAsia="Times New Roman" w:hAnsi="Times New Roman"/>
                <w:sz w:val="26"/>
                <w:szCs w:val="26"/>
              </w:rPr>
              <w:t>Подпрограмма</w:t>
            </w:r>
            <w:r>
              <w:rPr>
                <w:rFonts w:ascii="Times New Roman" w:eastAsia="Times New Roman" w:hAnsi="Times New Roman"/>
                <w:sz w:val="26"/>
                <w:szCs w:val="26"/>
              </w:rPr>
              <w:t xml:space="preserve"> «</w:t>
            </w:r>
            <w:r w:rsidRPr="0088024C">
              <w:rPr>
                <w:rFonts w:ascii="Times New Roman" w:eastAsia="Times New Roman" w:hAnsi="Times New Roman"/>
                <w:sz w:val="26"/>
                <w:szCs w:val="26"/>
              </w:rPr>
              <w:t>Укрепление материально-технической базы му</w:t>
            </w:r>
            <w:r>
              <w:rPr>
                <w:rFonts w:ascii="Times New Roman" w:eastAsia="Times New Roman" w:hAnsi="Times New Roman"/>
                <w:sz w:val="26"/>
                <w:szCs w:val="26"/>
              </w:rPr>
              <w:t>ниципальных учреждений культуры»</w:t>
            </w:r>
          </w:p>
        </w:tc>
        <w:tc>
          <w:tcPr>
            <w:tcW w:w="1585" w:type="dxa"/>
          </w:tcPr>
          <w:p w14:paraId="52D44744" w14:textId="77777777" w:rsidR="007F4495" w:rsidRDefault="007F4495" w:rsidP="002A2207">
            <w:pPr>
              <w:jc w:val="center"/>
              <w:rPr>
                <w:rFonts w:ascii="Times New Roman" w:eastAsia="Times New Roman" w:hAnsi="Times New Roman"/>
                <w:sz w:val="26"/>
                <w:szCs w:val="26"/>
              </w:rPr>
            </w:pPr>
          </w:p>
          <w:p w14:paraId="34BEDCBC" w14:textId="77777777" w:rsidR="007F4495" w:rsidRDefault="007F4495" w:rsidP="002A2207">
            <w:pPr>
              <w:jc w:val="center"/>
              <w:rPr>
                <w:rFonts w:ascii="Times New Roman" w:eastAsia="Times New Roman" w:hAnsi="Times New Roman"/>
                <w:sz w:val="26"/>
                <w:szCs w:val="26"/>
              </w:rPr>
            </w:pPr>
            <w:r>
              <w:rPr>
                <w:rFonts w:ascii="Times New Roman" w:eastAsia="Times New Roman" w:hAnsi="Times New Roman"/>
                <w:sz w:val="26"/>
                <w:szCs w:val="26"/>
              </w:rPr>
              <w:t>1 390,7</w:t>
            </w:r>
          </w:p>
        </w:tc>
        <w:tc>
          <w:tcPr>
            <w:tcW w:w="1574" w:type="dxa"/>
          </w:tcPr>
          <w:p w14:paraId="1926FAC1" w14:textId="77777777" w:rsidR="007F4495" w:rsidRDefault="007F4495" w:rsidP="002A2207">
            <w:pPr>
              <w:jc w:val="center"/>
              <w:rPr>
                <w:rFonts w:ascii="Times New Roman" w:eastAsia="Times New Roman" w:hAnsi="Times New Roman"/>
                <w:sz w:val="26"/>
                <w:szCs w:val="26"/>
              </w:rPr>
            </w:pPr>
          </w:p>
          <w:p w14:paraId="076E8B85" w14:textId="77777777" w:rsidR="007F4495" w:rsidRDefault="007F4495" w:rsidP="002A2207">
            <w:pPr>
              <w:jc w:val="center"/>
              <w:rPr>
                <w:rFonts w:ascii="Times New Roman" w:eastAsia="Times New Roman" w:hAnsi="Times New Roman"/>
                <w:sz w:val="26"/>
                <w:szCs w:val="26"/>
              </w:rPr>
            </w:pPr>
            <w:r>
              <w:rPr>
                <w:rFonts w:ascii="Times New Roman" w:eastAsia="Times New Roman" w:hAnsi="Times New Roman"/>
                <w:sz w:val="26"/>
                <w:szCs w:val="26"/>
              </w:rPr>
              <w:t>1 390,7</w:t>
            </w:r>
          </w:p>
        </w:tc>
        <w:tc>
          <w:tcPr>
            <w:tcW w:w="1403" w:type="dxa"/>
          </w:tcPr>
          <w:p w14:paraId="36EB12C8" w14:textId="77777777" w:rsidR="007F4495" w:rsidRDefault="007F4495" w:rsidP="002A2207">
            <w:pPr>
              <w:jc w:val="center"/>
              <w:rPr>
                <w:rFonts w:ascii="Times New Roman" w:eastAsia="Times New Roman" w:hAnsi="Times New Roman"/>
                <w:sz w:val="26"/>
                <w:szCs w:val="26"/>
              </w:rPr>
            </w:pPr>
          </w:p>
          <w:p w14:paraId="733C5599" w14:textId="77777777" w:rsidR="007F4495" w:rsidRDefault="007F4495" w:rsidP="002A2207">
            <w:pPr>
              <w:jc w:val="center"/>
              <w:rPr>
                <w:rFonts w:ascii="Times New Roman" w:eastAsia="Times New Roman" w:hAnsi="Times New Roman"/>
                <w:sz w:val="26"/>
                <w:szCs w:val="26"/>
              </w:rPr>
            </w:pPr>
            <w:r>
              <w:rPr>
                <w:rFonts w:ascii="Times New Roman" w:eastAsia="Times New Roman" w:hAnsi="Times New Roman"/>
                <w:sz w:val="26"/>
                <w:szCs w:val="26"/>
              </w:rPr>
              <w:t>100</w:t>
            </w:r>
          </w:p>
        </w:tc>
      </w:tr>
      <w:tr w:rsidR="007F4495" w14:paraId="470BF444" w14:textId="77777777" w:rsidTr="002A2207">
        <w:tc>
          <w:tcPr>
            <w:tcW w:w="4931" w:type="dxa"/>
          </w:tcPr>
          <w:p w14:paraId="3CF5E1CC" w14:textId="77777777" w:rsidR="007F4495" w:rsidRDefault="007F4495" w:rsidP="002A2207">
            <w:pPr>
              <w:jc w:val="both"/>
              <w:rPr>
                <w:rFonts w:ascii="Times New Roman" w:eastAsia="Times New Roman" w:hAnsi="Times New Roman"/>
                <w:sz w:val="26"/>
                <w:szCs w:val="26"/>
              </w:rPr>
            </w:pPr>
            <w:r w:rsidRPr="00D53049">
              <w:rPr>
                <w:rFonts w:ascii="Times New Roman" w:eastAsia="Times New Roman" w:hAnsi="Times New Roman"/>
                <w:sz w:val="26"/>
                <w:szCs w:val="26"/>
              </w:rPr>
              <w:t>Подпрограмма</w:t>
            </w:r>
            <w:r>
              <w:rPr>
                <w:rFonts w:ascii="Times New Roman" w:eastAsia="Times New Roman" w:hAnsi="Times New Roman"/>
                <w:sz w:val="26"/>
                <w:szCs w:val="26"/>
              </w:rPr>
              <w:t xml:space="preserve"> </w:t>
            </w:r>
          </w:p>
          <w:p w14:paraId="3FE42F3E" w14:textId="77777777" w:rsidR="007F4495" w:rsidRDefault="007F4495" w:rsidP="002A2207">
            <w:pPr>
              <w:jc w:val="both"/>
              <w:rPr>
                <w:rFonts w:ascii="Times New Roman" w:eastAsia="Times New Roman" w:hAnsi="Times New Roman"/>
                <w:sz w:val="26"/>
                <w:szCs w:val="26"/>
              </w:rPr>
            </w:pPr>
            <w:r>
              <w:rPr>
                <w:rFonts w:ascii="Times New Roman" w:eastAsia="Times New Roman" w:hAnsi="Times New Roman"/>
                <w:sz w:val="26"/>
                <w:szCs w:val="26"/>
              </w:rPr>
              <w:t>«</w:t>
            </w:r>
            <w:r w:rsidRPr="00C34248">
              <w:rPr>
                <w:rFonts w:ascii="Times New Roman" w:eastAsia="Times New Roman" w:hAnsi="Times New Roman"/>
                <w:sz w:val="26"/>
                <w:szCs w:val="26"/>
              </w:rPr>
              <w:t>Развитие образования в сфере культуры</w:t>
            </w:r>
            <w:r>
              <w:rPr>
                <w:rFonts w:ascii="Times New Roman" w:eastAsia="Times New Roman" w:hAnsi="Times New Roman"/>
                <w:sz w:val="26"/>
                <w:szCs w:val="26"/>
              </w:rPr>
              <w:t>»</w:t>
            </w:r>
          </w:p>
        </w:tc>
        <w:tc>
          <w:tcPr>
            <w:tcW w:w="1585" w:type="dxa"/>
          </w:tcPr>
          <w:p w14:paraId="2FF53916" w14:textId="77777777" w:rsidR="007F4495" w:rsidRDefault="007F4495" w:rsidP="002A2207">
            <w:pPr>
              <w:jc w:val="center"/>
              <w:rPr>
                <w:rFonts w:ascii="Times New Roman" w:eastAsia="Times New Roman" w:hAnsi="Times New Roman"/>
                <w:sz w:val="26"/>
                <w:szCs w:val="26"/>
              </w:rPr>
            </w:pPr>
          </w:p>
          <w:p w14:paraId="6D9BD97B" w14:textId="77777777" w:rsidR="007F4495" w:rsidRDefault="007F4495" w:rsidP="002A2207">
            <w:pPr>
              <w:jc w:val="center"/>
              <w:rPr>
                <w:rFonts w:ascii="Times New Roman" w:eastAsia="Times New Roman" w:hAnsi="Times New Roman"/>
                <w:sz w:val="26"/>
                <w:szCs w:val="26"/>
              </w:rPr>
            </w:pPr>
            <w:r>
              <w:rPr>
                <w:rFonts w:ascii="Times New Roman" w:eastAsia="Times New Roman" w:hAnsi="Times New Roman"/>
                <w:sz w:val="26"/>
                <w:szCs w:val="26"/>
              </w:rPr>
              <w:t>439 834,1</w:t>
            </w:r>
          </w:p>
        </w:tc>
        <w:tc>
          <w:tcPr>
            <w:tcW w:w="1574" w:type="dxa"/>
          </w:tcPr>
          <w:p w14:paraId="0EF33162" w14:textId="77777777" w:rsidR="007F4495" w:rsidRDefault="007F4495" w:rsidP="002A2207">
            <w:pPr>
              <w:jc w:val="center"/>
              <w:rPr>
                <w:rFonts w:ascii="Times New Roman" w:eastAsia="Times New Roman" w:hAnsi="Times New Roman"/>
                <w:sz w:val="26"/>
                <w:szCs w:val="26"/>
              </w:rPr>
            </w:pPr>
          </w:p>
          <w:p w14:paraId="22BA2D15" w14:textId="77777777" w:rsidR="007F4495" w:rsidRDefault="007F4495" w:rsidP="002A2207">
            <w:pPr>
              <w:jc w:val="center"/>
              <w:rPr>
                <w:rFonts w:ascii="Times New Roman" w:eastAsia="Times New Roman" w:hAnsi="Times New Roman"/>
                <w:sz w:val="26"/>
                <w:szCs w:val="26"/>
              </w:rPr>
            </w:pPr>
            <w:r>
              <w:rPr>
                <w:rFonts w:ascii="Times New Roman" w:eastAsia="Times New Roman" w:hAnsi="Times New Roman"/>
                <w:sz w:val="26"/>
                <w:szCs w:val="26"/>
              </w:rPr>
              <w:t>439 834,1</w:t>
            </w:r>
          </w:p>
          <w:p w14:paraId="5B60461C" w14:textId="77777777" w:rsidR="007F4495" w:rsidRDefault="007F4495" w:rsidP="002A2207">
            <w:pPr>
              <w:jc w:val="center"/>
              <w:rPr>
                <w:rFonts w:ascii="Times New Roman" w:eastAsia="Times New Roman" w:hAnsi="Times New Roman"/>
                <w:sz w:val="26"/>
                <w:szCs w:val="26"/>
              </w:rPr>
            </w:pPr>
          </w:p>
        </w:tc>
        <w:tc>
          <w:tcPr>
            <w:tcW w:w="1403" w:type="dxa"/>
          </w:tcPr>
          <w:p w14:paraId="176E84F4" w14:textId="77777777" w:rsidR="007F4495" w:rsidRDefault="007F4495" w:rsidP="002A2207">
            <w:pPr>
              <w:jc w:val="center"/>
              <w:rPr>
                <w:rFonts w:ascii="Times New Roman" w:eastAsia="Times New Roman" w:hAnsi="Times New Roman"/>
                <w:sz w:val="26"/>
                <w:szCs w:val="26"/>
              </w:rPr>
            </w:pPr>
          </w:p>
          <w:p w14:paraId="05EF43E2" w14:textId="77777777" w:rsidR="007F4495" w:rsidRDefault="007F4495" w:rsidP="002A2207">
            <w:pPr>
              <w:jc w:val="center"/>
              <w:rPr>
                <w:rFonts w:ascii="Times New Roman" w:eastAsia="Times New Roman" w:hAnsi="Times New Roman"/>
                <w:sz w:val="26"/>
                <w:szCs w:val="26"/>
              </w:rPr>
            </w:pPr>
            <w:r>
              <w:rPr>
                <w:rFonts w:ascii="Times New Roman" w:eastAsia="Times New Roman" w:hAnsi="Times New Roman"/>
                <w:sz w:val="26"/>
                <w:szCs w:val="26"/>
              </w:rPr>
              <w:t>100</w:t>
            </w:r>
          </w:p>
        </w:tc>
      </w:tr>
      <w:tr w:rsidR="007F4495" w14:paraId="2917BB6D" w14:textId="77777777" w:rsidTr="002A2207">
        <w:tc>
          <w:tcPr>
            <w:tcW w:w="4931" w:type="dxa"/>
          </w:tcPr>
          <w:p w14:paraId="30A6B344" w14:textId="77777777" w:rsidR="007F4495" w:rsidRDefault="007F4495" w:rsidP="002A2207">
            <w:pPr>
              <w:rPr>
                <w:rFonts w:ascii="Times New Roman" w:eastAsia="Times New Roman" w:hAnsi="Times New Roman"/>
                <w:sz w:val="26"/>
                <w:szCs w:val="26"/>
              </w:rPr>
            </w:pPr>
            <w:r>
              <w:rPr>
                <w:rFonts w:ascii="Times New Roman" w:eastAsia="Times New Roman" w:hAnsi="Times New Roman"/>
                <w:sz w:val="26"/>
                <w:szCs w:val="26"/>
              </w:rPr>
              <w:t>Подпрограмма «</w:t>
            </w:r>
            <w:r w:rsidRPr="00BA6CFF">
              <w:rPr>
                <w:rFonts w:ascii="Times New Roman" w:eastAsia="Times New Roman" w:hAnsi="Times New Roman"/>
                <w:sz w:val="26"/>
                <w:szCs w:val="26"/>
              </w:rPr>
              <w:t>Обеспечивающая подпрограмма</w:t>
            </w:r>
            <w:r>
              <w:rPr>
                <w:rFonts w:ascii="Times New Roman" w:eastAsia="Times New Roman" w:hAnsi="Times New Roman"/>
                <w:sz w:val="26"/>
                <w:szCs w:val="26"/>
              </w:rPr>
              <w:t>»</w:t>
            </w:r>
          </w:p>
        </w:tc>
        <w:tc>
          <w:tcPr>
            <w:tcW w:w="1585" w:type="dxa"/>
          </w:tcPr>
          <w:p w14:paraId="0637F406" w14:textId="77777777" w:rsidR="007F4495" w:rsidRDefault="007F4495" w:rsidP="002A2207">
            <w:pPr>
              <w:jc w:val="center"/>
              <w:rPr>
                <w:rFonts w:ascii="Times New Roman" w:eastAsia="Times New Roman" w:hAnsi="Times New Roman"/>
                <w:sz w:val="26"/>
                <w:szCs w:val="26"/>
              </w:rPr>
            </w:pPr>
            <w:r>
              <w:rPr>
                <w:rFonts w:ascii="Times New Roman" w:eastAsia="Times New Roman" w:hAnsi="Times New Roman"/>
                <w:sz w:val="26"/>
                <w:szCs w:val="26"/>
              </w:rPr>
              <w:t>26 152,0</w:t>
            </w:r>
          </w:p>
        </w:tc>
        <w:tc>
          <w:tcPr>
            <w:tcW w:w="1574" w:type="dxa"/>
          </w:tcPr>
          <w:p w14:paraId="2B994620" w14:textId="77777777" w:rsidR="007F4495" w:rsidRDefault="007F4495" w:rsidP="002A2207">
            <w:pPr>
              <w:jc w:val="center"/>
              <w:rPr>
                <w:rFonts w:ascii="Times New Roman" w:eastAsia="Times New Roman" w:hAnsi="Times New Roman"/>
                <w:sz w:val="26"/>
                <w:szCs w:val="26"/>
              </w:rPr>
            </w:pPr>
            <w:r>
              <w:rPr>
                <w:rFonts w:ascii="Times New Roman" w:eastAsia="Times New Roman" w:hAnsi="Times New Roman"/>
                <w:sz w:val="26"/>
                <w:szCs w:val="26"/>
              </w:rPr>
              <w:t>25 860,3</w:t>
            </w:r>
          </w:p>
        </w:tc>
        <w:tc>
          <w:tcPr>
            <w:tcW w:w="1403" w:type="dxa"/>
          </w:tcPr>
          <w:p w14:paraId="3223F917" w14:textId="77777777" w:rsidR="007F4495" w:rsidRDefault="007F4495" w:rsidP="002A2207">
            <w:pPr>
              <w:jc w:val="center"/>
              <w:rPr>
                <w:rFonts w:ascii="Times New Roman" w:eastAsia="Times New Roman" w:hAnsi="Times New Roman"/>
                <w:sz w:val="26"/>
                <w:szCs w:val="26"/>
              </w:rPr>
            </w:pPr>
            <w:r>
              <w:rPr>
                <w:rFonts w:ascii="Times New Roman" w:eastAsia="Times New Roman" w:hAnsi="Times New Roman"/>
                <w:sz w:val="26"/>
                <w:szCs w:val="26"/>
              </w:rPr>
              <w:t>98,9</w:t>
            </w:r>
          </w:p>
        </w:tc>
      </w:tr>
      <w:tr w:rsidR="007F4495" w14:paraId="15746880" w14:textId="77777777" w:rsidTr="002A2207">
        <w:tc>
          <w:tcPr>
            <w:tcW w:w="4931" w:type="dxa"/>
          </w:tcPr>
          <w:p w14:paraId="0E7E16CC" w14:textId="77777777" w:rsidR="007F4495" w:rsidRPr="004130AE" w:rsidRDefault="007F4495" w:rsidP="002A2207">
            <w:pPr>
              <w:jc w:val="both"/>
              <w:rPr>
                <w:rFonts w:ascii="Times New Roman" w:eastAsia="Times New Roman" w:hAnsi="Times New Roman"/>
                <w:sz w:val="26"/>
                <w:szCs w:val="26"/>
              </w:rPr>
            </w:pPr>
            <w:r>
              <w:rPr>
                <w:rFonts w:ascii="Times New Roman" w:eastAsia="Times New Roman" w:hAnsi="Times New Roman"/>
                <w:sz w:val="26"/>
                <w:szCs w:val="26"/>
              </w:rPr>
              <w:t>итого</w:t>
            </w:r>
          </w:p>
        </w:tc>
        <w:tc>
          <w:tcPr>
            <w:tcW w:w="1585" w:type="dxa"/>
          </w:tcPr>
          <w:p w14:paraId="163D4D8E" w14:textId="77777777" w:rsidR="007F4495" w:rsidRDefault="007F4495" w:rsidP="002A2207">
            <w:pPr>
              <w:jc w:val="center"/>
              <w:rPr>
                <w:rFonts w:ascii="Times New Roman" w:eastAsia="Times New Roman" w:hAnsi="Times New Roman"/>
                <w:sz w:val="26"/>
                <w:szCs w:val="26"/>
              </w:rPr>
            </w:pPr>
            <w:r>
              <w:rPr>
                <w:rFonts w:ascii="Times New Roman" w:eastAsia="Times New Roman" w:hAnsi="Times New Roman"/>
                <w:sz w:val="26"/>
                <w:szCs w:val="26"/>
              </w:rPr>
              <w:t>1 321 997,6</w:t>
            </w:r>
          </w:p>
        </w:tc>
        <w:tc>
          <w:tcPr>
            <w:tcW w:w="1574" w:type="dxa"/>
          </w:tcPr>
          <w:p w14:paraId="48D4F1F7" w14:textId="77777777" w:rsidR="007F4495" w:rsidRDefault="007F4495" w:rsidP="002A2207">
            <w:pPr>
              <w:jc w:val="center"/>
              <w:rPr>
                <w:rFonts w:ascii="Times New Roman" w:eastAsia="Times New Roman" w:hAnsi="Times New Roman"/>
                <w:sz w:val="26"/>
                <w:szCs w:val="26"/>
              </w:rPr>
            </w:pPr>
            <w:r>
              <w:rPr>
                <w:rFonts w:ascii="Times New Roman" w:eastAsia="Times New Roman" w:hAnsi="Times New Roman"/>
                <w:sz w:val="26"/>
                <w:szCs w:val="26"/>
              </w:rPr>
              <w:t>1 320 749,0</w:t>
            </w:r>
          </w:p>
        </w:tc>
        <w:tc>
          <w:tcPr>
            <w:tcW w:w="1403" w:type="dxa"/>
          </w:tcPr>
          <w:p w14:paraId="2C535F1B" w14:textId="77777777" w:rsidR="007F4495" w:rsidRDefault="007F4495" w:rsidP="002A2207">
            <w:pPr>
              <w:jc w:val="center"/>
              <w:rPr>
                <w:rFonts w:ascii="Times New Roman" w:eastAsia="Times New Roman" w:hAnsi="Times New Roman"/>
                <w:sz w:val="26"/>
                <w:szCs w:val="26"/>
              </w:rPr>
            </w:pPr>
            <w:r>
              <w:rPr>
                <w:rFonts w:ascii="Times New Roman" w:eastAsia="Times New Roman" w:hAnsi="Times New Roman"/>
                <w:sz w:val="26"/>
                <w:szCs w:val="26"/>
              </w:rPr>
              <w:t>99,9</w:t>
            </w:r>
          </w:p>
        </w:tc>
      </w:tr>
    </w:tbl>
    <w:p w14:paraId="2DD9BA3D" w14:textId="77777777" w:rsidR="007F4495" w:rsidRDefault="007F4495" w:rsidP="007F4495">
      <w:pPr>
        <w:spacing w:after="0" w:line="240" w:lineRule="auto"/>
        <w:ind w:firstLine="851"/>
        <w:jc w:val="both"/>
        <w:rPr>
          <w:rFonts w:ascii="Times New Roman" w:eastAsia="Times New Roman" w:hAnsi="Times New Roman" w:cs="Times New Roman"/>
          <w:sz w:val="26"/>
          <w:szCs w:val="26"/>
        </w:rPr>
      </w:pPr>
    </w:p>
    <w:p w14:paraId="14CA716E" w14:textId="77777777" w:rsidR="007F4495" w:rsidRPr="0025723C" w:rsidRDefault="007F4495" w:rsidP="007F4495">
      <w:pPr>
        <w:spacing w:after="0" w:line="288" w:lineRule="auto"/>
        <w:ind w:right="-1" w:firstLine="840"/>
        <w:jc w:val="both"/>
        <w:rPr>
          <w:rFonts w:ascii="Times New Roman" w:eastAsia="Times New Roman" w:hAnsi="Times New Roman" w:cs="Times New Roman"/>
          <w:sz w:val="26"/>
          <w:szCs w:val="26"/>
        </w:rPr>
      </w:pPr>
      <w:r w:rsidRPr="008231FD">
        <w:rPr>
          <w:rFonts w:ascii="Times New Roman" w:eastAsia="Times New Roman" w:hAnsi="Times New Roman" w:cs="Times New Roman"/>
          <w:sz w:val="26"/>
          <w:szCs w:val="26"/>
          <w:lang w:val="x-none"/>
        </w:rPr>
        <w:t xml:space="preserve">По подпрограмме </w:t>
      </w:r>
      <w:r w:rsidRPr="008231FD">
        <w:rPr>
          <w:rFonts w:ascii="Times New Roman" w:eastAsia="Times New Roman" w:hAnsi="Times New Roman" w:cs="Times New Roman"/>
          <w:i/>
          <w:sz w:val="26"/>
          <w:szCs w:val="26"/>
        </w:rPr>
        <w:t>«</w:t>
      </w:r>
      <w:r w:rsidRPr="008231FD">
        <w:rPr>
          <w:rFonts w:ascii="Times New Roman" w:eastAsia="Times New Roman" w:hAnsi="Times New Roman"/>
          <w:i/>
          <w:sz w:val="26"/>
          <w:szCs w:val="26"/>
        </w:rPr>
        <w:t>Развитие музейного дела</w:t>
      </w:r>
      <w:r w:rsidRPr="008231FD">
        <w:rPr>
          <w:rFonts w:ascii="Times New Roman CYR" w:eastAsia="Times New Roman" w:hAnsi="Times New Roman CYR" w:cs="Times New Roman CYR"/>
          <w:i/>
        </w:rPr>
        <w:t>»</w:t>
      </w:r>
      <w:r w:rsidRPr="008231FD">
        <w:rPr>
          <w:rFonts w:ascii="Times New Roman" w:eastAsia="Times New Roman" w:hAnsi="Times New Roman" w:cs="Times New Roman"/>
          <w:sz w:val="26"/>
          <w:szCs w:val="26"/>
          <w:lang w:val="x-none"/>
        </w:rPr>
        <w:t xml:space="preserve"> расходы исполнены в сумме </w:t>
      </w:r>
      <w:r>
        <w:rPr>
          <w:rFonts w:ascii="Times New Roman" w:eastAsia="Times New Roman" w:hAnsi="Times New Roman" w:cs="Times New Roman"/>
          <w:sz w:val="26"/>
          <w:szCs w:val="26"/>
        </w:rPr>
        <w:t xml:space="preserve">     </w:t>
      </w:r>
      <w:r w:rsidRPr="0025723C">
        <w:rPr>
          <w:rFonts w:ascii="Times New Roman" w:eastAsia="Times New Roman" w:hAnsi="Times New Roman" w:cs="Times New Roman"/>
          <w:sz w:val="26"/>
          <w:szCs w:val="26"/>
        </w:rPr>
        <w:t>63 678,9</w:t>
      </w:r>
      <w:r w:rsidRPr="0025723C">
        <w:rPr>
          <w:rFonts w:ascii="Times New Roman" w:eastAsia="Times New Roman" w:hAnsi="Times New Roman" w:cs="Times New Roman"/>
          <w:sz w:val="26"/>
          <w:szCs w:val="26"/>
          <w:lang w:val="x-none"/>
        </w:rPr>
        <w:t xml:space="preserve"> тыс. рублей или </w:t>
      </w:r>
      <w:r w:rsidRPr="0025723C">
        <w:rPr>
          <w:rFonts w:ascii="Times New Roman" w:eastAsia="Times New Roman" w:hAnsi="Times New Roman" w:cs="Times New Roman"/>
          <w:sz w:val="26"/>
          <w:szCs w:val="26"/>
        </w:rPr>
        <w:t xml:space="preserve">99,8 </w:t>
      </w:r>
      <w:r w:rsidRPr="0025723C">
        <w:rPr>
          <w:rFonts w:ascii="Times New Roman" w:eastAsia="Times New Roman" w:hAnsi="Times New Roman" w:cs="Times New Roman"/>
          <w:sz w:val="26"/>
          <w:szCs w:val="26"/>
          <w:lang w:val="x-none"/>
        </w:rPr>
        <w:t>% к плану</w:t>
      </w:r>
      <w:r w:rsidRPr="0025723C">
        <w:rPr>
          <w:rFonts w:ascii="Times New Roman" w:eastAsia="Times New Roman" w:hAnsi="Times New Roman" w:cs="Times New Roman"/>
          <w:sz w:val="26"/>
          <w:szCs w:val="26"/>
        </w:rPr>
        <w:t xml:space="preserve"> (63 818,0 тыс. рублей).</w:t>
      </w:r>
      <w:r w:rsidRPr="0025723C">
        <w:rPr>
          <w:rFonts w:ascii="Times New Roman" w:eastAsia="Times New Roman" w:hAnsi="Times New Roman" w:cs="Times New Roman"/>
          <w:sz w:val="26"/>
          <w:szCs w:val="26"/>
          <w:lang w:val="x-none"/>
        </w:rPr>
        <w:t xml:space="preserve"> </w:t>
      </w:r>
    </w:p>
    <w:p w14:paraId="356E5670" w14:textId="77777777" w:rsidR="007F4495" w:rsidRPr="0025723C" w:rsidRDefault="007F4495" w:rsidP="007F4495">
      <w:pPr>
        <w:spacing w:after="0" w:line="288" w:lineRule="auto"/>
        <w:ind w:right="-1" w:firstLine="840"/>
        <w:jc w:val="both"/>
        <w:rPr>
          <w:rFonts w:ascii="Times New Roman" w:eastAsia="Times New Roman" w:hAnsi="Times New Roman" w:cs="Times New Roman"/>
          <w:sz w:val="26"/>
          <w:szCs w:val="26"/>
        </w:rPr>
      </w:pPr>
      <w:r w:rsidRPr="0025723C">
        <w:rPr>
          <w:rFonts w:ascii="Times New Roman" w:eastAsia="Times New Roman" w:hAnsi="Times New Roman" w:cs="Times New Roman"/>
          <w:sz w:val="26"/>
          <w:szCs w:val="26"/>
        </w:rPr>
        <w:t xml:space="preserve"> Расходы осуществлены Комитетом по культуре и туризму Администрации городского округа Щёлково, в том числе:</w:t>
      </w:r>
    </w:p>
    <w:p w14:paraId="64F6D97B" w14:textId="77777777" w:rsidR="007F4495" w:rsidRPr="0025723C" w:rsidRDefault="007F4495" w:rsidP="007F4495">
      <w:pPr>
        <w:spacing w:after="0" w:line="288" w:lineRule="auto"/>
        <w:ind w:right="-1" w:firstLine="840"/>
        <w:jc w:val="both"/>
        <w:rPr>
          <w:rFonts w:ascii="Times New Roman" w:eastAsia="Times New Roman" w:hAnsi="Times New Roman" w:cs="Times New Roman"/>
          <w:sz w:val="26"/>
          <w:szCs w:val="26"/>
        </w:rPr>
      </w:pPr>
      <w:r w:rsidRPr="0025723C">
        <w:rPr>
          <w:rFonts w:ascii="Times New Roman" w:eastAsia="Times New Roman" w:hAnsi="Times New Roman" w:cs="Times New Roman"/>
          <w:sz w:val="26"/>
          <w:szCs w:val="26"/>
        </w:rPr>
        <w:t>на финансовое обеспечение выполнения муниципального задания (оказание услуг) МБУК ГОЩ "Щёлковский историко-художественный музей" в сумме 54 315,6 тыс. рублей или 100% к плану;</w:t>
      </w:r>
    </w:p>
    <w:p w14:paraId="6D0238DE" w14:textId="77777777" w:rsidR="007F4495" w:rsidRPr="0025723C" w:rsidRDefault="007F4495" w:rsidP="007F4495">
      <w:pPr>
        <w:tabs>
          <w:tab w:val="left" w:pos="851"/>
        </w:tabs>
        <w:spacing w:after="0" w:line="288" w:lineRule="auto"/>
        <w:ind w:firstLine="851"/>
        <w:jc w:val="both"/>
        <w:rPr>
          <w:rFonts w:ascii="Times New Roman" w:eastAsia="Times New Roman" w:hAnsi="Times New Roman" w:cs="Times New Roman"/>
          <w:sz w:val="26"/>
          <w:szCs w:val="26"/>
        </w:rPr>
      </w:pPr>
      <w:r w:rsidRPr="0025723C">
        <w:rPr>
          <w:rFonts w:ascii="Times New Roman" w:eastAsia="Times New Roman" w:hAnsi="Times New Roman" w:cs="Times New Roman"/>
          <w:sz w:val="26"/>
          <w:szCs w:val="26"/>
        </w:rPr>
        <w:t>на предоставление субсидии бюджетным учреждениям на иные цели в сумме 9 363,3 тыс. рублей или 98,5% к плану (9 502,4 тыс. рублей), в том числе:</w:t>
      </w:r>
    </w:p>
    <w:p w14:paraId="094CA027" w14:textId="77777777" w:rsidR="007F4495" w:rsidRPr="0025723C" w:rsidRDefault="007F4495" w:rsidP="007F4495">
      <w:pPr>
        <w:tabs>
          <w:tab w:val="left" w:pos="851"/>
        </w:tabs>
        <w:spacing w:after="0" w:line="288" w:lineRule="auto"/>
        <w:ind w:firstLine="851"/>
        <w:jc w:val="both"/>
        <w:rPr>
          <w:rFonts w:ascii="Times New Roman" w:eastAsia="Times New Roman" w:hAnsi="Times New Roman" w:cs="Times New Roman"/>
          <w:sz w:val="26"/>
          <w:szCs w:val="26"/>
        </w:rPr>
      </w:pPr>
      <w:r w:rsidRPr="0025723C">
        <w:rPr>
          <w:rFonts w:ascii="Times New Roman" w:eastAsia="Times New Roman" w:hAnsi="Times New Roman" w:cs="Times New Roman"/>
          <w:sz w:val="26"/>
          <w:szCs w:val="26"/>
        </w:rPr>
        <w:t>на укрепление материально-технической базы, проведение текущего ремонта и благоустройство территорий муниципальных музеев, приобретение реставрационного и экспозиционного оборудования муниципальных музеев МБУК ГОЩ "Щёлковский историко-художественный музей" в сумме 6 165,2 тыс. рублей или 97,8 % к плану (6 304,3 тыс. рублей);</w:t>
      </w:r>
    </w:p>
    <w:p w14:paraId="5BA8A340" w14:textId="77777777" w:rsidR="007F4495" w:rsidRPr="0025723C" w:rsidRDefault="007F4495" w:rsidP="007F4495">
      <w:pPr>
        <w:tabs>
          <w:tab w:val="left" w:pos="851"/>
        </w:tabs>
        <w:spacing w:after="0" w:line="288" w:lineRule="auto"/>
        <w:ind w:firstLine="851"/>
        <w:jc w:val="both"/>
        <w:rPr>
          <w:rFonts w:ascii="Times New Roman" w:eastAsia="Times New Roman" w:hAnsi="Times New Roman" w:cs="Times New Roman"/>
          <w:sz w:val="26"/>
          <w:szCs w:val="26"/>
        </w:rPr>
      </w:pPr>
      <w:r w:rsidRPr="0025723C">
        <w:rPr>
          <w:rFonts w:ascii="Times New Roman" w:eastAsia="Times New Roman" w:hAnsi="Times New Roman" w:cs="Times New Roman"/>
          <w:sz w:val="26"/>
          <w:szCs w:val="26"/>
        </w:rPr>
        <w:t>на сохранение достигнутого уровня заработной платы работников муниципальных учреждений культуры МБУК ГОЩ "Щёлковский историко-художественный музей" за счет иных межбюджетных трансфертов из бюджета Московской области в сумме 3 198,1 тыс. рублей или 100 % к плану.</w:t>
      </w:r>
    </w:p>
    <w:p w14:paraId="6F8BB918" w14:textId="77777777" w:rsidR="007F4495" w:rsidRPr="0025723C" w:rsidRDefault="007F4495" w:rsidP="007F4495">
      <w:pPr>
        <w:spacing w:after="0" w:line="288" w:lineRule="auto"/>
        <w:ind w:firstLine="851"/>
        <w:jc w:val="both"/>
        <w:rPr>
          <w:rFonts w:ascii="Times New Roman" w:eastAsia="Times New Roman" w:hAnsi="Times New Roman" w:cs="Times New Roman"/>
          <w:sz w:val="26"/>
          <w:szCs w:val="26"/>
        </w:rPr>
      </w:pPr>
      <w:r w:rsidRPr="0025723C">
        <w:rPr>
          <w:rFonts w:ascii="Times New Roman" w:eastAsia="Times New Roman" w:hAnsi="Times New Roman" w:cs="Times New Roman"/>
          <w:sz w:val="26"/>
          <w:szCs w:val="26"/>
          <w:lang w:val="x-none"/>
        </w:rPr>
        <w:t xml:space="preserve">По подпрограмме </w:t>
      </w:r>
      <w:r w:rsidRPr="0025723C">
        <w:rPr>
          <w:rFonts w:ascii="Times New Roman" w:eastAsia="Times New Roman" w:hAnsi="Times New Roman" w:cs="Times New Roman"/>
          <w:i/>
          <w:sz w:val="26"/>
          <w:szCs w:val="26"/>
        </w:rPr>
        <w:t>«</w:t>
      </w:r>
      <w:r w:rsidRPr="0025723C">
        <w:rPr>
          <w:rFonts w:ascii="Times New Roman" w:eastAsia="Times New Roman" w:hAnsi="Times New Roman" w:cs="Times New Roman"/>
          <w:i/>
          <w:sz w:val="26"/>
          <w:szCs w:val="26"/>
          <w:lang w:val="x-none"/>
        </w:rPr>
        <w:t>Развитие библиотечного дела</w:t>
      </w:r>
      <w:r w:rsidRPr="0025723C">
        <w:rPr>
          <w:rFonts w:ascii="Times New Roman CYR" w:eastAsia="Times New Roman" w:hAnsi="Times New Roman CYR" w:cs="Times New Roman CYR"/>
          <w:i/>
        </w:rPr>
        <w:t>»</w:t>
      </w:r>
      <w:r w:rsidRPr="0025723C">
        <w:rPr>
          <w:rFonts w:ascii="Times New Roman" w:eastAsia="Times New Roman" w:hAnsi="Times New Roman" w:cs="Times New Roman"/>
          <w:sz w:val="26"/>
          <w:szCs w:val="26"/>
          <w:lang w:val="x-none"/>
        </w:rPr>
        <w:t xml:space="preserve"> расходы исполнены в сумме </w:t>
      </w:r>
      <w:r w:rsidRPr="0025723C">
        <w:rPr>
          <w:rFonts w:ascii="Times New Roman" w:eastAsia="Times New Roman" w:hAnsi="Times New Roman" w:cs="Times New Roman"/>
          <w:sz w:val="26"/>
          <w:szCs w:val="26"/>
        </w:rPr>
        <w:t xml:space="preserve">132 052,0 </w:t>
      </w:r>
      <w:r w:rsidRPr="0025723C">
        <w:rPr>
          <w:rFonts w:ascii="Times New Roman" w:eastAsia="Times New Roman" w:hAnsi="Times New Roman" w:cs="Times New Roman"/>
          <w:sz w:val="26"/>
          <w:szCs w:val="26"/>
          <w:lang w:val="x-none"/>
        </w:rPr>
        <w:t>тыс. рублей или</w:t>
      </w:r>
      <w:r w:rsidRPr="0025723C">
        <w:rPr>
          <w:rFonts w:ascii="Times New Roman" w:eastAsia="Times New Roman" w:hAnsi="Times New Roman" w:cs="Times New Roman"/>
          <w:sz w:val="26"/>
          <w:szCs w:val="26"/>
        </w:rPr>
        <w:t xml:space="preserve"> 100 </w:t>
      </w:r>
      <w:r w:rsidRPr="0025723C">
        <w:rPr>
          <w:rFonts w:ascii="Times New Roman" w:eastAsia="Times New Roman" w:hAnsi="Times New Roman" w:cs="Times New Roman"/>
          <w:sz w:val="26"/>
          <w:szCs w:val="26"/>
          <w:lang w:val="x-none"/>
        </w:rPr>
        <w:t>% к плану.</w:t>
      </w:r>
    </w:p>
    <w:p w14:paraId="5E48CEAB" w14:textId="77777777" w:rsidR="007F4495" w:rsidRPr="0025723C" w:rsidRDefault="007F4495" w:rsidP="007F4495">
      <w:pPr>
        <w:spacing w:after="0" w:line="288" w:lineRule="auto"/>
        <w:ind w:right="-1" w:firstLine="840"/>
        <w:jc w:val="both"/>
        <w:rPr>
          <w:rFonts w:ascii="Times New Roman" w:eastAsia="Times New Roman" w:hAnsi="Times New Roman" w:cs="Times New Roman"/>
          <w:sz w:val="26"/>
          <w:szCs w:val="26"/>
        </w:rPr>
      </w:pPr>
      <w:r w:rsidRPr="0025723C">
        <w:rPr>
          <w:rFonts w:ascii="Times New Roman" w:eastAsia="Times New Roman" w:hAnsi="Times New Roman" w:cs="Times New Roman"/>
          <w:sz w:val="26"/>
          <w:szCs w:val="26"/>
        </w:rPr>
        <w:t>Расходы осуществлены Комитетом по культуре и туризму Администрации городского округа Щёлково, в том числе:</w:t>
      </w:r>
    </w:p>
    <w:p w14:paraId="2A2D6731" w14:textId="77777777" w:rsidR="007F4495" w:rsidRPr="0025723C" w:rsidRDefault="007F4495" w:rsidP="007F4495">
      <w:pPr>
        <w:spacing w:after="0" w:line="288" w:lineRule="auto"/>
        <w:ind w:right="-1" w:firstLine="840"/>
        <w:jc w:val="both"/>
        <w:rPr>
          <w:rFonts w:ascii="Times New Roman" w:eastAsia="Times New Roman" w:hAnsi="Times New Roman" w:cs="Times New Roman"/>
          <w:sz w:val="26"/>
          <w:szCs w:val="26"/>
        </w:rPr>
      </w:pPr>
      <w:r w:rsidRPr="0025723C">
        <w:rPr>
          <w:rFonts w:ascii="Times New Roman" w:eastAsia="Times New Roman" w:hAnsi="Times New Roman" w:cs="Times New Roman"/>
          <w:sz w:val="26"/>
          <w:szCs w:val="26"/>
        </w:rPr>
        <w:lastRenderedPageBreak/>
        <w:t>на финансовое обеспечение выполнения муниципального задания (оказание услуг) муниципальных библиотек в сумме 115 983,1 тыс. рублей или 100 % к плану;</w:t>
      </w:r>
    </w:p>
    <w:p w14:paraId="2ADC79F3" w14:textId="77777777" w:rsidR="007F4495" w:rsidRPr="0025723C" w:rsidRDefault="007F4495" w:rsidP="007F4495">
      <w:pPr>
        <w:tabs>
          <w:tab w:val="left" w:pos="9126"/>
        </w:tabs>
        <w:spacing w:after="0" w:line="288" w:lineRule="auto"/>
        <w:ind w:right="-1" w:firstLine="851"/>
        <w:jc w:val="both"/>
        <w:rPr>
          <w:rFonts w:ascii="Times New Roman" w:eastAsia="Times New Roman" w:hAnsi="Times New Roman" w:cs="Times New Roman"/>
          <w:sz w:val="26"/>
          <w:szCs w:val="26"/>
        </w:rPr>
      </w:pPr>
      <w:r w:rsidRPr="0025723C">
        <w:rPr>
          <w:rFonts w:ascii="Times New Roman" w:eastAsia="Times New Roman" w:hAnsi="Times New Roman" w:cs="Times New Roman"/>
          <w:sz w:val="26"/>
          <w:szCs w:val="26"/>
        </w:rPr>
        <w:t>на предоставление субсидии учреждениям на иные цели в сумме                               16 068,9 тыс. рублей или 100 % к плану, в том числе:</w:t>
      </w:r>
    </w:p>
    <w:p w14:paraId="673F2D20" w14:textId="77777777" w:rsidR="007F4495" w:rsidRPr="0025723C" w:rsidRDefault="007F4495" w:rsidP="007F4495">
      <w:pPr>
        <w:spacing w:after="0" w:line="288" w:lineRule="auto"/>
        <w:ind w:right="-1" w:firstLine="840"/>
        <w:jc w:val="both"/>
        <w:rPr>
          <w:rFonts w:ascii="Times New Roman" w:eastAsia="Times New Roman" w:hAnsi="Times New Roman" w:cs="Times New Roman"/>
          <w:sz w:val="26"/>
          <w:szCs w:val="26"/>
        </w:rPr>
      </w:pPr>
      <w:r w:rsidRPr="0025723C">
        <w:rPr>
          <w:rFonts w:ascii="Times New Roman" w:eastAsia="Times New Roman" w:hAnsi="Times New Roman" w:cs="Times New Roman"/>
          <w:sz w:val="26"/>
          <w:szCs w:val="26"/>
        </w:rPr>
        <w:t>на государственную поддержку отрасли культуры (модернизация библиотек в части комплектования книжных фондов муниципальных общедоступных библиотек) в сумме 4 185,5 тыс. рублей или 100 % к плану, в том числе за счет бюджета Московской области в сумме 893,8 тыс. рублей;</w:t>
      </w:r>
    </w:p>
    <w:p w14:paraId="7DB31A42" w14:textId="77777777" w:rsidR="007F4495" w:rsidRPr="0025723C" w:rsidRDefault="007F4495" w:rsidP="007F4495">
      <w:pPr>
        <w:tabs>
          <w:tab w:val="left" w:pos="851"/>
        </w:tabs>
        <w:spacing w:after="0" w:line="288" w:lineRule="auto"/>
        <w:ind w:firstLine="851"/>
        <w:jc w:val="both"/>
        <w:rPr>
          <w:rFonts w:ascii="Times New Roman" w:eastAsia="Times New Roman" w:hAnsi="Times New Roman" w:cs="Times New Roman"/>
          <w:sz w:val="26"/>
          <w:szCs w:val="26"/>
        </w:rPr>
      </w:pPr>
      <w:r w:rsidRPr="0025723C">
        <w:rPr>
          <w:rFonts w:ascii="Times New Roman" w:eastAsia="Times New Roman" w:hAnsi="Times New Roman" w:cs="Times New Roman"/>
          <w:sz w:val="26"/>
          <w:szCs w:val="26"/>
        </w:rPr>
        <w:t>на сохранение достигнутого уровня заработной платы отдельных категорий работников муниципальных учреждений культуры за счет иных межбюджетных трансфертов из бюджета Московской области в сумме 6 403,8 тыс. рублей или 100 % к плану;</w:t>
      </w:r>
    </w:p>
    <w:p w14:paraId="5B035CEC" w14:textId="77777777" w:rsidR="007F4495" w:rsidRPr="0025723C" w:rsidRDefault="007F4495" w:rsidP="007F4495">
      <w:pPr>
        <w:tabs>
          <w:tab w:val="left" w:pos="851"/>
        </w:tabs>
        <w:spacing w:after="0" w:line="288" w:lineRule="auto"/>
        <w:ind w:firstLine="851"/>
        <w:jc w:val="both"/>
        <w:rPr>
          <w:rFonts w:ascii="Times New Roman" w:eastAsia="Times New Roman" w:hAnsi="Times New Roman" w:cs="Times New Roman"/>
          <w:sz w:val="26"/>
          <w:szCs w:val="26"/>
        </w:rPr>
      </w:pPr>
      <w:r w:rsidRPr="0025723C">
        <w:rPr>
          <w:rFonts w:ascii="Times New Roman" w:eastAsia="Times New Roman" w:hAnsi="Times New Roman" w:cs="Times New Roman"/>
          <w:sz w:val="26"/>
          <w:szCs w:val="26"/>
        </w:rPr>
        <w:t>на модернизацию (развитие) материально-технической базы, проведение текущего ремонта, благоустройство территорий муниципальных библиотек МБУК ГОЩ "Щелковская центральная библиотека" (приобретение библиотечных стеллажей, мебели, выполнение работ по текущему ремонту полов) в сумме 5 479,6 тыс. рублей или 100 % к плану.</w:t>
      </w:r>
    </w:p>
    <w:p w14:paraId="2B10A8D2" w14:textId="77777777" w:rsidR="007F4495" w:rsidRPr="0025723C" w:rsidRDefault="007F4495" w:rsidP="007F4495">
      <w:pPr>
        <w:tabs>
          <w:tab w:val="left" w:pos="851"/>
        </w:tabs>
        <w:spacing w:after="0" w:line="288" w:lineRule="auto"/>
        <w:ind w:firstLine="851"/>
        <w:jc w:val="both"/>
        <w:rPr>
          <w:rFonts w:ascii="Times New Roman" w:eastAsia="Times New Roman" w:hAnsi="Times New Roman" w:cs="Times New Roman"/>
          <w:sz w:val="26"/>
          <w:szCs w:val="26"/>
        </w:rPr>
      </w:pPr>
      <w:r w:rsidRPr="0025723C">
        <w:rPr>
          <w:rFonts w:ascii="Times New Roman" w:eastAsia="Times New Roman" w:hAnsi="Times New Roman" w:cs="Times New Roman"/>
          <w:sz w:val="26"/>
          <w:szCs w:val="26"/>
        </w:rPr>
        <w:t>По подпрограмме «</w:t>
      </w:r>
      <w:r w:rsidRPr="0025723C">
        <w:rPr>
          <w:rFonts w:ascii="Times New Roman" w:eastAsia="Times New Roman" w:hAnsi="Times New Roman" w:cs="Times New Roman"/>
          <w:i/>
          <w:sz w:val="26"/>
          <w:szCs w:val="26"/>
        </w:rPr>
        <w:t xml:space="preserve">Развитие профессионального искусства, </w:t>
      </w:r>
      <w:proofErr w:type="spellStart"/>
      <w:r w:rsidRPr="0025723C">
        <w:rPr>
          <w:rFonts w:ascii="Times New Roman" w:eastAsia="Times New Roman" w:hAnsi="Times New Roman" w:cs="Times New Roman"/>
          <w:i/>
          <w:sz w:val="26"/>
          <w:szCs w:val="26"/>
        </w:rPr>
        <w:t>гастрольно</w:t>
      </w:r>
      <w:proofErr w:type="spellEnd"/>
      <w:r w:rsidRPr="0025723C">
        <w:rPr>
          <w:rFonts w:ascii="Times New Roman" w:eastAsia="Times New Roman" w:hAnsi="Times New Roman" w:cs="Times New Roman"/>
          <w:i/>
          <w:sz w:val="26"/>
          <w:szCs w:val="26"/>
        </w:rPr>
        <w:t xml:space="preserve"> -концертной и культурно - досуговой деятельности, кинематографии</w:t>
      </w:r>
      <w:r w:rsidRPr="0025723C">
        <w:rPr>
          <w:rFonts w:ascii="Times New Roman" w:eastAsia="Times New Roman" w:hAnsi="Times New Roman" w:cs="Times New Roman"/>
          <w:sz w:val="26"/>
          <w:szCs w:val="26"/>
        </w:rPr>
        <w:t>» расходы исполнены в сумме 657 933,0 тыс. рублей или 99,9% к плану (658 750,8 тыс. рублей).</w:t>
      </w:r>
    </w:p>
    <w:p w14:paraId="39294706" w14:textId="77777777" w:rsidR="007F4495" w:rsidRPr="0025723C" w:rsidRDefault="007F4495" w:rsidP="007F4495">
      <w:pPr>
        <w:spacing w:after="0" w:line="288" w:lineRule="auto"/>
        <w:ind w:right="-1" w:firstLine="840"/>
        <w:jc w:val="both"/>
        <w:rPr>
          <w:rFonts w:ascii="Times New Roman" w:eastAsia="Times New Roman" w:hAnsi="Times New Roman" w:cs="Times New Roman"/>
          <w:sz w:val="26"/>
          <w:szCs w:val="26"/>
        </w:rPr>
      </w:pPr>
      <w:r w:rsidRPr="0025723C">
        <w:rPr>
          <w:rFonts w:ascii="Times New Roman" w:eastAsia="Times New Roman" w:hAnsi="Times New Roman" w:cs="Times New Roman"/>
          <w:sz w:val="26"/>
          <w:szCs w:val="26"/>
        </w:rPr>
        <w:t>Расходы осуществлены Комитетом по культуре и туризму Администрации городского округа Щёлково, в том числе:</w:t>
      </w:r>
    </w:p>
    <w:p w14:paraId="7F9676A2" w14:textId="77777777" w:rsidR="007F4495" w:rsidRPr="0025723C" w:rsidRDefault="007F4495" w:rsidP="007F4495">
      <w:pPr>
        <w:spacing w:after="0" w:line="288" w:lineRule="auto"/>
        <w:ind w:right="-1" w:firstLine="840"/>
        <w:jc w:val="both"/>
        <w:rPr>
          <w:rFonts w:ascii="Times New Roman" w:eastAsia="Times New Roman" w:hAnsi="Times New Roman" w:cs="Times New Roman"/>
          <w:sz w:val="26"/>
          <w:szCs w:val="26"/>
        </w:rPr>
      </w:pPr>
      <w:r w:rsidRPr="0025723C">
        <w:rPr>
          <w:rFonts w:ascii="Times New Roman" w:eastAsia="Times New Roman" w:hAnsi="Times New Roman" w:cs="Times New Roman"/>
          <w:sz w:val="26"/>
          <w:szCs w:val="26"/>
        </w:rPr>
        <w:t xml:space="preserve">на финансовое обеспечение выполнения муниципального задания (оказание услуг) муниципальных культурно-досуговых учреждений </w:t>
      </w:r>
      <w:r w:rsidRPr="0025723C">
        <w:rPr>
          <w:rFonts w:ascii="Times New Roman" w:eastAsia="Times New Roman" w:hAnsi="Times New Roman" w:cs="Times New Roman"/>
          <w:sz w:val="26"/>
          <w:szCs w:val="26"/>
          <w:lang w:val="x-none"/>
        </w:rPr>
        <w:t xml:space="preserve">в сумме </w:t>
      </w:r>
      <w:r w:rsidRPr="0025723C">
        <w:rPr>
          <w:rFonts w:ascii="Times New Roman" w:eastAsia="Times New Roman" w:hAnsi="Times New Roman" w:cs="Times New Roman"/>
          <w:sz w:val="26"/>
          <w:szCs w:val="26"/>
        </w:rPr>
        <w:t>437 768,4 тыс. рублей или 100% к плану;</w:t>
      </w:r>
    </w:p>
    <w:p w14:paraId="4A5233AA" w14:textId="77777777" w:rsidR="007F4495" w:rsidRPr="0025723C" w:rsidRDefault="007F4495" w:rsidP="007F4495">
      <w:pPr>
        <w:spacing w:after="0"/>
        <w:ind w:right="-1" w:firstLine="840"/>
        <w:jc w:val="both"/>
        <w:rPr>
          <w:rFonts w:ascii="Times New Roman" w:eastAsia="Times New Roman" w:hAnsi="Times New Roman" w:cs="Times New Roman"/>
          <w:sz w:val="26"/>
          <w:szCs w:val="26"/>
        </w:rPr>
      </w:pPr>
      <w:r w:rsidRPr="0025723C">
        <w:rPr>
          <w:rFonts w:ascii="Times New Roman" w:eastAsia="Times New Roman" w:hAnsi="Times New Roman" w:cs="Times New Roman"/>
          <w:sz w:val="26"/>
          <w:szCs w:val="26"/>
        </w:rPr>
        <w:t>на предоставление субсидии учреждениям на иные цели (организация и проведение мероприятий в сфере культуры) в сумме 15 487,6 тыс. рублей или 99,7 % к плану (15 540,9 тыс. рублей);</w:t>
      </w:r>
    </w:p>
    <w:p w14:paraId="4E94E2B0" w14:textId="77777777" w:rsidR="007F4495" w:rsidRPr="0025723C" w:rsidRDefault="007F4495" w:rsidP="007F4495">
      <w:pPr>
        <w:spacing w:after="0"/>
        <w:ind w:right="-1" w:firstLine="840"/>
        <w:jc w:val="both"/>
        <w:rPr>
          <w:rFonts w:ascii="Times New Roman" w:eastAsia="Times New Roman" w:hAnsi="Times New Roman" w:cs="Times New Roman"/>
          <w:sz w:val="26"/>
          <w:szCs w:val="26"/>
        </w:rPr>
      </w:pPr>
      <w:r w:rsidRPr="0025723C">
        <w:rPr>
          <w:rFonts w:ascii="Times New Roman" w:eastAsia="Times New Roman" w:hAnsi="Times New Roman" w:cs="Times New Roman"/>
          <w:sz w:val="26"/>
          <w:szCs w:val="26"/>
        </w:rPr>
        <w:t xml:space="preserve">на укрепление материально-технической базы и проведение текущего </w:t>
      </w:r>
      <w:proofErr w:type="gramStart"/>
      <w:r w:rsidRPr="0025723C">
        <w:rPr>
          <w:rFonts w:ascii="Times New Roman" w:eastAsia="Times New Roman" w:hAnsi="Times New Roman" w:cs="Times New Roman"/>
          <w:sz w:val="26"/>
          <w:szCs w:val="26"/>
        </w:rPr>
        <w:t>ремонта  культурно</w:t>
      </w:r>
      <w:proofErr w:type="gramEnd"/>
      <w:r w:rsidRPr="0025723C">
        <w:rPr>
          <w:rFonts w:ascii="Times New Roman" w:eastAsia="Times New Roman" w:hAnsi="Times New Roman" w:cs="Times New Roman"/>
          <w:sz w:val="26"/>
          <w:szCs w:val="26"/>
        </w:rPr>
        <w:t>-досуговых учреждений МАУК ГОЩ «ЦДК», МБУК ГОЩ «Медвежье-</w:t>
      </w:r>
      <w:proofErr w:type="spellStart"/>
      <w:r w:rsidRPr="0025723C">
        <w:rPr>
          <w:rFonts w:ascii="Times New Roman" w:eastAsia="Times New Roman" w:hAnsi="Times New Roman" w:cs="Times New Roman"/>
          <w:sz w:val="26"/>
          <w:szCs w:val="26"/>
        </w:rPr>
        <w:t>Озёрская</w:t>
      </w:r>
      <w:proofErr w:type="spellEnd"/>
      <w:r w:rsidRPr="0025723C">
        <w:rPr>
          <w:rFonts w:ascii="Times New Roman" w:eastAsia="Times New Roman" w:hAnsi="Times New Roman" w:cs="Times New Roman"/>
          <w:sz w:val="26"/>
          <w:szCs w:val="26"/>
        </w:rPr>
        <w:t xml:space="preserve"> клубная система»,</w:t>
      </w:r>
      <w:r w:rsidRPr="0025723C">
        <w:t xml:space="preserve"> </w:t>
      </w:r>
      <w:r w:rsidRPr="0025723C">
        <w:rPr>
          <w:rFonts w:ascii="Times New Roman" w:eastAsia="Times New Roman" w:hAnsi="Times New Roman" w:cs="Times New Roman"/>
          <w:sz w:val="26"/>
          <w:szCs w:val="26"/>
        </w:rPr>
        <w:t>МБУК ГОЩ "Централизованная клубная система Фряново", МБУК ГОЩ Центр культуры и досуга "</w:t>
      </w:r>
      <w:proofErr w:type="spellStart"/>
      <w:r w:rsidRPr="0025723C">
        <w:rPr>
          <w:rFonts w:ascii="Times New Roman" w:eastAsia="Times New Roman" w:hAnsi="Times New Roman" w:cs="Times New Roman"/>
          <w:sz w:val="26"/>
          <w:szCs w:val="26"/>
        </w:rPr>
        <w:t>Гребнево</w:t>
      </w:r>
      <w:proofErr w:type="spellEnd"/>
      <w:r w:rsidRPr="0025723C">
        <w:rPr>
          <w:rFonts w:ascii="Times New Roman" w:eastAsia="Times New Roman" w:hAnsi="Times New Roman" w:cs="Times New Roman"/>
          <w:sz w:val="26"/>
          <w:szCs w:val="26"/>
        </w:rPr>
        <w:t xml:space="preserve">" </w:t>
      </w:r>
      <w:r w:rsidRPr="0025723C">
        <w:rPr>
          <w:rFonts w:ascii="Times New Roman" w:eastAsia="Times New Roman" w:hAnsi="Times New Roman" w:cs="Times New Roman"/>
          <w:sz w:val="26"/>
          <w:szCs w:val="26"/>
          <w:lang w:val="x-none"/>
        </w:rPr>
        <w:t xml:space="preserve">в сумме </w:t>
      </w:r>
      <w:r w:rsidRPr="0025723C">
        <w:rPr>
          <w:rFonts w:ascii="Times New Roman" w:eastAsia="Times New Roman" w:hAnsi="Times New Roman" w:cs="Times New Roman"/>
          <w:color w:val="000000" w:themeColor="text1"/>
          <w:sz w:val="26"/>
          <w:szCs w:val="26"/>
        </w:rPr>
        <w:t xml:space="preserve">21 502,1 </w:t>
      </w:r>
      <w:r w:rsidRPr="0025723C">
        <w:rPr>
          <w:rFonts w:ascii="Times New Roman" w:eastAsia="Times New Roman" w:hAnsi="Times New Roman" w:cs="Times New Roman"/>
          <w:sz w:val="26"/>
          <w:szCs w:val="26"/>
        </w:rPr>
        <w:t>тыс. рублей или 96,8 % к плану (22 222,2 тыс. рублей);</w:t>
      </w:r>
    </w:p>
    <w:p w14:paraId="40C96349" w14:textId="77777777" w:rsidR="007F4495" w:rsidRPr="0025723C" w:rsidRDefault="007F4495" w:rsidP="007F4495">
      <w:pPr>
        <w:spacing w:after="0"/>
        <w:jc w:val="both"/>
        <w:rPr>
          <w:rFonts w:ascii="Times New Roman" w:eastAsia="Times New Roman" w:hAnsi="Times New Roman" w:cs="Times New Roman"/>
          <w:sz w:val="26"/>
          <w:szCs w:val="26"/>
        </w:rPr>
      </w:pPr>
      <w:r w:rsidRPr="0025723C">
        <w:rPr>
          <w:rFonts w:ascii="Times New Roman" w:eastAsia="Times New Roman" w:hAnsi="Times New Roman" w:cs="Times New Roman"/>
          <w:sz w:val="26"/>
          <w:szCs w:val="26"/>
        </w:rPr>
        <w:t xml:space="preserve">             на модернизацию (развитие) материально-технической базы культурно-досуговых учреждений культуры МАУК ГОЩ «ЦДК»,</w:t>
      </w:r>
      <w:r w:rsidRPr="0025723C">
        <w:t xml:space="preserve"> </w:t>
      </w:r>
      <w:r w:rsidRPr="0025723C">
        <w:rPr>
          <w:rFonts w:ascii="Times New Roman" w:eastAsia="Times New Roman" w:hAnsi="Times New Roman" w:cs="Times New Roman"/>
          <w:sz w:val="26"/>
          <w:szCs w:val="26"/>
        </w:rPr>
        <w:t>МАУК ГОЩ "Дирекция парков", МБУК ГОЩ «Централизованная система Фряново», МБУК ГОЩ ЦДК «</w:t>
      </w:r>
      <w:proofErr w:type="spellStart"/>
      <w:r w:rsidRPr="0025723C">
        <w:rPr>
          <w:rFonts w:ascii="Times New Roman" w:eastAsia="Times New Roman" w:hAnsi="Times New Roman" w:cs="Times New Roman"/>
          <w:sz w:val="26"/>
          <w:szCs w:val="26"/>
        </w:rPr>
        <w:t>Гребнево</w:t>
      </w:r>
      <w:proofErr w:type="spellEnd"/>
      <w:r w:rsidRPr="0025723C">
        <w:rPr>
          <w:rFonts w:ascii="Times New Roman" w:eastAsia="Times New Roman" w:hAnsi="Times New Roman" w:cs="Times New Roman"/>
          <w:sz w:val="26"/>
          <w:szCs w:val="26"/>
        </w:rPr>
        <w:t>» (приобретение мебели, звуковой аппаратуры) в сумме 29 796,5 тыс. рублей или 99,9% к плану (29 840,9 тыс. рублей);</w:t>
      </w:r>
    </w:p>
    <w:p w14:paraId="08F2D033" w14:textId="77777777" w:rsidR="007F4495" w:rsidRPr="0025723C" w:rsidRDefault="007F4495" w:rsidP="007F4495">
      <w:pPr>
        <w:spacing w:after="0"/>
        <w:jc w:val="both"/>
        <w:rPr>
          <w:rFonts w:ascii="Times New Roman" w:eastAsia="Times New Roman" w:hAnsi="Times New Roman" w:cs="Times New Roman"/>
          <w:sz w:val="26"/>
          <w:szCs w:val="26"/>
        </w:rPr>
      </w:pPr>
      <w:r w:rsidRPr="0025723C">
        <w:rPr>
          <w:rFonts w:ascii="Times New Roman" w:eastAsia="Times New Roman" w:hAnsi="Times New Roman" w:cs="Times New Roman"/>
          <w:sz w:val="26"/>
          <w:szCs w:val="26"/>
        </w:rPr>
        <w:t xml:space="preserve">              на сохранение достигнутого уровня заработной платы отдельных категорий работников муниципальных учреждений культуры за счет иных межбюджетных </w:t>
      </w:r>
      <w:r w:rsidRPr="0025723C">
        <w:rPr>
          <w:rFonts w:ascii="Times New Roman" w:eastAsia="Times New Roman" w:hAnsi="Times New Roman" w:cs="Times New Roman"/>
          <w:sz w:val="26"/>
          <w:szCs w:val="26"/>
        </w:rPr>
        <w:lastRenderedPageBreak/>
        <w:t>трансфертов из бюджета Московской области в сумме 30 091,1 тыс. рублей или         100 % к плану;</w:t>
      </w:r>
    </w:p>
    <w:p w14:paraId="6629DE7C" w14:textId="77777777" w:rsidR="007F4495" w:rsidRPr="0025723C" w:rsidRDefault="007F4495" w:rsidP="007F4495">
      <w:pPr>
        <w:spacing w:after="0"/>
        <w:jc w:val="both"/>
        <w:rPr>
          <w:rFonts w:ascii="Times New Roman" w:eastAsia="Times New Roman" w:hAnsi="Times New Roman" w:cs="Times New Roman"/>
          <w:sz w:val="26"/>
          <w:szCs w:val="26"/>
        </w:rPr>
      </w:pPr>
      <w:r w:rsidRPr="0025723C">
        <w:rPr>
          <w:rFonts w:ascii="Times New Roman" w:eastAsia="Times New Roman" w:hAnsi="Times New Roman" w:cs="Times New Roman"/>
          <w:sz w:val="26"/>
          <w:szCs w:val="26"/>
        </w:rPr>
        <w:t xml:space="preserve">           на финансовое обеспечение стимулирующих выплат работникам муниципальных культурно-досуговых учреждений в Московской области с высоким уровнем достижений работы в сфере культуры МАУК ГОЩ "Центральный Дворец культуры" за счет иных межбюджетных трансфертов из бюджета Московской области в сумме 3 087,0 тыс. рублей или 100 % к плану;             </w:t>
      </w:r>
    </w:p>
    <w:p w14:paraId="6F493075" w14:textId="77777777" w:rsidR="007F4495" w:rsidRPr="0025723C" w:rsidRDefault="007F4495" w:rsidP="007F4495">
      <w:pPr>
        <w:spacing w:after="0" w:line="288" w:lineRule="auto"/>
        <w:ind w:right="-1"/>
        <w:jc w:val="both"/>
        <w:rPr>
          <w:rFonts w:ascii="Times New Roman" w:eastAsia="Times New Roman" w:hAnsi="Times New Roman" w:cs="Times New Roman"/>
          <w:sz w:val="26"/>
          <w:szCs w:val="26"/>
        </w:rPr>
      </w:pPr>
      <w:r w:rsidRPr="0025723C">
        <w:rPr>
          <w:rFonts w:ascii="Times New Roman" w:eastAsia="Times New Roman" w:hAnsi="Times New Roman" w:cs="Times New Roman"/>
          <w:sz w:val="26"/>
          <w:szCs w:val="26"/>
        </w:rPr>
        <w:t xml:space="preserve">            финансовое обеспечение выполнения муниципального задания (оказание услуг) МАУК ГОЩ «Театрально-концертный центр «Щёлковский театр»</w:t>
      </w:r>
      <w:r w:rsidRPr="0025723C">
        <w:rPr>
          <w:rFonts w:ascii="Times New Roman" w:eastAsia="Times New Roman" w:hAnsi="Times New Roman" w:cs="Times New Roman"/>
          <w:sz w:val="26"/>
          <w:szCs w:val="26"/>
          <w:lang w:val="x-none"/>
        </w:rPr>
        <w:t xml:space="preserve"> в сумме</w:t>
      </w:r>
      <w:r w:rsidRPr="0025723C">
        <w:rPr>
          <w:rFonts w:ascii="Times New Roman" w:eastAsia="Times New Roman" w:hAnsi="Times New Roman" w:cs="Times New Roman"/>
          <w:sz w:val="26"/>
          <w:szCs w:val="26"/>
        </w:rPr>
        <w:t xml:space="preserve">    </w:t>
      </w:r>
      <w:r w:rsidRPr="0025723C">
        <w:rPr>
          <w:rFonts w:ascii="Times New Roman" w:eastAsia="Times New Roman" w:hAnsi="Times New Roman" w:cs="Times New Roman"/>
          <w:sz w:val="26"/>
          <w:szCs w:val="26"/>
          <w:lang w:val="x-none"/>
        </w:rPr>
        <w:t xml:space="preserve"> </w:t>
      </w:r>
      <w:r w:rsidRPr="0025723C">
        <w:rPr>
          <w:rFonts w:ascii="Times New Roman" w:eastAsia="Times New Roman" w:hAnsi="Times New Roman" w:cs="Times New Roman"/>
          <w:sz w:val="26"/>
          <w:szCs w:val="26"/>
        </w:rPr>
        <w:t>97 707,7 тыс. рублей или 100% к плану;</w:t>
      </w:r>
    </w:p>
    <w:p w14:paraId="65D4EA8B" w14:textId="77777777" w:rsidR="007F4495" w:rsidRPr="0025723C" w:rsidRDefault="007F4495" w:rsidP="007F4495">
      <w:pPr>
        <w:spacing w:after="0" w:line="288" w:lineRule="auto"/>
        <w:ind w:right="-1" w:firstLine="840"/>
        <w:jc w:val="both"/>
        <w:rPr>
          <w:rFonts w:ascii="Times New Roman" w:eastAsia="Times New Roman" w:hAnsi="Times New Roman" w:cs="Times New Roman"/>
          <w:sz w:val="26"/>
          <w:szCs w:val="26"/>
        </w:rPr>
      </w:pPr>
      <w:r w:rsidRPr="0025723C">
        <w:rPr>
          <w:rFonts w:ascii="Times New Roman" w:eastAsia="Times New Roman" w:hAnsi="Times New Roman" w:cs="Times New Roman"/>
          <w:sz w:val="26"/>
          <w:szCs w:val="26"/>
        </w:rPr>
        <w:t>на предоставление субсидии на иные цели МАУК ГОЩ «Театрально-концертный центр «Щёлковский театр»</w:t>
      </w:r>
      <w:r w:rsidRPr="0025723C">
        <w:rPr>
          <w:rFonts w:ascii="Times New Roman" w:eastAsia="Times New Roman" w:hAnsi="Times New Roman" w:cs="Times New Roman"/>
          <w:sz w:val="26"/>
          <w:szCs w:val="26"/>
          <w:lang w:val="x-none"/>
        </w:rPr>
        <w:t xml:space="preserve"> </w:t>
      </w:r>
      <w:r w:rsidRPr="0025723C">
        <w:rPr>
          <w:rFonts w:ascii="Times New Roman" w:eastAsia="Times New Roman" w:hAnsi="Times New Roman" w:cs="Times New Roman"/>
          <w:sz w:val="26"/>
          <w:szCs w:val="26"/>
        </w:rPr>
        <w:t xml:space="preserve">на организацию и проведение мероприятий в сфере культуры </w:t>
      </w:r>
      <w:r w:rsidRPr="0025723C">
        <w:rPr>
          <w:rFonts w:ascii="Times New Roman" w:eastAsia="Times New Roman" w:hAnsi="Times New Roman" w:cs="Times New Roman"/>
          <w:sz w:val="26"/>
          <w:szCs w:val="26"/>
          <w:lang w:val="x-none"/>
        </w:rPr>
        <w:t xml:space="preserve">в сумме </w:t>
      </w:r>
      <w:r w:rsidRPr="0025723C">
        <w:rPr>
          <w:rFonts w:ascii="Times New Roman" w:eastAsia="Times New Roman" w:hAnsi="Times New Roman" w:cs="Times New Roman"/>
          <w:sz w:val="26"/>
          <w:szCs w:val="26"/>
        </w:rPr>
        <w:t>8 466,3 тыс. рублей или 100 % к плану;</w:t>
      </w:r>
    </w:p>
    <w:p w14:paraId="3436C205" w14:textId="77777777" w:rsidR="007F4495" w:rsidRPr="0025723C" w:rsidRDefault="007F4495" w:rsidP="007F4495">
      <w:pPr>
        <w:spacing w:after="0"/>
        <w:jc w:val="both"/>
        <w:rPr>
          <w:rFonts w:ascii="Times New Roman" w:eastAsia="Times New Roman" w:hAnsi="Times New Roman" w:cs="Times New Roman"/>
          <w:sz w:val="26"/>
          <w:szCs w:val="26"/>
        </w:rPr>
      </w:pPr>
      <w:r w:rsidRPr="0025723C">
        <w:rPr>
          <w:rFonts w:ascii="Times New Roman" w:eastAsia="Times New Roman" w:hAnsi="Times New Roman" w:cs="Times New Roman"/>
          <w:sz w:val="26"/>
          <w:szCs w:val="26"/>
        </w:rPr>
        <w:t xml:space="preserve">             на модернизацию (развитие) материально-технической базы, проведение текущего ремонта и благоустройство территорий театрально-концертных учреждений культуры МАУК ГОЩ «Театрально-концертный центр «Щёлковский театр» (выполнение работ по ремонту крыльца, приобретение костюмов)</w:t>
      </w:r>
      <w:r w:rsidRPr="0025723C">
        <w:rPr>
          <w:rFonts w:ascii="Times New Roman" w:eastAsia="Times New Roman" w:hAnsi="Times New Roman" w:cs="Times New Roman"/>
          <w:sz w:val="26"/>
          <w:szCs w:val="26"/>
          <w:lang w:val="x-none"/>
        </w:rPr>
        <w:t xml:space="preserve"> в сумме</w:t>
      </w:r>
      <w:r w:rsidRPr="0025723C">
        <w:rPr>
          <w:rFonts w:ascii="Times New Roman" w:eastAsia="Times New Roman" w:hAnsi="Times New Roman" w:cs="Times New Roman"/>
          <w:sz w:val="26"/>
          <w:szCs w:val="26"/>
        </w:rPr>
        <w:t xml:space="preserve"> 2 832,6 тыс. рублей или 100% к плану;            </w:t>
      </w:r>
    </w:p>
    <w:p w14:paraId="33BE0665" w14:textId="77777777" w:rsidR="007F4495" w:rsidRPr="0025723C" w:rsidRDefault="007F4495" w:rsidP="007F4495">
      <w:pPr>
        <w:spacing w:after="0" w:line="288" w:lineRule="auto"/>
        <w:ind w:right="-1"/>
        <w:jc w:val="both"/>
        <w:rPr>
          <w:rFonts w:ascii="Times New Roman" w:eastAsia="Times New Roman" w:hAnsi="Times New Roman" w:cs="Times New Roman"/>
          <w:sz w:val="26"/>
          <w:szCs w:val="26"/>
        </w:rPr>
      </w:pPr>
      <w:r w:rsidRPr="0025723C">
        <w:rPr>
          <w:rFonts w:ascii="Times New Roman" w:eastAsia="Times New Roman" w:hAnsi="Times New Roman" w:cs="Times New Roman"/>
          <w:sz w:val="26"/>
          <w:szCs w:val="26"/>
        </w:rPr>
        <w:t xml:space="preserve">             на поддержку творческой деятельности и укрепление материально-технической базы муниципальных театров в населенных пунктах с численности населения до 300 тысяч человек </w:t>
      </w:r>
      <w:r w:rsidRPr="0025723C">
        <w:rPr>
          <w:rFonts w:ascii="Times New Roman" w:eastAsia="Times New Roman" w:hAnsi="Times New Roman" w:cs="Times New Roman"/>
          <w:sz w:val="26"/>
          <w:szCs w:val="26"/>
          <w:lang w:val="x-none"/>
        </w:rPr>
        <w:t>в сумме</w:t>
      </w:r>
      <w:r w:rsidRPr="0025723C">
        <w:rPr>
          <w:rFonts w:ascii="Times New Roman" w:eastAsia="Times New Roman" w:hAnsi="Times New Roman" w:cs="Times New Roman"/>
          <w:sz w:val="26"/>
          <w:szCs w:val="26"/>
        </w:rPr>
        <w:t xml:space="preserve"> 4 952,8 тыс. рублей или 100% к плану, в том числе за счет бюджета Московской области в сумме 3 734,4 тыс. рублей;</w:t>
      </w:r>
    </w:p>
    <w:p w14:paraId="1C081C99" w14:textId="77777777" w:rsidR="007F4495" w:rsidRPr="0025723C" w:rsidRDefault="007F4495" w:rsidP="007F4495">
      <w:pPr>
        <w:spacing w:after="0" w:line="288" w:lineRule="auto"/>
        <w:ind w:right="-1"/>
        <w:jc w:val="both"/>
        <w:rPr>
          <w:rFonts w:ascii="Times New Roman" w:eastAsia="Times New Roman" w:hAnsi="Times New Roman" w:cs="Times New Roman"/>
          <w:sz w:val="26"/>
          <w:szCs w:val="26"/>
        </w:rPr>
      </w:pPr>
      <w:r w:rsidRPr="0025723C">
        <w:rPr>
          <w:rFonts w:ascii="Times New Roman" w:eastAsia="Times New Roman" w:hAnsi="Times New Roman" w:cs="Times New Roman"/>
          <w:sz w:val="26"/>
          <w:szCs w:val="26"/>
        </w:rPr>
        <w:t xml:space="preserve">           на создание условий для массового отдыха жителей городского округа в парках культуры и отдыха МАУК ГОЩ «Дирекция парков»</w:t>
      </w:r>
      <w:r w:rsidRPr="0025723C">
        <w:rPr>
          <w:rFonts w:ascii="Times New Roman" w:eastAsia="Times New Roman" w:hAnsi="Times New Roman" w:cs="Times New Roman"/>
          <w:sz w:val="26"/>
          <w:szCs w:val="26"/>
          <w:lang w:val="x-none"/>
        </w:rPr>
        <w:t xml:space="preserve"> в сумме </w:t>
      </w:r>
      <w:r w:rsidRPr="0025723C">
        <w:rPr>
          <w:rFonts w:ascii="Times New Roman" w:eastAsia="Times New Roman" w:hAnsi="Times New Roman" w:cs="Times New Roman"/>
          <w:sz w:val="26"/>
          <w:szCs w:val="26"/>
        </w:rPr>
        <w:t>6 240,9 тыс. рублей или 100% к плану;</w:t>
      </w:r>
    </w:p>
    <w:p w14:paraId="7E3DCD21" w14:textId="77777777" w:rsidR="007F4495" w:rsidRPr="0025723C" w:rsidRDefault="007F4495" w:rsidP="007F4495">
      <w:pPr>
        <w:spacing w:after="0" w:line="288" w:lineRule="auto"/>
        <w:ind w:right="-1" w:firstLine="840"/>
        <w:jc w:val="both"/>
        <w:rPr>
          <w:rFonts w:ascii="Times New Roman" w:eastAsia="Times New Roman" w:hAnsi="Times New Roman" w:cs="Times New Roman"/>
          <w:sz w:val="26"/>
          <w:szCs w:val="26"/>
        </w:rPr>
      </w:pPr>
      <w:r w:rsidRPr="0025723C">
        <w:rPr>
          <w:rFonts w:ascii="Times New Roman" w:eastAsia="Times New Roman" w:hAnsi="Times New Roman" w:cs="Times New Roman"/>
          <w:sz w:val="26"/>
          <w:szCs w:val="26"/>
          <w:lang w:val="x-none"/>
        </w:rPr>
        <w:t xml:space="preserve">По подпрограмме </w:t>
      </w:r>
      <w:r w:rsidRPr="0025723C">
        <w:rPr>
          <w:rFonts w:ascii="Times New Roman" w:eastAsia="Times New Roman" w:hAnsi="Times New Roman" w:cs="Times New Roman"/>
          <w:i/>
          <w:sz w:val="26"/>
          <w:szCs w:val="26"/>
        </w:rPr>
        <w:t>«Укрепление материально-технической базы  муниципальных учреждений культуры</w:t>
      </w:r>
      <w:r w:rsidRPr="0025723C">
        <w:rPr>
          <w:rFonts w:ascii="Times New Roman CYR" w:eastAsia="Times New Roman" w:hAnsi="Times New Roman CYR" w:cs="Times New Roman CYR"/>
          <w:i/>
        </w:rPr>
        <w:t>»</w:t>
      </w:r>
      <w:r w:rsidRPr="0025723C">
        <w:rPr>
          <w:rFonts w:ascii="Times New Roman" w:eastAsia="Times New Roman" w:hAnsi="Times New Roman" w:cs="Times New Roman"/>
          <w:sz w:val="26"/>
          <w:szCs w:val="26"/>
          <w:lang w:val="x-none"/>
        </w:rPr>
        <w:t xml:space="preserve"> расходы исполнены в сумме </w:t>
      </w:r>
      <w:r w:rsidRPr="0025723C">
        <w:rPr>
          <w:rFonts w:ascii="Times New Roman" w:eastAsia="Times New Roman" w:hAnsi="Times New Roman" w:cs="Times New Roman"/>
          <w:sz w:val="26"/>
          <w:szCs w:val="26"/>
        </w:rPr>
        <w:t>1 390,7</w:t>
      </w:r>
      <w:r w:rsidRPr="0025723C">
        <w:rPr>
          <w:rFonts w:ascii="Times New Roman" w:eastAsia="Times New Roman" w:hAnsi="Times New Roman" w:cs="Times New Roman"/>
          <w:sz w:val="26"/>
          <w:szCs w:val="26"/>
          <w:lang w:val="x-none"/>
        </w:rPr>
        <w:t xml:space="preserve"> тыс. рублей или</w:t>
      </w:r>
      <w:r w:rsidRPr="0025723C">
        <w:rPr>
          <w:rFonts w:ascii="Times New Roman" w:eastAsia="Times New Roman" w:hAnsi="Times New Roman" w:cs="Times New Roman"/>
          <w:sz w:val="26"/>
          <w:szCs w:val="26"/>
        </w:rPr>
        <w:t xml:space="preserve"> 100 </w:t>
      </w:r>
      <w:r w:rsidRPr="0025723C">
        <w:rPr>
          <w:rFonts w:ascii="Times New Roman" w:eastAsia="Times New Roman" w:hAnsi="Times New Roman" w:cs="Times New Roman"/>
          <w:sz w:val="26"/>
          <w:szCs w:val="26"/>
          <w:lang w:val="x-none"/>
        </w:rPr>
        <w:t>% к плану</w:t>
      </w:r>
      <w:r w:rsidRPr="0025723C">
        <w:rPr>
          <w:rFonts w:ascii="Times New Roman" w:eastAsia="Times New Roman" w:hAnsi="Times New Roman" w:cs="Times New Roman"/>
          <w:sz w:val="26"/>
          <w:szCs w:val="26"/>
        </w:rPr>
        <w:t xml:space="preserve">. </w:t>
      </w:r>
    </w:p>
    <w:p w14:paraId="23F369FE" w14:textId="77777777" w:rsidR="007F4495" w:rsidRPr="0025723C" w:rsidRDefault="007F4495" w:rsidP="007F4495">
      <w:pPr>
        <w:spacing w:after="0" w:line="288" w:lineRule="auto"/>
        <w:ind w:right="-1" w:firstLine="840"/>
        <w:jc w:val="both"/>
        <w:rPr>
          <w:rFonts w:ascii="Times New Roman" w:eastAsia="Times New Roman" w:hAnsi="Times New Roman" w:cs="Times New Roman"/>
          <w:sz w:val="26"/>
          <w:szCs w:val="26"/>
        </w:rPr>
      </w:pPr>
      <w:r w:rsidRPr="0025723C">
        <w:rPr>
          <w:rFonts w:ascii="Times New Roman" w:eastAsia="Times New Roman" w:hAnsi="Times New Roman" w:cs="Times New Roman"/>
          <w:sz w:val="26"/>
          <w:szCs w:val="26"/>
        </w:rPr>
        <w:t>Расходы осуществлены Комитетом по культуре и туризму Администрации городского округа Щёлково, в том числе:</w:t>
      </w:r>
    </w:p>
    <w:p w14:paraId="4C360A9E" w14:textId="77777777" w:rsidR="007F4495" w:rsidRPr="0025723C" w:rsidRDefault="007F4495" w:rsidP="007F4495">
      <w:pPr>
        <w:spacing w:after="0" w:line="288" w:lineRule="auto"/>
        <w:ind w:right="-1" w:firstLine="840"/>
        <w:jc w:val="both"/>
        <w:rPr>
          <w:rFonts w:ascii="Times New Roman" w:eastAsia="Times New Roman" w:hAnsi="Times New Roman" w:cs="Times New Roman"/>
          <w:sz w:val="26"/>
          <w:szCs w:val="26"/>
        </w:rPr>
      </w:pPr>
      <w:r w:rsidRPr="0025723C">
        <w:rPr>
          <w:rFonts w:ascii="Times New Roman" w:eastAsia="Times New Roman" w:hAnsi="Times New Roman" w:cs="Times New Roman"/>
          <w:sz w:val="26"/>
          <w:szCs w:val="26"/>
        </w:rPr>
        <w:t>на предоставление субсидии на иные цели МАУК ГОЩ «Центральный Дворец культуры»</w:t>
      </w:r>
      <w:r w:rsidRPr="0025723C">
        <w:rPr>
          <w:rFonts w:ascii="Times New Roman" w:eastAsia="Times New Roman" w:hAnsi="Times New Roman" w:cs="Times New Roman"/>
          <w:sz w:val="26"/>
          <w:szCs w:val="26"/>
          <w:lang w:val="x-none"/>
        </w:rPr>
        <w:t xml:space="preserve"> </w:t>
      </w:r>
      <w:r w:rsidRPr="0025723C">
        <w:rPr>
          <w:rFonts w:ascii="Times New Roman" w:eastAsia="Times New Roman" w:hAnsi="Times New Roman" w:cs="Times New Roman"/>
          <w:sz w:val="26"/>
          <w:szCs w:val="26"/>
        </w:rPr>
        <w:t>на создание доступной среды в муниципальных учреждениях культуры в сумме 1 390,7 тыс. рублей или 100% к плану.</w:t>
      </w:r>
    </w:p>
    <w:p w14:paraId="504224F7" w14:textId="77777777" w:rsidR="007F4495" w:rsidRPr="0025723C" w:rsidRDefault="007F4495" w:rsidP="007F4495">
      <w:pPr>
        <w:tabs>
          <w:tab w:val="left" w:pos="709"/>
          <w:tab w:val="left" w:pos="851"/>
        </w:tabs>
        <w:spacing w:after="0" w:line="288" w:lineRule="auto"/>
        <w:ind w:right="-1" w:firstLine="851"/>
        <w:jc w:val="both"/>
        <w:rPr>
          <w:rFonts w:ascii="Times New Roman" w:eastAsia="Times New Roman" w:hAnsi="Times New Roman" w:cs="Times New Roman"/>
          <w:sz w:val="26"/>
          <w:szCs w:val="26"/>
        </w:rPr>
      </w:pPr>
      <w:r w:rsidRPr="0025723C">
        <w:rPr>
          <w:rFonts w:ascii="Times New Roman" w:eastAsia="Times New Roman" w:hAnsi="Times New Roman" w:cs="Times New Roman"/>
          <w:sz w:val="26"/>
          <w:szCs w:val="26"/>
          <w:lang w:val="x-none"/>
        </w:rPr>
        <w:t xml:space="preserve">По подпрограмме </w:t>
      </w:r>
      <w:r w:rsidRPr="0025723C">
        <w:rPr>
          <w:rFonts w:ascii="Times New Roman" w:eastAsia="Times New Roman" w:hAnsi="Times New Roman" w:cs="Times New Roman"/>
          <w:i/>
          <w:sz w:val="26"/>
          <w:szCs w:val="26"/>
        </w:rPr>
        <w:t>«Развитие образования в сфере культуры</w:t>
      </w:r>
      <w:r w:rsidRPr="0025723C">
        <w:rPr>
          <w:rFonts w:ascii="Times New Roman CYR" w:eastAsia="Times New Roman" w:hAnsi="Times New Roman CYR" w:cs="Times New Roman CYR"/>
          <w:i/>
        </w:rPr>
        <w:t>»</w:t>
      </w:r>
      <w:r w:rsidRPr="0025723C">
        <w:rPr>
          <w:rFonts w:ascii="Times New Roman" w:eastAsia="Times New Roman" w:hAnsi="Times New Roman" w:cs="Times New Roman"/>
          <w:sz w:val="26"/>
          <w:szCs w:val="26"/>
          <w:lang w:val="x-none"/>
        </w:rPr>
        <w:t xml:space="preserve"> расходы исполнены в сумме</w:t>
      </w:r>
      <w:r w:rsidRPr="0025723C">
        <w:rPr>
          <w:rFonts w:ascii="Times New Roman" w:eastAsia="Times New Roman" w:hAnsi="Times New Roman" w:cs="Times New Roman"/>
          <w:sz w:val="26"/>
          <w:szCs w:val="26"/>
        </w:rPr>
        <w:t xml:space="preserve"> 439 834,1</w:t>
      </w:r>
      <w:r w:rsidRPr="0025723C">
        <w:rPr>
          <w:rFonts w:ascii="Times New Roman" w:eastAsia="Times New Roman" w:hAnsi="Times New Roman" w:cs="Times New Roman"/>
          <w:sz w:val="26"/>
          <w:szCs w:val="26"/>
          <w:lang w:val="x-none"/>
        </w:rPr>
        <w:t xml:space="preserve"> тыс. рублей или</w:t>
      </w:r>
      <w:r w:rsidRPr="0025723C">
        <w:rPr>
          <w:rFonts w:ascii="Times New Roman" w:eastAsia="Times New Roman" w:hAnsi="Times New Roman" w:cs="Times New Roman"/>
          <w:sz w:val="26"/>
          <w:szCs w:val="26"/>
        </w:rPr>
        <w:t xml:space="preserve"> 100 </w:t>
      </w:r>
      <w:r w:rsidRPr="0025723C">
        <w:rPr>
          <w:rFonts w:ascii="Times New Roman" w:eastAsia="Times New Roman" w:hAnsi="Times New Roman" w:cs="Times New Roman"/>
          <w:sz w:val="26"/>
          <w:szCs w:val="26"/>
          <w:lang w:val="x-none"/>
        </w:rPr>
        <w:t>% к плану.</w:t>
      </w:r>
    </w:p>
    <w:p w14:paraId="14910235" w14:textId="77777777" w:rsidR="007F4495" w:rsidRPr="0025723C" w:rsidRDefault="007F4495" w:rsidP="007F4495">
      <w:pPr>
        <w:spacing w:after="0" w:line="288" w:lineRule="auto"/>
        <w:ind w:right="-1" w:firstLine="840"/>
        <w:jc w:val="both"/>
        <w:rPr>
          <w:rFonts w:ascii="Times New Roman" w:eastAsia="Times New Roman" w:hAnsi="Times New Roman" w:cs="Times New Roman"/>
          <w:sz w:val="26"/>
          <w:szCs w:val="26"/>
        </w:rPr>
      </w:pPr>
      <w:r w:rsidRPr="0025723C">
        <w:rPr>
          <w:rFonts w:ascii="Times New Roman" w:eastAsia="Times New Roman" w:hAnsi="Times New Roman" w:cs="Times New Roman"/>
          <w:sz w:val="26"/>
          <w:szCs w:val="26"/>
        </w:rPr>
        <w:t>Расходы осуществлены Комитетом по культуре и туризму Администрации городского округа Щёлково, в том числе:</w:t>
      </w:r>
    </w:p>
    <w:p w14:paraId="1A0E6301" w14:textId="77777777" w:rsidR="007F4495" w:rsidRPr="0025723C" w:rsidRDefault="007F4495" w:rsidP="007F4495">
      <w:pPr>
        <w:spacing w:after="0" w:line="288" w:lineRule="auto"/>
        <w:ind w:right="-1" w:firstLine="840"/>
        <w:jc w:val="both"/>
        <w:rPr>
          <w:rFonts w:ascii="Times New Roman" w:eastAsia="Times New Roman" w:hAnsi="Times New Roman" w:cs="Times New Roman"/>
          <w:sz w:val="26"/>
          <w:szCs w:val="26"/>
        </w:rPr>
      </w:pPr>
      <w:r w:rsidRPr="0025723C">
        <w:rPr>
          <w:rFonts w:ascii="Times New Roman" w:eastAsia="Times New Roman" w:hAnsi="Times New Roman" w:cs="Times New Roman"/>
          <w:sz w:val="26"/>
          <w:szCs w:val="26"/>
        </w:rPr>
        <w:t>на финансовое обеспечение выполнения муниципального задания (оказание услуг) муниципальных организаций дополнительного образования в сфере культуры в сумме 412 535,9 тыс. рублей или 100 % к плану;</w:t>
      </w:r>
    </w:p>
    <w:p w14:paraId="34F8D63C" w14:textId="77777777" w:rsidR="007F4495" w:rsidRPr="0025723C" w:rsidRDefault="007F4495" w:rsidP="007F4495">
      <w:pPr>
        <w:spacing w:after="0" w:line="288" w:lineRule="auto"/>
        <w:ind w:right="-1" w:firstLine="840"/>
        <w:jc w:val="both"/>
        <w:rPr>
          <w:rFonts w:ascii="Times New Roman" w:eastAsia="Times New Roman" w:hAnsi="Times New Roman" w:cs="Times New Roman"/>
          <w:sz w:val="26"/>
          <w:szCs w:val="26"/>
        </w:rPr>
      </w:pPr>
      <w:r w:rsidRPr="0025723C">
        <w:rPr>
          <w:rFonts w:ascii="Times New Roman" w:eastAsia="Times New Roman" w:hAnsi="Times New Roman" w:cs="Times New Roman"/>
          <w:sz w:val="26"/>
          <w:szCs w:val="26"/>
        </w:rPr>
        <w:lastRenderedPageBreak/>
        <w:t>на модернизацию (развитие) материально-технической базы организаций дополнительного образования сферы культуры МБУДО ДМШ ГОЩ,</w:t>
      </w:r>
      <w:r w:rsidRPr="0025723C">
        <w:t xml:space="preserve"> </w:t>
      </w:r>
      <w:r w:rsidRPr="0025723C">
        <w:rPr>
          <w:rFonts w:ascii="Times New Roman" w:eastAsia="Times New Roman" w:hAnsi="Times New Roman" w:cs="Times New Roman"/>
          <w:sz w:val="26"/>
          <w:szCs w:val="26"/>
        </w:rPr>
        <w:t>МБУДО ДХШ ГОЩ,</w:t>
      </w:r>
      <w:r w:rsidRPr="0025723C">
        <w:t xml:space="preserve"> </w:t>
      </w:r>
      <w:r w:rsidRPr="0025723C">
        <w:rPr>
          <w:rFonts w:ascii="Times New Roman" w:eastAsia="Times New Roman" w:hAnsi="Times New Roman" w:cs="Times New Roman"/>
          <w:sz w:val="26"/>
          <w:szCs w:val="26"/>
        </w:rPr>
        <w:t>МБУДО Медвежье-</w:t>
      </w:r>
      <w:proofErr w:type="spellStart"/>
      <w:r w:rsidRPr="0025723C">
        <w:rPr>
          <w:rFonts w:ascii="Times New Roman" w:eastAsia="Times New Roman" w:hAnsi="Times New Roman" w:cs="Times New Roman"/>
          <w:sz w:val="26"/>
          <w:szCs w:val="26"/>
        </w:rPr>
        <w:t>Озёрская</w:t>
      </w:r>
      <w:proofErr w:type="spellEnd"/>
      <w:r w:rsidRPr="0025723C">
        <w:rPr>
          <w:rFonts w:ascii="Times New Roman" w:eastAsia="Times New Roman" w:hAnsi="Times New Roman" w:cs="Times New Roman"/>
          <w:sz w:val="26"/>
          <w:szCs w:val="26"/>
        </w:rPr>
        <w:t xml:space="preserve"> ДШИ ГОЩ, МАУДО ДШИ им. Ю.А. Розума ГОЩ (приобретение музыкальных инструментов, сценических костюмов) </w:t>
      </w:r>
      <w:r w:rsidRPr="0025723C">
        <w:rPr>
          <w:rFonts w:ascii="Times New Roman" w:eastAsia="Times New Roman" w:hAnsi="Times New Roman" w:cs="Times New Roman"/>
          <w:sz w:val="26"/>
          <w:szCs w:val="26"/>
          <w:lang w:val="x-none"/>
        </w:rPr>
        <w:t xml:space="preserve">в сумме </w:t>
      </w:r>
      <w:r w:rsidRPr="0025723C">
        <w:rPr>
          <w:rFonts w:ascii="Times New Roman" w:eastAsia="Times New Roman" w:hAnsi="Times New Roman" w:cs="Times New Roman"/>
          <w:sz w:val="26"/>
          <w:szCs w:val="26"/>
        </w:rPr>
        <w:t>8 900,2 тыс. рублей или 100 % к плану;</w:t>
      </w:r>
    </w:p>
    <w:p w14:paraId="493F9077" w14:textId="77777777" w:rsidR="007F4495" w:rsidRPr="0025723C" w:rsidRDefault="007F4495" w:rsidP="007F4495">
      <w:pPr>
        <w:spacing w:after="0" w:line="288" w:lineRule="auto"/>
        <w:ind w:right="-1"/>
        <w:jc w:val="both"/>
        <w:rPr>
          <w:rFonts w:ascii="Times New Roman" w:eastAsia="Times New Roman" w:hAnsi="Times New Roman" w:cs="Times New Roman"/>
          <w:sz w:val="26"/>
          <w:szCs w:val="26"/>
        </w:rPr>
      </w:pPr>
      <w:r w:rsidRPr="0025723C">
        <w:rPr>
          <w:rFonts w:ascii="Times New Roman" w:eastAsia="Times New Roman" w:hAnsi="Times New Roman" w:cs="Times New Roman"/>
          <w:sz w:val="26"/>
          <w:szCs w:val="26"/>
        </w:rPr>
        <w:t xml:space="preserve">             на укрепление материально-технической базы и проведение текущего ремонта организаций дополнительного образования сферы культуры</w:t>
      </w:r>
      <w:r w:rsidRPr="0025723C">
        <w:rPr>
          <w:rFonts w:ascii="Times New Roman" w:eastAsia="Times New Roman" w:hAnsi="Times New Roman" w:cs="Times New Roman"/>
          <w:sz w:val="26"/>
          <w:szCs w:val="26"/>
          <w:lang w:val="x-none"/>
        </w:rPr>
        <w:t xml:space="preserve"> </w:t>
      </w:r>
      <w:r w:rsidRPr="0025723C">
        <w:rPr>
          <w:rFonts w:ascii="Times New Roman" w:eastAsia="Times New Roman" w:hAnsi="Times New Roman" w:cs="Times New Roman"/>
          <w:sz w:val="26"/>
          <w:szCs w:val="26"/>
        </w:rPr>
        <w:t xml:space="preserve">МБУДО </w:t>
      </w:r>
      <w:proofErr w:type="spellStart"/>
      <w:r w:rsidRPr="0025723C">
        <w:rPr>
          <w:rFonts w:ascii="Times New Roman" w:eastAsia="Times New Roman" w:hAnsi="Times New Roman" w:cs="Times New Roman"/>
          <w:sz w:val="26"/>
          <w:szCs w:val="26"/>
        </w:rPr>
        <w:t>Фряновская</w:t>
      </w:r>
      <w:proofErr w:type="spellEnd"/>
      <w:r w:rsidRPr="0025723C">
        <w:rPr>
          <w:rFonts w:ascii="Times New Roman" w:eastAsia="Times New Roman" w:hAnsi="Times New Roman" w:cs="Times New Roman"/>
          <w:sz w:val="26"/>
          <w:szCs w:val="26"/>
        </w:rPr>
        <w:t xml:space="preserve"> ДШИ ГОЩ,</w:t>
      </w:r>
      <w:r w:rsidRPr="0025723C">
        <w:t xml:space="preserve"> </w:t>
      </w:r>
      <w:r w:rsidRPr="0025723C">
        <w:rPr>
          <w:rFonts w:ascii="Times New Roman" w:eastAsia="Times New Roman" w:hAnsi="Times New Roman" w:cs="Times New Roman"/>
          <w:sz w:val="26"/>
          <w:szCs w:val="26"/>
        </w:rPr>
        <w:t xml:space="preserve">МАУДО ДШИ </w:t>
      </w:r>
      <w:proofErr w:type="spellStart"/>
      <w:r w:rsidRPr="0025723C">
        <w:rPr>
          <w:rFonts w:ascii="Times New Roman" w:eastAsia="Times New Roman" w:hAnsi="Times New Roman" w:cs="Times New Roman"/>
          <w:sz w:val="26"/>
          <w:szCs w:val="26"/>
        </w:rPr>
        <w:t>им.Ю.А.Розума</w:t>
      </w:r>
      <w:proofErr w:type="spellEnd"/>
      <w:r w:rsidRPr="0025723C">
        <w:rPr>
          <w:rFonts w:ascii="Times New Roman" w:eastAsia="Times New Roman" w:hAnsi="Times New Roman" w:cs="Times New Roman"/>
          <w:sz w:val="26"/>
          <w:szCs w:val="26"/>
        </w:rPr>
        <w:t xml:space="preserve"> ГОЩ (выполнение работ по ремонту помещений и входных групп, ремонт цоколя, отмостки, крыльца) в сумме 5 476,0 тыс. рублей или 100 % к плану;</w:t>
      </w:r>
    </w:p>
    <w:p w14:paraId="269608D0" w14:textId="77777777" w:rsidR="007F4495" w:rsidRPr="0025723C" w:rsidRDefault="007F4495" w:rsidP="007F4495">
      <w:pPr>
        <w:spacing w:after="0" w:line="288" w:lineRule="auto"/>
        <w:ind w:right="-1"/>
        <w:jc w:val="both"/>
        <w:rPr>
          <w:rFonts w:ascii="Times New Roman" w:eastAsia="Times New Roman" w:hAnsi="Times New Roman" w:cs="Times New Roman"/>
          <w:sz w:val="26"/>
          <w:szCs w:val="26"/>
        </w:rPr>
      </w:pPr>
      <w:r w:rsidRPr="0025723C">
        <w:rPr>
          <w:rFonts w:ascii="Times New Roman" w:eastAsia="Times New Roman" w:hAnsi="Times New Roman" w:cs="Times New Roman"/>
          <w:sz w:val="26"/>
          <w:szCs w:val="26"/>
        </w:rPr>
        <w:t xml:space="preserve">               на сохранение достигнутого уровня заработной платы педагогических работников организаций дополнительного образования сферы культуры за счет иных межбюджетных трансфертов из бюджета Московской области в сумме 12 922,0 тыс. рублей или 100 % к плану.</w:t>
      </w:r>
    </w:p>
    <w:p w14:paraId="64DCD666" w14:textId="77777777" w:rsidR="007F4495" w:rsidRPr="008231FD" w:rsidRDefault="007F4495" w:rsidP="007F4495">
      <w:pPr>
        <w:spacing w:after="0" w:line="288" w:lineRule="auto"/>
        <w:ind w:firstLine="839"/>
        <w:jc w:val="both"/>
        <w:rPr>
          <w:rFonts w:ascii="Times New Roman" w:eastAsia="Times New Roman" w:hAnsi="Times New Roman" w:cs="Times New Roman"/>
          <w:sz w:val="26"/>
          <w:szCs w:val="26"/>
        </w:rPr>
      </w:pPr>
      <w:r w:rsidRPr="0025723C">
        <w:rPr>
          <w:rFonts w:ascii="Times New Roman" w:eastAsia="Times New Roman" w:hAnsi="Times New Roman" w:cs="Times New Roman"/>
          <w:sz w:val="26"/>
          <w:szCs w:val="26"/>
          <w:lang w:val="x-none"/>
        </w:rPr>
        <w:t xml:space="preserve">По подпрограмме </w:t>
      </w:r>
      <w:r w:rsidRPr="0025723C">
        <w:rPr>
          <w:rFonts w:ascii="Times New Roman" w:eastAsia="Times New Roman" w:hAnsi="Times New Roman" w:cs="Times New Roman"/>
          <w:i/>
          <w:sz w:val="26"/>
          <w:szCs w:val="26"/>
        </w:rPr>
        <w:t>«</w:t>
      </w:r>
      <w:r w:rsidRPr="0025723C">
        <w:rPr>
          <w:rFonts w:ascii="Times New Roman" w:eastAsia="Times New Roman" w:hAnsi="Times New Roman" w:cs="Times New Roman"/>
          <w:i/>
          <w:sz w:val="26"/>
          <w:szCs w:val="26"/>
          <w:lang w:val="x-none"/>
        </w:rPr>
        <w:t>Обеспечивающая подпрограмма</w:t>
      </w:r>
      <w:r w:rsidRPr="0025723C">
        <w:rPr>
          <w:rFonts w:ascii="Times New Roman CYR" w:eastAsia="Times New Roman" w:hAnsi="Times New Roman CYR" w:cs="Times New Roman CYR"/>
          <w:i/>
        </w:rPr>
        <w:t>»</w:t>
      </w:r>
      <w:r w:rsidRPr="0025723C">
        <w:rPr>
          <w:rFonts w:ascii="Times New Roman" w:eastAsia="Times New Roman" w:hAnsi="Times New Roman" w:cs="Times New Roman"/>
          <w:sz w:val="26"/>
          <w:szCs w:val="26"/>
          <w:lang w:val="x-none"/>
        </w:rPr>
        <w:t xml:space="preserve"> </w:t>
      </w:r>
      <w:r w:rsidRPr="0025723C">
        <w:rPr>
          <w:rFonts w:ascii="Times New Roman" w:eastAsia="Times New Roman" w:hAnsi="Times New Roman" w:cs="Times New Roman"/>
          <w:sz w:val="26"/>
          <w:szCs w:val="26"/>
        </w:rPr>
        <w:t>произведены</w:t>
      </w:r>
      <w:r w:rsidRPr="0025723C">
        <w:rPr>
          <w:rFonts w:ascii="Times New Roman" w:eastAsia="Times New Roman" w:hAnsi="Times New Roman" w:cs="Times New Roman"/>
          <w:sz w:val="26"/>
          <w:szCs w:val="26"/>
          <w:lang w:val="x-none"/>
        </w:rPr>
        <w:t xml:space="preserve"> расходы </w:t>
      </w:r>
      <w:r w:rsidRPr="0025723C">
        <w:rPr>
          <w:rFonts w:ascii="Times New Roman" w:eastAsia="Times New Roman" w:hAnsi="Times New Roman" w:cs="Times New Roman"/>
          <w:sz w:val="26"/>
          <w:szCs w:val="26"/>
        </w:rPr>
        <w:t>на финансовое обеспечение деятельности</w:t>
      </w:r>
      <w:r w:rsidRPr="0025723C">
        <w:rPr>
          <w:rFonts w:ascii="Times New Roman" w:eastAsia="Times New Roman" w:hAnsi="Times New Roman" w:cs="Times New Roman"/>
          <w:sz w:val="26"/>
          <w:szCs w:val="26"/>
          <w:lang w:val="x-none"/>
        </w:rPr>
        <w:t xml:space="preserve"> </w:t>
      </w:r>
      <w:r w:rsidRPr="0025723C">
        <w:rPr>
          <w:rFonts w:ascii="Times New Roman" w:eastAsia="Times New Roman" w:hAnsi="Times New Roman" w:cs="Times New Roman"/>
          <w:sz w:val="26"/>
          <w:szCs w:val="26"/>
        </w:rPr>
        <w:t>Комитета по культуре и туризму Администрации городского округа Щёлково</w:t>
      </w:r>
      <w:r w:rsidRPr="0025723C">
        <w:rPr>
          <w:rFonts w:ascii="Times New Roman" w:eastAsia="Times New Roman" w:hAnsi="Times New Roman" w:cs="Times New Roman"/>
          <w:sz w:val="26"/>
          <w:szCs w:val="26"/>
          <w:lang w:val="x-none"/>
        </w:rPr>
        <w:t xml:space="preserve"> в сумме </w:t>
      </w:r>
      <w:r w:rsidRPr="0025723C">
        <w:rPr>
          <w:rFonts w:ascii="Times New Roman" w:eastAsia="Times New Roman" w:hAnsi="Times New Roman" w:cs="Times New Roman"/>
          <w:sz w:val="26"/>
          <w:szCs w:val="26"/>
        </w:rPr>
        <w:t>25 860,3</w:t>
      </w:r>
      <w:r w:rsidRPr="0025723C">
        <w:rPr>
          <w:rFonts w:ascii="Times New Roman" w:eastAsia="Times New Roman" w:hAnsi="Times New Roman" w:cs="Times New Roman"/>
          <w:sz w:val="26"/>
          <w:szCs w:val="26"/>
          <w:lang w:val="x-none"/>
        </w:rPr>
        <w:t xml:space="preserve"> тыс. рублей или</w:t>
      </w:r>
      <w:r w:rsidRPr="0025723C">
        <w:rPr>
          <w:rFonts w:ascii="Times New Roman" w:eastAsia="Times New Roman" w:hAnsi="Times New Roman" w:cs="Times New Roman"/>
          <w:sz w:val="26"/>
          <w:szCs w:val="26"/>
        </w:rPr>
        <w:t xml:space="preserve"> 98,9 </w:t>
      </w:r>
      <w:r w:rsidRPr="0025723C">
        <w:rPr>
          <w:rFonts w:ascii="Times New Roman" w:eastAsia="Times New Roman" w:hAnsi="Times New Roman" w:cs="Times New Roman"/>
          <w:sz w:val="26"/>
          <w:szCs w:val="26"/>
          <w:lang w:val="x-none"/>
        </w:rPr>
        <w:t>% к плану (</w:t>
      </w:r>
      <w:r w:rsidRPr="0025723C">
        <w:rPr>
          <w:rFonts w:ascii="Times New Roman" w:eastAsia="Times New Roman" w:hAnsi="Times New Roman" w:cs="Times New Roman"/>
          <w:sz w:val="26"/>
          <w:szCs w:val="26"/>
        </w:rPr>
        <w:t>26 152,0</w:t>
      </w:r>
      <w:r w:rsidRPr="0025723C">
        <w:rPr>
          <w:rFonts w:ascii="Times New Roman" w:eastAsia="Times New Roman" w:hAnsi="Times New Roman" w:cs="Times New Roman"/>
          <w:sz w:val="26"/>
          <w:szCs w:val="26"/>
          <w:lang w:val="x-none"/>
        </w:rPr>
        <w:t xml:space="preserve"> тыс. рублей)</w:t>
      </w:r>
      <w:r w:rsidRPr="0025723C">
        <w:rPr>
          <w:rFonts w:ascii="Times New Roman" w:eastAsia="Times New Roman" w:hAnsi="Times New Roman" w:cs="Times New Roman"/>
          <w:sz w:val="26"/>
          <w:szCs w:val="26"/>
        </w:rPr>
        <w:t xml:space="preserve"> </w:t>
      </w:r>
      <w:r w:rsidRPr="0025723C">
        <w:rPr>
          <w:rFonts w:ascii="Times New Roman" w:eastAsia="Times New Roman" w:hAnsi="Times New Roman" w:cs="Times New Roman"/>
          <w:sz w:val="26"/>
          <w:szCs w:val="26"/>
          <w:lang w:val="x-none"/>
        </w:rPr>
        <w:t>.</w:t>
      </w:r>
      <w:r w:rsidRPr="008231FD">
        <w:rPr>
          <w:rFonts w:ascii="Times New Roman" w:eastAsia="Times New Roman" w:hAnsi="Times New Roman" w:cs="Times New Roman"/>
          <w:sz w:val="26"/>
          <w:szCs w:val="26"/>
        </w:rPr>
        <w:t xml:space="preserve"> </w:t>
      </w:r>
    </w:p>
    <w:p w14:paraId="0719E1CC" w14:textId="77777777" w:rsidR="007F4495" w:rsidRDefault="007F4495" w:rsidP="007F4495">
      <w:pPr>
        <w:spacing w:after="0" w:line="288" w:lineRule="auto"/>
        <w:ind w:right="-1" w:firstLine="840"/>
        <w:jc w:val="both"/>
        <w:rPr>
          <w:rFonts w:ascii="Times New Roman" w:eastAsia="Times New Roman" w:hAnsi="Times New Roman" w:cs="Times New Roman"/>
          <w:sz w:val="26"/>
          <w:szCs w:val="26"/>
        </w:rPr>
      </w:pPr>
    </w:p>
    <w:p w14:paraId="06F80151" w14:textId="77777777" w:rsidR="007F4495" w:rsidRPr="00343C50" w:rsidRDefault="007F4495" w:rsidP="007F4495">
      <w:pPr>
        <w:ind w:left="568"/>
        <w:jc w:val="center"/>
        <w:rPr>
          <w:rFonts w:ascii="Times New Roman" w:eastAsia="Times New Roman" w:hAnsi="Times New Roman"/>
          <w:b/>
          <w:bCs/>
          <w:iCs/>
          <w:sz w:val="26"/>
          <w:szCs w:val="26"/>
        </w:rPr>
      </w:pPr>
      <w:r w:rsidRPr="00343C50">
        <w:rPr>
          <w:rFonts w:ascii="Times New Roman" w:eastAsia="Times New Roman" w:hAnsi="Times New Roman"/>
          <w:b/>
          <w:bCs/>
          <w:iCs/>
          <w:sz w:val="26"/>
          <w:szCs w:val="26"/>
        </w:rPr>
        <w:t xml:space="preserve">03. Муниципальная программа </w:t>
      </w:r>
      <w:r>
        <w:rPr>
          <w:rFonts w:ascii="Times New Roman" w:eastAsia="Times New Roman" w:hAnsi="Times New Roman"/>
          <w:b/>
          <w:bCs/>
          <w:iCs/>
          <w:sz w:val="26"/>
          <w:szCs w:val="26"/>
        </w:rPr>
        <w:t>«</w:t>
      </w:r>
      <w:r w:rsidRPr="00343C50">
        <w:rPr>
          <w:rFonts w:ascii="Times New Roman" w:eastAsia="Times New Roman" w:hAnsi="Times New Roman"/>
          <w:b/>
          <w:bCs/>
          <w:iCs/>
          <w:sz w:val="26"/>
          <w:szCs w:val="26"/>
        </w:rPr>
        <w:t>Образование</w:t>
      </w:r>
      <w:r>
        <w:rPr>
          <w:rFonts w:ascii="Times New Roman" w:eastAsia="Times New Roman" w:hAnsi="Times New Roman"/>
          <w:b/>
          <w:bCs/>
          <w:iCs/>
          <w:sz w:val="26"/>
          <w:szCs w:val="26"/>
        </w:rPr>
        <w:t>»</w:t>
      </w:r>
    </w:p>
    <w:p w14:paraId="7357285C" w14:textId="77777777" w:rsidR="007F4495" w:rsidRDefault="007F4495" w:rsidP="007F4495">
      <w:pPr>
        <w:spacing w:after="0" w:line="312" w:lineRule="auto"/>
        <w:ind w:firstLine="709"/>
        <w:jc w:val="both"/>
        <w:rPr>
          <w:rFonts w:ascii="Times New Roman" w:eastAsia="Times New Roman" w:hAnsi="Times New Roman"/>
          <w:sz w:val="26"/>
          <w:szCs w:val="26"/>
        </w:rPr>
      </w:pPr>
      <w:r w:rsidRPr="00537596">
        <w:rPr>
          <w:rFonts w:ascii="Times New Roman" w:eastAsia="Times New Roman" w:hAnsi="Times New Roman"/>
          <w:sz w:val="26"/>
          <w:szCs w:val="26"/>
        </w:rPr>
        <w:t>В 202</w:t>
      </w:r>
      <w:r>
        <w:rPr>
          <w:rFonts w:ascii="Times New Roman" w:eastAsia="Times New Roman" w:hAnsi="Times New Roman"/>
          <w:sz w:val="26"/>
          <w:szCs w:val="26"/>
        </w:rPr>
        <w:t>4</w:t>
      </w:r>
      <w:r w:rsidRPr="00537596">
        <w:rPr>
          <w:rFonts w:ascii="Times New Roman" w:eastAsia="Times New Roman" w:hAnsi="Times New Roman"/>
          <w:sz w:val="26"/>
          <w:szCs w:val="26"/>
        </w:rPr>
        <w:t xml:space="preserve"> году расходы на реализацию мероприятий муниципальной программы составили </w:t>
      </w:r>
      <w:r w:rsidRPr="00063A85">
        <w:rPr>
          <w:rFonts w:ascii="Times New Roman" w:eastAsia="Times New Roman" w:hAnsi="Times New Roman"/>
          <w:sz w:val="26"/>
          <w:szCs w:val="26"/>
        </w:rPr>
        <w:t>5</w:t>
      </w:r>
      <w:r>
        <w:rPr>
          <w:rFonts w:ascii="Times New Roman" w:eastAsia="Times New Roman" w:hAnsi="Times New Roman"/>
          <w:sz w:val="26"/>
          <w:szCs w:val="26"/>
        </w:rPr>
        <w:t> </w:t>
      </w:r>
      <w:r w:rsidRPr="00063A85">
        <w:rPr>
          <w:rFonts w:ascii="Times New Roman" w:eastAsia="Times New Roman" w:hAnsi="Times New Roman"/>
          <w:sz w:val="26"/>
          <w:szCs w:val="26"/>
        </w:rPr>
        <w:t>719</w:t>
      </w:r>
      <w:r>
        <w:rPr>
          <w:rFonts w:ascii="Times New Roman" w:eastAsia="Times New Roman" w:hAnsi="Times New Roman"/>
          <w:sz w:val="26"/>
          <w:szCs w:val="26"/>
        </w:rPr>
        <w:t> </w:t>
      </w:r>
      <w:r w:rsidRPr="00063A85">
        <w:rPr>
          <w:rFonts w:ascii="Times New Roman" w:eastAsia="Times New Roman" w:hAnsi="Times New Roman"/>
          <w:sz w:val="26"/>
          <w:szCs w:val="26"/>
        </w:rPr>
        <w:t>618</w:t>
      </w:r>
      <w:r>
        <w:rPr>
          <w:rFonts w:ascii="Times New Roman" w:eastAsia="Times New Roman" w:hAnsi="Times New Roman"/>
          <w:sz w:val="26"/>
          <w:szCs w:val="26"/>
        </w:rPr>
        <w:t>,</w:t>
      </w:r>
      <w:r w:rsidRPr="00063A85">
        <w:rPr>
          <w:rFonts w:ascii="Times New Roman" w:eastAsia="Times New Roman" w:hAnsi="Times New Roman"/>
          <w:sz w:val="26"/>
          <w:szCs w:val="26"/>
        </w:rPr>
        <w:t>7</w:t>
      </w:r>
      <w:r>
        <w:rPr>
          <w:rFonts w:ascii="Times New Roman" w:eastAsia="Times New Roman" w:hAnsi="Times New Roman"/>
          <w:sz w:val="26"/>
          <w:szCs w:val="26"/>
        </w:rPr>
        <w:t xml:space="preserve"> </w:t>
      </w:r>
      <w:r w:rsidRPr="00537596">
        <w:rPr>
          <w:rFonts w:ascii="Times New Roman" w:eastAsia="Times New Roman" w:hAnsi="Times New Roman"/>
          <w:sz w:val="26"/>
          <w:szCs w:val="26"/>
        </w:rPr>
        <w:t>тыс. рублей или 9</w:t>
      </w:r>
      <w:r>
        <w:rPr>
          <w:rFonts w:ascii="Times New Roman" w:eastAsia="Times New Roman" w:hAnsi="Times New Roman"/>
          <w:sz w:val="26"/>
          <w:szCs w:val="26"/>
        </w:rPr>
        <w:t>9,2</w:t>
      </w:r>
      <w:r w:rsidRPr="00537596">
        <w:rPr>
          <w:rFonts w:ascii="Times New Roman" w:eastAsia="Times New Roman" w:hAnsi="Times New Roman"/>
          <w:sz w:val="26"/>
          <w:szCs w:val="26"/>
        </w:rPr>
        <w:t xml:space="preserve">% к уточненным плановым назначениям  </w:t>
      </w:r>
    </w:p>
    <w:p w14:paraId="71B44A81" w14:textId="77777777" w:rsidR="007F4495" w:rsidRPr="00537596" w:rsidRDefault="007F4495" w:rsidP="007F4495">
      <w:pPr>
        <w:spacing w:after="0" w:line="312" w:lineRule="auto"/>
        <w:jc w:val="both"/>
        <w:rPr>
          <w:rFonts w:ascii="Times New Roman" w:eastAsia="Times New Roman" w:hAnsi="Times New Roman"/>
          <w:sz w:val="26"/>
          <w:szCs w:val="26"/>
        </w:rPr>
      </w:pPr>
      <w:r w:rsidRPr="00537596">
        <w:rPr>
          <w:rFonts w:ascii="Times New Roman" w:eastAsia="Times New Roman" w:hAnsi="Times New Roman"/>
          <w:sz w:val="26"/>
          <w:szCs w:val="26"/>
        </w:rPr>
        <w:t>(</w:t>
      </w:r>
      <w:r w:rsidRPr="00063A85">
        <w:rPr>
          <w:rFonts w:ascii="Times New Roman" w:eastAsia="Times New Roman" w:hAnsi="Times New Roman"/>
          <w:bCs/>
          <w:sz w:val="26"/>
          <w:szCs w:val="26"/>
        </w:rPr>
        <w:t>5</w:t>
      </w:r>
      <w:r>
        <w:rPr>
          <w:rFonts w:ascii="Times New Roman" w:eastAsia="Times New Roman" w:hAnsi="Times New Roman"/>
          <w:bCs/>
          <w:sz w:val="26"/>
          <w:szCs w:val="26"/>
        </w:rPr>
        <w:t> </w:t>
      </w:r>
      <w:r w:rsidRPr="00063A85">
        <w:rPr>
          <w:rFonts w:ascii="Times New Roman" w:eastAsia="Times New Roman" w:hAnsi="Times New Roman"/>
          <w:bCs/>
          <w:sz w:val="26"/>
          <w:szCs w:val="26"/>
        </w:rPr>
        <w:t>764</w:t>
      </w:r>
      <w:r>
        <w:rPr>
          <w:rFonts w:ascii="Times New Roman" w:eastAsia="Times New Roman" w:hAnsi="Times New Roman"/>
          <w:bCs/>
          <w:sz w:val="26"/>
          <w:szCs w:val="26"/>
        </w:rPr>
        <w:t> </w:t>
      </w:r>
      <w:r w:rsidRPr="00063A85">
        <w:rPr>
          <w:rFonts w:ascii="Times New Roman" w:eastAsia="Times New Roman" w:hAnsi="Times New Roman"/>
          <w:bCs/>
          <w:sz w:val="26"/>
          <w:szCs w:val="26"/>
        </w:rPr>
        <w:t>551</w:t>
      </w:r>
      <w:r>
        <w:rPr>
          <w:rFonts w:ascii="Times New Roman" w:eastAsia="Times New Roman" w:hAnsi="Times New Roman"/>
          <w:bCs/>
          <w:sz w:val="26"/>
          <w:szCs w:val="26"/>
        </w:rPr>
        <w:t>,</w:t>
      </w:r>
      <w:r w:rsidRPr="00063A85">
        <w:rPr>
          <w:rFonts w:ascii="Times New Roman" w:eastAsia="Times New Roman" w:hAnsi="Times New Roman"/>
          <w:bCs/>
          <w:sz w:val="26"/>
          <w:szCs w:val="26"/>
        </w:rPr>
        <w:t>0</w:t>
      </w:r>
      <w:r>
        <w:rPr>
          <w:rFonts w:ascii="Times New Roman" w:eastAsia="Times New Roman" w:hAnsi="Times New Roman"/>
          <w:bCs/>
          <w:sz w:val="26"/>
          <w:szCs w:val="26"/>
        </w:rPr>
        <w:t xml:space="preserve"> </w:t>
      </w:r>
      <w:r w:rsidRPr="00537596">
        <w:rPr>
          <w:rFonts w:ascii="Times New Roman" w:eastAsia="Times New Roman" w:hAnsi="Times New Roman"/>
          <w:sz w:val="26"/>
          <w:szCs w:val="26"/>
        </w:rPr>
        <w:t xml:space="preserve">тыс. рублей). </w:t>
      </w:r>
    </w:p>
    <w:p w14:paraId="2C9B2516" w14:textId="77777777" w:rsidR="007F4495" w:rsidRPr="00537596" w:rsidRDefault="007F4495" w:rsidP="007F4495">
      <w:pPr>
        <w:spacing w:after="0" w:line="312" w:lineRule="auto"/>
        <w:ind w:firstLine="851"/>
        <w:jc w:val="both"/>
        <w:rPr>
          <w:rFonts w:ascii="Times New Roman" w:eastAsia="Times New Roman" w:hAnsi="Times New Roman" w:cs="Times New Roman"/>
          <w:sz w:val="26"/>
          <w:szCs w:val="26"/>
        </w:rPr>
      </w:pPr>
      <w:r w:rsidRPr="00537596">
        <w:rPr>
          <w:rFonts w:ascii="Times New Roman" w:eastAsia="Times New Roman" w:hAnsi="Times New Roman"/>
        </w:rPr>
        <w:t xml:space="preserve">                                                                                                                                   (тыс. рублей)</w:t>
      </w:r>
    </w:p>
    <w:tbl>
      <w:tblPr>
        <w:tblW w:w="9555" w:type="dxa"/>
        <w:tblInd w:w="-5" w:type="dxa"/>
        <w:tblLayout w:type="fixed"/>
        <w:tblLook w:val="04A0" w:firstRow="1" w:lastRow="0" w:firstColumn="1" w:lastColumn="0" w:noHBand="0" w:noVBand="1"/>
      </w:tblPr>
      <w:tblGrid>
        <w:gridCol w:w="4864"/>
        <w:gridCol w:w="1706"/>
        <w:gridCol w:w="1563"/>
        <w:gridCol w:w="1422"/>
      </w:tblGrid>
      <w:tr w:rsidR="007F4495" w:rsidRPr="00410D13" w14:paraId="0AD16984" w14:textId="77777777" w:rsidTr="002A2207">
        <w:trPr>
          <w:trHeight w:val="797"/>
        </w:trPr>
        <w:tc>
          <w:tcPr>
            <w:tcW w:w="48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EA77F6" w14:textId="77777777" w:rsidR="007F4495" w:rsidRPr="00410D13" w:rsidRDefault="007F4495" w:rsidP="002A2207">
            <w:pPr>
              <w:spacing w:after="0" w:line="240" w:lineRule="auto"/>
              <w:jc w:val="center"/>
              <w:rPr>
                <w:rFonts w:ascii="Times New Roman" w:eastAsia="Times New Roman" w:hAnsi="Times New Roman" w:cs="Times New Roman"/>
                <w:bCs/>
                <w:sz w:val="24"/>
                <w:szCs w:val="24"/>
              </w:rPr>
            </w:pPr>
            <w:r w:rsidRPr="00410D13">
              <w:rPr>
                <w:rFonts w:ascii="Times New Roman" w:eastAsia="Times New Roman" w:hAnsi="Times New Roman" w:cs="Times New Roman"/>
                <w:sz w:val="24"/>
                <w:szCs w:val="24"/>
              </w:rPr>
              <w:t>Наименование</w:t>
            </w:r>
          </w:p>
        </w:tc>
        <w:tc>
          <w:tcPr>
            <w:tcW w:w="1706" w:type="dxa"/>
            <w:tcBorders>
              <w:top w:val="single" w:sz="4" w:space="0" w:color="auto"/>
              <w:left w:val="nil"/>
              <w:bottom w:val="single" w:sz="4" w:space="0" w:color="auto"/>
              <w:right w:val="single" w:sz="4" w:space="0" w:color="auto"/>
            </w:tcBorders>
            <w:shd w:val="clear" w:color="auto" w:fill="auto"/>
            <w:vAlign w:val="center"/>
            <w:hideMark/>
          </w:tcPr>
          <w:p w14:paraId="7C08F054" w14:textId="77777777" w:rsidR="007F4495" w:rsidRPr="00063A85" w:rsidRDefault="007F4495" w:rsidP="002A2207">
            <w:pPr>
              <w:spacing w:after="0" w:line="240" w:lineRule="auto"/>
              <w:jc w:val="center"/>
              <w:rPr>
                <w:rFonts w:ascii="Times New Roman" w:eastAsia="Times New Roman" w:hAnsi="Times New Roman" w:cs="Times New Roman"/>
                <w:bCs/>
                <w:sz w:val="24"/>
                <w:szCs w:val="24"/>
              </w:rPr>
            </w:pPr>
            <w:r w:rsidRPr="00410D13">
              <w:rPr>
                <w:rFonts w:ascii="Times New Roman" w:eastAsia="Times New Roman" w:hAnsi="Times New Roman" w:cs="Times New Roman"/>
                <w:bCs/>
                <w:sz w:val="24"/>
                <w:szCs w:val="24"/>
              </w:rPr>
              <w:t xml:space="preserve">Уточненный план на </w:t>
            </w:r>
            <w:r w:rsidRPr="00410D13">
              <w:rPr>
                <w:rFonts w:ascii="Times New Roman" w:eastAsia="Times New Roman" w:hAnsi="Times New Roman" w:cs="Times New Roman"/>
                <w:bCs/>
                <w:sz w:val="24"/>
                <w:szCs w:val="24"/>
                <w:lang w:val="en-US"/>
              </w:rPr>
              <w:t>202</w:t>
            </w:r>
            <w:r>
              <w:rPr>
                <w:rFonts w:ascii="Times New Roman" w:eastAsia="Times New Roman" w:hAnsi="Times New Roman" w:cs="Times New Roman"/>
                <w:bCs/>
                <w:sz w:val="24"/>
                <w:szCs w:val="24"/>
              </w:rPr>
              <w:t>4</w:t>
            </w:r>
          </w:p>
        </w:tc>
        <w:tc>
          <w:tcPr>
            <w:tcW w:w="1563" w:type="dxa"/>
            <w:tcBorders>
              <w:top w:val="single" w:sz="4" w:space="0" w:color="auto"/>
              <w:left w:val="nil"/>
              <w:bottom w:val="single" w:sz="4" w:space="0" w:color="auto"/>
              <w:right w:val="single" w:sz="4" w:space="0" w:color="auto"/>
            </w:tcBorders>
            <w:shd w:val="clear" w:color="auto" w:fill="auto"/>
            <w:vAlign w:val="center"/>
            <w:hideMark/>
          </w:tcPr>
          <w:p w14:paraId="7DF8D028" w14:textId="77777777" w:rsidR="007F4495" w:rsidRPr="00063A85" w:rsidRDefault="007F4495" w:rsidP="002A2207">
            <w:pPr>
              <w:spacing w:after="0" w:line="240" w:lineRule="auto"/>
              <w:jc w:val="center"/>
              <w:rPr>
                <w:rFonts w:ascii="Times New Roman" w:eastAsia="Times New Roman" w:hAnsi="Times New Roman" w:cs="Times New Roman"/>
                <w:bCs/>
                <w:sz w:val="24"/>
                <w:szCs w:val="24"/>
              </w:rPr>
            </w:pPr>
            <w:r w:rsidRPr="00410D13">
              <w:rPr>
                <w:rFonts w:ascii="Times New Roman" w:eastAsia="Times New Roman" w:hAnsi="Times New Roman" w:cs="Times New Roman"/>
                <w:bCs/>
                <w:sz w:val="24"/>
                <w:szCs w:val="24"/>
              </w:rPr>
              <w:t>Исполнено за 20</w:t>
            </w:r>
            <w:r w:rsidRPr="00410D13">
              <w:rPr>
                <w:rFonts w:ascii="Times New Roman" w:eastAsia="Times New Roman" w:hAnsi="Times New Roman" w:cs="Times New Roman"/>
                <w:bCs/>
                <w:sz w:val="24"/>
                <w:szCs w:val="24"/>
                <w:lang w:val="en-US"/>
              </w:rPr>
              <w:t>2</w:t>
            </w:r>
            <w:r>
              <w:rPr>
                <w:rFonts w:ascii="Times New Roman" w:eastAsia="Times New Roman" w:hAnsi="Times New Roman" w:cs="Times New Roman"/>
                <w:bCs/>
                <w:sz w:val="24"/>
                <w:szCs w:val="24"/>
              </w:rPr>
              <w:t>4</w:t>
            </w:r>
          </w:p>
        </w:tc>
        <w:tc>
          <w:tcPr>
            <w:tcW w:w="1422" w:type="dxa"/>
            <w:tcBorders>
              <w:top w:val="single" w:sz="4" w:space="0" w:color="auto"/>
              <w:left w:val="nil"/>
              <w:bottom w:val="single" w:sz="4" w:space="0" w:color="auto"/>
              <w:right w:val="single" w:sz="4" w:space="0" w:color="auto"/>
            </w:tcBorders>
            <w:shd w:val="clear" w:color="auto" w:fill="auto"/>
            <w:vAlign w:val="center"/>
            <w:hideMark/>
          </w:tcPr>
          <w:p w14:paraId="4D56824C" w14:textId="77777777" w:rsidR="007F4495" w:rsidRPr="00410D13" w:rsidRDefault="007F4495" w:rsidP="002A2207">
            <w:pPr>
              <w:spacing w:after="0" w:line="240" w:lineRule="auto"/>
              <w:jc w:val="center"/>
              <w:rPr>
                <w:rFonts w:ascii="Times New Roman" w:eastAsia="Times New Roman" w:hAnsi="Times New Roman" w:cs="Times New Roman"/>
                <w:bCs/>
                <w:sz w:val="24"/>
                <w:szCs w:val="24"/>
              </w:rPr>
            </w:pPr>
            <w:r w:rsidRPr="00410D13">
              <w:rPr>
                <w:rFonts w:ascii="Times New Roman" w:eastAsia="Times New Roman" w:hAnsi="Times New Roman" w:cs="Times New Roman"/>
                <w:bCs/>
                <w:sz w:val="24"/>
                <w:szCs w:val="24"/>
              </w:rPr>
              <w:t xml:space="preserve">% исполнения </w:t>
            </w:r>
          </w:p>
        </w:tc>
      </w:tr>
      <w:tr w:rsidR="007F4495" w:rsidRPr="00410D13" w14:paraId="7DDD61DE" w14:textId="77777777" w:rsidTr="002A2207">
        <w:trPr>
          <w:trHeight w:val="255"/>
        </w:trPr>
        <w:tc>
          <w:tcPr>
            <w:tcW w:w="4864" w:type="dxa"/>
            <w:tcBorders>
              <w:top w:val="nil"/>
              <w:left w:val="single" w:sz="4" w:space="0" w:color="auto"/>
              <w:bottom w:val="single" w:sz="4" w:space="0" w:color="auto"/>
              <w:right w:val="single" w:sz="4" w:space="0" w:color="auto"/>
            </w:tcBorders>
            <w:shd w:val="clear" w:color="auto" w:fill="auto"/>
            <w:vAlign w:val="center"/>
            <w:hideMark/>
          </w:tcPr>
          <w:p w14:paraId="1EC9A082" w14:textId="77777777" w:rsidR="007F4495" w:rsidRPr="00410D13" w:rsidRDefault="007F4495" w:rsidP="002A2207">
            <w:pPr>
              <w:spacing w:after="0" w:line="240" w:lineRule="auto"/>
              <w:rPr>
                <w:rFonts w:ascii="Times New Roman" w:eastAsia="Times New Roman" w:hAnsi="Times New Roman" w:cs="Times New Roman"/>
                <w:sz w:val="24"/>
                <w:szCs w:val="24"/>
              </w:rPr>
            </w:pPr>
            <w:r w:rsidRPr="00410D13">
              <w:rPr>
                <w:rFonts w:ascii="Times New Roman" w:eastAsia="Times New Roman" w:hAnsi="Times New Roman" w:cs="Times New Roman"/>
                <w:bCs/>
                <w:sz w:val="24"/>
                <w:szCs w:val="24"/>
              </w:rPr>
              <w:t xml:space="preserve">Подпрограмма </w:t>
            </w:r>
            <w:r w:rsidRPr="00410D13">
              <w:rPr>
                <w:rFonts w:ascii="Times New Roman" w:eastAsia="Times New Roman" w:hAnsi="Times New Roman" w:cs="Times New Roman"/>
                <w:sz w:val="24"/>
                <w:szCs w:val="24"/>
              </w:rPr>
              <w:t>«</w:t>
            </w:r>
            <w:r w:rsidRPr="00410D13">
              <w:rPr>
                <w:rFonts w:ascii="Times New Roman" w:eastAsia="Times New Roman" w:hAnsi="Times New Roman" w:cs="Times New Roman"/>
                <w:bCs/>
                <w:sz w:val="24"/>
                <w:szCs w:val="24"/>
              </w:rPr>
              <w:t>Общее образование</w:t>
            </w:r>
            <w:r w:rsidRPr="00410D13">
              <w:rPr>
                <w:rFonts w:ascii="Times New Roman" w:eastAsia="Times New Roman" w:hAnsi="Times New Roman" w:cs="Times New Roman"/>
                <w:sz w:val="24"/>
                <w:szCs w:val="24"/>
              </w:rPr>
              <w:t>»</w:t>
            </w:r>
          </w:p>
        </w:tc>
        <w:tc>
          <w:tcPr>
            <w:tcW w:w="1706" w:type="dxa"/>
            <w:tcBorders>
              <w:top w:val="nil"/>
              <w:left w:val="nil"/>
              <w:bottom w:val="single" w:sz="4" w:space="0" w:color="auto"/>
              <w:right w:val="single" w:sz="4" w:space="0" w:color="auto"/>
            </w:tcBorders>
            <w:shd w:val="clear" w:color="auto" w:fill="auto"/>
          </w:tcPr>
          <w:p w14:paraId="381F4D81" w14:textId="77777777" w:rsidR="007F4495" w:rsidRPr="00410D13" w:rsidRDefault="007F4495" w:rsidP="002A220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5 440 115,2</w:t>
            </w:r>
          </w:p>
        </w:tc>
        <w:tc>
          <w:tcPr>
            <w:tcW w:w="1563" w:type="dxa"/>
            <w:tcBorders>
              <w:top w:val="nil"/>
              <w:left w:val="nil"/>
              <w:bottom w:val="single" w:sz="4" w:space="0" w:color="auto"/>
              <w:right w:val="single" w:sz="4" w:space="0" w:color="auto"/>
            </w:tcBorders>
            <w:shd w:val="clear" w:color="auto" w:fill="auto"/>
          </w:tcPr>
          <w:p w14:paraId="23ED2322" w14:textId="77777777" w:rsidR="007F4495" w:rsidRPr="00410D13" w:rsidRDefault="007F4495" w:rsidP="002A220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5 397 136,9</w:t>
            </w:r>
          </w:p>
        </w:tc>
        <w:tc>
          <w:tcPr>
            <w:tcW w:w="1422" w:type="dxa"/>
            <w:tcBorders>
              <w:top w:val="nil"/>
              <w:left w:val="nil"/>
              <w:bottom w:val="single" w:sz="4" w:space="0" w:color="auto"/>
              <w:right w:val="single" w:sz="4" w:space="0" w:color="auto"/>
            </w:tcBorders>
            <w:shd w:val="clear" w:color="auto" w:fill="auto"/>
          </w:tcPr>
          <w:p w14:paraId="5B699DF3" w14:textId="77777777" w:rsidR="007F4495" w:rsidRPr="00410D13" w:rsidRDefault="007F4495" w:rsidP="002A220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99,2</w:t>
            </w:r>
          </w:p>
        </w:tc>
      </w:tr>
      <w:tr w:rsidR="007F4495" w:rsidRPr="00410D13" w14:paraId="4A3AD6CE" w14:textId="77777777" w:rsidTr="002A2207">
        <w:trPr>
          <w:trHeight w:val="255"/>
        </w:trPr>
        <w:tc>
          <w:tcPr>
            <w:tcW w:w="4864" w:type="dxa"/>
            <w:tcBorders>
              <w:top w:val="nil"/>
              <w:left w:val="single" w:sz="4" w:space="0" w:color="auto"/>
              <w:bottom w:val="single" w:sz="4" w:space="0" w:color="auto"/>
              <w:right w:val="single" w:sz="4" w:space="0" w:color="auto"/>
            </w:tcBorders>
            <w:shd w:val="clear" w:color="auto" w:fill="auto"/>
            <w:vAlign w:val="center"/>
            <w:hideMark/>
          </w:tcPr>
          <w:p w14:paraId="310085C0" w14:textId="77777777" w:rsidR="007F4495" w:rsidRPr="00410D13" w:rsidRDefault="007F4495" w:rsidP="002A2207">
            <w:pPr>
              <w:spacing w:after="0" w:line="240" w:lineRule="auto"/>
              <w:rPr>
                <w:rFonts w:ascii="Times New Roman" w:eastAsia="Times New Roman" w:hAnsi="Times New Roman" w:cs="Times New Roman"/>
                <w:sz w:val="24"/>
                <w:szCs w:val="24"/>
              </w:rPr>
            </w:pPr>
            <w:r w:rsidRPr="00410D13">
              <w:rPr>
                <w:rFonts w:ascii="Times New Roman" w:eastAsia="Times New Roman" w:hAnsi="Times New Roman" w:cs="Times New Roman"/>
                <w:bCs/>
                <w:sz w:val="24"/>
                <w:szCs w:val="24"/>
              </w:rPr>
              <w:t xml:space="preserve">Подпрограмма </w:t>
            </w:r>
            <w:r w:rsidRPr="00410D13">
              <w:rPr>
                <w:rFonts w:ascii="Times New Roman" w:eastAsia="Times New Roman" w:hAnsi="Times New Roman" w:cs="Times New Roman"/>
                <w:sz w:val="24"/>
                <w:szCs w:val="24"/>
              </w:rPr>
              <w:t>«</w:t>
            </w:r>
            <w:r w:rsidRPr="00410D13">
              <w:rPr>
                <w:rFonts w:ascii="Times New Roman" w:eastAsia="Times New Roman" w:hAnsi="Times New Roman" w:cs="Times New Roman"/>
                <w:bCs/>
                <w:sz w:val="24"/>
                <w:szCs w:val="24"/>
              </w:rPr>
              <w:t>Дополнительное образование, воспитание и психолого-социальное сопровождение детей</w:t>
            </w:r>
            <w:r w:rsidRPr="00410D13">
              <w:rPr>
                <w:rFonts w:ascii="Times New Roman" w:eastAsia="Times New Roman" w:hAnsi="Times New Roman" w:cs="Times New Roman"/>
                <w:sz w:val="24"/>
                <w:szCs w:val="24"/>
              </w:rPr>
              <w:t>»</w:t>
            </w:r>
            <w:r w:rsidRPr="00410D13">
              <w:rPr>
                <w:rFonts w:ascii="Times New Roman" w:eastAsia="Times New Roman" w:hAnsi="Times New Roman" w:cs="Times New Roman"/>
                <w:bCs/>
                <w:sz w:val="24"/>
                <w:szCs w:val="24"/>
              </w:rPr>
              <w:t xml:space="preserve">  </w:t>
            </w:r>
          </w:p>
        </w:tc>
        <w:tc>
          <w:tcPr>
            <w:tcW w:w="1706" w:type="dxa"/>
            <w:tcBorders>
              <w:top w:val="nil"/>
              <w:left w:val="nil"/>
              <w:bottom w:val="single" w:sz="4" w:space="0" w:color="auto"/>
              <w:right w:val="single" w:sz="4" w:space="0" w:color="auto"/>
            </w:tcBorders>
            <w:shd w:val="clear" w:color="auto" w:fill="auto"/>
          </w:tcPr>
          <w:p w14:paraId="7C17D337" w14:textId="77777777" w:rsidR="007F4495" w:rsidRPr="00410D13" w:rsidRDefault="007F4495" w:rsidP="002A220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275 817,9</w:t>
            </w:r>
          </w:p>
        </w:tc>
        <w:tc>
          <w:tcPr>
            <w:tcW w:w="1563" w:type="dxa"/>
            <w:tcBorders>
              <w:top w:val="nil"/>
              <w:left w:val="nil"/>
              <w:bottom w:val="single" w:sz="4" w:space="0" w:color="auto"/>
              <w:right w:val="single" w:sz="4" w:space="0" w:color="auto"/>
            </w:tcBorders>
            <w:shd w:val="clear" w:color="auto" w:fill="auto"/>
          </w:tcPr>
          <w:p w14:paraId="390ED539" w14:textId="77777777" w:rsidR="007F4495" w:rsidRPr="00410D13" w:rsidRDefault="007F4495" w:rsidP="002A220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275 244,7</w:t>
            </w:r>
          </w:p>
        </w:tc>
        <w:tc>
          <w:tcPr>
            <w:tcW w:w="1422" w:type="dxa"/>
            <w:tcBorders>
              <w:top w:val="nil"/>
              <w:left w:val="nil"/>
              <w:bottom w:val="single" w:sz="4" w:space="0" w:color="auto"/>
              <w:right w:val="single" w:sz="4" w:space="0" w:color="auto"/>
            </w:tcBorders>
            <w:shd w:val="clear" w:color="auto" w:fill="auto"/>
          </w:tcPr>
          <w:p w14:paraId="0916C972" w14:textId="77777777" w:rsidR="007F4495" w:rsidRPr="00410D13" w:rsidRDefault="007F4495" w:rsidP="002A2207">
            <w:pPr>
              <w:spacing w:after="0" w:line="240" w:lineRule="auto"/>
              <w:jc w:val="center"/>
              <w:rPr>
                <w:rFonts w:ascii="Times New Roman" w:hAnsi="Times New Roman" w:cs="Times New Roman"/>
                <w:sz w:val="24"/>
                <w:szCs w:val="24"/>
              </w:rPr>
            </w:pPr>
            <w:r w:rsidRPr="00410D13">
              <w:rPr>
                <w:rFonts w:ascii="Times New Roman" w:hAnsi="Times New Roman" w:cs="Times New Roman"/>
                <w:sz w:val="24"/>
                <w:szCs w:val="24"/>
              </w:rPr>
              <w:t>99,</w:t>
            </w:r>
            <w:r>
              <w:rPr>
                <w:rFonts w:ascii="Times New Roman" w:hAnsi="Times New Roman" w:cs="Times New Roman"/>
                <w:sz w:val="24"/>
                <w:szCs w:val="24"/>
              </w:rPr>
              <w:t>8</w:t>
            </w:r>
          </w:p>
        </w:tc>
      </w:tr>
      <w:tr w:rsidR="007F4495" w:rsidRPr="00410D13" w14:paraId="41811AF3" w14:textId="77777777" w:rsidTr="002A2207">
        <w:trPr>
          <w:trHeight w:val="228"/>
        </w:trPr>
        <w:tc>
          <w:tcPr>
            <w:tcW w:w="4864" w:type="dxa"/>
            <w:tcBorders>
              <w:top w:val="nil"/>
              <w:left w:val="single" w:sz="4" w:space="0" w:color="auto"/>
              <w:bottom w:val="single" w:sz="4" w:space="0" w:color="auto"/>
              <w:right w:val="single" w:sz="4" w:space="0" w:color="auto"/>
            </w:tcBorders>
            <w:shd w:val="clear" w:color="auto" w:fill="auto"/>
            <w:vAlign w:val="center"/>
            <w:hideMark/>
          </w:tcPr>
          <w:p w14:paraId="4E4F861C" w14:textId="77777777" w:rsidR="007F4495" w:rsidRPr="00410D13" w:rsidRDefault="007F4495" w:rsidP="002A2207">
            <w:pPr>
              <w:spacing w:after="0" w:line="240" w:lineRule="auto"/>
              <w:rPr>
                <w:rFonts w:ascii="Times New Roman" w:eastAsia="Times New Roman" w:hAnsi="Times New Roman" w:cs="Times New Roman"/>
                <w:sz w:val="24"/>
                <w:szCs w:val="24"/>
              </w:rPr>
            </w:pPr>
            <w:r w:rsidRPr="00410D13">
              <w:rPr>
                <w:rFonts w:ascii="Times New Roman" w:eastAsia="Times New Roman" w:hAnsi="Times New Roman" w:cs="Times New Roman"/>
                <w:bCs/>
                <w:sz w:val="24"/>
                <w:szCs w:val="24"/>
              </w:rPr>
              <w:t>Обеспечивающая программа</w:t>
            </w:r>
          </w:p>
        </w:tc>
        <w:tc>
          <w:tcPr>
            <w:tcW w:w="1706" w:type="dxa"/>
            <w:tcBorders>
              <w:top w:val="nil"/>
              <w:left w:val="nil"/>
              <w:bottom w:val="single" w:sz="4" w:space="0" w:color="auto"/>
              <w:right w:val="single" w:sz="4" w:space="0" w:color="auto"/>
            </w:tcBorders>
            <w:shd w:val="clear" w:color="auto" w:fill="auto"/>
          </w:tcPr>
          <w:p w14:paraId="5BD8C1E1" w14:textId="77777777" w:rsidR="007F4495" w:rsidRPr="00410D13" w:rsidRDefault="007F4495" w:rsidP="002A220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48 617,9</w:t>
            </w:r>
          </w:p>
        </w:tc>
        <w:tc>
          <w:tcPr>
            <w:tcW w:w="1563" w:type="dxa"/>
            <w:tcBorders>
              <w:top w:val="nil"/>
              <w:left w:val="nil"/>
              <w:bottom w:val="single" w:sz="4" w:space="0" w:color="auto"/>
              <w:right w:val="single" w:sz="4" w:space="0" w:color="auto"/>
            </w:tcBorders>
            <w:shd w:val="clear" w:color="auto" w:fill="auto"/>
          </w:tcPr>
          <w:p w14:paraId="2592A92F" w14:textId="77777777" w:rsidR="007F4495" w:rsidRPr="00410D13" w:rsidRDefault="007F4495" w:rsidP="002A220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47 237,1</w:t>
            </w:r>
          </w:p>
        </w:tc>
        <w:tc>
          <w:tcPr>
            <w:tcW w:w="1422" w:type="dxa"/>
            <w:tcBorders>
              <w:top w:val="nil"/>
              <w:left w:val="nil"/>
              <w:bottom w:val="single" w:sz="4" w:space="0" w:color="auto"/>
              <w:right w:val="single" w:sz="4" w:space="0" w:color="auto"/>
            </w:tcBorders>
            <w:shd w:val="clear" w:color="auto" w:fill="auto"/>
          </w:tcPr>
          <w:p w14:paraId="06713EC1" w14:textId="77777777" w:rsidR="007F4495" w:rsidRPr="00410D13" w:rsidRDefault="007F4495" w:rsidP="002A220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97,2</w:t>
            </w:r>
          </w:p>
        </w:tc>
      </w:tr>
      <w:tr w:rsidR="007F4495" w:rsidRPr="00410D13" w14:paraId="147548D4" w14:textId="77777777" w:rsidTr="002A2207">
        <w:trPr>
          <w:trHeight w:val="255"/>
        </w:trPr>
        <w:tc>
          <w:tcPr>
            <w:tcW w:w="4864" w:type="dxa"/>
            <w:tcBorders>
              <w:top w:val="nil"/>
              <w:left w:val="single" w:sz="4" w:space="0" w:color="auto"/>
              <w:bottom w:val="single" w:sz="4" w:space="0" w:color="auto"/>
              <w:right w:val="single" w:sz="4" w:space="0" w:color="auto"/>
            </w:tcBorders>
            <w:shd w:val="clear" w:color="auto" w:fill="auto"/>
            <w:vAlign w:val="center"/>
            <w:hideMark/>
          </w:tcPr>
          <w:p w14:paraId="10F3B5E5" w14:textId="77777777" w:rsidR="007F4495" w:rsidRPr="00410D13" w:rsidRDefault="007F4495" w:rsidP="002A2207">
            <w:pPr>
              <w:spacing w:after="0" w:line="240" w:lineRule="auto"/>
              <w:rPr>
                <w:rFonts w:ascii="Times New Roman" w:eastAsia="Times New Roman" w:hAnsi="Times New Roman" w:cs="Times New Roman"/>
                <w:sz w:val="24"/>
                <w:szCs w:val="24"/>
              </w:rPr>
            </w:pPr>
            <w:r w:rsidRPr="00410D13">
              <w:rPr>
                <w:rFonts w:ascii="Times New Roman" w:eastAsia="Times New Roman" w:hAnsi="Times New Roman" w:cs="Times New Roman"/>
                <w:sz w:val="24"/>
                <w:szCs w:val="24"/>
              </w:rPr>
              <w:t>Итого:</w:t>
            </w:r>
          </w:p>
        </w:tc>
        <w:tc>
          <w:tcPr>
            <w:tcW w:w="1706" w:type="dxa"/>
            <w:tcBorders>
              <w:top w:val="nil"/>
              <w:left w:val="nil"/>
              <w:bottom w:val="single" w:sz="4" w:space="0" w:color="auto"/>
              <w:right w:val="single" w:sz="4" w:space="0" w:color="auto"/>
            </w:tcBorders>
            <w:shd w:val="clear" w:color="auto" w:fill="auto"/>
          </w:tcPr>
          <w:p w14:paraId="7095CEF5" w14:textId="77777777" w:rsidR="007F4495" w:rsidRPr="00410D13" w:rsidRDefault="007F4495" w:rsidP="002A2207">
            <w:pPr>
              <w:spacing w:after="0" w:line="240" w:lineRule="auto"/>
              <w:jc w:val="right"/>
              <w:rPr>
                <w:rFonts w:ascii="Times New Roman" w:eastAsia="Times New Roman" w:hAnsi="Times New Roman" w:cs="Times New Roman"/>
                <w:b/>
                <w:sz w:val="24"/>
                <w:szCs w:val="24"/>
              </w:rPr>
            </w:pPr>
            <w:r>
              <w:rPr>
                <w:rFonts w:ascii="Times New Roman" w:hAnsi="Times New Roman" w:cs="Times New Roman"/>
                <w:sz w:val="24"/>
                <w:szCs w:val="24"/>
              </w:rPr>
              <w:t>5 764 551,0</w:t>
            </w:r>
          </w:p>
        </w:tc>
        <w:tc>
          <w:tcPr>
            <w:tcW w:w="1563" w:type="dxa"/>
            <w:tcBorders>
              <w:top w:val="nil"/>
              <w:left w:val="nil"/>
              <w:bottom w:val="single" w:sz="4" w:space="0" w:color="auto"/>
              <w:right w:val="single" w:sz="4" w:space="0" w:color="auto"/>
            </w:tcBorders>
            <w:shd w:val="clear" w:color="auto" w:fill="auto"/>
          </w:tcPr>
          <w:p w14:paraId="3E3172C2" w14:textId="77777777" w:rsidR="007F4495" w:rsidRPr="00410D13" w:rsidRDefault="007F4495" w:rsidP="002A2207">
            <w:pPr>
              <w:spacing w:after="0" w:line="240" w:lineRule="auto"/>
              <w:jc w:val="right"/>
              <w:rPr>
                <w:rFonts w:ascii="Times New Roman" w:eastAsia="Times New Roman" w:hAnsi="Times New Roman" w:cs="Times New Roman"/>
                <w:b/>
                <w:sz w:val="24"/>
                <w:szCs w:val="24"/>
              </w:rPr>
            </w:pPr>
            <w:r>
              <w:rPr>
                <w:rFonts w:ascii="Times New Roman" w:hAnsi="Times New Roman" w:cs="Times New Roman"/>
                <w:sz w:val="24"/>
                <w:szCs w:val="24"/>
              </w:rPr>
              <w:t>5 719 618,7</w:t>
            </w:r>
          </w:p>
        </w:tc>
        <w:tc>
          <w:tcPr>
            <w:tcW w:w="1422" w:type="dxa"/>
            <w:tcBorders>
              <w:top w:val="nil"/>
              <w:left w:val="nil"/>
              <w:bottom w:val="single" w:sz="4" w:space="0" w:color="auto"/>
              <w:right w:val="single" w:sz="4" w:space="0" w:color="auto"/>
            </w:tcBorders>
            <w:shd w:val="clear" w:color="auto" w:fill="auto"/>
          </w:tcPr>
          <w:p w14:paraId="0A0C49BB" w14:textId="77777777" w:rsidR="007F4495" w:rsidRPr="00410D13" w:rsidRDefault="007F4495" w:rsidP="002A2207">
            <w:pPr>
              <w:spacing w:after="0" w:line="240" w:lineRule="auto"/>
              <w:jc w:val="center"/>
              <w:rPr>
                <w:rFonts w:ascii="Times New Roman" w:eastAsia="Times New Roman" w:hAnsi="Times New Roman" w:cs="Times New Roman"/>
                <w:b/>
                <w:sz w:val="24"/>
                <w:szCs w:val="24"/>
              </w:rPr>
            </w:pPr>
            <w:r>
              <w:rPr>
                <w:rFonts w:ascii="Times New Roman" w:hAnsi="Times New Roman" w:cs="Times New Roman"/>
                <w:sz w:val="24"/>
                <w:szCs w:val="24"/>
              </w:rPr>
              <w:t>99,2</w:t>
            </w:r>
          </w:p>
        </w:tc>
      </w:tr>
    </w:tbl>
    <w:p w14:paraId="7277A1D6" w14:textId="77777777" w:rsidR="007F4495" w:rsidRPr="00410D13" w:rsidRDefault="007F4495" w:rsidP="007F4495">
      <w:pPr>
        <w:spacing w:after="0" w:line="312" w:lineRule="auto"/>
        <w:ind w:firstLine="851"/>
        <w:jc w:val="both"/>
        <w:rPr>
          <w:rFonts w:ascii="Times New Roman" w:eastAsia="Times New Roman" w:hAnsi="Times New Roman" w:cs="Times New Roman"/>
          <w:sz w:val="26"/>
          <w:szCs w:val="26"/>
          <w:lang w:val="x-none"/>
        </w:rPr>
      </w:pPr>
    </w:p>
    <w:p w14:paraId="7288911D" w14:textId="77777777" w:rsidR="007F4495" w:rsidRPr="00195A81" w:rsidRDefault="007F4495" w:rsidP="007F4495">
      <w:pPr>
        <w:spacing w:after="0" w:line="312" w:lineRule="auto"/>
        <w:ind w:firstLine="851"/>
        <w:jc w:val="both"/>
        <w:rPr>
          <w:rFonts w:ascii="Times New Roman" w:eastAsia="Times New Roman" w:hAnsi="Times New Roman" w:cs="Times New Roman"/>
          <w:sz w:val="26"/>
          <w:szCs w:val="26"/>
          <w:lang w:val="x-none"/>
        </w:rPr>
      </w:pPr>
      <w:r w:rsidRPr="00195A81">
        <w:rPr>
          <w:rFonts w:ascii="Times New Roman" w:eastAsia="Times New Roman" w:hAnsi="Times New Roman" w:cs="Times New Roman"/>
          <w:sz w:val="26"/>
          <w:szCs w:val="26"/>
          <w:lang w:val="x-none"/>
        </w:rPr>
        <w:t xml:space="preserve">По подпрограмме </w:t>
      </w:r>
      <w:r w:rsidRPr="00195A81">
        <w:rPr>
          <w:rFonts w:ascii="Times New Roman" w:eastAsia="Times New Roman" w:hAnsi="Times New Roman" w:cs="Times New Roman"/>
          <w:i/>
          <w:sz w:val="26"/>
          <w:szCs w:val="26"/>
          <w:lang w:val="x-none"/>
        </w:rPr>
        <w:t>«Общее образование»</w:t>
      </w:r>
      <w:r w:rsidRPr="00195A81">
        <w:rPr>
          <w:rFonts w:ascii="Times New Roman" w:eastAsia="Times New Roman" w:hAnsi="Times New Roman" w:cs="Times New Roman"/>
          <w:sz w:val="26"/>
          <w:szCs w:val="26"/>
          <w:lang w:val="x-none"/>
        </w:rPr>
        <w:t xml:space="preserve"> расходы исполнены в сумме </w:t>
      </w:r>
    </w:p>
    <w:p w14:paraId="7C3407D5" w14:textId="77777777" w:rsidR="007F4495" w:rsidRDefault="007F4495" w:rsidP="007F4495">
      <w:pPr>
        <w:spacing w:after="0" w:line="312" w:lineRule="auto"/>
        <w:jc w:val="both"/>
        <w:rPr>
          <w:rFonts w:ascii="Times New Roman" w:eastAsia="Times New Roman" w:hAnsi="Times New Roman" w:cs="Times New Roman"/>
          <w:sz w:val="26"/>
          <w:szCs w:val="26"/>
          <w:lang w:val="x-none"/>
        </w:rPr>
      </w:pPr>
      <w:r>
        <w:rPr>
          <w:rFonts w:ascii="Times New Roman" w:eastAsia="Times New Roman" w:hAnsi="Times New Roman" w:cs="Times New Roman"/>
          <w:sz w:val="26"/>
          <w:szCs w:val="26"/>
        </w:rPr>
        <w:t>5 397 136,9</w:t>
      </w:r>
      <w:r w:rsidRPr="00195A81">
        <w:rPr>
          <w:rFonts w:ascii="Times New Roman" w:eastAsia="Times New Roman" w:hAnsi="Times New Roman" w:cs="Times New Roman"/>
          <w:sz w:val="26"/>
          <w:szCs w:val="26"/>
        </w:rPr>
        <w:t xml:space="preserve"> </w:t>
      </w:r>
      <w:r w:rsidRPr="00195A81">
        <w:rPr>
          <w:rFonts w:ascii="Times New Roman" w:eastAsia="Times New Roman" w:hAnsi="Times New Roman" w:cs="Times New Roman"/>
          <w:sz w:val="26"/>
          <w:szCs w:val="26"/>
          <w:lang w:val="x-none"/>
        </w:rPr>
        <w:t xml:space="preserve">тыс. рублей или </w:t>
      </w:r>
      <w:r w:rsidRPr="00195A81">
        <w:rPr>
          <w:rFonts w:ascii="Times New Roman" w:eastAsia="Times New Roman" w:hAnsi="Times New Roman" w:cs="Times New Roman"/>
          <w:sz w:val="26"/>
          <w:szCs w:val="26"/>
        </w:rPr>
        <w:t>9</w:t>
      </w:r>
      <w:r>
        <w:rPr>
          <w:rFonts w:ascii="Times New Roman" w:eastAsia="Times New Roman" w:hAnsi="Times New Roman" w:cs="Times New Roman"/>
          <w:sz w:val="26"/>
          <w:szCs w:val="26"/>
        </w:rPr>
        <w:t>9</w:t>
      </w:r>
      <w:r w:rsidRPr="00195A81">
        <w:rPr>
          <w:rFonts w:ascii="Times New Roman" w:eastAsia="Times New Roman" w:hAnsi="Times New Roman" w:cs="Times New Roman"/>
          <w:sz w:val="26"/>
          <w:szCs w:val="26"/>
        </w:rPr>
        <w:t>,</w:t>
      </w:r>
      <w:r>
        <w:rPr>
          <w:rFonts w:ascii="Times New Roman" w:eastAsia="Times New Roman" w:hAnsi="Times New Roman" w:cs="Times New Roman"/>
          <w:sz w:val="26"/>
          <w:szCs w:val="26"/>
        </w:rPr>
        <w:t>2</w:t>
      </w:r>
      <w:r w:rsidRPr="00195A81">
        <w:rPr>
          <w:rFonts w:ascii="Times New Roman" w:eastAsia="Times New Roman" w:hAnsi="Times New Roman" w:cs="Times New Roman"/>
          <w:sz w:val="26"/>
          <w:szCs w:val="26"/>
          <w:lang w:val="x-none"/>
        </w:rPr>
        <w:t>% к плану (</w:t>
      </w:r>
      <w:r>
        <w:rPr>
          <w:rFonts w:ascii="Times New Roman" w:eastAsia="Times New Roman" w:hAnsi="Times New Roman" w:cs="Times New Roman"/>
          <w:sz w:val="26"/>
          <w:szCs w:val="26"/>
        </w:rPr>
        <w:t xml:space="preserve">5 440 115,2 </w:t>
      </w:r>
      <w:r w:rsidRPr="00195A81">
        <w:rPr>
          <w:rFonts w:ascii="Times New Roman" w:eastAsia="Times New Roman" w:hAnsi="Times New Roman" w:cs="Times New Roman"/>
          <w:sz w:val="26"/>
          <w:szCs w:val="26"/>
          <w:lang w:val="x-none"/>
        </w:rPr>
        <w:t>тыс. рублей).</w:t>
      </w:r>
    </w:p>
    <w:p w14:paraId="731D71C8" w14:textId="77777777" w:rsidR="007F4495" w:rsidRPr="00537596" w:rsidRDefault="007F4495" w:rsidP="007F4495">
      <w:pPr>
        <w:spacing w:after="0" w:line="312" w:lineRule="auto"/>
        <w:ind w:firstLine="851"/>
        <w:jc w:val="both"/>
        <w:rPr>
          <w:rFonts w:ascii="Times New Roman" w:eastAsia="Times New Roman" w:hAnsi="Times New Roman"/>
          <w:sz w:val="26"/>
          <w:szCs w:val="26"/>
        </w:rPr>
      </w:pPr>
      <w:r w:rsidRPr="00373AB7">
        <w:rPr>
          <w:rFonts w:ascii="Times New Roman" w:eastAsia="Times New Roman" w:hAnsi="Times New Roman"/>
          <w:sz w:val="26"/>
          <w:szCs w:val="26"/>
        </w:rPr>
        <w:t>Расходы осуществлены Комитетом по образованию Администрации городского округа Щёлково, в том числе:</w:t>
      </w:r>
    </w:p>
    <w:p w14:paraId="4BA30C27" w14:textId="77777777" w:rsidR="007F4495" w:rsidRDefault="007F4495" w:rsidP="007F4495">
      <w:pPr>
        <w:spacing w:after="0" w:line="312" w:lineRule="auto"/>
        <w:ind w:firstLine="851"/>
        <w:jc w:val="both"/>
        <w:rPr>
          <w:rFonts w:ascii="Times New Roman" w:eastAsia="Times New Roman" w:hAnsi="Times New Roman"/>
          <w:sz w:val="26"/>
          <w:szCs w:val="26"/>
        </w:rPr>
      </w:pPr>
      <w:r w:rsidRPr="00537596">
        <w:rPr>
          <w:rFonts w:ascii="Times New Roman" w:eastAsia="Times New Roman" w:hAnsi="Times New Roman"/>
          <w:sz w:val="26"/>
          <w:szCs w:val="26"/>
        </w:rPr>
        <w:t>на финансовое обеспечение выполнения муниципального задания муниципальными детскими дошкольными</w:t>
      </w:r>
      <w:r>
        <w:rPr>
          <w:rFonts w:ascii="Times New Roman" w:eastAsia="Times New Roman" w:hAnsi="Times New Roman"/>
          <w:sz w:val="26"/>
          <w:szCs w:val="26"/>
        </w:rPr>
        <w:t>, обще</w:t>
      </w:r>
      <w:r w:rsidRPr="00537596">
        <w:rPr>
          <w:rFonts w:ascii="Times New Roman" w:eastAsia="Times New Roman" w:hAnsi="Times New Roman"/>
          <w:sz w:val="26"/>
          <w:szCs w:val="26"/>
        </w:rPr>
        <w:t xml:space="preserve">образовательными учреждениями в </w:t>
      </w:r>
      <w:r w:rsidRPr="00537596">
        <w:rPr>
          <w:rFonts w:ascii="Times New Roman" w:eastAsia="Times New Roman" w:hAnsi="Times New Roman"/>
          <w:sz w:val="26"/>
          <w:szCs w:val="26"/>
        </w:rPr>
        <w:lastRenderedPageBreak/>
        <w:t xml:space="preserve">сумме </w:t>
      </w:r>
      <w:r w:rsidRPr="00A73B5C">
        <w:rPr>
          <w:rFonts w:ascii="Times New Roman" w:eastAsia="Times New Roman" w:hAnsi="Times New Roman"/>
          <w:sz w:val="26"/>
          <w:szCs w:val="26"/>
        </w:rPr>
        <w:t>4 5</w:t>
      </w:r>
      <w:r>
        <w:rPr>
          <w:rFonts w:ascii="Times New Roman" w:eastAsia="Times New Roman" w:hAnsi="Times New Roman"/>
          <w:sz w:val="26"/>
          <w:szCs w:val="26"/>
        </w:rPr>
        <w:t>27 </w:t>
      </w:r>
      <w:r w:rsidRPr="00A73B5C">
        <w:rPr>
          <w:rFonts w:ascii="Times New Roman" w:eastAsia="Times New Roman" w:hAnsi="Times New Roman"/>
          <w:sz w:val="26"/>
          <w:szCs w:val="26"/>
        </w:rPr>
        <w:t>9</w:t>
      </w:r>
      <w:r>
        <w:rPr>
          <w:rFonts w:ascii="Times New Roman" w:eastAsia="Times New Roman" w:hAnsi="Times New Roman"/>
          <w:sz w:val="26"/>
          <w:szCs w:val="26"/>
        </w:rPr>
        <w:t>64,9</w:t>
      </w:r>
      <w:r w:rsidRPr="00A73B5C">
        <w:rPr>
          <w:rFonts w:ascii="Times New Roman" w:eastAsia="Times New Roman" w:hAnsi="Times New Roman"/>
          <w:sz w:val="26"/>
          <w:szCs w:val="26"/>
        </w:rPr>
        <w:t xml:space="preserve"> тыс. рублей или 100% к плану, в том числе 3</w:t>
      </w:r>
      <w:r>
        <w:rPr>
          <w:rFonts w:ascii="Times New Roman" w:eastAsia="Times New Roman" w:hAnsi="Times New Roman"/>
          <w:sz w:val="26"/>
          <w:szCs w:val="26"/>
        </w:rPr>
        <w:t xml:space="preserve"> 310 030,5 </w:t>
      </w:r>
      <w:r w:rsidRPr="00537596">
        <w:rPr>
          <w:rFonts w:ascii="Times New Roman" w:eastAsia="Times New Roman" w:hAnsi="Times New Roman"/>
          <w:sz w:val="26"/>
          <w:szCs w:val="26"/>
        </w:rPr>
        <w:t xml:space="preserve">тыс. рублей за </w:t>
      </w:r>
      <w:r>
        <w:rPr>
          <w:rFonts w:ascii="Times New Roman" w:eastAsia="Times New Roman" w:hAnsi="Times New Roman"/>
          <w:sz w:val="26"/>
          <w:szCs w:val="26"/>
        </w:rPr>
        <w:t>счёт</w:t>
      </w:r>
      <w:r w:rsidRPr="00537596">
        <w:rPr>
          <w:rFonts w:ascii="Times New Roman" w:eastAsia="Times New Roman" w:hAnsi="Times New Roman"/>
          <w:sz w:val="26"/>
          <w:szCs w:val="26"/>
        </w:rPr>
        <w:t xml:space="preserve"> бюджета Московской области</w:t>
      </w:r>
      <w:r>
        <w:rPr>
          <w:rFonts w:ascii="Times New Roman" w:eastAsia="Times New Roman" w:hAnsi="Times New Roman"/>
          <w:sz w:val="26"/>
          <w:szCs w:val="26"/>
        </w:rPr>
        <w:t>, из них:</w:t>
      </w:r>
    </w:p>
    <w:p w14:paraId="49160FCE" w14:textId="77777777" w:rsidR="007F4495" w:rsidRDefault="007F4495" w:rsidP="007F4495">
      <w:pPr>
        <w:spacing w:after="0" w:line="312" w:lineRule="auto"/>
        <w:ind w:firstLine="851"/>
        <w:jc w:val="both"/>
        <w:rPr>
          <w:rFonts w:ascii="Times New Roman" w:eastAsia="Times New Roman" w:hAnsi="Times New Roman"/>
          <w:sz w:val="26"/>
          <w:szCs w:val="26"/>
        </w:rPr>
      </w:pPr>
      <w:r>
        <w:rPr>
          <w:rFonts w:ascii="Times New Roman" w:eastAsia="Times New Roman" w:hAnsi="Times New Roman"/>
          <w:sz w:val="26"/>
          <w:szCs w:val="26"/>
        </w:rPr>
        <w:t xml:space="preserve">на </w:t>
      </w:r>
      <w:r w:rsidRPr="00537596">
        <w:rPr>
          <w:rFonts w:ascii="Times New Roman" w:eastAsia="Times New Roman" w:hAnsi="Times New Roman"/>
          <w:sz w:val="26"/>
          <w:szCs w:val="26"/>
        </w:rPr>
        <w:t xml:space="preserve"> </w:t>
      </w:r>
      <w:r>
        <w:rPr>
          <w:rFonts w:ascii="Times New Roman" w:eastAsia="Times New Roman" w:hAnsi="Times New Roman"/>
          <w:sz w:val="26"/>
          <w:szCs w:val="26"/>
        </w:rPr>
        <w:t>ф</w:t>
      </w:r>
      <w:r w:rsidRPr="001A7B6C">
        <w:rPr>
          <w:rFonts w:ascii="Times New Roman" w:eastAsia="Times New Roman" w:hAnsi="Times New Roman"/>
          <w:sz w:val="26"/>
          <w:szCs w:val="26"/>
        </w:rPr>
        <w:t>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r>
        <w:rPr>
          <w:rFonts w:ascii="Times New Roman" w:eastAsia="Times New Roman" w:hAnsi="Times New Roman"/>
          <w:sz w:val="26"/>
          <w:szCs w:val="26"/>
        </w:rPr>
        <w:t xml:space="preserve"> в </w:t>
      </w:r>
      <w:r w:rsidRPr="00A73B5C">
        <w:rPr>
          <w:rFonts w:ascii="Times New Roman" w:eastAsia="Times New Roman" w:hAnsi="Times New Roman"/>
          <w:sz w:val="26"/>
          <w:szCs w:val="26"/>
        </w:rPr>
        <w:t>сумме 3</w:t>
      </w:r>
      <w:r>
        <w:rPr>
          <w:rFonts w:ascii="Times New Roman" w:eastAsia="Times New Roman" w:hAnsi="Times New Roman"/>
          <w:sz w:val="26"/>
          <w:szCs w:val="26"/>
        </w:rPr>
        <w:t> 305 072</w:t>
      </w:r>
      <w:r w:rsidRPr="00A73B5C">
        <w:rPr>
          <w:rFonts w:ascii="Times New Roman" w:eastAsia="Times New Roman" w:hAnsi="Times New Roman"/>
          <w:sz w:val="26"/>
          <w:szCs w:val="26"/>
        </w:rPr>
        <w:t xml:space="preserve"> тыс. рублей или</w:t>
      </w:r>
      <w:r>
        <w:rPr>
          <w:rFonts w:ascii="Times New Roman" w:eastAsia="Times New Roman" w:hAnsi="Times New Roman"/>
          <w:sz w:val="26"/>
          <w:szCs w:val="26"/>
        </w:rPr>
        <w:t xml:space="preserve"> 100% к плану</w:t>
      </w:r>
      <w:r w:rsidRPr="001A7B6C">
        <w:t xml:space="preserve"> </w:t>
      </w:r>
      <w:r w:rsidRPr="001A7B6C">
        <w:rPr>
          <w:rFonts w:ascii="Times New Roman" w:eastAsia="Times New Roman" w:hAnsi="Times New Roman"/>
          <w:sz w:val="26"/>
          <w:szCs w:val="26"/>
        </w:rPr>
        <w:t>за счёт субвенции из бюджета Московской области</w:t>
      </w:r>
      <w:r>
        <w:rPr>
          <w:rFonts w:ascii="Times New Roman" w:eastAsia="Times New Roman" w:hAnsi="Times New Roman"/>
          <w:sz w:val="26"/>
          <w:szCs w:val="26"/>
        </w:rPr>
        <w:t>;</w:t>
      </w:r>
    </w:p>
    <w:p w14:paraId="6E69314B" w14:textId="77777777" w:rsidR="007F4495" w:rsidRDefault="007F4495" w:rsidP="007F4495">
      <w:pPr>
        <w:spacing w:after="0" w:line="312" w:lineRule="auto"/>
        <w:ind w:firstLine="851"/>
        <w:jc w:val="both"/>
        <w:rPr>
          <w:rFonts w:ascii="Times New Roman" w:eastAsia="Times New Roman" w:hAnsi="Times New Roman"/>
          <w:sz w:val="26"/>
          <w:szCs w:val="26"/>
        </w:rPr>
      </w:pPr>
      <w:r>
        <w:rPr>
          <w:rFonts w:ascii="Times New Roman" w:eastAsia="Times New Roman" w:hAnsi="Times New Roman"/>
          <w:sz w:val="26"/>
          <w:szCs w:val="26"/>
        </w:rPr>
        <w:t>на ф</w:t>
      </w:r>
      <w:r w:rsidRPr="001A7B6C">
        <w:rPr>
          <w:rFonts w:ascii="Times New Roman" w:eastAsia="Times New Roman" w:hAnsi="Times New Roman"/>
          <w:sz w:val="26"/>
          <w:szCs w:val="26"/>
        </w:rPr>
        <w:t>инансовое обеспечение расходов в связи с освобождением семей отдельных категорий граждан от платы, взимаемой за присмотр и уход за ребенком в муниципальных образовательных организациях в Московской области, реализующих программы дошкольного образования</w:t>
      </w:r>
      <w:r>
        <w:rPr>
          <w:rFonts w:ascii="Times New Roman" w:eastAsia="Times New Roman" w:hAnsi="Times New Roman"/>
          <w:sz w:val="26"/>
          <w:szCs w:val="26"/>
        </w:rPr>
        <w:t xml:space="preserve"> в </w:t>
      </w:r>
      <w:r w:rsidRPr="00A73B5C">
        <w:rPr>
          <w:rFonts w:ascii="Times New Roman" w:eastAsia="Times New Roman" w:hAnsi="Times New Roman"/>
          <w:sz w:val="26"/>
          <w:szCs w:val="26"/>
        </w:rPr>
        <w:t xml:space="preserve">сумме </w:t>
      </w:r>
      <w:r>
        <w:rPr>
          <w:rFonts w:ascii="Times New Roman" w:eastAsia="Times New Roman" w:hAnsi="Times New Roman"/>
          <w:sz w:val="26"/>
          <w:szCs w:val="26"/>
        </w:rPr>
        <w:t>4 958,5</w:t>
      </w:r>
      <w:r w:rsidRPr="00A73B5C">
        <w:rPr>
          <w:rFonts w:ascii="Times New Roman" w:eastAsia="Times New Roman" w:hAnsi="Times New Roman"/>
          <w:sz w:val="26"/>
          <w:szCs w:val="26"/>
        </w:rPr>
        <w:t xml:space="preserve"> тыс. рублей</w:t>
      </w:r>
      <w:r>
        <w:rPr>
          <w:rFonts w:ascii="Times New Roman" w:eastAsia="Times New Roman" w:hAnsi="Times New Roman"/>
          <w:sz w:val="26"/>
          <w:szCs w:val="26"/>
        </w:rPr>
        <w:t xml:space="preserve"> или 100% к плану </w:t>
      </w:r>
      <w:r w:rsidRPr="001A7B6C">
        <w:rPr>
          <w:rFonts w:ascii="Times New Roman" w:eastAsia="Times New Roman" w:hAnsi="Times New Roman"/>
          <w:sz w:val="26"/>
          <w:szCs w:val="26"/>
        </w:rPr>
        <w:t>за счёт иных межбюджетных трансфертов из бюджета Московской области;</w:t>
      </w:r>
    </w:p>
    <w:p w14:paraId="5494F3D2" w14:textId="77777777" w:rsidR="007F4495" w:rsidRPr="009073A2" w:rsidRDefault="007F4495" w:rsidP="007F4495">
      <w:pPr>
        <w:spacing w:after="0" w:line="312" w:lineRule="auto"/>
        <w:ind w:firstLine="851"/>
        <w:jc w:val="both"/>
        <w:rPr>
          <w:rFonts w:ascii="Times New Roman" w:eastAsia="Times New Roman" w:hAnsi="Times New Roman"/>
          <w:sz w:val="26"/>
          <w:szCs w:val="26"/>
        </w:rPr>
      </w:pPr>
      <w:r>
        <w:rPr>
          <w:rFonts w:ascii="Times New Roman" w:eastAsia="Times New Roman" w:hAnsi="Times New Roman"/>
          <w:sz w:val="26"/>
          <w:szCs w:val="26"/>
        </w:rPr>
        <w:t>Н</w:t>
      </w:r>
      <w:r w:rsidRPr="009073A2">
        <w:rPr>
          <w:rFonts w:ascii="Times New Roman" w:eastAsia="Times New Roman" w:hAnsi="Times New Roman"/>
          <w:sz w:val="26"/>
          <w:szCs w:val="26"/>
        </w:rPr>
        <w:t>а предоставление субсидий на иные цели дошкольными</w:t>
      </w:r>
      <w:r>
        <w:rPr>
          <w:rFonts w:ascii="Times New Roman" w:eastAsia="Times New Roman" w:hAnsi="Times New Roman"/>
          <w:sz w:val="26"/>
          <w:szCs w:val="26"/>
        </w:rPr>
        <w:t>, обще</w:t>
      </w:r>
      <w:r w:rsidRPr="009073A2">
        <w:rPr>
          <w:rFonts w:ascii="Times New Roman" w:eastAsia="Times New Roman" w:hAnsi="Times New Roman"/>
          <w:sz w:val="26"/>
          <w:szCs w:val="26"/>
        </w:rPr>
        <w:t xml:space="preserve">образовательными учреждениями (проведение мероприятий, ремонтные работы, </w:t>
      </w:r>
      <w:bookmarkStart w:id="4" w:name="OLE_LINK192"/>
      <w:bookmarkStart w:id="5" w:name="OLE_LINK193"/>
      <w:bookmarkStart w:id="6" w:name="OLE_LINK194"/>
      <w:r w:rsidRPr="009073A2">
        <w:rPr>
          <w:rFonts w:ascii="Times New Roman" w:eastAsia="Times New Roman" w:hAnsi="Times New Roman"/>
          <w:sz w:val="26"/>
          <w:szCs w:val="26"/>
        </w:rPr>
        <w:t>реализация наказов избирателей депутатам Совета депутатов Администрации городского округа Щёлково, закупка оборудования</w:t>
      </w:r>
      <w:bookmarkEnd w:id="4"/>
      <w:bookmarkEnd w:id="5"/>
      <w:bookmarkEnd w:id="6"/>
      <w:r w:rsidRPr="009073A2">
        <w:rPr>
          <w:rFonts w:ascii="Times New Roman" w:eastAsia="Times New Roman" w:hAnsi="Times New Roman"/>
          <w:sz w:val="26"/>
          <w:szCs w:val="26"/>
        </w:rPr>
        <w:t>) в сумме</w:t>
      </w:r>
      <w:r>
        <w:rPr>
          <w:rFonts w:ascii="Times New Roman" w:eastAsia="Times New Roman" w:hAnsi="Times New Roman"/>
          <w:sz w:val="26"/>
          <w:szCs w:val="26"/>
        </w:rPr>
        <w:t xml:space="preserve"> 180</w:t>
      </w:r>
      <w:r w:rsidRPr="00A73B5C">
        <w:rPr>
          <w:rFonts w:ascii="Times New Roman" w:eastAsia="Times New Roman" w:hAnsi="Times New Roman"/>
          <w:sz w:val="26"/>
          <w:szCs w:val="26"/>
        </w:rPr>
        <w:t> </w:t>
      </w:r>
      <w:r>
        <w:rPr>
          <w:rFonts w:ascii="Times New Roman" w:eastAsia="Times New Roman" w:hAnsi="Times New Roman"/>
          <w:sz w:val="26"/>
          <w:szCs w:val="26"/>
        </w:rPr>
        <w:t>049</w:t>
      </w:r>
      <w:r w:rsidRPr="00A73B5C">
        <w:rPr>
          <w:rFonts w:ascii="Times New Roman" w:eastAsia="Times New Roman" w:hAnsi="Times New Roman"/>
          <w:sz w:val="26"/>
          <w:szCs w:val="26"/>
        </w:rPr>
        <w:t>,</w:t>
      </w:r>
      <w:r>
        <w:rPr>
          <w:rFonts w:ascii="Times New Roman" w:eastAsia="Times New Roman" w:hAnsi="Times New Roman"/>
          <w:sz w:val="26"/>
          <w:szCs w:val="26"/>
        </w:rPr>
        <w:t>4</w:t>
      </w:r>
      <w:r w:rsidRPr="00A73B5C">
        <w:rPr>
          <w:rFonts w:ascii="Times New Roman" w:eastAsia="Times New Roman" w:hAnsi="Times New Roman"/>
          <w:sz w:val="26"/>
          <w:szCs w:val="26"/>
        </w:rPr>
        <w:t xml:space="preserve"> тыс. рублей или 9</w:t>
      </w:r>
      <w:r>
        <w:rPr>
          <w:rFonts w:ascii="Times New Roman" w:eastAsia="Times New Roman" w:hAnsi="Times New Roman"/>
          <w:sz w:val="26"/>
          <w:szCs w:val="26"/>
        </w:rPr>
        <w:t>9</w:t>
      </w:r>
      <w:r w:rsidRPr="00A73B5C">
        <w:rPr>
          <w:rFonts w:ascii="Times New Roman" w:eastAsia="Times New Roman" w:hAnsi="Times New Roman"/>
          <w:sz w:val="26"/>
          <w:szCs w:val="26"/>
        </w:rPr>
        <w:t>,</w:t>
      </w:r>
      <w:r>
        <w:rPr>
          <w:rFonts w:ascii="Times New Roman" w:eastAsia="Times New Roman" w:hAnsi="Times New Roman"/>
          <w:sz w:val="26"/>
          <w:szCs w:val="26"/>
        </w:rPr>
        <w:t>3</w:t>
      </w:r>
      <w:r w:rsidRPr="00A73B5C">
        <w:rPr>
          <w:rFonts w:ascii="Times New Roman" w:eastAsia="Times New Roman" w:hAnsi="Times New Roman"/>
          <w:sz w:val="26"/>
          <w:szCs w:val="26"/>
        </w:rPr>
        <w:t>% к плану (</w:t>
      </w:r>
      <w:r>
        <w:rPr>
          <w:rFonts w:ascii="Times New Roman" w:eastAsia="Times New Roman" w:hAnsi="Times New Roman"/>
          <w:sz w:val="26"/>
          <w:szCs w:val="26"/>
        </w:rPr>
        <w:t>181 286,5</w:t>
      </w:r>
      <w:r w:rsidRPr="00A73B5C">
        <w:rPr>
          <w:rFonts w:ascii="Times New Roman" w:eastAsia="Times New Roman" w:hAnsi="Times New Roman"/>
          <w:sz w:val="26"/>
          <w:szCs w:val="26"/>
        </w:rPr>
        <w:t xml:space="preserve"> тыс. рублей)</w:t>
      </w:r>
      <w:r w:rsidRPr="009073A2">
        <w:rPr>
          <w:rFonts w:ascii="Times New Roman" w:eastAsia="Times New Roman" w:hAnsi="Times New Roman"/>
          <w:sz w:val="26"/>
          <w:szCs w:val="26"/>
        </w:rPr>
        <w:t>;</w:t>
      </w:r>
    </w:p>
    <w:p w14:paraId="715A9694" w14:textId="77777777" w:rsidR="007F4495" w:rsidRPr="00537596" w:rsidRDefault="007F4495" w:rsidP="007F4495">
      <w:pPr>
        <w:spacing w:after="0" w:line="312" w:lineRule="auto"/>
        <w:ind w:firstLine="851"/>
        <w:jc w:val="both"/>
        <w:rPr>
          <w:rFonts w:ascii="Times New Roman" w:eastAsia="Times New Roman" w:hAnsi="Times New Roman"/>
          <w:sz w:val="26"/>
          <w:szCs w:val="26"/>
        </w:rPr>
      </w:pPr>
      <w:r w:rsidRPr="00537596">
        <w:rPr>
          <w:rFonts w:ascii="Times New Roman" w:eastAsia="Times New Roman" w:hAnsi="Times New Roman"/>
          <w:sz w:val="26"/>
          <w:szCs w:val="26"/>
        </w:rPr>
        <w:t xml:space="preserve">на создание и содержание дополнительных мест для детей в возрасте от 1,5 до 7 лет в организациях, осуществляющих присмотр и уход за детьми в сумме </w:t>
      </w:r>
      <w:r>
        <w:rPr>
          <w:rFonts w:ascii="Times New Roman" w:eastAsia="Times New Roman" w:hAnsi="Times New Roman"/>
          <w:sz w:val="26"/>
          <w:szCs w:val="26"/>
        </w:rPr>
        <w:t>3 915,6</w:t>
      </w:r>
      <w:r w:rsidRPr="00537596">
        <w:rPr>
          <w:rFonts w:ascii="Times New Roman" w:eastAsia="Times New Roman" w:hAnsi="Times New Roman"/>
          <w:sz w:val="26"/>
          <w:szCs w:val="26"/>
        </w:rPr>
        <w:t xml:space="preserve"> тыс. рублей или </w:t>
      </w:r>
      <w:r>
        <w:rPr>
          <w:rFonts w:ascii="Times New Roman" w:eastAsia="Times New Roman" w:hAnsi="Times New Roman"/>
          <w:sz w:val="26"/>
          <w:szCs w:val="26"/>
        </w:rPr>
        <w:t>88,4</w:t>
      </w:r>
      <w:r w:rsidRPr="00537596">
        <w:rPr>
          <w:rFonts w:ascii="Times New Roman" w:eastAsia="Times New Roman" w:hAnsi="Times New Roman"/>
          <w:sz w:val="26"/>
          <w:szCs w:val="26"/>
        </w:rPr>
        <w:t>% к плану (</w:t>
      </w:r>
      <w:r>
        <w:rPr>
          <w:rFonts w:ascii="Times New Roman" w:eastAsia="Times New Roman" w:hAnsi="Times New Roman"/>
          <w:sz w:val="26"/>
          <w:szCs w:val="26"/>
        </w:rPr>
        <w:t>4 428,5</w:t>
      </w:r>
      <w:r w:rsidRPr="00537596">
        <w:rPr>
          <w:rFonts w:ascii="Times New Roman" w:eastAsia="Times New Roman" w:hAnsi="Times New Roman"/>
          <w:sz w:val="26"/>
          <w:szCs w:val="26"/>
        </w:rPr>
        <w:t xml:space="preserve"> тыс. рублей)</w:t>
      </w:r>
      <w:r>
        <w:rPr>
          <w:rFonts w:ascii="Times New Roman" w:eastAsia="Times New Roman" w:hAnsi="Times New Roman"/>
          <w:sz w:val="26"/>
          <w:szCs w:val="26"/>
        </w:rPr>
        <w:t xml:space="preserve">, в том числе </w:t>
      </w:r>
      <w:r w:rsidRPr="00F57D13">
        <w:rPr>
          <w:rFonts w:ascii="Times New Roman" w:eastAsia="Times New Roman" w:hAnsi="Times New Roman"/>
          <w:sz w:val="26"/>
          <w:szCs w:val="26"/>
        </w:rPr>
        <w:t>1 5</w:t>
      </w:r>
      <w:r>
        <w:rPr>
          <w:rFonts w:ascii="Times New Roman" w:eastAsia="Times New Roman" w:hAnsi="Times New Roman"/>
          <w:sz w:val="26"/>
          <w:szCs w:val="26"/>
        </w:rPr>
        <w:t xml:space="preserve">61 тыс. рублей </w:t>
      </w:r>
      <w:r w:rsidRPr="00B23EA2">
        <w:rPr>
          <w:rFonts w:ascii="Times New Roman" w:eastAsia="Times New Roman" w:hAnsi="Times New Roman"/>
          <w:sz w:val="26"/>
          <w:szCs w:val="26"/>
        </w:rPr>
        <w:t>за счёт средств субсидии из бюджета Московской области</w:t>
      </w:r>
      <w:r w:rsidRPr="00537596">
        <w:rPr>
          <w:rFonts w:ascii="Times New Roman" w:eastAsia="Times New Roman" w:hAnsi="Times New Roman"/>
          <w:sz w:val="26"/>
          <w:szCs w:val="26"/>
        </w:rPr>
        <w:t>;</w:t>
      </w:r>
    </w:p>
    <w:p w14:paraId="3B4F9D0F" w14:textId="77777777" w:rsidR="007F4495" w:rsidRPr="00537596" w:rsidRDefault="007F4495" w:rsidP="007F4495">
      <w:pPr>
        <w:spacing w:after="0" w:line="312" w:lineRule="auto"/>
        <w:ind w:firstLine="851"/>
        <w:jc w:val="both"/>
        <w:rPr>
          <w:rFonts w:ascii="Times New Roman" w:eastAsia="Times New Roman" w:hAnsi="Times New Roman"/>
          <w:sz w:val="26"/>
          <w:szCs w:val="26"/>
        </w:rPr>
      </w:pPr>
      <w:r w:rsidRPr="00537596">
        <w:rPr>
          <w:rFonts w:ascii="Times New Roman" w:eastAsia="Times New Roman" w:hAnsi="Times New Roman"/>
          <w:sz w:val="26"/>
          <w:szCs w:val="26"/>
        </w:rPr>
        <w:t xml:space="preserve">на компенсацию родительской платы за присмотр и уход за детьми, осваивающими образовательные программы дошкольного образования в организациях Московской области, осуществляющих образовательную деятельность в сумме </w:t>
      </w:r>
      <w:r>
        <w:rPr>
          <w:rFonts w:ascii="Times New Roman" w:eastAsia="Times New Roman" w:hAnsi="Times New Roman"/>
          <w:sz w:val="26"/>
          <w:szCs w:val="26"/>
        </w:rPr>
        <w:t xml:space="preserve">42 140,6 </w:t>
      </w:r>
      <w:r w:rsidRPr="00537596">
        <w:rPr>
          <w:rFonts w:ascii="Times New Roman" w:eastAsia="Times New Roman" w:hAnsi="Times New Roman"/>
          <w:sz w:val="26"/>
          <w:szCs w:val="26"/>
        </w:rPr>
        <w:t xml:space="preserve">тыс. рублей или </w:t>
      </w:r>
      <w:r>
        <w:rPr>
          <w:rFonts w:ascii="Times New Roman" w:eastAsia="Times New Roman" w:hAnsi="Times New Roman"/>
          <w:sz w:val="26"/>
          <w:szCs w:val="26"/>
        </w:rPr>
        <w:t>81,8</w:t>
      </w:r>
      <w:r w:rsidRPr="00537596">
        <w:rPr>
          <w:rFonts w:ascii="Times New Roman" w:eastAsia="Times New Roman" w:hAnsi="Times New Roman"/>
          <w:sz w:val="26"/>
          <w:szCs w:val="26"/>
        </w:rPr>
        <w:t>% к плану (</w:t>
      </w:r>
      <w:r w:rsidRPr="0018558C">
        <w:rPr>
          <w:rFonts w:ascii="Times New Roman" w:eastAsia="Times New Roman" w:hAnsi="Times New Roman"/>
          <w:sz w:val="26"/>
          <w:szCs w:val="26"/>
        </w:rPr>
        <w:t>51 515,0</w:t>
      </w:r>
      <w:r>
        <w:rPr>
          <w:rFonts w:ascii="Times New Roman" w:eastAsia="Times New Roman" w:hAnsi="Times New Roman"/>
          <w:sz w:val="26"/>
          <w:szCs w:val="26"/>
        </w:rPr>
        <w:t xml:space="preserve"> </w:t>
      </w:r>
      <w:r w:rsidRPr="00537596">
        <w:rPr>
          <w:rFonts w:ascii="Times New Roman" w:eastAsia="Times New Roman" w:hAnsi="Times New Roman"/>
          <w:sz w:val="26"/>
          <w:szCs w:val="26"/>
        </w:rPr>
        <w:t xml:space="preserve">тыс. рублей). Выплаты осуществлялись </w:t>
      </w:r>
      <w:bookmarkStart w:id="7" w:name="_Hlk159245711"/>
      <w:r w:rsidRPr="00537596">
        <w:rPr>
          <w:rFonts w:ascii="Times New Roman" w:eastAsia="Times New Roman" w:hAnsi="Times New Roman"/>
          <w:sz w:val="26"/>
          <w:szCs w:val="26"/>
        </w:rPr>
        <w:t xml:space="preserve">за </w:t>
      </w:r>
      <w:r>
        <w:rPr>
          <w:rFonts w:ascii="Times New Roman" w:eastAsia="Times New Roman" w:hAnsi="Times New Roman"/>
          <w:sz w:val="26"/>
          <w:szCs w:val="26"/>
        </w:rPr>
        <w:t>счёт</w:t>
      </w:r>
      <w:r w:rsidRPr="00537596">
        <w:rPr>
          <w:rFonts w:ascii="Times New Roman" w:eastAsia="Times New Roman" w:hAnsi="Times New Roman"/>
          <w:sz w:val="26"/>
          <w:szCs w:val="26"/>
        </w:rPr>
        <w:t xml:space="preserve"> субвенции из бюджета Московской области</w:t>
      </w:r>
      <w:bookmarkEnd w:id="7"/>
      <w:r w:rsidRPr="00537596">
        <w:rPr>
          <w:rFonts w:ascii="Times New Roman" w:eastAsia="Times New Roman" w:hAnsi="Times New Roman"/>
          <w:sz w:val="26"/>
          <w:szCs w:val="26"/>
        </w:rPr>
        <w:t>;</w:t>
      </w:r>
    </w:p>
    <w:p w14:paraId="78491480" w14:textId="77777777" w:rsidR="007F4495" w:rsidRPr="00537596" w:rsidRDefault="007F4495" w:rsidP="007F4495">
      <w:pPr>
        <w:spacing w:after="0" w:line="312" w:lineRule="auto"/>
        <w:ind w:firstLine="851"/>
        <w:jc w:val="both"/>
        <w:rPr>
          <w:rFonts w:ascii="Times New Roman" w:eastAsia="Times New Roman" w:hAnsi="Times New Roman"/>
          <w:sz w:val="26"/>
          <w:szCs w:val="26"/>
        </w:rPr>
      </w:pPr>
      <w:r w:rsidRPr="00537596">
        <w:rPr>
          <w:rFonts w:ascii="Times New Roman" w:eastAsia="Times New Roman" w:hAnsi="Times New Roman"/>
          <w:sz w:val="26"/>
          <w:szCs w:val="26"/>
        </w:rPr>
        <w:t>на обеспечение питанием обучающихся в сумме</w:t>
      </w:r>
      <w:r>
        <w:rPr>
          <w:rFonts w:ascii="Times New Roman" w:eastAsia="Times New Roman" w:hAnsi="Times New Roman"/>
          <w:sz w:val="26"/>
          <w:szCs w:val="26"/>
        </w:rPr>
        <w:t xml:space="preserve"> 295 200,8</w:t>
      </w:r>
      <w:r w:rsidRPr="00537596">
        <w:rPr>
          <w:rFonts w:ascii="Times New Roman" w:eastAsia="Times New Roman" w:hAnsi="Times New Roman"/>
          <w:sz w:val="26"/>
          <w:szCs w:val="26"/>
        </w:rPr>
        <w:t xml:space="preserve"> тыс. рублей или </w:t>
      </w:r>
      <w:r>
        <w:rPr>
          <w:rFonts w:ascii="Times New Roman" w:eastAsia="Times New Roman" w:hAnsi="Times New Roman"/>
          <w:sz w:val="26"/>
          <w:szCs w:val="26"/>
        </w:rPr>
        <w:t>96,9</w:t>
      </w:r>
      <w:r w:rsidRPr="00537596">
        <w:rPr>
          <w:rFonts w:ascii="Times New Roman" w:eastAsia="Times New Roman" w:hAnsi="Times New Roman"/>
          <w:sz w:val="26"/>
          <w:szCs w:val="26"/>
        </w:rPr>
        <w:t>% к плану (</w:t>
      </w:r>
      <w:r w:rsidRPr="004C5ED3">
        <w:rPr>
          <w:rFonts w:ascii="Times New Roman" w:eastAsia="Times New Roman" w:hAnsi="Times New Roman"/>
          <w:sz w:val="26"/>
          <w:szCs w:val="26"/>
        </w:rPr>
        <w:t>304</w:t>
      </w:r>
      <w:r>
        <w:rPr>
          <w:rFonts w:ascii="Times New Roman" w:eastAsia="Times New Roman" w:hAnsi="Times New Roman"/>
          <w:sz w:val="26"/>
          <w:szCs w:val="26"/>
          <w:lang w:val="en-US"/>
        </w:rPr>
        <w:t> </w:t>
      </w:r>
      <w:r w:rsidRPr="004C5ED3">
        <w:rPr>
          <w:rFonts w:ascii="Times New Roman" w:eastAsia="Times New Roman" w:hAnsi="Times New Roman"/>
          <w:sz w:val="26"/>
          <w:szCs w:val="26"/>
        </w:rPr>
        <w:t>680</w:t>
      </w:r>
      <w:r>
        <w:rPr>
          <w:rFonts w:ascii="Times New Roman" w:eastAsia="Times New Roman" w:hAnsi="Times New Roman"/>
          <w:sz w:val="26"/>
          <w:szCs w:val="26"/>
        </w:rPr>
        <w:t xml:space="preserve">,7 </w:t>
      </w:r>
      <w:r w:rsidRPr="00537596">
        <w:rPr>
          <w:rFonts w:ascii="Times New Roman" w:eastAsia="Times New Roman" w:hAnsi="Times New Roman"/>
          <w:sz w:val="26"/>
          <w:szCs w:val="26"/>
        </w:rPr>
        <w:t xml:space="preserve">тыс. рублей), в том числе </w:t>
      </w:r>
      <w:r w:rsidRPr="005B20CA">
        <w:rPr>
          <w:rFonts w:ascii="Times New Roman" w:eastAsia="Times New Roman" w:hAnsi="Times New Roman"/>
          <w:sz w:val="26"/>
          <w:szCs w:val="26"/>
        </w:rPr>
        <w:t>215</w:t>
      </w:r>
      <w:r>
        <w:rPr>
          <w:rFonts w:ascii="Times New Roman" w:eastAsia="Times New Roman" w:hAnsi="Times New Roman"/>
          <w:sz w:val="26"/>
          <w:szCs w:val="26"/>
          <w:lang w:val="en-US"/>
        </w:rPr>
        <w:t> </w:t>
      </w:r>
      <w:r w:rsidRPr="005B20CA">
        <w:rPr>
          <w:rFonts w:ascii="Times New Roman" w:eastAsia="Times New Roman" w:hAnsi="Times New Roman"/>
          <w:sz w:val="26"/>
          <w:szCs w:val="26"/>
        </w:rPr>
        <w:t>733,4</w:t>
      </w:r>
      <w:r w:rsidRPr="00B23EA2">
        <w:rPr>
          <w:rFonts w:ascii="Times New Roman" w:eastAsia="Times New Roman" w:hAnsi="Times New Roman"/>
          <w:sz w:val="26"/>
          <w:szCs w:val="26"/>
        </w:rPr>
        <w:t xml:space="preserve"> </w:t>
      </w:r>
      <w:r w:rsidRPr="00537596">
        <w:rPr>
          <w:rFonts w:ascii="Times New Roman" w:eastAsia="Times New Roman" w:hAnsi="Times New Roman"/>
          <w:sz w:val="26"/>
          <w:szCs w:val="26"/>
        </w:rPr>
        <w:t xml:space="preserve">тыс. рублей за </w:t>
      </w:r>
      <w:r>
        <w:rPr>
          <w:rFonts w:ascii="Times New Roman" w:eastAsia="Times New Roman" w:hAnsi="Times New Roman"/>
          <w:sz w:val="26"/>
          <w:szCs w:val="26"/>
        </w:rPr>
        <w:t>счёт</w:t>
      </w:r>
      <w:r w:rsidRPr="00537596">
        <w:rPr>
          <w:rFonts w:ascii="Times New Roman" w:eastAsia="Times New Roman" w:hAnsi="Times New Roman"/>
          <w:sz w:val="26"/>
          <w:szCs w:val="26"/>
        </w:rPr>
        <w:t xml:space="preserve"> средств субсидии из бюджета Московской области;</w:t>
      </w:r>
    </w:p>
    <w:p w14:paraId="26A45A5A" w14:textId="77777777" w:rsidR="007F4495" w:rsidRPr="00537596" w:rsidRDefault="007F4495" w:rsidP="007F4495">
      <w:pPr>
        <w:spacing w:after="0" w:line="312" w:lineRule="auto"/>
        <w:ind w:firstLine="851"/>
        <w:jc w:val="both"/>
        <w:rPr>
          <w:rFonts w:ascii="Times New Roman" w:eastAsia="Times New Roman" w:hAnsi="Times New Roman"/>
          <w:sz w:val="26"/>
          <w:szCs w:val="26"/>
        </w:rPr>
      </w:pPr>
      <w:r w:rsidRPr="00537596">
        <w:rPr>
          <w:rFonts w:ascii="Times New Roman" w:eastAsia="Times New Roman" w:hAnsi="Times New Roman"/>
          <w:sz w:val="26"/>
          <w:szCs w:val="26"/>
        </w:rPr>
        <w:t xml:space="preserve">на </w:t>
      </w:r>
      <w:r>
        <w:rPr>
          <w:rFonts w:ascii="Times New Roman" w:eastAsia="Times New Roman" w:hAnsi="Times New Roman"/>
          <w:sz w:val="26"/>
          <w:szCs w:val="26"/>
        </w:rPr>
        <w:t>о</w:t>
      </w:r>
      <w:r w:rsidRPr="00E15109">
        <w:rPr>
          <w:rFonts w:ascii="Times New Roman" w:eastAsia="Times New Roman" w:hAnsi="Times New Roman"/>
          <w:sz w:val="26"/>
          <w:szCs w:val="26"/>
        </w:rPr>
        <w:t>беспечение условий для функционирования центров образования естественно-научной и технологической направленностей</w:t>
      </w:r>
      <w:r w:rsidRPr="00537596">
        <w:rPr>
          <w:rFonts w:ascii="Times New Roman" w:eastAsia="Times New Roman" w:hAnsi="Times New Roman"/>
          <w:sz w:val="26"/>
          <w:szCs w:val="26"/>
        </w:rPr>
        <w:t xml:space="preserve"> в сумме </w:t>
      </w:r>
      <w:r w:rsidRPr="005B20CA">
        <w:rPr>
          <w:rFonts w:ascii="Times New Roman" w:eastAsia="Times New Roman" w:hAnsi="Times New Roman"/>
          <w:sz w:val="26"/>
          <w:szCs w:val="26"/>
        </w:rPr>
        <w:t>2</w:t>
      </w:r>
      <w:r>
        <w:rPr>
          <w:rFonts w:ascii="Times New Roman" w:eastAsia="Times New Roman" w:hAnsi="Times New Roman"/>
          <w:sz w:val="26"/>
          <w:szCs w:val="26"/>
        </w:rPr>
        <w:t> </w:t>
      </w:r>
      <w:r w:rsidRPr="005B20CA">
        <w:rPr>
          <w:rFonts w:ascii="Times New Roman" w:eastAsia="Times New Roman" w:hAnsi="Times New Roman"/>
          <w:sz w:val="26"/>
          <w:szCs w:val="26"/>
        </w:rPr>
        <w:t>274</w:t>
      </w:r>
      <w:r>
        <w:rPr>
          <w:rFonts w:ascii="Times New Roman" w:eastAsia="Times New Roman" w:hAnsi="Times New Roman"/>
          <w:sz w:val="26"/>
          <w:szCs w:val="26"/>
        </w:rPr>
        <w:t>,6</w:t>
      </w:r>
      <w:r w:rsidRPr="00537596">
        <w:rPr>
          <w:rFonts w:ascii="Times New Roman" w:eastAsia="Times New Roman" w:hAnsi="Times New Roman"/>
          <w:sz w:val="26"/>
          <w:szCs w:val="26"/>
        </w:rPr>
        <w:t xml:space="preserve"> тыс. рублей или </w:t>
      </w:r>
      <w:r>
        <w:rPr>
          <w:rFonts w:ascii="Times New Roman" w:eastAsia="Times New Roman" w:hAnsi="Times New Roman"/>
          <w:sz w:val="26"/>
          <w:szCs w:val="26"/>
        </w:rPr>
        <w:t>100</w:t>
      </w:r>
      <w:r w:rsidRPr="00537596">
        <w:rPr>
          <w:rFonts w:ascii="Times New Roman" w:eastAsia="Times New Roman" w:hAnsi="Times New Roman"/>
          <w:sz w:val="26"/>
          <w:szCs w:val="26"/>
        </w:rPr>
        <w:t>% к плану (</w:t>
      </w:r>
      <w:r>
        <w:rPr>
          <w:rFonts w:ascii="Times New Roman" w:eastAsia="Times New Roman" w:hAnsi="Times New Roman"/>
          <w:sz w:val="26"/>
          <w:szCs w:val="26"/>
        </w:rPr>
        <w:t>2 274,6</w:t>
      </w:r>
      <w:r w:rsidRPr="00537596">
        <w:rPr>
          <w:rFonts w:ascii="Times New Roman" w:eastAsia="Times New Roman" w:hAnsi="Times New Roman"/>
          <w:sz w:val="26"/>
          <w:szCs w:val="26"/>
        </w:rPr>
        <w:t xml:space="preserve"> тыс. рублей)</w:t>
      </w:r>
      <w:bookmarkStart w:id="8" w:name="_Hlk127886160"/>
      <w:r w:rsidRPr="00537596">
        <w:rPr>
          <w:rFonts w:ascii="Times New Roman" w:eastAsia="Times New Roman" w:hAnsi="Times New Roman"/>
          <w:sz w:val="26"/>
          <w:szCs w:val="26"/>
        </w:rPr>
        <w:t>;</w:t>
      </w:r>
    </w:p>
    <w:bookmarkEnd w:id="8"/>
    <w:p w14:paraId="0A2AFF3F" w14:textId="77777777" w:rsidR="007F4495" w:rsidRPr="00537596" w:rsidRDefault="007F4495" w:rsidP="007F4495">
      <w:pPr>
        <w:spacing w:after="0" w:line="312" w:lineRule="auto"/>
        <w:ind w:firstLine="851"/>
        <w:jc w:val="both"/>
        <w:rPr>
          <w:rFonts w:ascii="Times New Roman" w:eastAsia="Times New Roman" w:hAnsi="Times New Roman"/>
          <w:sz w:val="26"/>
          <w:szCs w:val="26"/>
        </w:rPr>
      </w:pPr>
      <w:r w:rsidRPr="00537596">
        <w:rPr>
          <w:rFonts w:ascii="Times New Roman" w:eastAsia="Times New Roman" w:hAnsi="Times New Roman"/>
          <w:sz w:val="26"/>
          <w:szCs w:val="26"/>
        </w:rPr>
        <w:lastRenderedPageBreak/>
        <w:t xml:space="preserve">на обеспечение подвоза обучающихся к месту обучения в муниципальные общеобразовательные организации, расположенные в сельских населенных пунктах в сумме </w:t>
      </w:r>
      <w:r>
        <w:rPr>
          <w:rFonts w:ascii="Times New Roman" w:eastAsia="Times New Roman" w:hAnsi="Times New Roman"/>
          <w:sz w:val="26"/>
          <w:szCs w:val="26"/>
        </w:rPr>
        <w:t>50 338,7</w:t>
      </w:r>
      <w:r w:rsidRPr="00537596">
        <w:rPr>
          <w:rFonts w:ascii="Times New Roman" w:eastAsia="Times New Roman" w:hAnsi="Times New Roman"/>
          <w:sz w:val="26"/>
          <w:szCs w:val="26"/>
        </w:rPr>
        <w:t xml:space="preserve"> тыс. рублей или </w:t>
      </w:r>
      <w:r>
        <w:rPr>
          <w:rFonts w:ascii="Times New Roman" w:eastAsia="Times New Roman" w:hAnsi="Times New Roman"/>
          <w:sz w:val="26"/>
          <w:szCs w:val="26"/>
        </w:rPr>
        <w:t>100</w:t>
      </w:r>
      <w:r w:rsidRPr="00537596">
        <w:rPr>
          <w:rFonts w:ascii="Times New Roman" w:eastAsia="Times New Roman" w:hAnsi="Times New Roman"/>
          <w:sz w:val="26"/>
          <w:szCs w:val="26"/>
        </w:rPr>
        <w:t>% к плану (</w:t>
      </w:r>
      <w:r>
        <w:rPr>
          <w:rFonts w:ascii="Times New Roman" w:eastAsia="Times New Roman" w:hAnsi="Times New Roman"/>
          <w:sz w:val="26"/>
          <w:szCs w:val="26"/>
        </w:rPr>
        <w:t>50 338,7</w:t>
      </w:r>
      <w:r w:rsidRPr="00537596">
        <w:rPr>
          <w:rFonts w:ascii="Times New Roman" w:eastAsia="Times New Roman" w:hAnsi="Times New Roman"/>
          <w:sz w:val="26"/>
          <w:szCs w:val="26"/>
        </w:rPr>
        <w:t xml:space="preserve"> тыс. рублей);</w:t>
      </w:r>
    </w:p>
    <w:p w14:paraId="2E8ED17B" w14:textId="77777777" w:rsidR="007F4495" w:rsidRPr="00537596" w:rsidRDefault="007F4495" w:rsidP="007F4495">
      <w:pPr>
        <w:spacing w:after="0" w:line="312" w:lineRule="auto"/>
        <w:ind w:firstLine="851"/>
        <w:jc w:val="both"/>
        <w:rPr>
          <w:rFonts w:ascii="Times New Roman" w:eastAsia="Times New Roman" w:hAnsi="Times New Roman"/>
          <w:sz w:val="26"/>
          <w:szCs w:val="26"/>
        </w:rPr>
      </w:pPr>
      <w:r w:rsidRPr="00537596">
        <w:rPr>
          <w:rFonts w:ascii="Times New Roman" w:eastAsia="Times New Roman" w:hAnsi="Times New Roman"/>
          <w:sz w:val="26"/>
          <w:szCs w:val="26"/>
        </w:rPr>
        <w:t>на ежемесячное денежное вознаграждение за классное руководство педагогическим работникам муниципальных общеобразовательных организаций в сумме</w:t>
      </w:r>
      <w:r>
        <w:rPr>
          <w:rFonts w:ascii="Times New Roman" w:eastAsia="Times New Roman" w:hAnsi="Times New Roman"/>
          <w:sz w:val="26"/>
          <w:szCs w:val="26"/>
        </w:rPr>
        <w:t xml:space="preserve"> 95 775</w:t>
      </w:r>
      <w:r w:rsidRPr="00537596">
        <w:rPr>
          <w:rFonts w:ascii="Times New Roman" w:eastAsia="Times New Roman" w:hAnsi="Times New Roman"/>
          <w:sz w:val="26"/>
          <w:szCs w:val="26"/>
        </w:rPr>
        <w:t xml:space="preserve"> тыс. рублей или 100% к плану, за </w:t>
      </w:r>
      <w:r>
        <w:rPr>
          <w:rFonts w:ascii="Times New Roman" w:eastAsia="Times New Roman" w:hAnsi="Times New Roman"/>
          <w:sz w:val="26"/>
          <w:szCs w:val="26"/>
        </w:rPr>
        <w:t>счёт</w:t>
      </w:r>
      <w:r w:rsidRPr="00537596">
        <w:rPr>
          <w:rFonts w:ascii="Times New Roman" w:eastAsia="Times New Roman" w:hAnsi="Times New Roman"/>
          <w:sz w:val="26"/>
          <w:szCs w:val="26"/>
        </w:rPr>
        <w:t xml:space="preserve"> средств субвенции из бюджета Московской области;</w:t>
      </w:r>
    </w:p>
    <w:p w14:paraId="38071B00" w14:textId="77777777" w:rsidR="007F4495" w:rsidRPr="00537596" w:rsidRDefault="007F4495" w:rsidP="007F4495">
      <w:pPr>
        <w:spacing w:after="0" w:line="312" w:lineRule="auto"/>
        <w:ind w:firstLine="851"/>
        <w:jc w:val="both"/>
        <w:rPr>
          <w:rFonts w:ascii="Times New Roman" w:eastAsia="Times New Roman" w:hAnsi="Times New Roman"/>
          <w:sz w:val="26"/>
          <w:szCs w:val="26"/>
        </w:rPr>
      </w:pPr>
      <w:r w:rsidRPr="00537596">
        <w:rPr>
          <w:rFonts w:ascii="Times New Roman" w:eastAsia="Times New Roman" w:hAnsi="Times New Roman"/>
          <w:sz w:val="26"/>
          <w:szCs w:val="26"/>
        </w:rPr>
        <w:t xml:space="preserve">на оплату расходов, связанных с компенсацией проезда к месту учебы и обратно отдельным категориям обучающихся по очной форме обучения муниципальных общеобразовательных организаций в сумме </w:t>
      </w:r>
      <w:r>
        <w:rPr>
          <w:rFonts w:ascii="Times New Roman" w:eastAsia="Times New Roman" w:hAnsi="Times New Roman"/>
          <w:sz w:val="26"/>
          <w:szCs w:val="26"/>
        </w:rPr>
        <w:t>9</w:t>
      </w:r>
      <w:r w:rsidRPr="00537596">
        <w:rPr>
          <w:rFonts w:ascii="Times New Roman" w:eastAsia="Times New Roman" w:hAnsi="Times New Roman"/>
          <w:sz w:val="26"/>
          <w:szCs w:val="26"/>
        </w:rPr>
        <w:t xml:space="preserve"> тыс. рублей или </w:t>
      </w:r>
      <w:r>
        <w:rPr>
          <w:rFonts w:ascii="Times New Roman" w:eastAsia="Times New Roman" w:hAnsi="Times New Roman"/>
          <w:sz w:val="26"/>
          <w:szCs w:val="26"/>
        </w:rPr>
        <w:t>100</w:t>
      </w:r>
      <w:r w:rsidRPr="00537596">
        <w:rPr>
          <w:rFonts w:ascii="Times New Roman" w:eastAsia="Times New Roman" w:hAnsi="Times New Roman"/>
          <w:sz w:val="26"/>
          <w:szCs w:val="26"/>
        </w:rPr>
        <w:t>% к плану (</w:t>
      </w:r>
      <w:r>
        <w:rPr>
          <w:rFonts w:ascii="Times New Roman" w:eastAsia="Times New Roman" w:hAnsi="Times New Roman"/>
          <w:sz w:val="26"/>
          <w:szCs w:val="26"/>
        </w:rPr>
        <w:t>9</w:t>
      </w:r>
      <w:r w:rsidRPr="00537596">
        <w:rPr>
          <w:rFonts w:ascii="Times New Roman" w:eastAsia="Times New Roman" w:hAnsi="Times New Roman"/>
          <w:sz w:val="26"/>
          <w:szCs w:val="26"/>
        </w:rPr>
        <w:t xml:space="preserve">,0 тыс. рублей), за </w:t>
      </w:r>
      <w:r>
        <w:rPr>
          <w:rFonts w:ascii="Times New Roman" w:eastAsia="Times New Roman" w:hAnsi="Times New Roman"/>
          <w:sz w:val="26"/>
          <w:szCs w:val="26"/>
        </w:rPr>
        <w:t>счёт</w:t>
      </w:r>
      <w:r w:rsidRPr="00537596">
        <w:rPr>
          <w:rFonts w:ascii="Times New Roman" w:eastAsia="Times New Roman" w:hAnsi="Times New Roman"/>
          <w:sz w:val="26"/>
          <w:szCs w:val="26"/>
        </w:rPr>
        <w:t xml:space="preserve"> средств субвенции из бюджета Московской области;</w:t>
      </w:r>
    </w:p>
    <w:p w14:paraId="03A39523" w14:textId="77777777" w:rsidR="007F4495" w:rsidRDefault="007F4495" w:rsidP="007F4495">
      <w:pPr>
        <w:spacing w:after="0" w:line="312" w:lineRule="auto"/>
        <w:ind w:firstLine="851"/>
        <w:jc w:val="both"/>
        <w:rPr>
          <w:rFonts w:ascii="Times New Roman" w:eastAsia="Times New Roman" w:hAnsi="Times New Roman"/>
          <w:sz w:val="26"/>
          <w:szCs w:val="26"/>
        </w:rPr>
      </w:pPr>
      <w:r w:rsidRPr="00537596">
        <w:rPr>
          <w:rFonts w:ascii="Times New Roman" w:eastAsia="Times New Roman" w:hAnsi="Times New Roman"/>
          <w:sz w:val="26"/>
          <w:szCs w:val="26"/>
        </w:rPr>
        <w:t xml:space="preserve">на 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в сумме </w:t>
      </w:r>
      <w:r>
        <w:rPr>
          <w:rFonts w:ascii="Times New Roman" w:eastAsia="Times New Roman" w:hAnsi="Times New Roman"/>
          <w:sz w:val="26"/>
          <w:szCs w:val="26"/>
        </w:rPr>
        <w:t>9 341,6</w:t>
      </w:r>
      <w:r w:rsidRPr="00537596">
        <w:rPr>
          <w:rFonts w:ascii="Times New Roman" w:eastAsia="Times New Roman" w:hAnsi="Times New Roman"/>
          <w:sz w:val="26"/>
          <w:szCs w:val="26"/>
        </w:rPr>
        <w:t xml:space="preserve"> тыс. рублей или 100% к плану;</w:t>
      </w:r>
    </w:p>
    <w:p w14:paraId="359D13CA" w14:textId="77777777" w:rsidR="007F4495" w:rsidRDefault="007F4495" w:rsidP="007F4495">
      <w:pPr>
        <w:spacing w:after="0" w:line="312" w:lineRule="auto"/>
        <w:ind w:firstLine="851"/>
        <w:jc w:val="both"/>
        <w:rPr>
          <w:rFonts w:ascii="Times New Roman" w:eastAsia="Times New Roman" w:hAnsi="Times New Roman"/>
          <w:sz w:val="26"/>
          <w:szCs w:val="26"/>
        </w:rPr>
      </w:pPr>
      <w:r>
        <w:rPr>
          <w:rFonts w:ascii="Times New Roman" w:eastAsia="Times New Roman" w:hAnsi="Times New Roman"/>
          <w:sz w:val="26"/>
          <w:szCs w:val="26"/>
        </w:rPr>
        <w:t xml:space="preserve">на </w:t>
      </w:r>
      <w:r w:rsidRPr="00537596">
        <w:rPr>
          <w:rFonts w:ascii="Times New Roman" w:eastAsia="Times New Roman" w:hAnsi="Times New Roman"/>
          <w:sz w:val="26"/>
          <w:szCs w:val="26"/>
        </w:rPr>
        <w:t xml:space="preserve"> </w:t>
      </w:r>
      <w:r>
        <w:rPr>
          <w:rFonts w:ascii="Times New Roman" w:eastAsia="Times New Roman" w:hAnsi="Times New Roman"/>
          <w:sz w:val="26"/>
          <w:szCs w:val="26"/>
        </w:rPr>
        <w:t>ф</w:t>
      </w:r>
      <w:r w:rsidRPr="001A7B6C">
        <w:rPr>
          <w:rFonts w:ascii="Times New Roman" w:eastAsia="Times New Roman" w:hAnsi="Times New Roman"/>
          <w:sz w:val="26"/>
          <w:szCs w:val="26"/>
        </w:rPr>
        <w:t>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r>
        <w:rPr>
          <w:rFonts w:ascii="Times New Roman" w:eastAsia="Times New Roman" w:hAnsi="Times New Roman"/>
          <w:sz w:val="26"/>
          <w:szCs w:val="26"/>
        </w:rPr>
        <w:t xml:space="preserve"> в сумме 101 922,4 тыс. рублей или 86% к плану (118 523 тыс. рублей)</w:t>
      </w:r>
      <w:r w:rsidRPr="006959E5">
        <w:t xml:space="preserve"> </w:t>
      </w:r>
      <w:r w:rsidRPr="006959E5">
        <w:rPr>
          <w:rFonts w:ascii="Times New Roman" w:eastAsia="Times New Roman" w:hAnsi="Times New Roman"/>
          <w:sz w:val="26"/>
          <w:szCs w:val="26"/>
        </w:rPr>
        <w:t>за счёт субвенции из бюджета Московской области;</w:t>
      </w:r>
    </w:p>
    <w:p w14:paraId="660D0F70" w14:textId="77777777" w:rsidR="007F4495" w:rsidRDefault="007F4495" w:rsidP="007F4495">
      <w:pPr>
        <w:spacing w:after="0" w:line="312" w:lineRule="auto"/>
        <w:ind w:firstLine="851"/>
        <w:jc w:val="both"/>
        <w:rPr>
          <w:rFonts w:ascii="Times New Roman" w:eastAsia="Times New Roman" w:hAnsi="Times New Roman"/>
          <w:sz w:val="26"/>
          <w:szCs w:val="26"/>
        </w:rPr>
      </w:pPr>
      <w:r>
        <w:rPr>
          <w:rFonts w:ascii="Times New Roman" w:eastAsia="Times New Roman" w:hAnsi="Times New Roman"/>
          <w:sz w:val="26"/>
          <w:szCs w:val="26"/>
        </w:rPr>
        <w:t>на в</w:t>
      </w:r>
      <w:r w:rsidRPr="008E01F0">
        <w:rPr>
          <w:rFonts w:ascii="Times New Roman" w:eastAsia="Times New Roman" w:hAnsi="Times New Roman"/>
          <w:sz w:val="26"/>
          <w:szCs w:val="26"/>
        </w:rPr>
        <w:t>ыплат</w:t>
      </w:r>
      <w:r>
        <w:rPr>
          <w:rFonts w:ascii="Times New Roman" w:eastAsia="Times New Roman" w:hAnsi="Times New Roman"/>
          <w:sz w:val="26"/>
          <w:szCs w:val="26"/>
        </w:rPr>
        <w:t>у</w:t>
      </w:r>
      <w:r w:rsidRPr="008E01F0">
        <w:rPr>
          <w:rFonts w:ascii="Times New Roman" w:eastAsia="Times New Roman" w:hAnsi="Times New Roman"/>
          <w:sz w:val="26"/>
          <w:szCs w:val="26"/>
        </w:rPr>
        <w:t xml:space="preserve"> компенсаций работникам, привлекаемым к проведению в Московской области государственной итоговой аттестации обучающихся, освоивших образовательные программы основного общего и среднего общего образования, за работу по подготовке и проведению государственной итоговой аттестации</w:t>
      </w:r>
      <w:r>
        <w:rPr>
          <w:rFonts w:ascii="Times New Roman" w:eastAsia="Times New Roman" w:hAnsi="Times New Roman"/>
          <w:sz w:val="26"/>
          <w:szCs w:val="26"/>
        </w:rPr>
        <w:t xml:space="preserve"> в сумме 11 643,4 тыс. рублей или 100% к плану (11 644 тыс. рублей), </w:t>
      </w:r>
      <w:r w:rsidRPr="00E0192D">
        <w:rPr>
          <w:rFonts w:ascii="Times New Roman" w:eastAsia="Times New Roman" w:hAnsi="Times New Roman"/>
          <w:sz w:val="26"/>
          <w:szCs w:val="26"/>
        </w:rPr>
        <w:t>за счёт средств субсидии из бюджета Московской области;</w:t>
      </w:r>
    </w:p>
    <w:p w14:paraId="1E161A79" w14:textId="77777777" w:rsidR="007F4495" w:rsidRDefault="007F4495" w:rsidP="007F4495">
      <w:pPr>
        <w:spacing w:after="0" w:line="312" w:lineRule="auto"/>
        <w:ind w:firstLine="851"/>
        <w:jc w:val="both"/>
        <w:rPr>
          <w:rFonts w:ascii="Times New Roman" w:eastAsia="Times New Roman" w:hAnsi="Times New Roman"/>
          <w:sz w:val="26"/>
          <w:szCs w:val="26"/>
        </w:rPr>
      </w:pPr>
      <w:r>
        <w:rPr>
          <w:rFonts w:ascii="Times New Roman" w:eastAsia="Times New Roman" w:hAnsi="Times New Roman"/>
          <w:sz w:val="26"/>
          <w:szCs w:val="26"/>
        </w:rPr>
        <w:t>на о</w:t>
      </w:r>
      <w:r w:rsidRPr="00E0192D">
        <w:rPr>
          <w:rFonts w:ascii="Times New Roman" w:eastAsia="Times New Roman" w:hAnsi="Times New Roman"/>
          <w:sz w:val="26"/>
          <w:szCs w:val="26"/>
        </w:rPr>
        <w:t xml:space="preserve">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w:t>
      </w:r>
      <w:r>
        <w:rPr>
          <w:rFonts w:ascii="Times New Roman" w:eastAsia="Times New Roman" w:hAnsi="Times New Roman"/>
          <w:sz w:val="26"/>
          <w:szCs w:val="26"/>
        </w:rPr>
        <w:t xml:space="preserve">в сумме 1 965,2 тыс. рублей или 100% к плану       </w:t>
      </w:r>
      <w:proofErr w:type="gramStart"/>
      <w:r>
        <w:rPr>
          <w:rFonts w:ascii="Times New Roman" w:eastAsia="Times New Roman" w:hAnsi="Times New Roman"/>
          <w:sz w:val="26"/>
          <w:szCs w:val="26"/>
        </w:rPr>
        <w:t xml:space="preserve">   (</w:t>
      </w:r>
      <w:proofErr w:type="gramEnd"/>
      <w:r>
        <w:rPr>
          <w:rFonts w:ascii="Times New Roman" w:eastAsia="Times New Roman" w:hAnsi="Times New Roman"/>
          <w:sz w:val="26"/>
          <w:szCs w:val="26"/>
        </w:rPr>
        <w:t>1 965,2 тыс. рублей);</w:t>
      </w:r>
    </w:p>
    <w:p w14:paraId="5102652E" w14:textId="77777777" w:rsidR="007F4495" w:rsidRDefault="007F4495" w:rsidP="007F4495">
      <w:pPr>
        <w:spacing w:after="0" w:line="312" w:lineRule="auto"/>
        <w:ind w:firstLine="851"/>
        <w:jc w:val="both"/>
        <w:rPr>
          <w:rFonts w:ascii="Times New Roman" w:eastAsia="Times New Roman" w:hAnsi="Times New Roman"/>
          <w:sz w:val="26"/>
          <w:szCs w:val="26"/>
        </w:rPr>
      </w:pPr>
      <w:r>
        <w:rPr>
          <w:rFonts w:ascii="Times New Roman" w:eastAsia="Times New Roman" w:hAnsi="Times New Roman"/>
          <w:sz w:val="26"/>
          <w:szCs w:val="26"/>
        </w:rPr>
        <w:lastRenderedPageBreak/>
        <w:t>на в</w:t>
      </w:r>
      <w:r w:rsidRPr="008E01F0">
        <w:rPr>
          <w:rFonts w:ascii="Times New Roman" w:eastAsia="Times New Roman" w:hAnsi="Times New Roman"/>
          <w:sz w:val="26"/>
          <w:szCs w:val="26"/>
        </w:rPr>
        <w:t>ыплат</w:t>
      </w:r>
      <w:r>
        <w:rPr>
          <w:rFonts w:ascii="Times New Roman" w:eastAsia="Times New Roman" w:hAnsi="Times New Roman"/>
          <w:sz w:val="26"/>
          <w:szCs w:val="26"/>
        </w:rPr>
        <w:t>у</w:t>
      </w:r>
      <w:r w:rsidRPr="008E01F0">
        <w:rPr>
          <w:rFonts w:ascii="Times New Roman" w:eastAsia="Times New Roman" w:hAnsi="Times New Roman"/>
          <w:sz w:val="26"/>
          <w:szCs w:val="26"/>
        </w:rPr>
        <w:t xml:space="preserve"> пособия педагогическим работникам муниципальных дошкольных и общеобразовательных организаций - молодым специалистам</w:t>
      </w:r>
      <w:r>
        <w:rPr>
          <w:rFonts w:ascii="Times New Roman" w:eastAsia="Times New Roman" w:hAnsi="Times New Roman"/>
          <w:sz w:val="26"/>
          <w:szCs w:val="26"/>
        </w:rPr>
        <w:t xml:space="preserve"> в сумме 5 024,1 тыс. рублей или 76,7% к плану (6 550 тыс. рублей);</w:t>
      </w:r>
    </w:p>
    <w:p w14:paraId="63F06BA7" w14:textId="77777777" w:rsidR="007F4495" w:rsidRPr="00537596" w:rsidRDefault="007F4495" w:rsidP="007F4495">
      <w:pPr>
        <w:spacing w:after="0" w:line="312" w:lineRule="auto"/>
        <w:ind w:firstLine="851"/>
        <w:jc w:val="both"/>
        <w:rPr>
          <w:rFonts w:ascii="Times New Roman" w:eastAsia="Times New Roman" w:hAnsi="Times New Roman"/>
          <w:sz w:val="26"/>
          <w:szCs w:val="26"/>
        </w:rPr>
      </w:pPr>
      <w:r>
        <w:rPr>
          <w:rFonts w:ascii="Times New Roman" w:eastAsia="Times New Roman" w:hAnsi="Times New Roman"/>
          <w:sz w:val="26"/>
          <w:szCs w:val="26"/>
        </w:rPr>
        <w:t>Н</w:t>
      </w:r>
      <w:r w:rsidRPr="00537596">
        <w:rPr>
          <w:rFonts w:ascii="Times New Roman" w:eastAsia="Times New Roman" w:hAnsi="Times New Roman"/>
          <w:sz w:val="26"/>
          <w:szCs w:val="26"/>
        </w:rPr>
        <w:t xml:space="preserve">а государственную поддержку частных дошкольных образовательных организаций в Московской области с целью возмещения расходов на присмотр и уход, содержание имущества и арендную плату за использование помещений в сумме </w:t>
      </w:r>
      <w:r>
        <w:rPr>
          <w:rFonts w:ascii="Times New Roman" w:eastAsia="Times New Roman" w:hAnsi="Times New Roman"/>
          <w:sz w:val="26"/>
          <w:szCs w:val="26"/>
        </w:rPr>
        <w:t>6 694,9</w:t>
      </w:r>
      <w:r w:rsidRPr="00537596">
        <w:rPr>
          <w:rFonts w:ascii="Times New Roman" w:eastAsia="Times New Roman" w:hAnsi="Times New Roman"/>
          <w:sz w:val="26"/>
          <w:szCs w:val="26"/>
        </w:rPr>
        <w:t xml:space="preserve"> тыс. рублей или </w:t>
      </w:r>
      <w:r>
        <w:rPr>
          <w:rFonts w:ascii="Times New Roman" w:eastAsia="Times New Roman" w:hAnsi="Times New Roman"/>
          <w:sz w:val="26"/>
          <w:szCs w:val="26"/>
        </w:rPr>
        <w:t>96,6</w:t>
      </w:r>
      <w:r w:rsidRPr="00537596">
        <w:rPr>
          <w:rFonts w:ascii="Times New Roman" w:eastAsia="Times New Roman" w:hAnsi="Times New Roman"/>
          <w:sz w:val="26"/>
          <w:szCs w:val="26"/>
        </w:rPr>
        <w:t>% к плану (</w:t>
      </w:r>
      <w:r>
        <w:rPr>
          <w:rFonts w:ascii="Times New Roman" w:eastAsia="Times New Roman" w:hAnsi="Times New Roman"/>
          <w:sz w:val="26"/>
          <w:szCs w:val="26"/>
        </w:rPr>
        <w:t>6 927</w:t>
      </w:r>
      <w:r w:rsidRPr="00537596">
        <w:rPr>
          <w:rFonts w:ascii="Times New Roman" w:eastAsia="Times New Roman" w:hAnsi="Times New Roman"/>
          <w:sz w:val="26"/>
          <w:szCs w:val="26"/>
        </w:rPr>
        <w:t xml:space="preserve"> тыс. рублей), в том числе за сч</w:t>
      </w:r>
      <w:r>
        <w:rPr>
          <w:rFonts w:ascii="Times New Roman" w:eastAsia="Times New Roman" w:hAnsi="Times New Roman"/>
          <w:sz w:val="26"/>
          <w:szCs w:val="26"/>
        </w:rPr>
        <w:t>ё</w:t>
      </w:r>
      <w:r w:rsidRPr="00537596">
        <w:rPr>
          <w:rFonts w:ascii="Times New Roman" w:eastAsia="Times New Roman" w:hAnsi="Times New Roman"/>
          <w:sz w:val="26"/>
          <w:szCs w:val="26"/>
        </w:rPr>
        <w:t xml:space="preserve">т средств субсидии из бюджета Московской области </w:t>
      </w:r>
      <w:r>
        <w:rPr>
          <w:rFonts w:ascii="Times New Roman" w:eastAsia="Times New Roman" w:hAnsi="Times New Roman"/>
          <w:sz w:val="26"/>
          <w:szCs w:val="26"/>
        </w:rPr>
        <w:t>5 047,7</w:t>
      </w:r>
      <w:r w:rsidRPr="00537596">
        <w:rPr>
          <w:rFonts w:ascii="Times New Roman" w:eastAsia="Times New Roman" w:hAnsi="Times New Roman"/>
          <w:sz w:val="26"/>
          <w:szCs w:val="26"/>
        </w:rPr>
        <w:t xml:space="preserve"> тыс. рублей</w:t>
      </w:r>
      <w:r>
        <w:rPr>
          <w:rFonts w:ascii="Times New Roman" w:eastAsia="Times New Roman" w:hAnsi="Times New Roman"/>
          <w:sz w:val="26"/>
          <w:szCs w:val="26"/>
        </w:rPr>
        <w:t xml:space="preserve"> или 96,6% к плану (5 223 тыс. рублей)</w:t>
      </w:r>
      <w:r w:rsidRPr="00537596">
        <w:rPr>
          <w:rFonts w:ascii="Times New Roman" w:eastAsia="Times New Roman" w:hAnsi="Times New Roman"/>
          <w:sz w:val="26"/>
          <w:szCs w:val="26"/>
        </w:rPr>
        <w:t>;</w:t>
      </w:r>
    </w:p>
    <w:p w14:paraId="195ECC9F" w14:textId="77777777" w:rsidR="007F4495" w:rsidRDefault="007F4495" w:rsidP="007F4495">
      <w:pPr>
        <w:spacing w:after="0" w:line="312" w:lineRule="auto"/>
        <w:ind w:firstLine="851"/>
        <w:jc w:val="both"/>
        <w:rPr>
          <w:rFonts w:ascii="Times New Roman" w:eastAsia="Times New Roman" w:hAnsi="Times New Roman"/>
          <w:sz w:val="26"/>
          <w:szCs w:val="26"/>
        </w:rPr>
      </w:pPr>
      <w:r w:rsidRPr="00537596">
        <w:rPr>
          <w:rFonts w:ascii="Times New Roman" w:eastAsia="Times New Roman" w:hAnsi="Times New Roman"/>
          <w:sz w:val="26"/>
          <w:szCs w:val="26"/>
        </w:rPr>
        <w:t xml:space="preserve">на финансовое обеспечение получения гражданами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в сумме </w:t>
      </w:r>
      <w:r>
        <w:rPr>
          <w:rFonts w:ascii="Times New Roman" w:eastAsia="Times New Roman" w:hAnsi="Times New Roman"/>
          <w:sz w:val="26"/>
          <w:szCs w:val="26"/>
        </w:rPr>
        <w:t xml:space="preserve">59 637,7 </w:t>
      </w:r>
      <w:r w:rsidRPr="00537596">
        <w:rPr>
          <w:rFonts w:ascii="Times New Roman" w:eastAsia="Times New Roman" w:hAnsi="Times New Roman"/>
          <w:sz w:val="26"/>
          <w:szCs w:val="26"/>
        </w:rPr>
        <w:t xml:space="preserve">тыс. рублей </w:t>
      </w:r>
      <w:r w:rsidRPr="00537596">
        <w:rPr>
          <w:rFonts w:ascii="Times New Roman" w:eastAsia="Times New Roman" w:hAnsi="Times New Roman"/>
          <w:sz w:val="26"/>
          <w:szCs w:val="26"/>
          <w:lang w:val="x-none"/>
        </w:rPr>
        <w:t xml:space="preserve">или </w:t>
      </w:r>
      <w:r>
        <w:rPr>
          <w:rFonts w:ascii="Times New Roman" w:eastAsia="Times New Roman" w:hAnsi="Times New Roman"/>
          <w:sz w:val="26"/>
          <w:szCs w:val="26"/>
        </w:rPr>
        <w:t>99,4</w:t>
      </w:r>
      <w:r w:rsidRPr="00537596">
        <w:rPr>
          <w:rFonts w:ascii="Times New Roman" w:eastAsia="Times New Roman" w:hAnsi="Times New Roman"/>
          <w:sz w:val="26"/>
          <w:szCs w:val="26"/>
          <w:lang w:val="x-none"/>
        </w:rPr>
        <w:t>% к плану (</w:t>
      </w:r>
      <w:r>
        <w:rPr>
          <w:rFonts w:ascii="Times New Roman" w:eastAsia="Times New Roman" w:hAnsi="Times New Roman"/>
          <w:sz w:val="26"/>
          <w:szCs w:val="26"/>
        </w:rPr>
        <w:t xml:space="preserve">59 969 </w:t>
      </w:r>
      <w:r w:rsidRPr="00537596">
        <w:rPr>
          <w:rFonts w:ascii="Times New Roman" w:eastAsia="Times New Roman" w:hAnsi="Times New Roman"/>
          <w:sz w:val="26"/>
          <w:szCs w:val="26"/>
          <w:lang w:val="x-none"/>
        </w:rPr>
        <w:t>тыс. рублей</w:t>
      </w:r>
      <w:r w:rsidRPr="00537596">
        <w:rPr>
          <w:rFonts w:ascii="Times New Roman" w:eastAsia="Times New Roman" w:hAnsi="Times New Roman"/>
          <w:sz w:val="26"/>
          <w:szCs w:val="26"/>
        </w:rPr>
        <w:t>), за сч</w:t>
      </w:r>
      <w:r>
        <w:rPr>
          <w:rFonts w:ascii="Times New Roman" w:eastAsia="Times New Roman" w:hAnsi="Times New Roman"/>
          <w:sz w:val="26"/>
          <w:szCs w:val="26"/>
        </w:rPr>
        <w:t>ё</w:t>
      </w:r>
      <w:r w:rsidRPr="00537596">
        <w:rPr>
          <w:rFonts w:ascii="Times New Roman" w:eastAsia="Times New Roman" w:hAnsi="Times New Roman"/>
          <w:sz w:val="26"/>
          <w:szCs w:val="26"/>
        </w:rPr>
        <w:t>т средств субвенции из бюджета Московской области.</w:t>
      </w:r>
    </w:p>
    <w:p w14:paraId="64DCB944" w14:textId="77777777" w:rsidR="007F4495" w:rsidRPr="00537596" w:rsidRDefault="007F4495" w:rsidP="007F4495">
      <w:pPr>
        <w:spacing w:after="0" w:line="312" w:lineRule="auto"/>
        <w:ind w:firstLine="851"/>
        <w:jc w:val="both"/>
        <w:rPr>
          <w:rFonts w:ascii="Times New Roman" w:eastAsia="Times New Roman" w:hAnsi="Times New Roman"/>
          <w:sz w:val="26"/>
          <w:szCs w:val="26"/>
        </w:rPr>
      </w:pPr>
      <w:r w:rsidRPr="00537596">
        <w:rPr>
          <w:rFonts w:ascii="Times New Roman" w:eastAsia="Times New Roman" w:hAnsi="Times New Roman"/>
          <w:sz w:val="26"/>
          <w:szCs w:val="26"/>
        </w:rPr>
        <w:t>Расходы осуществлены Администрацией городского округа Щёлково в сумме 3 </w:t>
      </w:r>
      <w:r>
        <w:rPr>
          <w:rFonts w:ascii="Times New Roman" w:eastAsia="Times New Roman" w:hAnsi="Times New Roman"/>
          <w:sz w:val="26"/>
          <w:szCs w:val="26"/>
        </w:rPr>
        <w:t>239</w:t>
      </w:r>
      <w:r w:rsidRPr="00537596">
        <w:rPr>
          <w:rFonts w:ascii="Times New Roman" w:eastAsia="Times New Roman" w:hAnsi="Times New Roman"/>
          <w:sz w:val="26"/>
          <w:szCs w:val="26"/>
        </w:rPr>
        <w:t>,0 тыс. рублей или 100,0% к плану на выплаты персоналу и закупку товаров, работ, услуг в целях обеспечения выплат компенсации родительской платы за сч</w:t>
      </w:r>
      <w:r>
        <w:rPr>
          <w:rFonts w:ascii="Times New Roman" w:eastAsia="Times New Roman" w:hAnsi="Times New Roman"/>
          <w:sz w:val="26"/>
          <w:szCs w:val="26"/>
        </w:rPr>
        <w:t>ё</w:t>
      </w:r>
      <w:r w:rsidRPr="00537596">
        <w:rPr>
          <w:rFonts w:ascii="Times New Roman" w:eastAsia="Times New Roman" w:hAnsi="Times New Roman"/>
          <w:sz w:val="26"/>
          <w:szCs w:val="26"/>
        </w:rPr>
        <w:t xml:space="preserve">т средств субвенции из бюджета Московской области филиалу МКУ ГОЩ "ЦБ". </w:t>
      </w:r>
    </w:p>
    <w:p w14:paraId="02BC46D0" w14:textId="77777777" w:rsidR="007F4495" w:rsidRPr="00537596" w:rsidRDefault="007F4495" w:rsidP="007F4495">
      <w:pPr>
        <w:spacing w:after="0" w:line="312" w:lineRule="auto"/>
        <w:ind w:firstLine="851"/>
        <w:jc w:val="both"/>
        <w:rPr>
          <w:rFonts w:ascii="Times New Roman" w:eastAsia="Times New Roman" w:hAnsi="Times New Roman"/>
          <w:sz w:val="26"/>
          <w:szCs w:val="26"/>
        </w:rPr>
      </w:pPr>
      <w:r w:rsidRPr="00537596">
        <w:rPr>
          <w:rFonts w:ascii="Times New Roman" w:eastAsia="Times New Roman" w:hAnsi="Times New Roman"/>
          <w:sz w:val="26"/>
          <w:szCs w:val="26"/>
        </w:rPr>
        <w:t xml:space="preserve"> </w:t>
      </w:r>
      <w:r w:rsidRPr="009C1003">
        <w:rPr>
          <w:rFonts w:ascii="Times New Roman" w:eastAsia="Times New Roman" w:hAnsi="Times New Roman"/>
          <w:sz w:val="26"/>
          <w:szCs w:val="26"/>
          <w:lang w:val="x-none"/>
        </w:rPr>
        <w:t xml:space="preserve">По подпрограмме </w:t>
      </w:r>
      <w:r w:rsidRPr="009C1003">
        <w:rPr>
          <w:rFonts w:ascii="Times New Roman" w:eastAsia="Times New Roman" w:hAnsi="Times New Roman"/>
          <w:i/>
          <w:sz w:val="26"/>
          <w:szCs w:val="26"/>
        </w:rPr>
        <w:t>«</w:t>
      </w:r>
      <w:r w:rsidRPr="009C1003">
        <w:rPr>
          <w:rFonts w:ascii="Times New Roman" w:eastAsia="Times New Roman" w:hAnsi="Times New Roman"/>
          <w:i/>
          <w:sz w:val="26"/>
          <w:szCs w:val="26"/>
          <w:lang w:val="x-none"/>
        </w:rPr>
        <w:t>Дополнительное образование, воспитание и психолого-социальное сопровождение детей</w:t>
      </w:r>
      <w:r w:rsidRPr="009C1003">
        <w:rPr>
          <w:rFonts w:ascii="Times New Roman" w:eastAsia="Times New Roman" w:hAnsi="Times New Roman"/>
          <w:i/>
          <w:sz w:val="26"/>
          <w:szCs w:val="26"/>
        </w:rPr>
        <w:t xml:space="preserve">» </w:t>
      </w:r>
      <w:r w:rsidRPr="009C1003">
        <w:rPr>
          <w:rFonts w:ascii="Times New Roman" w:eastAsia="Times New Roman" w:hAnsi="Times New Roman"/>
          <w:sz w:val="26"/>
          <w:szCs w:val="26"/>
        </w:rPr>
        <w:t xml:space="preserve"> </w:t>
      </w:r>
      <w:r w:rsidRPr="009C1003">
        <w:rPr>
          <w:rFonts w:ascii="Times New Roman" w:eastAsia="Times New Roman" w:hAnsi="Times New Roman"/>
          <w:sz w:val="26"/>
          <w:szCs w:val="26"/>
          <w:lang w:val="x-none"/>
        </w:rPr>
        <w:t xml:space="preserve">расходы исполнены в сумме </w:t>
      </w:r>
      <w:r w:rsidRPr="009C1003">
        <w:rPr>
          <w:rFonts w:ascii="Times New Roman" w:eastAsia="Times New Roman" w:hAnsi="Times New Roman"/>
          <w:sz w:val="26"/>
          <w:szCs w:val="26"/>
        </w:rPr>
        <w:t>2</w:t>
      </w:r>
      <w:r>
        <w:rPr>
          <w:rFonts w:ascii="Times New Roman" w:eastAsia="Times New Roman" w:hAnsi="Times New Roman"/>
          <w:sz w:val="26"/>
          <w:szCs w:val="26"/>
        </w:rPr>
        <w:t>75 244,7</w:t>
      </w:r>
      <w:r w:rsidRPr="009C1003">
        <w:rPr>
          <w:rFonts w:ascii="Times New Roman" w:eastAsia="Times New Roman" w:hAnsi="Times New Roman"/>
          <w:sz w:val="26"/>
          <w:szCs w:val="26"/>
        </w:rPr>
        <w:t xml:space="preserve"> </w:t>
      </w:r>
      <w:r w:rsidRPr="009C1003">
        <w:rPr>
          <w:rFonts w:ascii="Times New Roman" w:eastAsia="Times New Roman" w:hAnsi="Times New Roman"/>
          <w:sz w:val="26"/>
          <w:szCs w:val="26"/>
          <w:lang w:val="x-none"/>
        </w:rPr>
        <w:t xml:space="preserve">тыс. рублей или </w:t>
      </w:r>
      <w:r w:rsidRPr="009C1003">
        <w:rPr>
          <w:rFonts w:ascii="Times New Roman" w:eastAsia="Times New Roman" w:hAnsi="Times New Roman"/>
          <w:sz w:val="26"/>
          <w:szCs w:val="26"/>
        </w:rPr>
        <w:t>99,</w:t>
      </w:r>
      <w:r>
        <w:rPr>
          <w:rFonts w:ascii="Times New Roman" w:eastAsia="Times New Roman" w:hAnsi="Times New Roman"/>
          <w:sz w:val="26"/>
          <w:szCs w:val="26"/>
        </w:rPr>
        <w:t>8</w:t>
      </w:r>
      <w:r w:rsidRPr="009C1003">
        <w:rPr>
          <w:rFonts w:ascii="Times New Roman" w:eastAsia="Times New Roman" w:hAnsi="Times New Roman"/>
          <w:sz w:val="26"/>
          <w:szCs w:val="26"/>
          <w:lang w:val="x-none"/>
        </w:rPr>
        <w:t>% к плану (</w:t>
      </w:r>
      <w:r>
        <w:rPr>
          <w:rFonts w:ascii="Times New Roman" w:eastAsia="Times New Roman" w:hAnsi="Times New Roman"/>
          <w:sz w:val="26"/>
          <w:szCs w:val="26"/>
        </w:rPr>
        <w:t>275 817,9</w:t>
      </w:r>
      <w:r w:rsidRPr="009C1003">
        <w:rPr>
          <w:rFonts w:ascii="Times New Roman" w:eastAsia="Times New Roman" w:hAnsi="Times New Roman"/>
          <w:sz w:val="26"/>
          <w:szCs w:val="26"/>
        </w:rPr>
        <w:t xml:space="preserve"> </w:t>
      </w:r>
      <w:r w:rsidRPr="009C1003">
        <w:rPr>
          <w:rFonts w:ascii="Times New Roman" w:eastAsia="Times New Roman" w:hAnsi="Times New Roman"/>
          <w:sz w:val="26"/>
          <w:szCs w:val="26"/>
          <w:lang w:val="x-none"/>
        </w:rPr>
        <w:t>тыс. рублей).</w:t>
      </w:r>
    </w:p>
    <w:p w14:paraId="0BF55CA0" w14:textId="77777777" w:rsidR="007F4495" w:rsidRPr="00537596" w:rsidRDefault="007F4495" w:rsidP="007F4495">
      <w:pPr>
        <w:spacing w:after="0" w:line="312" w:lineRule="auto"/>
        <w:ind w:firstLine="851"/>
        <w:jc w:val="both"/>
        <w:rPr>
          <w:rFonts w:ascii="Times New Roman" w:eastAsia="Times New Roman" w:hAnsi="Times New Roman"/>
          <w:sz w:val="26"/>
          <w:szCs w:val="26"/>
        </w:rPr>
      </w:pPr>
      <w:r w:rsidRPr="00537596">
        <w:rPr>
          <w:rFonts w:ascii="Times New Roman" w:eastAsia="Times New Roman" w:hAnsi="Times New Roman"/>
          <w:sz w:val="26"/>
          <w:szCs w:val="26"/>
        </w:rPr>
        <w:t>Расходы осуществлены Комитетом по образованию Администрации городского округа Щёлково, в том числе:</w:t>
      </w:r>
    </w:p>
    <w:p w14:paraId="5EEF2F68" w14:textId="77777777" w:rsidR="007F4495" w:rsidRPr="00537596" w:rsidRDefault="007F4495" w:rsidP="007F4495">
      <w:pPr>
        <w:spacing w:after="0" w:line="312" w:lineRule="auto"/>
        <w:ind w:firstLine="851"/>
        <w:jc w:val="both"/>
        <w:rPr>
          <w:rFonts w:ascii="Times New Roman" w:eastAsia="Times New Roman" w:hAnsi="Times New Roman"/>
          <w:sz w:val="26"/>
          <w:szCs w:val="26"/>
        </w:rPr>
      </w:pPr>
      <w:r w:rsidRPr="00537596">
        <w:rPr>
          <w:rFonts w:ascii="Times New Roman" w:eastAsia="Times New Roman" w:hAnsi="Times New Roman"/>
          <w:sz w:val="26"/>
          <w:szCs w:val="26"/>
        </w:rPr>
        <w:t xml:space="preserve">на финансовое обеспечение выполнения муниципальных заданий муниципальными </w:t>
      </w:r>
      <w:bookmarkStart w:id="9" w:name="OLE_LINK233"/>
      <w:bookmarkStart w:id="10" w:name="OLE_LINK234"/>
      <w:bookmarkStart w:id="11" w:name="OLE_LINK235"/>
      <w:r w:rsidRPr="00537596">
        <w:rPr>
          <w:rFonts w:ascii="Times New Roman" w:eastAsia="Times New Roman" w:hAnsi="Times New Roman"/>
          <w:sz w:val="26"/>
          <w:szCs w:val="26"/>
        </w:rPr>
        <w:t>учреждениями дополнительного образования</w:t>
      </w:r>
      <w:bookmarkEnd w:id="9"/>
      <w:bookmarkEnd w:id="10"/>
      <w:bookmarkEnd w:id="11"/>
      <w:r w:rsidRPr="00537596">
        <w:rPr>
          <w:rFonts w:ascii="Times New Roman" w:eastAsia="Times New Roman" w:hAnsi="Times New Roman"/>
          <w:sz w:val="26"/>
          <w:szCs w:val="26"/>
        </w:rPr>
        <w:t xml:space="preserve"> в сумме </w:t>
      </w:r>
      <w:r>
        <w:rPr>
          <w:rFonts w:ascii="Times New Roman" w:eastAsia="Times New Roman" w:hAnsi="Times New Roman"/>
          <w:sz w:val="26"/>
          <w:szCs w:val="26"/>
        </w:rPr>
        <w:t>259 119</w:t>
      </w:r>
      <w:r w:rsidRPr="00537596">
        <w:rPr>
          <w:rFonts w:ascii="Times New Roman" w:eastAsia="Times New Roman" w:hAnsi="Times New Roman"/>
          <w:sz w:val="26"/>
          <w:szCs w:val="26"/>
        </w:rPr>
        <w:t xml:space="preserve"> тыс. рублей или 100% к плану;</w:t>
      </w:r>
    </w:p>
    <w:p w14:paraId="18FA8BFB" w14:textId="77777777" w:rsidR="007F4495" w:rsidRDefault="007F4495" w:rsidP="007F4495">
      <w:pPr>
        <w:spacing w:after="0" w:line="312" w:lineRule="auto"/>
        <w:ind w:firstLine="851"/>
        <w:jc w:val="both"/>
        <w:rPr>
          <w:rFonts w:ascii="Times New Roman" w:eastAsia="Times New Roman" w:hAnsi="Times New Roman"/>
          <w:sz w:val="26"/>
          <w:szCs w:val="26"/>
        </w:rPr>
      </w:pPr>
      <w:r w:rsidRPr="00537596">
        <w:rPr>
          <w:rFonts w:ascii="Times New Roman" w:eastAsia="Times New Roman" w:hAnsi="Times New Roman"/>
          <w:sz w:val="26"/>
          <w:szCs w:val="26"/>
        </w:rPr>
        <w:t>на предоставление субсидий на иные цели муниципальным организациям (на проведение мероприятий, ремонтные работы</w:t>
      </w:r>
      <w:r>
        <w:rPr>
          <w:rFonts w:ascii="Times New Roman" w:eastAsia="Times New Roman" w:hAnsi="Times New Roman"/>
          <w:sz w:val="26"/>
          <w:szCs w:val="26"/>
        </w:rPr>
        <w:t>, приобретение</w:t>
      </w:r>
      <w:r w:rsidRPr="00537596">
        <w:rPr>
          <w:rFonts w:ascii="Times New Roman" w:eastAsia="Times New Roman" w:hAnsi="Times New Roman"/>
          <w:sz w:val="26"/>
          <w:szCs w:val="26"/>
        </w:rPr>
        <w:t xml:space="preserve">) в сумме </w:t>
      </w:r>
      <w:r>
        <w:rPr>
          <w:rFonts w:ascii="Times New Roman" w:eastAsia="Times New Roman" w:hAnsi="Times New Roman"/>
          <w:sz w:val="26"/>
          <w:szCs w:val="26"/>
        </w:rPr>
        <w:t>16 125,7</w:t>
      </w:r>
      <w:r w:rsidRPr="00537596">
        <w:rPr>
          <w:rFonts w:ascii="Times New Roman" w:eastAsia="Times New Roman" w:hAnsi="Times New Roman"/>
          <w:sz w:val="26"/>
          <w:szCs w:val="26"/>
        </w:rPr>
        <w:t xml:space="preserve"> тыс. рублей или </w:t>
      </w:r>
      <w:r>
        <w:rPr>
          <w:rFonts w:ascii="Times New Roman" w:eastAsia="Times New Roman" w:hAnsi="Times New Roman"/>
          <w:sz w:val="26"/>
          <w:szCs w:val="26"/>
        </w:rPr>
        <w:t>96,6</w:t>
      </w:r>
      <w:r w:rsidRPr="00537596">
        <w:rPr>
          <w:rFonts w:ascii="Times New Roman" w:eastAsia="Times New Roman" w:hAnsi="Times New Roman"/>
          <w:sz w:val="26"/>
          <w:szCs w:val="26"/>
        </w:rPr>
        <w:t>% к плану (</w:t>
      </w:r>
      <w:r>
        <w:rPr>
          <w:rFonts w:ascii="Times New Roman" w:eastAsia="Times New Roman" w:hAnsi="Times New Roman"/>
          <w:sz w:val="26"/>
          <w:szCs w:val="26"/>
        </w:rPr>
        <w:t>16 698,9</w:t>
      </w:r>
      <w:r w:rsidRPr="00537596">
        <w:rPr>
          <w:rFonts w:ascii="Times New Roman" w:eastAsia="Times New Roman" w:hAnsi="Times New Roman"/>
          <w:sz w:val="26"/>
          <w:szCs w:val="26"/>
        </w:rPr>
        <w:t xml:space="preserve"> тыс. рублей), из них </w:t>
      </w:r>
      <w:r>
        <w:rPr>
          <w:rFonts w:ascii="Times New Roman" w:eastAsia="Times New Roman" w:hAnsi="Times New Roman"/>
          <w:sz w:val="26"/>
          <w:szCs w:val="26"/>
        </w:rPr>
        <w:t>8 256</w:t>
      </w:r>
      <w:r w:rsidRPr="00537596">
        <w:rPr>
          <w:rFonts w:ascii="Times New Roman" w:eastAsia="Times New Roman" w:hAnsi="Times New Roman"/>
          <w:sz w:val="26"/>
          <w:szCs w:val="26"/>
        </w:rPr>
        <w:t xml:space="preserve"> тыс. рублей</w:t>
      </w:r>
      <w:r>
        <w:rPr>
          <w:rFonts w:ascii="Times New Roman" w:eastAsia="Times New Roman" w:hAnsi="Times New Roman"/>
          <w:sz w:val="26"/>
          <w:szCs w:val="26"/>
        </w:rPr>
        <w:t xml:space="preserve"> или 100% к плану (8 256 тыс. рублей)</w:t>
      </w:r>
      <w:r w:rsidRPr="00537596">
        <w:rPr>
          <w:rFonts w:ascii="Times New Roman" w:eastAsia="Times New Roman" w:hAnsi="Times New Roman"/>
          <w:sz w:val="26"/>
          <w:szCs w:val="26"/>
        </w:rPr>
        <w:t xml:space="preserve"> за счёт</w:t>
      </w:r>
      <w:r>
        <w:rPr>
          <w:rFonts w:ascii="Times New Roman" w:eastAsia="Times New Roman" w:hAnsi="Times New Roman"/>
          <w:sz w:val="26"/>
          <w:szCs w:val="26"/>
        </w:rPr>
        <w:t xml:space="preserve"> </w:t>
      </w:r>
      <w:r w:rsidRPr="00537596">
        <w:rPr>
          <w:rFonts w:ascii="Times New Roman" w:eastAsia="Times New Roman" w:hAnsi="Times New Roman"/>
          <w:sz w:val="26"/>
          <w:szCs w:val="26"/>
        </w:rPr>
        <w:t>бюджета Московской области;</w:t>
      </w:r>
      <w:r>
        <w:rPr>
          <w:rFonts w:ascii="Times New Roman" w:eastAsia="Times New Roman" w:hAnsi="Times New Roman"/>
          <w:sz w:val="26"/>
          <w:szCs w:val="26"/>
        </w:rPr>
        <w:t xml:space="preserve"> </w:t>
      </w:r>
    </w:p>
    <w:p w14:paraId="5ED8D341" w14:textId="77777777" w:rsidR="007F4495" w:rsidRPr="00537596" w:rsidRDefault="007F4495" w:rsidP="007F4495">
      <w:pPr>
        <w:spacing w:after="0" w:line="312" w:lineRule="auto"/>
        <w:ind w:firstLine="851"/>
        <w:jc w:val="both"/>
        <w:rPr>
          <w:rFonts w:ascii="Times New Roman" w:eastAsia="Times New Roman" w:hAnsi="Times New Roman"/>
          <w:sz w:val="26"/>
          <w:szCs w:val="26"/>
        </w:rPr>
      </w:pPr>
      <w:r w:rsidRPr="00381437">
        <w:rPr>
          <w:rFonts w:ascii="Times New Roman" w:eastAsia="Times New Roman" w:hAnsi="Times New Roman"/>
          <w:sz w:val="26"/>
          <w:szCs w:val="26"/>
          <w:lang w:val="x-none"/>
        </w:rPr>
        <w:t xml:space="preserve">По подпрограмме </w:t>
      </w:r>
      <w:r w:rsidRPr="00381437">
        <w:rPr>
          <w:rFonts w:ascii="Times New Roman" w:eastAsia="Times New Roman" w:hAnsi="Times New Roman"/>
          <w:i/>
          <w:sz w:val="26"/>
          <w:szCs w:val="26"/>
        </w:rPr>
        <w:t>«</w:t>
      </w:r>
      <w:r w:rsidRPr="00381437">
        <w:rPr>
          <w:rFonts w:ascii="Times New Roman" w:eastAsia="Times New Roman" w:hAnsi="Times New Roman"/>
          <w:i/>
          <w:sz w:val="26"/>
          <w:szCs w:val="26"/>
          <w:lang w:val="x-none"/>
        </w:rPr>
        <w:t>Обеспечивающая программа</w:t>
      </w:r>
      <w:r w:rsidRPr="00381437">
        <w:rPr>
          <w:rFonts w:ascii="Times New Roman" w:eastAsia="Times New Roman" w:hAnsi="Times New Roman"/>
          <w:i/>
          <w:sz w:val="26"/>
          <w:szCs w:val="26"/>
        </w:rPr>
        <w:t>»</w:t>
      </w:r>
      <w:r w:rsidRPr="00F81B51">
        <w:rPr>
          <w:rFonts w:ascii="Times New Roman" w:eastAsia="Times New Roman" w:hAnsi="Times New Roman"/>
          <w:sz w:val="26"/>
          <w:szCs w:val="26"/>
        </w:rPr>
        <w:t xml:space="preserve"> </w:t>
      </w:r>
      <w:r w:rsidRPr="00F81B51">
        <w:rPr>
          <w:rFonts w:ascii="Times New Roman" w:eastAsia="Times New Roman" w:hAnsi="Times New Roman"/>
          <w:sz w:val="26"/>
          <w:szCs w:val="26"/>
          <w:lang w:val="x-none"/>
        </w:rPr>
        <w:t>расходы</w:t>
      </w:r>
      <w:r w:rsidRPr="00537596">
        <w:rPr>
          <w:rFonts w:ascii="Times New Roman" w:eastAsia="Times New Roman" w:hAnsi="Times New Roman"/>
          <w:sz w:val="26"/>
          <w:szCs w:val="26"/>
          <w:lang w:val="x-none"/>
        </w:rPr>
        <w:t xml:space="preserve"> исполнены в сумме </w:t>
      </w:r>
      <w:r w:rsidRPr="00537596">
        <w:rPr>
          <w:rFonts w:ascii="Times New Roman" w:eastAsia="Times New Roman" w:hAnsi="Times New Roman"/>
          <w:sz w:val="26"/>
          <w:szCs w:val="26"/>
        </w:rPr>
        <w:t>4</w:t>
      </w:r>
      <w:r>
        <w:rPr>
          <w:rFonts w:ascii="Times New Roman" w:eastAsia="Times New Roman" w:hAnsi="Times New Roman"/>
          <w:sz w:val="26"/>
          <w:szCs w:val="26"/>
        </w:rPr>
        <w:t>7 237,1</w:t>
      </w:r>
      <w:r w:rsidRPr="00537596">
        <w:rPr>
          <w:rFonts w:ascii="Times New Roman" w:eastAsia="Times New Roman" w:hAnsi="Times New Roman"/>
          <w:sz w:val="26"/>
          <w:szCs w:val="26"/>
        </w:rPr>
        <w:t xml:space="preserve"> </w:t>
      </w:r>
      <w:r w:rsidRPr="00537596">
        <w:rPr>
          <w:rFonts w:ascii="Times New Roman" w:eastAsia="Times New Roman" w:hAnsi="Times New Roman"/>
          <w:sz w:val="26"/>
          <w:szCs w:val="26"/>
          <w:lang w:val="x-none"/>
        </w:rPr>
        <w:t>тыс. рублей или</w:t>
      </w:r>
      <w:r w:rsidRPr="00537596">
        <w:rPr>
          <w:rFonts w:ascii="Times New Roman" w:eastAsia="Times New Roman" w:hAnsi="Times New Roman"/>
          <w:sz w:val="26"/>
          <w:szCs w:val="26"/>
        </w:rPr>
        <w:t xml:space="preserve"> 9</w:t>
      </w:r>
      <w:r>
        <w:rPr>
          <w:rFonts w:ascii="Times New Roman" w:eastAsia="Times New Roman" w:hAnsi="Times New Roman"/>
          <w:sz w:val="26"/>
          <w:szCs w:val="26"/>
        </w:rPr>
        <w:t>7</w:t>
      </w:r>
      <w:r w:rsidRPr="00537596">
        <w:rPr>
          <w:rFonts w:ascii="Times New Roman" w:eastAsia="Times New Roman" w:hAnsi="Times New Roman"/>
          <w:sz w:val="26"/>
          <w:szCs w:val="26"/>
        </w:rPr>
        <w:t>,</w:t>
      </w:r>
      <w:r>
        <w:rPr>
          <w:rFonts w:ascii="Times New Roman" w:eastAsia="Times New Roman" w:hAnsi="Times New Roman"/>
          <w:sz w:val="26"/>
          <w:szCs w:val="26"/>
        </w:rPr>
        <w:t>2</w:t>
      </w:r>
      <w:r w:rsidRPr="00537596">
        <w:rPr>
          <w:rFonts w:ascii="Times New Roman" w:eastAsia="Times New Roman" w:hAnsi="Times New Roman"/>
          <w:sz w:val="26"/>
          <w:szCs w:val="26"/>
          <w:lang w:val="x-none"/>
        </w:rPr>
        <w:t>% к плану (</w:t>
      </w:r>
      <w:r>
        <w:rPr>
          <w:rFonts w:ascii="Times New Roman" w:eastAsia="Times New Roman" w:hAnsi="Times New Roman"/>
          <w:sz w:val="26"/>
          <w:szCs w:val="26"/>
        </w:rPr>
        <w:t>48 617,9</w:t>
      </w:r>
      <w:r w:rsidRPr="00537596">
        <w:rPr>
          <w:rFonts w:ascii="Times New Roman" w:eastAsia="Times New Roman" w:hAnsi="Times New Roman"/>
          <w:sz w:val="26"/>
          <w:szCs w:val="26"/>
        </w:rPr>
        <w:t xml:space="preserve"> </w:t>
      </w:r>
      <w:r w:rsidRPr="00537596">
        <w:rPr>
          <w:rFonts w:ascii="Times New Roman" w:eastAsia="Times New Roman" w:hAnsi="Times New Roman"/>
          <w:sz w:val="26"/>
          <w:szCs w:val="26"/>
          <w:lang w:val="x-none"/>
        </w:rPr>
        <w:t>тыс. рублей)</w:t>
      </w:r>
      <w:r w:rsidRPr="00537596">
        <w:rPr>
          <w:rFonts w:ascii="Times New Roman" w:eastAsia="Times New Roman" w:hAnsi="Times New Roman"/>
          <w:sz w:val="26"/>
          <w:szCs w:val="26"/>
        </w:rPr>
        <w:t xml:space="preserve"> на финансовое обеспечение деятельности Комитета по образованию Администрации городского округа Щёлково.</w:t>
      </w:r>
    </w:p>
    <w:p w14:paraId="3F2D51DC" w14:textId="77777777" w:rsidR="007F4495" w:rsidRPr="00343C50" w:rsidRDefault="007F4495" w:rsidP="007F4495">
      <w:pPr>
        <w:spacing w:after="0" w:line="312" w:lineRule="auto"/>
        <w:ind w:firstLine="851"/>
        <w:jc w:val="both"/>
        <w:rPr>
          <w:rFonts w:ascii="Times New Roman" w:eastAsia="Times New Roman" w:hAnsi="Times New Roman"/>
          <w:sz w:val="26"/>
          <w:szCs w:val="26"/>
        </w:rPr>
      </w:pPr>
    </w:p>
    <w:p w14:paraId="48AA3851" w14:textId="77777777" w:rsidR="007F4495" w:rsidRPr="00573072" w:rsidRDefault="007F4495" w:rsidP="007F4495">
      <w:pPr>
        <w:ind w:firstLine="709"/>
        <w:jc w:val="center"/>
        <w:rPr>
          <w:rFonts w:ascii="Times New Roman" w:hAnsi="Times New Roman" w:cs="Times New Roman"/>
          <w:b/>
          <w:sz w:val="26"/>
          <w:szCs w:val="26"/>
          <w:lang w:eastAsia="zh-TW"/>
        </w:rPr>
      </w:pPr>
      <w:r w:rsidRPr="00573072">
        <w:rPr>
          <w:rFonts w:ascii="Times New Roman" w:hAnsi="Times New Roman" w:cs="Times New Roman"/>
          <w:b/>
          <w:sz w:val="26"/>
          <w:szCs w:val="26"/>
        </w:rPr>
        <w:t>04. Муниципальная</w:t>
      </w:r>
      <w:r w:rsidRPr="00573072">
        <w:rPr>
          <w:rFonts w:ascii="Times New Roman" w:hAnsi="Times New Roman" w:cs="Times New Roman"/>
          <w:i/>
          <w:sz w:val="26"/>
          <w:szCs w:val="26"/>
        </w:rPr>
        <w:t xml:space="preserve"> </w:t>
      </w:r>
      <w:r w:rsidRPr="00573072">
        <w:rPr>
          <w:rFonts w:ascii="Times New Roman" w:hAnsi="Times New Roman" w:cs="Times New Roman"/>
          <w:b/>
          <w:sz w:val="26"/>
          <w:szCs w:val="26"/>
        </w:rPr>
        <w:t xml:space="preserve">программа </w:t>
      </w:r>
      <w:r w:rsidRPr="00573072">
        <w:rPr>
          <w:rFonts w:ascii="Times New Roman" w:hAnsi="Times New Roman" w:cs="Times New Roman"/>
          <w:sz w:val="26"/>
          <w:szCs w:val="26"/>
        </w:rPr>
        <w:t>«</w:t>
      </w:r>
      <w:r w:rsidRPr="00573072">
        <w:rPr>
          <w:rFonts w:ascii="Times New Roman" w:hAnsi="Times New Roman" w:cs="Times New Roman"/>
          <w:b/>
          <w:sz w:val="26"/>
          <w:szCs w:val="26"/>
          <w:lang w:eastAsia="zh-TW"/>
        </w:rPr>
        <w:t>Социальная защита населения»</w:t>
      </w:r>
    </w:p>
    <w:p w14:paraId="453F5BA2" w14:textId="5D046A64" w:rsidR="007F4495" w:rsidRDefault="007F4495" w:rsidP="007F4495">
      <w:pPr>
        <w:spacing w:after="0" w:line="312" w:lineRule="auto"/>
        <w:ind w:firstLine="851"/>
        <w:jc w:val="both"/>
        <w:rPr>
          <w:rFonts w:ascii="Times New Roman" w:eastAsia="Times New Roman" w:hAnsi="Times New Roman" w:cs="Times New Roman"/>
          <w:sz w:val="26"/>
          <w:szCs w:val="26"/>
        </w:rPr>
      </w:pPr>
      <w:r w:rsidRPr="00573072">
        <w:rPr>
          <w:rFonts w:ascii="Times New Roman" w:eastAsia="Times New Roman" w:hAnsi="Times New Roman" w:cs="Times New Roman"/>
          <w:sz w:val="26"/>
          <w:szCs w:val="26"/>
        </w:rPr>
        <w:lastRenderedPageBreak/>
        <w:t xml:space="preserve">В 2024 году расходы на реализацию мероприятий муниципальной программы составили 72 788,4 тыс. рублей или 99,9 % к уточненным плановым назначениям (72 844,7 тыс. рублей). </w:t>
      </w:r>
    </w:p>
    <w:p w14:paraId="0D72534D" w14:textId="75F263B2" w:rsidR="00EB040F" w:rsidRDefault="00EB040F" w:rsidP="007F4495">
      <w:pPr>
        <w:spacing w:after="0" w:line="312" w:lineRule="auto"/>
        <w:ind w:firstLine="851"/>
        <w:jc w:val="both"/>
        <w:rPr>
          <w:rFonts w:ascii="Times New Roman" w:eastAsia="Times New Roman" w:hAnsi="Times New Roman" w:cs="Times New Roman"/>
          <w:sz w:val="26"/>
          <w:szCs w:val="26"/>
        </w:rPr>
      </w:pPr>
    </w:p>
    <w:p w14:paraId="6EE7A2BD" w14:textId="475B2F43" w:rsidR="00EB040F" w:rsidRDefault="00EB040F" w:rsidP="007F4495">
      <w:pPr>
        <w:spacing w:after="0" w:line="312" w:lineRule="auto"/>
        <w:ind w:firstLine="851"/>
        <w:jc w:val="both"/>
        <w:rPr>
          <w:rFonts w:ascii="Times New Roman" w:eastAsia="Times New Roman" w:hAnsi="Times New Roman" w:cs="Times New Roman"/>
          <w:sz w:val="26"/>
          <w:szCs w:val="26"/>
        </w:rPr>
      </w:pPr>
    </w:p>
    <w:p w14:paraId="1030E7E6" w14:textId="3F3D0BC4" w:rsidR="00EB040F" w:rsidRDefault="00EB040F" w:rsidP="007F4495">
      <w:pPr>
        <w:spacing w:after="0" w:line="312" w:lineRule="auto"/>
        <w:ind w:firstLine="851"/>
        <w:jc w:val="both"/>
        <w:rPr>
          <w:rFonts w:ascii="Times New Roman" w:eastAsia="Times New Roman" w:hAnsi="Times New Roman" w:cs="Times New Roman"/>
          <w:sz w:val="26"/>
          <w:szCs w:val="26"/>
        </w:rPr>
      </w:pPr>
    </w:p>
    <w:p w14:paraId="23F9344C" w14:textId="2A581623" w:rsidR="00EB040F" w:rsidRDefault="00EB040F" w:rsidP="007F4495">
      <w:pPr>
        <w:spacing w:after="0" w:line="312" w:lineRule="auto"/>
        <w:ind w:firstLine="851"/>
        <w:jc w:val="both"/>
        <w:rPr>
          <w:rFonts w:ascii="Times New Roman" w:eastAsia="Times New Roman" w:hAnsi="Times New Roman" w:cs="Times New Roman"/>
          <w:sz w:val="26"/>
          <w:szCs w:val="26"/>
        </w:rPr>
      </w:pPr>
    </w:p>
    <w:p w14:paraId="1055FDFB" w14:textId="77777777" w:rsidR="00EB040F" w:rsidRPr="00573072" w:rsidRDefault="00EB040F" w:rsidP="007F4495">
      <w:pPr>
        <w:spacing w:after="0" w:line="312" w:lineRule="auto"/>
        <w:ind w:firstLine="851"/>
        <w:jc w:val="both"/>
        <w:rPr>
          <w:rFonts w:ascii="Times New Roman" w:eastAsia="Times New Roman" w:hAnsi="Times New Roman" w:cs="Times New Roman"/>
          <w:sz w:val="26"/>
          <w:szCs w:val="26"/>
        </w:rPr>
      </w:pPr>
    </w:p>
    <w:p w14:paraId="2AAB3862" w14:textId="77777777" w:rsidR="007F4495" w:rsidRDefault="007F4495" w:rsidP="007F4495">
      <w:pPr>
        <w:spacing w:after="0" w:line="240" w:lineRule="auto"/>
        <w:ind w:firstLine="709"/>
        <w:jc w:val="right"/>
        <w:rPr>
          <w:rFonts w:ascii="Times New Roman" w:eastAsia="Times New Roman" w:hAnsi="Times New Roman" w:cs="Times New Roman"/>
          <w:sz w:val="26"/>
          <w:szCs w:val="26"/>
        </w:rPr>
      </w:pPr>
      <w:r w:rsidRPr="00573072">
        <w:rPr>
          <w:rFonts w:ascii="Times New Roman" w:eastAsia="Times New Roman" w:hAnsi="Times New Roman" w:cs="Times New Roman"/>
          <w:sz w:val="26"/>
          <w:szCs w:val="26"/>
        </w:rPr>
        <w:t xml:space="preserve">                                                                                                                                                                     </w:t>
      </w:r>
    </w:p>
    <w:p w14:paraId="059EDBFA" w14:textId="77777777" w:rsidR="007F4495" w:rsidRPr="00573072" w:rsidRDefault="007F4495" w:rsidP="007F4495">
      <w:pPr>
        <w:spacing w:after="0" w:line="240" w:lineRule="auto"/>
        <w:ind w:firstLine="709"/>
        <w:jc w:val="right"/>
        <w:rPr>
          <w:rFonts w:ascii="Times New Roman" w:eastAsia="Times New Roman" w:hAnsi="Times New Roman" w:cs="Times New Roman"/>
        </w:rPr>
      </w:pPr>
      <w:r w:rsidRPr="00573072">
        <w:rPr>
          <w:rFonts w:ascii="Times New Roman" w:eastAsia="Times New Roman" w:hAnsi="Times New Roman" w:cs="Times New Roman"/>
        </w:rPr>
        <w:t>(тыс. рублей)</w:t>
      </w:r>
    </w:p>
    <w:tbl>
      <w:tblPr>
        <w:tblW w:w="5078" w:type="pct"/>
        <w:tblLayout w:type="fixed"/>
        <w:tblLook w:val="04A0" w:firstRow="1" w:lastRow="0" w:firstColumn="1" w:lastColumn="0" w:noHBand="0" w:noVBand="1"/>
      </w:tblPr>
      <w:tblGrid>
        <w:gridCol w:w="4631"/>
        <w:gridCol w:w="1838"/>
        <w:gridCol w:w="1582"/>
        <w:gridCol w:w="1727"/>
      </w:tblGrid>
      <w:tr w:rsidR="007F4495" w:rsidRPr="00573072" w14:paraId="000337BA" w14:textId="77777777" w:rsidTr="002A2207">
        <w:trPr>
          <w:trHeight w:val="397"/>
        </w:trPr>
        <w:tc>
          <w:tcPr>
            <w:tcW w:w="2368" w:type="pct"/>
            <w:tcBorders>
              <w:top w:val="single" w:sz="4" w:space="0" w:color="auto"/>
              <w:left w:val="single" w:sz="4" w:space="0" w:color="auto"/>
              <w:bottom w:val="single" w:sz="4" w:space="0" w:color="auto"/>
              <w:right w:val="single" w:sz="4" w:space="0" w:color="auto"/>
            </w:tcBorders>
            <w:shd w:val="clear" w:color="auto" w:fill="auto"/>
            <w:noWrap/>
            <w:hideMark/>
          </w:tcPr>
          <w:p w14:paraId="3A69A72A" w14:textId="77777777" w:rsidR="007F4495" w:rsidRDefault="007F4495" w:rsidP="002A2207">
            <w:pPr>
              <w:tabs>
                <w:tab w:val="left" w:pos="2625"/>
              </w:tabs>
              <w:rPr>
                <w:rFonts w:ascii="Times New Roman" w:eastAsia="Times New Roman" w:hAnsi="Times New Roman"/>
              </w:rPr>
            </w:pPr>
            <w:r>
              <w:rPr>
                <w:rFonts w:ascii="Times New Roman" w:eastAsia="Times New Roman" w:hAnsi="Times New Roman"/>
              </w:rPr>
              <w:tab/>
            </w:r>
          </w:p>
          <w:p w14:paraId="023EC995" w14:textId="77777777" w:rsidR="007F4495" w:rsidRPr="00573072" w:rsidRDefault="007F4495" w:rsidP="002A2207">
            <w:pPr>
              <w:spacing w:after="0" w:line="240" w:lineRule="auto"/>
              <w:jc w:val="center"/>
              <w:rPr>
                <w:rFonts w:ascii="Times New Roman" w:eastAsia="Times New Roman" w:hAnsi="Times New Roman" w:cs="Times New Roman"/>
                <w:sz w:val="26"/>
                <w:szCs w:val="26"/>
              </w:rPr>
            </w:pPr>
            <w:r w:rsidRPr="00A26E53">
              <w:rPr>
                <w:rFonts w:ascii="Times New Roman" w:eastAsia="Times New Roman" w:hAnsi="Times New Roman"/>
              </w:rPr>
              <w:t>Наименование</w:t>
            </w:r>
          </w:p>
        </w:tc>
        <w:tc>
          <w:tcPr>
            <w:tcW w:w="940" w:type="pct"/>
            <w:tcBorders>
              <w:top w:val="single" w:sz="4" w:space="0" w:color="auto"/>
              <w:left w:val="nil"/>
              <w:bottom w:val="single" w:sz="4" w:space="0" w:color="auto"/>
              <w:right w:val="single" w:sz="4" w:space="0" w:color="auto"/>
            </w:tcBorders>
            <w:shd w:val="clear" w:color="auto" w:fill="auto"/>
            <w:hideMark/>
          </w:tcPr>
          <w:p w14:paraId="3DC80C01" w14:textId="77777777" w:rsidR="007F4495" w:rsidRPr="00573072" w:rsidRDefault="007F4495" w:rsidP="002A2207">
            <w:pPr>
              <w:spacing w:after="0" w:line="240" w:lineRule="auto"/>
              <w:jc w:val="center"/>
              <w:rPr>
                <w:rFonts w:ascii="Times New Roman" w:eastAsia="Times New Roman" w:hAnsi="Times New Roman" w:cs="Times New Roman"/>
                <w:sz w:val="26"/>
                <w:szCs w:val="26"/>
              </w:rPr>
            </w:pPr>
            <w:r w:rsidRPr="00A26E53">
              <w:rPr>
                <w:rFonts w:ascii="Times New Roman" w:eastAsia="Times New Roman" w:hAnsi="Times New Roman"/>
              </w:rPr>
              <w:t>Уточненный план</w:t>
            </w:r>
            <w:r w:rsidRPr="00A26E53">
              <w:rPr>
                <w:rFonts w:ascii="Times New Roman" w:eastAsia="Times New Roman" w:hAnsi="Times New Roman"/>
              </w:rPr>
              <w:br/>
              <w:t>на 202</w:t>
            </w:r>
            <w:r>
              <w:rPr>
                <w:rFonts w:ascii="Times New Roman" w:eastAsia="Times New Roman" w:hAnsi="Times New Roman"/>
              </w:rPr>
              <w:t>4</w:t>
            </w:r>
          </w:p>
        </w:tc>
        <w:tc>
          <w:tcPr>
            <w:tcW w:w="809" w:type="pct"/>
            <w:tcBorders>
              <w:top w:val="single" w:sz="4" w:space="0" w:color="auto"/>
              <w:left w:val="nil"/>
              <w:bottom w:val="single" w:sz="4" w:space="0" w:color="auto"/>
              <w:right w:val="single" w:sz="4" w:space="0" w:color="auto"/>
            </w:tcBorders>
            <w:shd w:val="clear" w:color="auto" w:fill="auto"/>
            <w:hideMark/>
          </w:tcPr>
          <w:p w14:paraId="3E816905" w14:textId="77777777" w:rsidR="007F4495" w:rsidRPr="00A26E53" w:rsidRDefault="007F4495" w:rsidP="002A2207">
            <w:pPr>
              <w:jc w:val="center"/>
              <w:rPr>
                <w:rFonts w:ascii="Times New Roman" w:eastAsia="Times New Roman" w:hAnsi="Times New Roman"/>
              </w:rPr>
            </w:pPr>
            <w:r w:rsidRPr="00A26E53">
              <w:rPr>
                <w:rFonts w:ascii="Times New Roman" w:eastAsia="Times New Roman" w:hAnsi="Times New Roman"/>
              </w:rPr>
              <w:t>Исполнено</w:t>
            </w:r>
          </w:p>
          <w:p w14:paraId="05A6A974" w14:textId="77777777" w:rsidR="007F4495" w:rsidRPr="00573072" w:rsidRDefault="007F4495" w:rsidP="002A2207">
            <w:pPr>
              <w:spacing w:after="0" w:line="240" w:lineRule="auto"/>
              <w:jc w:val="center"/>
              <w:rPr>
                <w:rFonts w:ascii="Times New Roman" w:eastAsia="Times New Roman" w:hAnsi="Times New Roman" w:cs="Times New Roman"/>
                <w:sz w:val="26"/>
                <w:szCs w:val="26"/>
              </w:rPr>
            </w:pPr>
            <w:r w:rsidRPr="00A26E53">
              <w:rPr>
                <w:rFonts w:ascii="Times New Roman" w:eastAsia="Times New Roman" w:hAnsi="Times New Roman"/>
              </w:rPr>
              <w:t>за 202</w:t>
            </w:r>
            <w:r>
              <w:rPr>
                <w:rFonts w:ascii="Times New Roman" w:eastAsia="Times New Roman" w:hAnsi="Times New Roman"/>
              </w:rPr>
              <w:t>4</w:t>
            </w:r>
          </w:p>
        </w:tc>
        <w:tc>
          <w:tcPr>
            <w:tcW w:w="883" w:type="pct"/>
            <w:tcBorders>
              <w:top w:val="single" w:sz="4" w:space="0" w:color="auto"/>
              <w:left w:val="nil"/>
              <w:bottom w:val="single" w:sz="4" w:space="0" w:color="auto"/>
              <w:right w:val="single" w:sz="4" w:space="0" w:color="auto"/>
            </w:tcBorders>
            <w:shd w:val="clear" w:color="auto" w:fill="auto"/>
            <w:hideMark/>
          </w:tcPr>
          <w:p w14:paraId="65BF894D" w14:textId="77777777" w:rsidR="007F4495" w:rsidRPr="00573072" w:rsidRDefault="007F4495" w:rsidP="002A2207">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rPr>
              <w:t>% исполнения</w:t>
            </w:r>
          </w:p>
        </w:tc>
      </w:tr>
      <w:tr w:rsidR="007F4495" w:rsidRPr="00573072" w14:paraId="00DD60D8" w14:textId="77777777" w:rsidTr="002A2207">
        <w:trPr>
          <w:trHeight w:val="397"/>
        </w:trPr>
        <w:tc>
          <w:tcPr>
            <w:tcW w:w="2368" w:type="pct"/>
            <w:tcBorders>
              <w:top w:val="single" w:sz="4" w:space="0" w:color="auto"/>
              <w:left w:val="single" w:sz="4" w:space="0" w:color="auto"/>
              <w:bottom w:val="single" w:sz="4" w:space="0" w:color="auto"/>
              <w:right w:val="single" w:sz="4" w:space="0" w:color="auto"/>
            </w:tcBorders>
            <w:shd w:val="clear" w:color="auto" w:fill="auto"/>
          </w:tcPr>
          <w:p w14:paraId="167D8B80" w14:textId="77777777" w:rsidR="007F4495" w:rsidRPr="00573072" w:rsidRDefault="007F4495" w:rsidP="002A2207">
            <w:pPr>
              <w:spacing w:after="0" w:line="240" w:lineRule="auto"/>
              <w:rPr>
                <w:rFonts w:ascii="Times New Roman" w:eastAsia="Times New Roman" w:hAnsi="Times New Roman" w:cs="Times New Roman"/>
                <w:sz w:val="26"/>
                <w:szCs w:val="26"/>
              </w:rPr>
            </w:pPr>
            <w:r w:rsidRPr="00573072">
              <w:rPr>
                <w:rFonts w:ascii="Times New Roman" w:eastAsia="Times New Roman" w:hAnsi="Times New Roman" w:cs="Times New Roman"/>
                <w:sz w:val="26"/>
                <w:szCs w:val="26"/>
              </w:rPr>
              <w:t>Подпрограмма «Социальная поддержка граждан»</w:t>
            </w:r>
          </w:p>
        </w:tc>
        <w:tc>
          <w:tcPr>
            <w:tcW w:w="940" w:type="pct"/>
            <w:tcBorders>
              <w:top w:val="single" w:sz="4" w:space="0" w:color="auto"/>
              <w:left w:val="nil"/>
              <w:bottom w:val="single" w:sz="4" w:space="0" w:color="auto"/>
              <w:right w:val="single" w:sz="4" w:space="0" w:color="auto"/>
            </w:tcBorders>
            <w:shd w:val="clear" w:color="auto" w:fill="auto"/>
            <w:noWrap/>
          </w:tcPr>
          <w:p w14:paraId="695D786D" w14:textId="77777777" w:rsidR="007F4495" w:rsidRPr="00573072" w:rsidRDefault="007F4495" w:rsidP="002A2207">
            <w:pPr>
              <w:spacing w:after="0" w:line="240" w:lineRule="auto"/>
              <w:jc w:val="right"/>
              <w:rPr>
                <w:rFonts w:ascii="Times New Roman" w:eastAsia="Times New Roman" w:hAnsi="Times New Roman" w:cs="Times New Roman"/>
                <w:sz w:val="26"/>
                <w:szCs w:val="26"/>
              </w:rPr>
            </w:pPr>
            <w:r w:rsidRPr="00573072">
              <w:rPr>
                <w:rFonts w:ascii="Times New Roman" w:eastAsia="Times New Roman" w:hAnsi="Times New Roman" w:cs="Times New Roman"/>
                <w:sz w:val="26"/>
                <w:szCs w:val="26"/>
              </w:rPr>
              <w:t>27 892,7</w:t>
            </w:r>
          </w:p>
        </w:tc>
        <w:tc>
          <w:tcPr>
            <w:tcW w:w="809" w:type="pct"/>
            <w:tcBorders>
              <w:top w:val="single" w:sz="4" w:space="0" w:color="auto"/>
              <w:left w:val="nil"/>
              <w:bottom w:val="single" w:sz="4" w:space="0" w:color="auto"/>
              <w:right w:val="single" w:sz="4" w:space="0" w:color="auto"/>
            </w:tcBorders>
            <w:shd w:val="clear" w:color="auto" w:fill="auto"/>
            <w:noWrap/>
          </w:tcPr>
          <w:p w14:paraId="41E1EDD6" w14:textId="77777777" w:rsidR="007F4495" w:rsidRPr="00573072" w:rsidRDefault="007F4495" w:rsidP="002A2207">
            <w:pPr>
              <w:spacing w:after="0" w:line="240" w:lineRule="auto"/>
              <w:jc w:val="right"/>
              <w:rPr>
                <w:rFonts w:ascii="Times New Roman" w:eastAsia="Times New Roman" w:hAnsi="Times New Roman" w:cs="Times New Roman"/>
                <w:sz w:val="26"/>
                <w:szCs w:val="26"/>
              </w:rPr>
            </w:pPr>
            <w:r w:rsidRPr="00573072">
              <w:rPr>
                <w:rFonts w:ascii="Times New Roman" w:eastAsia="Times New Roman" w:hAnsi="Times New Roman" w:cs="Times New Roman"/>
                <w:sz w:val="26"/>
                <w:szCs w:val="26"/>
              </w:rPr>
              <w:t>27 836,4</w:t>
            </w:r>
          </w:p>
        </w:tc>
        <w:tc>
          <w:tcPr>
            <w:tcW w:w="883" w:type="pct"/>
            <w:tcBorders>
              <w:top w:val="single" w:sz="4" w:space="0" w:color="auto"/>
              <w:left w:val="nil"/>
              <w:bottom w:val="single" w:sz="4" w:space="0" w:color="auto"/>
              <w:right w:val="single" w:sz="4" w:space="0" w:color="auto"/>
            </w:tcBorders>
            <w:shd w:val="clear" w:color="auto" w:fill="auto"/>
            <w:noWrap/>
            <w:hideMark/>
          </w:tcPr>
          <w:p w14:paraId="136E130C" w14:textId="77777777" w:rsidR="007F4495" w:rsidRPr="00573072" w:rsidRDefault="007F4495" w:rsidP="002A2207">
            <w:pPr>
              <w:spacing w:after="0" w:line="240" w:lineRule="auto"/>
              <w:jc w:val="right"/>
              <w:rPr>
                <w:rFonts w:ascii="Times New Roman" w:eastAsia="Times New Roman" w:hAnsi="Times New Roman" w:cs="Times New Roman"/>
                <w:sz w:val="26"/>
                <w:szCs w:val="26"/>
              </w:rPr>
            </w:pPr>
            <w:r w:rsidRPr="00573072">
              <w:rPr>
                <w:rFonts w:ascii="Times New Roman" w:eastAsia="Times New Roman" w:hAnsi="Times New Roman" w:cs="Times New Roman"/>
                <w:sz w:val="26"/>
                <w:szCs w:val="26"/>
              </w:rPr>
              <w:t>99,9</w:t>
            </w:r>
          </w:p>
        </w:tc>
      </w:tr>
      <w:tr w:rsidR="007F4495" w:rsidRPr="00573072" w14:paraId="456DB1E1" w14:textId="77777777" w:rsidTr="002A2207">
        <w:trPr>
          <w:trHeight w:val="397"/>
        </w:trPr>
        <w:tc>
          <w:tcPr>
            <w:tcW w:w="2368" w:type="pct"/>
            <w:tcBorders>
              <w:top w:val="single" w:sz="4" w:space="0" w:color="auto"/>
              <w:left w:val="single" w:sz="4" w:space="0" w:color="auto"/>
              <w:bottom w:val="single" w:sz="4" w:space="0" w:color="auto"/>
              <w:right w:val="single" w:sz="4" w:space="0" w:color="auto"/>
            </w:tcBorders>
            <w:shd w:val="clear" w:color="auto" w:fill="auto"/>
          </w:tcPr>
          <w:p w14:paraId="47D8FBC3" w14:textId="77777777" w:rsidR="007F4495" w:rsidRPr="00573072" w:rsidRDefault="007F4495" w:rsidP="002A2207">
            <w:pPr>
              <w:spacing w:after="0" w:line="240" w:lineRule="auto"/>
              <w:rPr>
                <w:rFonts w:ascii="Times New Roman" w:eastAsia="Times New Roman" w:hAnsi="Times New Roman" w:cs="Times New Roman"/>
                <w:sz w:val="26"/>
                <w:szCs w:val="26"/>
              </w:rPr>
            </w:pPr>
            <w:proofErr w:type="gramStart"/>
            <w:r w:rsidRPr="00573072">
              <w:rPr>
                <w:rFonts w:ascii="Times New Roman" w:eastAsia="Times New Roman" w:hAnsi="Times New Roman" w:cs="Times New Roman"/>
                <w:sz w:val="26"/>
                <w:szCs w:val="26"/>
              </w:rPr>
              <w:t>Подпрограмма  «</w:t>
            </w:r>
            <w:proofErr w:type="gramEnd"/>
            <w:r w:rsidRPr="00573072">
              <w:rPr>
                <w:rFonts w:ascii="Times New Roman" w:eastAsia="Times New Roman" w:hAnsi="Times New Roman" w:cs="Times New Roman"/>
                <w:sz w:val="26"/>
                <w:szCs w:val="26"/>
              </w:rPr>
              <w:t>Развитие системы отдыха и оздоровления детей»</w:t>
            </w:r>
          </w:p>
        </w:tc>
        <w:tc>
          <w:tcPr>
            <w:tcW w:w="940" w:type="pct"/>
            <w:tcBorders>
              <w:top w:val="single" w:sz="4" w:space="0" w:color="auto"/>
              <w:left w:val="nil"/>
              <w:bottom w:val="single" w:sz="4" w:space="0" w:color="auto"/>
              <w:right w:val="single" w:sz="4" w:space="0" w:color="auto"/>
            </w:tcBorders>
            <w:shd w:val="clear" w:color="auto" w:fill="auto"/>
            <w:noWrap/>
          </w:tcPr>
          <w:p w14:paraId="6A3F31A5" w14:textId="77777777" w:rsidR="007F4495" w:rsidRPr="00573072" w:rsidRDefault="007F4495" w:rsidP="002A2207">
            <w:pPr>
              <w:spacing w:after="0" w:line="240" w:lineRule="auto"/>
              <w:jc w:val="right"/>
              <w:rPr>
                <w:rFonts w:ascii="Times New Roman" w:eastAsia="Times New Roman" w:hAnsi="Times New Roman" w:cs="Times New Roman"/>
                <w:sz w:val="26"/>
                <w:szCs w:val="26"/>
              </w:rPr>
            </w:pPr>
            <w:r w:rsidRPr="00573072">
              <w:rPr>
                <w:rFonts w:ascii="Times New Roman" w:eastAsia="Times New Roman" w:hAnsi="Times New Roman" w:cs="Times New Roman"/>
                <w:sz w:val="26"/>
                <w:szCs w:val="26"/>
              </w:rPr>
              <w:t>31 363,0</w:t>
            </w:r>
          </w:p>
        </w:tc>
        <w:tc>
          <w:tcPr>
            <w:tcW w:w="809" w:type="pct"/>
            <w:tcBorders>
              <w:top w:val="single" w:sz="4" w:space="0" w:color="auto"/>
              <w:left w:val="nil"/>
              <w:bottom w:val="single" w:sz="4" w:space="0" w:color="auto"/>
              <w:right w:val="single" w:sz="4" w:space="0" w:color="auto"/>
            </w:tcBorders>
            <w:shd w:val="clear" w:color="auto" w:fill="auto"/>
            <w:noWrap/>
          </w:tcPr>
          <w:p w14:paraId="15606907" w14:textId="77777777" w:rsidR="007F4495" w:rsidRPr="00573072" w:rsidRDefault="007F4495" w:rsidP="002A2207">
            <w:pPr>
              <w:spacing w:after="0" w:line="240" w:lineRule="auto"/>
              <w:jc w:val="right"/>
              <w:rPr>
                <w:rFonts w:ascii="Times New Roman" w:eastAsia="Times New Roman" w:hAnsi="Times New Roman" w:cs="Times New Roman"/>
                <w:sz w:val="26"/>
                <w:szCs w:val="26"/>
              </w:rPr>
            </w:pPr>
            <w:r w:rsidRPr="00573072">
              <w:rPr>
                <w:rFonts w:ascii="Times New Roman" w:eastAsia="Times New Roman" w:hAnsi="Times New Roman" w:cs="Times New Roman"/>
                <w:sz w:val="26"/>
                <w:szCs w:val="26"/>
              </w:rPr>
              <w:t>31 363,0</w:t>
            </w:r>
          </w:p>
        </w:tc>
        <w:tc>
          <w:tcPr>
            <w:tcW w:w="883" w:type="pct"/>
            <w:tcBorders>
              <w:top w:val="single" w:sz="4" w:space="0" w:color="auto"/>
              <w:left w:val="nil"/>
              <w:bottom w:val="single" w:sz="4" w:space="0" w:color="auto"/>
              <w:right w:val="single" w:sz="4" w:space="0" w:color="auto"/>
            </w:tcBorders>
            <w:shd w:val="clear" w:color="auto" w:fill="auto"/>
            <w:noWrap/>
          </w:tcPr>
          <w:p w14:paraId="2EA9DC1B" w14:textId="77777777" w:rsidR="007F4495" w:rsidRPr="00573072" w:rsidRDefault="007F4495" w:rsidP="002A2207">
            <w:pPr>
              <w:spacing w:after="0" w:line="240" w:lineRule="auto"/>
              <w:jc w:val="right"/>
              <w:rPr>
                <w:rFonts w:ascii="Times New Roman" w:eastAsia="Times New Roman" w:hAnsi="Times New Roman" w:cs="Times New Roman"/>
                <w:sz w:val="26"/>
                <w:szCs w:val="26"/>
              </w:rPr>
            </w:pPr>
            <w:r w:rsidRPr="00573072">
              <w:rPr>
                <w:rFonts w:ascii="Times New Roman" w:eastAsia="Times New Roman" w:hAnsi="Times New Roman" w:cs="Times New Roman"/>
                <w:sz w:val="26"/>
                <w:szCs w:val="26"/>
              </w:rPr>
              <w:t>100</w:t>
            </w:r>
          </w:p>
        </w:tc>
      </w:tr>
      <w:tr w:rsidR="007F4495" w:rsidRPr="00573072" w14:paraId="0572235B" w14:textId="77777777" w:rsidTr="002A2207">
        <w:trPr>
          <w:trHeight w:val="397"/>
        </w:trPr>
        <w:tc>
          <w:tcPr>
            <w:tcW w:w="2368" w:type="pct"/>
            <w:tcBorders>
              <w:top w:val="single" w:sz="4" w:space="0" w:color="auto"/>
              <w:left w:val="single" w:sz="4" w:space="0" w:color="auto"/>
              <w:bottom w:val="single" w:sz="4" w:space="0" w:color="auto"/>
              <w:right w:val="single" w:sz="4" w:space="0" w:color="auto"/>
            </w:tcBorders>
            <w:shd w:val="clear" w:color="auto" w:fill="auto"/>
          </w:tcPr>
          <w:p w14:paraId="1C4DD5D0" w14:textId="77777777" w:rsidR="007F4495" w:rsidRPr="00573072" w:rsidRDefault="007F4495" w:rsidP="002A2207">
            <w:pPr>
              <w:spacing w:after="0" w:line="240" w:lineRule="auto"/>
              <w:rPr>
                <w:rFonts w:ascii="Times New Roman" w:eastAsia="Times New Roman" w:hAnsi="Times New Roman" w:cs="Times New Roman"/>
                <w:sz w:val="26"/>
                <w:szCs w:val="26"/>
              </w:rPr>
            </w:pPr>
            <w:r w:rsidRPr="00573072">
              <w:rPr>
                <w:rFonts w:ascii="Times New Roman" w:eastAsia="Times New Roman" w:hAnsi="Times New Roman" w:cs="Times New Roman"/>
                <w:sz w:val="26"/>
                <w:szCs w:val="26"/>
              </w:rPr>
              <w:t>Обеспечивающая подпрограмма</w:t>
            </w:r>
          </w:p>
        </w:tc>
        <w:tc>
          <w:tcPr>
            <w:tcW w:w="940" w:type="pct"/>
            <w:tcBorders>
              <w:top w:val="single" w:sz="4" w:space="0" w:color="auto"/>
              <w:left w:val="nil"/>
              <w:bottom w:val="single" w:sz="4" w:space="0" w:color="auto"/>
              <w:right w:val="single" w:sz="4" w:space="0" w:color="auto"/>
            </w:tcBorders>
            <w:shd w:val="clear" w:color="auto" w:fill="auto"/>
            <w:noWrap/>
          </w:tcPr>
          <w:p w14:paraId="71105491" w14:textId="77777777" w:rsidR="007F4495" w:rsidRPr="00573072" w:rsidRDefault="007F4495" w:rsidP="002A2207">
            <w:pPr>
              <w:spacing w:after="0" w:line="240" w:lineRule="auto"/>
              <w:jc w:val="right"/>
              <w:rPr>
                <w:rFonts w:ascii="Times New Roman" w:eastAsia="Times New Roman" w:hAnsi="Times New Roman" w:cs="Times New Roman"/>
                <w:sz w:val="26"/>
                <w:szCs w:val="26"/>
              </w:rPr>
            </w:pPr>
            <w:r w:rsidRPr="00573072">
              <w:rPr>
                <w:rFonts w:ascii="Times New Roman" w:eastAsia="Times New Roman" w:hAnsi="Times New Roman" w:cs="Times New Roman"/>
                <w:sz w:val="26"/>
                <w:szCs w:val="26"/>
              </w:rPr>
              <w:t>13 089,0</w:t>
            </w:r>
          </w:p>
        </w:tc>
        <w:tc>
          <w:tcPr>
            <w:tcW w:w="809" w:type="pct"/>
            <w:tcBorders>
              <w:top w:val="single" w:sz="4" w:space="0" w:color="auto"/>
              <w:left w:val="nil"/>
              <w:bottom w:val="single" w:sz="4" w:space="0" w:color="auto"/>
              <w:right w:val="single" w:sz="4" w:space="0" w:color="auto"/>
            </w:tcBorders>
            <w:shd w:val="clear" w:color="auto" w:fill="auto"/>
            <w:noWrap/>
          </w:tcPr>
          <w:p w14:paraId="1A892DDF" w14:textId="77777777" w:rsidR="007F4495" w:rsidRPr="00573072" w:rsidRDefault="007F4495" w:rsidP="002A2207">
            <w:pPr>
              <w:spacing w:after="0" w:line="240" w:lineRule="auto"/>
              <w:jc w:val="right"/>
              <w:rPr>
                <w:rFonts w:ascii="Times New Roman" w:eastAsia="Times New Roman" w:hAnsi="Times New Roman" w:cs="Times New Roman"/>
                <w:sz w:val="26"/>
                <w:szCs w:val="26"/>
              </w:rPr>
            </w:pPr>
            <w:r w:rsidRPr="00573072">
              <w:rPr>
                <w:rFonts w:ascii="Times New Roman" w:eastAsia="Times New Roman" w:hAnsi="Times New Roman" w:cs="Times New Roman"/>
                <w:sz w:val="26"/>
                <w:szCs w:val="26"/>
              </w:rPr>
              <w:t>13 089,0</w:t>
            </w:r>
          </w:p>
        </w:tc>
        <w:tc>
          <w:tcPr>
            <w:tcW w:w="883" w:type="pct"/>
            <w:tcBorders>
              <w:top w:val="single" w:sz="4" w:space="0" w:color="auto"/>
              <w:left w:val="nil"/>
              <w:bottom w:val="single" w:sz="4" w:space="0" w:color="auto"/>
              <w:right w:val="single" w:sz="4" w:space="0" w:color="auto"/>
            </w:tcBorders>
            <w:shd w:val="clear" w:color="auto" w:fill="auto"/>
            <w:noWrap/>
          </w:tcPr>
          <w:p w14:paraId="1BB18CC5" w14:textId="77777777" w:rsidR="007F4495" w:rsidRPr="00573072" w:rsidRDefault="007F4495" w:rsidP="002A2207">
            <w:pPr>
              <w:spacing w:after="0" w:line="240" w:lineRule="auto"/>
              <w:jc w:val="right"/>
              <w:rPr>
                <w:rFonts w:ascii="Times New Roman" w:eastAsia="Times New Roman" w:hAnsi="Times New Roman" w:cs="Times New Roman"/>
                <w:sz w:val="26"/>
                <w:szCs w:val="26"/>
              </w:rPr>
            </w:pPr>
            <w:r w:rsidRPr="00573072">
              <w:rPr>
                <w:rFonts w:ascii="Times New Roman" w:eastAsia="Times New Roman" w:hAnsi="Times New Roman" w:cs="Times New Roman"/>
                <w:sz w:val="26"/>
                <w:szCs w:val="26"/>
              </w:rPr>
              <w:t>100</w:t>
            </w:r>
          </w:p>
        </w:tc>
      </w:tr>
      <w:tr w:rsidR="007F4495" w:rsidRPr="00573072" w14:paraId="4C336F51" w14:textId="77777777" w:rsidTr="002A2207">
        <w:trPr>
          <w:trHeight w:val="397"/>
        </w:trPr>
        <w:tc>
          <w:tcPr>
            <w:tcW w:w="2368" w:type="pct"/>
            <w:tcBorders>
              <w:top w:val="single" w:sz="4" w:space="0" w:color="auto"/>
              <w:left w:val="single" w:sz="4" w:space="0" w:color="auto"/>
              <w:bottom w:val="single" w:sz="4" w:space="0" w:color="auto"/>
              <w:right w:val="single" w:sz="4" w:space="0" w:color="auto"/>
            </w:tcBorders>
            <w:shd w:val="clear" w:color="auto" w:fill="auto"/>
          </w:tcPr>
          <w:p w14:paraId="06C31FF8" w14:textId="77777777" w:rsidR="007F4495" w:rsidRPr="00573072" w:rsidRDefault="007F4495" w:rsidP="002A2207">
            <w:pPr>
              <w:spacing w:after="0" w:line="240" w:lineRule="auto"/>
              <w:rPr>
                <w:rFonts w:ascii="Times New Roman" w:eastAsia="Times New Roman" w:hAnsi="Times New Roman" w:cs="Times New Roman"/>
                <w:sz w:val="26"/>
                <w:szCs w:val="26"/>
                <w:highlight w:val="yellow"/>
              </w:rPr>
            </w:pPr>
            <w:r w:rsidRPr="00573072">
              <w:rPr>
                <w:rFonts w:ascii="Times New Roman" w:eastAsia="Times New Roman" w:hAnsi="Times New Roman" w:cs="Times New Roman"/>
                <w:sz w:val="26"/>
                <w:szCs w:val="26"/>
              </w:rPr>
              <w:t>Подпрограмма «Развитие и поддержка социально ориентированных некоммерческих организаций»</w:t>
            </w:r>
          </w:p>
        </w:tc>
        <w:tc>
          <w:tcPr>
            <w:tcW w:w="940" w:type="pct"/>
            <w:tcBorders>
              <w:top w:val="single" w:sz="4" w:space="0" w:color="auto"/>
              <w:left w:val="nil"/>
              <w:bottom w:val="single" w:sz="4" w:space="0" w:color="auto"/>
              <w:right w:val="single" w:sz="4" w:space="0" w:color="auto"/>
            </w:tcBorders>
            <w:shd w:val="clear" w:color="auto" w:fill="auto"/>
            <w:noWrap/>
          </w:tcPr>
          <w:p w14:paraId="06AE32A2" w14:textId="77777777" w:rsidR="007F4495" w:rsidRPr="00573072" w:rsidRDefault="007F4495" w:rsidP="002A2207">
            <w:pPr>
              <w:spacing w:after="0" w:line="240" w:lineRule="auto"/>
              <w:jc w:val="right"/>
              <w:rPr>
                <w:rFonts w:ascii="Times New Roman" w:eastAsia="Times New Roman" w:hAnsi="Times New Roman" w:cs="Times New Roman"/>
                <w:sz w:val="26"/>
                <w:szCs w:val="26"/>
              </w:rPr>
            </w:pPr>
            <w:r w:rsidRPr="00573072">
              <w:rPr>
                <w:rFonts w:ascii="Times New Roman" w:eastAsia="Times New Roman" w:hAnsi="Times New Roman" w:cs="Times New Roman"/>
                <w:sz w:val="26"/>
                <w:szCs w:val="26"/>
              </w:rPr>
              <w:t>500,0</w:t>
            </w:r>
          </w:p>
        </w:tc>
        <w:tc>
          <w:tcPr>
            <w:tcW w:w="809" w:type="pct"/>
            <w:tcBorders>
              <w:top w:val="single" w:sz="4" w:space="0" w:color="auto"/>
              <w:left w:val="nil"/>
              <w:bottom w:val="single" w:sz="4" w:space="0" w:color="auto"/>
              <w:right w:val="single" w:sz="4" w:space="0" w:color="auto"/>
            </w:tcBorders>
            <w:shd w:val="clear" w:color="auto" w:fill="auto"/>
            <w:noWrap/>
          </w:tcPr>
          <w:p w14:paraId="63D9138B" w14:textId="77777777" w:rsidR="007F4495" w:rsidRPr="00573072" w:rsidRDefault="007F4495" w:rsidP="002A2207">
            <w:pPr>
              <w:spacing w:after="0" w:line="240" w:lineRule="auto"/>
              <w:jc w:val="right"/>
              <w:rPr>
                <w:rFonts w:ascii="Times New Roman" w:eastAsia="Times New Roman" w:hAnsi="Times New Roman" w:cs="Times New Roman"/>
                <w:sz w:val="26"/>
                <w:szCs w:val="26"/>
              </w:rPr>
            </w:pPr>
            <w:r w:rsidRPr="00573072">
              <w:rPr>
                <w:rFonts w:ascii="Times New Roman" w:eastAsia="Times New Roman" w:hAnsi="Times New Roman" w:cs="Times New Roman"/>
                <w:sz w:val="26"/>
                <w:szCs w:val="26"/>
              </w:rPr>
              <w:t>500,0</w:t>
            </w:r>
          </w:p>
        </w:tc>
        <w:tc>
          <w:tcPr>
            <w:tcW w:w="883" w:type="pct"/>
            <w:tcBorders>
              <w:top w:val="single" w:sz="4" w:space="0" w:color="auto"/>
              <w:left w:val="nil"/>
              <w:bottom w:val="single" w:sz="4" w:space="0" w:color="auto"/>
              <w:right w:val="single" w:sz="4" w:space="0" w:color="auto"/>
            </w:tcBorders>
            <w:shd w:val="clear" w:color="auto" w:fill="auto"/>
            <w:noWrap/>
          </w:tcPr>
          <w:p w14:paraId="19CF9929" w14:textId="77777777" w:rsidR="007F4495" w:rsidRPr="00573072" w:rsidRDefault="007F4495" w:rsidP="002A2207">
            <w:pPr>
              <w:spacing w:after="0" w:line="240" w:lineRule="auto"/>
              <w:jc w:val="right"/>
              <w:rPr>
                <w:rFonts w:ascii="Times New Roman" w:eastAsia="Times New Roman" w:hAnsi="Times New Roman" w:cs="Times New Roman"/>
                <w:sz w:val="26"/>
                <w:szCs w:val="26"/>
              </w:rPr>
            </w:pPr>
            <w:r w:rsidRPr="00573072">
              <w:rPr>
                <w:rFonts w:ascii="Times New Roman" w:eastAsia="Times New Roman" w:hAnsi="Times New Roman" w:cs="Times New Roman"/>
                <w:sz w:val="26"/>
                <w:szCs w:val="26"/>
              </w:rPr>
              <w:t>100</w:t>
            </w:r>
          </w:p>
        </w:tc>
      </w:tr>
      <w:tr w:rsidR="007F4495" w:rsidRPr="00573072" w14:paraId="6B852F8F" w14:textId="77777777" w:rsidTr="002A2207">
        <w:trPr>
          <w:trHeight w:val="397"/>
        </w:trPr>
        <w:tc>
          <w:tcPr>
            <w:tcW w:w="2368" w:type="pct"/>
            <w:tcBorders>
              <w:top w:val="single" w:sz="4" w:space="0" w:color="auto"/>
              <w:left w:val="single" w:sz="4" w:space="0" w:color="auto"/>
              <w:bottom w:val="single" w:sz="4" w:space="0" w:color="auto"/>
              <w:right w:val="single" w:sz="4" w:space="0" w:color="auto"/>
            </w:tcBorders>
            <w:shd w:val="clear" w:color="auto" w:fill="auto"/>
          </w:tcPr>
          <w:p w14:paraId="6C4263D2" w14:textId="77777777" w:rsidR="007F4495" w:rsidRPr="00573072" w:rsidRDefault="007F4495" w:rsidP="002A2207">
            <w:pPr>
              <w:spacing w:after="0" w:line="240" w:lineRule="auto"/>
              <w:rPr>
                <w:rFonts w:ascii="Times New Roman" w:eastAsia="Times New Roman" w:hAnsi="Times New Roman" w:cs="Times New Roman"/>
                <w:sz w:val="26"/>
                <w:szCs w:val="26"/>
              </w:rPr>
            </w:pPr>
            <w:r w:rsidRPr="00573072">
              <w:rPr>
                <w:rFonts w:ascii="Times New Roman" w:eastAsia="Times New Roman" w:hAnsi="Times New Roman" w:cs="Times New Roman"/>
                <w:sz w:val="26"/>
                <w:szCs w:val="26"/>
              </w:rPr>
              <w:t> Итого:</w:t>
            </w:r>
          </w:p>
        </w:tc>
        <w:tc>
          <w:tcPr>
            <w:tcW w:w="940" w:type="pct"/>
            <w:tcBorders>
              <w:top w:val="single" w:sz="4" w:space="0" w:color="auto"/>
              <w:left w:val="nil"/>
              <w:bottom w:val="single" w:sz="4" w:space="0" w:color="auto"/>
              <w:right w:val="single" w:sz="4" w:space="0" w:color="auto"/>
            </w:tcBorders>
            <w:shd w:val="clear" w:color="auto" w:fill="auto"/>
            <w:noWrap/>
          </w:tcPr>
          <w:p w14:paraId="49FC509F" w14:textId="77777777" w:rsidR="007F4495" w:rsidRPr="00573072" w:rsidRDefault="007F4495" w:rsidP="002A2207">
            <w:pPr>
              <w:spacing w:after="0" w:line="240" w:lineRule="auto"/>
              <w:jc w:val="right"/>
              <w:rPr>
                <w:rFonts w:ascii="Times New Roman" w:eastAsia="Times New Roman" w:hAnsi="Times New Roman" w:cs="Times New Roman"/>
                <w:sz w:val="26"/>
                <w:szCs w:val="26"/>
              </w:rPr>
            </w:pPr>
            <w:r w:rsidRPr="00573072">
              <w:rPr>
                <w:rFonts w:ascii="Times New Roman" w:eastAsia="Times New Roman" w:hAnsi="Times New Roman" w:cs="Times New Roman"/>
                <w:sz w:val="26"/>
                <w:szCs w:val="26"/>
              </w:rPr>
              <w:t>72 844,7</w:t>
            </w:r>
          </w:p>
        </w:tc>
        <w:tc>
          <w:tcPr>
            <w:tcW w:w="809" w:type="pct"/>
            <w:tcBorders>
              <w:top w:val="single" w:sz="4" w:space="0" w:color="auto"/>
              <w:left w:val="nil"/>
              <w:bottom w:val="single" w:sz="4" w:space="0" w:color="auto"/>
              <w:right w:val="single" w:sz="4" w:space="0" w:color="auto"/>
            </w:tcBorders>
            <w:shd w:val="clear" w:color="auto" w:fill="auto"/>
            <w:noWrap/>
          </w:tcPr>
          <w:p w14:paraId="6FADBBCD" w14:textId="77777777" w:rsidR="007F4495" w:rsidRPr="00573072" w:rsidRDefault="007F4495" w:rsidP="002A2207">
            <w:pPr>
              <w:spacing w:after="0" w:line="240" w:lineRule="auto"/>
              <w:jc w:val="right"/>
              <w:rPr>
                <w:rFonts w:ascii="Times New Roman" w:eastAsia="Times New Roman" w:hAnsi="Times New Roman" w:cs="Times New Roman"/>
                <w:sz w:val="26"/>
                <w:szCs w:val="26"/>
              </w:rPr>
            </w:pPr>
            <w:r w:rsidRPr="00573072">
              <w:rPr>
                <w:rFonts w:ascii="Times New Roman" w:eastAsia="Times New Roman" w:hAnsi="Times New Roman" w:cs="Times New Roman"/>
                <w:sz w:val="26"/>
                <w:szCs w:val="26"/>
              </w:rPr>
              <w:t>72 788,4</w:t>
            </w:r>
          </w:p>
        </w:tc>
        <w:tc>
          <w:tcPr>
            <w:tcW w:w="883" w:type="pct"/>
            <w:tcBorders>
              <w:top w:val="single" w:sz="4" w:space="0" w:color="auto"/>
              <w:left w:val="nil"/>
              <w:bottom w:val="single" w:sz="4" w:space="0" w:color="auto"/>
              <w:right w:val="single" w:sz="4" w:space="0" w:color="auto"/>
            </w:tcBorders>
            <w:shd w:val="clear" w:color="auto" w:fill="auto"/>
            <w:noWrap/>
          </w:tcPr>
          <w:p w14:paraId="770A91B8" w14:textId="77777777" w:rsidR="007F4495" w:rsidRPr="00573072" w:rsidRDefault="007F4495" w:rsidP="002A2207">
            <w:pPr>
              <w:spacing w:after="0" w:line="240" w:lineRule="auto"/>
              <w:jc w:val="right"/>
              <w:rPr>
                <w:rFonts w:ascii="Times New Roman" w:eastAsia="Times New Roman" w:hAnsi="Times New Roman" w:cs="Times New Roman"/>
                <w:sz w:val="26"/>
                <w:szCs w:val="26"/>
              </w:rPr>
            </w:pPr>
            <w:r w:rsidRPr="00573072">
              <w:rPr>
                <w:rFonts w:ascii="Times New Roman" w:eastAsia="Times New Roman" w:hAnsi="Times New Roman" w:cs="Times New Roman"/>
                <w:sz w:val="26"/>
                <w:szCs w:val="26"/>
              </w:rPr>
              <w:t>99,9</w:t>
            </w:r>
          </w:p>
        </w:tc>
      </w:tr>
    </w:tbl>
    <w:p w14:paraId="6F7E7A8E" w14:textId="77777777" w:rsidR="007F4495" w:rsidRPr="00573072" w:rsidRDefault="007F4495" w:rsidP="007F4495">
      <w:pPr>
        <w:spacing w:after="0" w:line="312" w:lineRule="auto"/>
        <w:ind w:firstLine="851"/>
        <w:jc w:val="both"/>
        <w:rPr>
          <w:rFonts w:ascii="Times New Roman" w:eastAsia="Times New Roman" w:hAnsi="Times New Roman" w:cs="Times New Roman"/>
          <w:sz w:val="26"/>
          <w:szCs w:val="26"/>
        </w:rPr>
      </w:pPr>
    </w:p>
    <w:p w14:paraId="6230924B" w14:textId="77777777" w:rsidR="007F4495" w:rsidRPr="00573072" w:rsidRDefault="007F4495" w:rsidP="007F4495">
      <w:pPr>
        <w:spacing w:after="0" w:line="312" w:lineRule="auto"/>
        <w:ind w:firstLine="851"/>
        <w:jc w:val="both"/>
        <w:rPr>
          <w:rFonts w:ascii="Times New Roman" w:eastAsia="Times New Roman" w:hAnsi="Times New Roman" w:cs="Times New Roman"/>
          <w:sz w:val="26"/>
          <w:szCs w:val="26"/>
        </w:rPr>
      </w:pPr>
      <w:r w:rsidRPr="00573072">
        <w:rPr>
          <w:rFonts w:ascii="Times New Roman" w:eastAsia="Times New Roman" w:hAnsi="Times New Roman" w:cs="Times New Roman"/>
          <w:sz w:val="26"/>
          <w:szCs w:val="26"/>
        </w:rPr>
        <w:t>По подпрограмме</w:t>
      </w:r>
      <w:r w:rsidRPr="00573072">
        <w:rPr>
          <w:rFonts w:ascii="Times New Roman" w:eastAsia="Times New Roman" w:hAnsi="Times New Roman" w:cs="Times New Roman"/>
          <w:b/>
          <w:sz w:val="26"/>
          <w:szCs w:val="26"/>
        </w:rPr>
        <w:t xml:space="preserve"> </w:t>
      </w:r>
      <w:r w:rsidRPr="00573072">
        <w:rPr>
          <w:rFonts w:ascii="Times New Roman" w:eastAsia="Times New Roman" w:hAnsi="Times New Roman" w:cs="Times New Roman"/>
          <w:i/>
          <w:sz w:val="26"/>
          <w:szCs w:val="26"/>
        </w:rPr>
        <w:t>«Социальная поддержка граждан»</w:t>
      </w:r>
      <w:r w:rsidRPr="00573072">
        <w:rPr>
          <w:rFonts w:ascii="Times New Roman" w:eastAsia="Times New Roman" w:hAnsi="Times New Roman" w:cs="Times New Roman"/>
          <w:sz w:val="26"/>
          <w:szCs w:val="26"/>
        </w:rPr>
        <w:t xml:space="preserve"> расходы исполнены в сумме 27 836,4 тыс. рублей или 99,9 % к плану (27 892,7 тыс. рублей). </w:t>
      </w:r>
    </w:p>
    <w:p w14:paraId="7C69390F" w14:textId="77777777" w:rsidR="007F4495" w:rsidRPr="00573072" w:rsidRDefault="007F4495" w:rsidP="007F4495">
      <w:pPr>
        <w:spacing w:after="0" w:line="312" w:lineRule="auto"/>
        <w:ind w:firstLine="851"/>
        <w:jc w:val="both"/>
        <w:rPr>
          <w:rFonts w:ascii="Times New Roman" w:eastAsia="Times New Roman" w:hAnsi="Times New Roman" w:cs="Times New Roman"/>
          <w:sz w:val="26"/>
          <w:szCs w:val="26"/>
        </w:rPr>
      </w:pPr>
      <w:r w:rsidRPr="00573072">
        <w:rPr>
          <w:rFonts w:ascii="Times New Roman" w:eastAsia="Times New Roman" w:hAnsi="Times New Roman" w:cs="Times New Roman"/>
          <w:sz w:val="26"/>
          <w:szCs w:val="26"/>
        </w:rPr>
        <w:t>Расходы осуществлены:</w:t>
      </w:r>
    </w:p>
    <w:p w14:paraId="6BBEF147" w14:textId="77777777" w:rsidR="007F4495" w:rsidRPr="00573072" w:rsidRDefault="007F4495" w:rsidP="007F4495">
      <w:pPr>
        <w:spacing w:after="0" w:line="312" w:lineRule="auto"/>
        <w:ind w:firstLine="851"/>
        <w:jc w:val="both"/>
        <w:rPr>
          <w:rFonts w:ascii="Times New Roman" w:hAnsi="Times New Roman" w:cs="Times New Roman"/>
          <w:sz w:val="26"/>
          <w:szCs w:val="26"/>
        </w:rPr>
      </w:pPr>
      <w:r w:rsidRPr="00573072">
        <w:rPr>
          <w:rFonts w:ascii="Times New Roman" w:eastAsia="Times New Roman" w:hAnsi="Times New Roman" w:cs="Times New Roman"/>
          <w:sz w:val="26"/>
          <w:szCs w:val="26"/>
        </w:rPr>
        <w:t xml:space="preserve">Администрацией </w:t>
      </w:r>
      <w:r w:rsidRPr="00573072">
        <w:rPr>
          <w:rFonts w:ascii="Times New Roman" w:hAnsi="Times New Roman" w:cs="Times New Roman"/>
          <w:sz w:val="26"/>
          <w:szCs w:val="26"/>
        </w:rPr>
        <w:t xml:space="preserve">городского округа Щёлково </w:t>
      </w:r>
      <w:r w:rsidRPr="00573072">
        <w:rPr>
          <w:rFonts w:ascii="Times New Roman" w:eastAsia="Times New Roman" w:hAnsi="Times New Roman" w:cs="Times New Roman"/>
          <w:sz w:val="26"/>
          <w:szCs w:val="26"/>
        </w:rPr>
        <w:t>на выплату пенсии за выслугу лет лицам, замещающим муниципальные должности и должности муниципальной службы, в связи с выходом на пенсию.</w:t>
      </w:r>
    </w:p>
    <w:p w14:paraId="173B2250" w14:textId="77777777" w:rsidR="007F4495" w:rsidRPr="00573072" w:rsidRDefault="007F4495" w:rsidP="007F4495">
      <w:pPr>
        <w:spacing w:after="0" w:line="312" w:lineRule="auto"/>
        <w:ind w:firstLine="851"/>
        <w:jc w:val="both"/>
        <w:rPr>
          <w:rFonts w:ascii="Times New Roman" w:eastAsia="Times New Roman" w:hAnsi="Times New Roman" w:cs="Times New Roman"/>
          <w:sz w:val="26"/>
          <w:szCs w:val="26"/>
        </w:rPr>
      </w:pPr>
      <w:r w:rsidRPr="00573072">
        <w:rPr>
          <w:rFonts w:ascii="Times New Roman" w:eastAsia="Times New Roman" w:hAnsi="Times New Roman" w:cs="Times New Roman"/>
          <w:sz w:val="26"/>
          <w:szCs w:val="26"/>
        </w:rPr>
        <w:t xml:space="preserve">По подпрограмме </w:t>
      </w:r>
      <w:r w:rsidRPr="00573072">
        <w:rPr>
          <w:rFonts w:ascii="Times New Roman" w:eastAsia="Times New Roman" w:hAnsi="Times New Roman" w:cs="Times New Roman"/>
          <w:i/>
          <w:sz w:val="26"/>
          <w:szCs w:val="26"/>
        </w:rPr>
        <w:t>«Развитие системы отдыха и оздоровления детей»</w:t>
      </w:r>
      <w:r w:rsidRPr="00573072">
        <w:rPr>
          <w:rFonts w:ascii="Times New Roman" w:eastAsia="Times New Roman" w:hAnsi="Times New Roman" w:cs="Times New Roman"/>
          <w:sz w:val="26"/>
          <w:szCs w:val="26"/>
        </w:rPr>
        <w:t xml:space="preserve"> расходы исполнены в сумме 31 363,0 тыс. рублей или 100 % к плану.                   </w:t>
      </w:r>
    </w:p>
    <w:p w14:paraId="52A011BB" w14:textId="77777777" w:rsidR="007F4495" w:rsidRPr="00573072" w:rsidRDefault="007F4495" w:rsidP="007F4495">
      <w:pPr>
        <w:spacing w:after="0" w:line="312" w:lineRule="auto"/>
        <w:ind w:firstLine="851"/>
        <w:jc w:val="both"/>
        <w:rPr>
          <w:rFonts w:ascii="Times New Roman" w:eastAsia="Times New Roman" w:hAnsi="Times New Roman" w:cs="Times New Roman"/>
          <w:sz w:val="26"/>
          <w:szCs w:val="26"/>
        </w:rPr>
      </w:pPr>
      <w:r w:rsidRPr="00573072">
        <w:rPr>
          <w:rFonts w:ascii="Times New Roman" w:eastAsia="Times New Roman" w:hAnsi="Times New Roman" w:cs="Times New Roman"/>
          <w:sz w:val="26"/>
          <w:szCs w:val="26"/>
        </w:rPr>
        <w:t>Расходы осуществлены:</w:t>
      </w:r>
    </w:p>
    <w:p w14:paraId="61D51563" w14:textId="77777777" w:rsidR="007F4495" w:rsidRPr="00573072" w:rsidRDefault="007F4495" w:rsidP="007F4495">
      <w:pPr>
        <w:spacing w:after="0" w:line="312" w:lineRule="auto"/>
        <w:ind w:firstLine="851"/>
        <w:jc w:val="both"/>
        <w:rPr>
          <w:rFonts w:ascii="Times New Roman" w:eastAsia="Times New Roman" w:hAnsi="Times New Roman" w:cs="Times New Roman"/>
          <w:sz w:val="26"/>
          <w:szCs w:val="26"/>
        </w:rPr>
      </w:pPr>
      <w:r w:rsidRPr="00573072">
        <w:rPr>
          <w:rFonts w:ascii="Times New Roman" w:eastAsia="Times New Roman" w:hAnsi="Times New Roman" w:cs="Times New Roman"/>
          <w:sz w:val="26"/>
          <w:szCs w:val="26"/>
        </w:rPr>
        <w:t>Комитетом по физической культуре, спорту и работе с молодежью Администрации городского округа Щёлково в сумме 1 255,4 тыс. рублей или 100 % к плану на предоставление субсидий на иные цели подведомственным муниципальным учреждениям с целью реализации мероприятий</w:t>
      </w:r>
      <w:r w:rsidRPr="00573072">
        <w:rPr>
          <w:rFonts w:ascii="Times New Roman" w:hAnsi="Times New Roman" w:cs="Times New Roman"/>
          <w:sz w:val="26"/>
          <w:szCs w:val="26"/>
        </w:rPr>
        <w:t xml:space="preserve"> </w:t>
      </w:r>
      <w:r w:rsidRPr="00573072">
        <w:rPr>
          <w:rFonts w:ascii="Times New Roman" w:eastAsia="Times New Roman" w:hAnsi="Times New Roman" w:cs="Times New Roman"/>
          <w:sz w:val="26"/>
          <w:szCs w:val="26"/>
        </w:rPr>
        <w:t>по организации отдыха детей в каникулярное время.</w:t>
      </w:r>
    </w:p>
    <w:p w14:paraId="46A26ABB" w14:textId="77777777" w:rsidR="007F4495" w:rsidRPr="00573072" w:rsidRDefault="007F4495" w:rsidP="007F4495">
      <w:pPr>
        <w:spacing w:after="0" w:line="312" w:lineRule="auto"/>
        <w:ind w:firstLine="851"/>
        <w:jc w:val="both"/>
        <w:rPr>
          <w:rFonts w:ascii="Times New Roman" w:eastAsia="Times New Roman" w:hAnsi="Times New Roman" w:cs="Times New Roman"/>
          <w:sz w:val="26"/>
          <w:szCs w:val="26"/>
        </w:rPr>
      </w:pPr>
      <w:r w:rsidRPr="00573072">
        <w:rPr>
          <w:rFonts w:ascii="Times New Roman" w:eastAsia="Times New Roman" w:hAnsi="Times New Roman" w:cs="Times New Roman"/>
          <w:sz w:val="26"/>
          <w:szCs w:val="26"/>
        </w:rPr>
        <w:t>Комитетом по образованию Администрации городского округа Щёлково в сумме</w:t>
      </w:r>
      <w:r w:rsidRPr="00573072">
        <w:rPr>
          <w:rFonts w:ascii="Times New Roman" w:eastAsia="Times New Roman" w:hAnsi="Times New Roman" w:cs="Times New Roman"/>
          <w:b/>
          <w:sz w:val="26"/>
          <w:szCs w:val="26"/>
        </w:rPr>
        <w:t xml:space="preserve"> </w:t>
      </w:r>
      <w:r w:rsidRPr="00573072">
        <w:rPr>
          <w:rFonts w:ascii="Times New Roman" w:eastAsia="Times New Roman" w:hAnsi="Times New Roman" w:cs="Times New Roman"/>
          <w:sz w:val="26"/>
          <w:szCs w:val="26"/>
        </w:rPr>
        <w:t>30 107,6</w:t>
      </w:r>
      <w:r w:rsidRPr="00573072">
        <w:rPr>
          <w:rFonts w:ascii="Times New Roman" w:eastAsia="Times New Roman" w:hAnsi="Times New Roman" w:cs="Times New Roman"/>
          <w:b/>
          <w:sz w:val="26"/>
          <w:szCs w:val="26"/>
        </w:rPr>
        <w:t xml:space="preserve"> </w:t>
      </w:r>
      <w:r w:rsidRPr="00573072">
        <w:rPr>
          <w:rFonts w:ascii="Times New Roman" w:eastAsia="Times New Roman" w:hAnsi="Times New Roman" w:cs="Times New Roman"/>
          <w:sz w:val="26"/>
          <w:szCs w:val="26"/>
        </w:rPr>
        <w:t xml:space="preserve">тыс. рублей или 100 % к плану на предоставление субсидий на иные цели подведомственным муниципальным учреждениям с целью реализации </w:t>
      </w:r>
      <w:r w:rsidRPr="00573072">
        <w:rPr>
          <w:rFonts w:ascii="Times New Roman" w:eastAsia="Times New Roman" w:hAnsi="Times New Roman" w:cs="Times New Roman"/>
          <w:sz w:val="26"/>
          <w:szCs w:val="26"/>
        </w:rPr>
        <w:lastRenderedPageBreak/>
        <w:t>мероприятий по организации отдыха детей в каникулярное время, в том числе за счёт средств субсидии из бюджета Московской области в сумме 12 357,0 тыс. рублей.</w:t>
      </w:r>
    </w:p>
    <w:p w14:paraId="5FE553C2" w14:textId="77777777" w:rsidR="007F4495" w:rsidRPr="00573072" w:rsidRDefault="007F4495" w:rsidP="007F4495">
      <w:pPr>
        <w:spacing w:after="0" w:line="312" w:lineRule="auto"/>
        <w:ind w:firstLine="851"/>
        <w:jc w:val="both"/>
        <w:rPr>
          <w:rFonts w:ascii="Times New Roman" w:eastAsia="Times New Roman" w:hAnsi="Times New Roman" w:cs="Times New Roman"/>
          <w:sz w:val="26"/>
          <w:szCs w:val="26"/>
        </w:rPr>
      </w:pPr>
      <w:r w:rsidRPr="00573072">
        <w:rPr>
          <w:rFonts w:ascii="Times New Roman" w:eastAsia="Times New Roman" w:hAnsi="Times New Roman" w:cs="Times New Roman"/>
          <w:sz w:val="26"/>
          <w:szCs w:val="26"/>
        </w:rPr>
        <w:t xml:space="preserve">По </w:t>
      </w:r>
      <w:r w:rsidRPr="00573072">
        <w:rPr>
          <w:rFonts w:ascii="Times New Roman" w:eastAsia="Times New Roman" w:hAnsi="Times New Roman" w:cs="Times New Roman"/>
          <w:i/>
          <w:sz w:val="26"/>
          <w:szCs w:val="26"/>
        </w:rPr>
        <w:t>Обеспечивающей подпрограмме</w:t>
      </w:r>
      <w:r w:rsidRPr="00573072">
        <w:rPr>
          <w:rFonts w:ascii="Times New Roman" w:eastAsia="Times New Roman" w:hAnsi="Times New Roman" w:cs="Times New Roman"/>
          <w:sz w:val="26"/>
          <w:szCs w:val="26"/>
        </w:rPr>
        <w:t xml:space="preserve"> расходы исполнены в сумме 13 089,0 тыс. рублей или 100 % к плану. </w:t>
      </w:r>
    </w:p>
    <w:p w14:paraId="7BCB32C8" w14:textId="77777777" w:rsidR="007F4495" w:rsidRPr="00573072" w:rsidRDefault="007F4495" w:rsidP="007F4495">
      <w:pPr>
        <w:spacing w:after="0" w:line="312" w:lineRule="auto"/>
        <w:ind w:firstLine="851"/>
        <w:jc w:val="both"/>
        <w:rPr>
          <w:rFonts w:ascii="Times New Roman" w:eastAsia="Times New Roman" w:hAnsi="Times New Roman" w:cs="Times New Roman"/>
          <w:sz w:val="26"/>
          <w:szCs w:val="26"/>
        </w:rPr>
      </w:pPr>
      <w:bookmarkStart w:id="12" w:name="_Hlk1390347"/>
      <w:r w:rsidRPr="00573072">
        <w:rPr>
          <w:rFonts w:ascii="Times New Roman" w:eastAsia="Times New Roman" w:hAnsi="Times New Roman" w:cs="Times New Roman"/>
          <w:sz w:val="26"/>
          <w:szCs w:val="26"/>
        </w:rPr>
        <w:t>Расходы осуществлены:</w:t>
      </w:r>
    </w:p>
    <w:p w14:paraId="3D6825C8" w14:textId="77777777" w:rsidR="007F4495" w:rsidRPr="00573072" w:rsidRDefault="007F4495" w:rsidP="007F4495">
      <w:pPr>
        <w:spacing w:after="0" w:line="312" w:lineRule="auto"/>
        <w:ind w:firstLine="708"/>
        <w:jc w:val="both"/>
        <w:rPr>
          <w:rFonts w:ascii="Times New Roman" w:eastAsia="Times New Roman" w:hAnsi="Times New Roman" w:cs="Times New Roman"/>
          <w:sz w:val="26"/>
          <w:szCs w:val="26"/>
        </w:rPr>
      </w:pPr>
      <w:r w:rsidRPr="00573072">
        <w:rPr>
          <w:rFonts w:ascii="Times New Roman" w:eastAsia="Times New Roman" w:hAnsi="Times New Roman" w:cs="Times New Roman"/>
          <w:sz w:val="26"/>
          <w:szCs w:val="26"/>
        </w:rPr>
        <w:t xml:space="preserve"> Администрацией городского округа Щёлково </w:t>
      </w:r>
      <w:bookmarkEnd w:id="12"/>
      <w:r w:rsidRPr="00573072">
        <w:rPr>
          <w:rFonts w:ascii="Times New Roman" w:eastAsia="Times New Roman" w:hAnsi="Times New Roman" w:cs="Times New Roman"/>
          <w:sz w:val="26"/>
          <w:szCs w:val="26"/>
        </w:rPr>
        <w:t>на обеспечение переданного государственного полномочия Московской области по созданию комиссий по делам несовершеннолетних и защите их прав муниципальных образований Московской области за счёт средств субвенции бюджета Московской области.</w:t>
      </w:r>
    </w:p>
    <w:p w14:paraId="5F7E3EB3" w14:textId="77777777" w:rsidR="007F4495" w:rsidRPr="00573072" w:rsidRDefault="007F4495" w:rsidP="007F4495">
      <w:pPr>
        <w:spacing w:after="0" w:line="312" w:lineRule="auto"/>
        <w:ind w:firstLine="851"/>
        <w:jc w:val="both"/>
        <w:rPr>
          <w:rFonts w:ascii="Times New Roman" w:eastAsia="Times New Roman" w:hAnsi="Times New Roman" w:cs="Times New Roman"/>
          <w:sz w:val="26"/>
          <w:szCs w:val="26"/>
        </w:rPr>
      </w:pPr>
      <w:r w:rsidRPr="00573072">
        <w:rPr>
          <w:rFonts w:ascii="Times New Roman" w:eastAsia="Times New Roman" w:hAnsi="Times New Roman" w:cs="Times New Roman"/>
          <w:sz w:val="26"/>
          <w:szCs w:val="26"/>
        </w:rPr>
        <w:t>По подпрограмме</w:t>
      </w:r>
      <w:r w:rsidRPr="00573072">
        <w:rPr>
          <w:rFonts w:ascii="Times New Roman" w:eastAsia="Times New Roman" w:hAnsi="Times New Roman" w:cs="Times New Roman"/>
          <w:b/>
          <w:sz w:val="26"/>
          <w:szCs w:val="26"/>
        </w:rPr>
        <w:t xml:space="preserve"> </w:t>
      </w:r>
      <w:r w:rsidRPr="00573072">
        <w:rPr>
          <w:rFonts w:ascii="Times New Roman" w:eastAsia="Times New Roman" w:hAnsi="Times New Roman" w:cs="Times New Roman"/>
          <w:i/>
          <w:sz w:val="26"/>
          <w:szCs w:val="26"/>
        </w:rPr>
        <w:t>«Развитие и поддержка социально ориентированных некоммерческих организаций»</w:t>
      </w:r>
      <w:r w:rsidRPr="00573072">
        <w:rPr>
          <w:rFonts w:ascii="Times New Roman" w:eastAsia="Times New Roman" w:hAnsi="Times New Roman" w:cs="Times New Roman"/>
          <w:sz w:val="26"/>
          <w:szCs w:val="26"/>
        </w:rPr>
        <w:t xml:space="preserve"> расходы исполнены в сумме 500,0 тыс. рублей или 100 % к плану.</w:t>
      </w:r>
    </w:p>
    <w:p w14:paraId="09383917" w14:textId="77777777" w:rsidR="007F4495" w:rsidRPr="00573072" w:rsidRDefault="007F4495" w:rsidP="007F4495">
      <w:pPr>
        <w:spacing w:after="0" w:line="312" w:lineRule="auto"/>
        <w:ind w:firstLine="851"/>
        <w:jc w:val="both"/>
        <w:rPr>
          <w:rFonts w:ascii="Times New Roman" w:eastAsia="Times New Roman" w:hAnsi="Times New Roman" w:cs="Times New Roman"/>
          <w:sz w:val="26"/>
          <w:szCs w:val="26"/>
        </w:rPr>
      </w:pPr>
      <w:r w:rsidRPr="00573072">
        <w:rPr>
          <w:rFonts w:ascii="Times New Roman" w:eastAsia="Times New Roman" w:hAnsi="Times New Roman" w:cs="Times New Roman"/>
          <w:sz w:val="26"/>
          <w:szCs w:val="26"/>
        </w:rPr>
        <w:t>Расходы осуществлены Администрацией городского округа Щёлково                на о</w:t>
      </w:r>
      <w:r w:rsidRPr="00573072">
        <w:rPr>
          <w:rFonts w:ascii="Times New Roman" w:hAnsi="Times New Roman" w:cs="Times New Roman"/>
          <w:sz w:val="26"/>
          <w:szCs w:val="26"/>
          <w:shd w:val="clear" w:color="auto" w:fill="FFFFFF"/>
        </w:rPr>
        <w:t>казание поддержки социально ориентированным некоммерческим организациям ГОЩ - Щёлковской районной организации Московской областной организации Общероссийской общественной организации "Всероссийское общество инвалидов" в сумме 200,0</w:t>
      </w:r>
      <w:r w:rsidRPr="00573072">
        <w:rPr>
          <w:rFonts w:ascii="Times New Roman" w:eastAsia="Times New Roman" w:hAnsi="Times New Roman" w:cs="Times New Roman"/>
          <w:sz w:val="26"/>
          <w:szCs w:val="26"/>
        </w:rPr>
        <w:t xml:space="preserve"> тыс. рублей</w:t>
      </w:r>
      <w:r w:rsidRPr="00573072">
        <w:rPr>
          <w:rFonts w:ascii="Times New Roman" w:hAnsi="Times New Roman" w:cs="Times New Roman"/>
          <w:sz w:val="26"/>
          <w:szCs w:val="26"/>
          <w:shd w:val="clear" w:color="auto" w:fill="FFFFFF"/>
        </w:rPr>
        <w:t xml:space="preserve"> и м</w:t>
      </w:r>
      <w:r w:rsidRPr="00573072">
        <w:rPr>
          <w:rFonts w:ascii="Times New Roman" w:eastAsia="Times New Roman" w:hAnsi="Times New Roman" w:cs="Times New Roman"/>
          <w:sz w:val="26"/>
          <w:szCs w:val="26"/>
        </w:rPr>
        <w:t>естной организации городского округа Щёлково Московской областной организации ветеранов 300,0 тыс. рублей соответственно.</w:t>
      </w:r>
    </w:p>
    <w:p w14:paraId="4CF2D596" w14:textId="77777777" w:rsidR="007F4495" w:rsidRDefault="007F4495" w:rsidP="007F4495">
      <w:pPr>
        <w:spacing w:after="0" w:line="240" w:lineRule="auto"/>
        <w:ind w:firstLine="851"/>
        <w:jc w:val="center"/>
        <w:rPr>
          <w:rFonts w:ascii="Times New Roman" w:eastAsia="Times New Roman" w:hAnsi="Times New Roman" w:cs="Times New Roman"/>
          <w:b/>
          <w:bCs/>
          <w:iCs/>
          <w:sz w:val="26"/>
          <w:szCs w:val="26"/>
        </w:rPr>
      </w:pPr>
    </w:p>
    <w:p w14:paraId="1AF8B81B" w14:textId="77777777" w:rsidR="007F4495" w:rsidRPr="00287D67" w:rsidRDefault="007F4495" w:rsidP="007F4495">
      <w:pPr>
        <w:spacing w:after="0" w:line="240" w:lineRule="auto"/>
        <w:ind w:firstLine="851"/>
        <w:jc w:val="center"/>
        <w:rPr>
          <w:rFonts w:ascii="Times New Roman" w:eastAsia="Times New Roman" w:hAnsi="Times New Roman" w:cs="Times New Roman"/>
          <w:b/>
          <w:bCs/>
          <w:iCs/>
          <w:sz w:val="26"/>
          <w:szCs w:val="26"/>
        </w:rPr>
      </w:pPr>
      <w:r w:rsidRPr="00766CA8">
        <w:rPr>
          <w:rFonts w:ascii="Times New Roman" w:eastAsia="Times New Roman" w:hAnsi="Times New Roman" w:cs="Times New Roman"/>
          <w:b/>
          <w:bCs/>
          <w:iCs/>
          <w:sz w:val="26"/>
          <w:szCs w:val="26"/>
        </w:rPr>
        <w:t>05. Муниципальная программа «Спорт»</w:t>
      </w:r>
    </w:p>
    <w:p w14:paraId="52BBAAC4" w14:textId="77777777" w:rsidR="007F4495" w:rsidRPr="00287D67" w:rsidRDefault="007F4495" w:rsidP="007F4495">
      <w:pPr>
        <w:spacing w:after="0" w:line="240" w:lineRule="auto"/>
        <w:ind w:firstLine="851"/>
        <w:jc w:val="center"/>
        <w:rPr>
          <w:rFonts w:ascii="Times New Roman" w:eastAsia="Times New Roman" w:hAnsi="Times New Roman" w:cs="Times New Roman"/>
          <w:b/>
          <w:bCs/>
          <w:iCs/>
          <w:sz w:val="26"/>
          <w:szCs w:val="26"/>
        </w:rPr>
      </w:pPr>
    </w:p>
    <w:p w14:paraId="0492FB92" w14:textId="77777777" w:rsidR="007F4495" w:rsidRDefault="007F4495" w:rsidP="007F4495">
      <w:pPr>
        <w:spacing w:after="0" w:line="312" w:lineRule="auto"/>
        <w:ind w:firstLine="709"/>
        <w:rPr>
          <w:rFonts w:ascii="Times New Roman" w:eastAsia="Times New Roman" w:hAnsi="Times New Roman" w:cs="Times New Roman"/>
          <w:sz w:val="26"/>
          <w:szCs w:val="26"/>
        </w:rPr>
      </w:pPr>
      <w:r w:rsidRPr="008364BE">
        <w:rPr>
          <w:rFonts w:ascii="Times New Roman" w:eastAsia="Times New Roman" w:hAnsi="Times New Roman" w:cs="Times New Roman"/>
          <w:sz w:val="26"/>
          <w:szCs w:val="26"/>
        </w:rPr>
        <w:t>В 20</w:t>
      </w:r>
      <w:r>
        <w:rPr>
          <w:rFonts w:ascii="Times New Roman" w:eastAsia="Times New Roman" w:hAnsi="Times New Roman" w:cs="Times New Roman"/>
          <w:sz w:val="26"/>
          <w:szCs w:val="26"/>
        </w:rPr>
        <w:t>24</w:t>
      </w:r>
      <w:r w:rsidRPr="008364BE">
        <w:rPr>
          <w:rFonts w:ascii="Times New Roman" w:eastAsia="Times New Roman" w:hAnsi="Times New Roman" w:cs="Times New Roman"/>
          <w:sz w:val="26"/>
          <w:szCs w:val="26"/>
        </w:rPr>
        <w:t xml:space="preserve"> году расходы на реализацию мероприятий му</w:t>
      </w:r>
      <w:r>
        <w:rPr>
          <w:rFonts w:ascii="Times New Roman" w:eastAsia="Times New Roman" w:hAnsi="Times New Roman" w:cs="Times New Roman"/>
          <w:sz w:val="26"/>
          <w:szCs w:val="26"/>
        </w:rPr>
        <w:t>ниципальной программы составили</w:t>
      </w:r>
      <w:r w:rsidRPr="008364BE">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529 528</w:t>
      </w:r>
      <w:r w:rsidRPr="008364BE">
        <w:rPr>
          <w:rFonts w:ascii="Times New Roman" w:eastAsia="Times New Roman" w:hAnsi="Times New Roman" w:cs="Times New Roman"/>
          <w:sz w:val="26"/>
          <w:szCs w:val="26"/>
        </w:rPr>
        <w:t>,</w:t>
      </w:r>
      <w:r>
        <w:rPr>
          <w:rFonts w:ascii="Times New Roman" w:eastAsia="Times New Roman" w:hAnsi="Times New Roman" w:cs="Times New Roman"/>
          <w:sz w:val="26"/>
          <w:szCs w:val="26"/>
        </w:rPr>
        <w:t>1</w:t>
      </w:r>
      <w:r w:rsidRPr="008364BE">
        <w:rPr>
          <w:rFonts w:ascii="Times New Roman" w:eastAsia="Times New Roman" w:hAnsi="Times New Roman" w:cs="Times New Roman"/>
          <w:sz w:val="26"/>
          <w:szCs w:val="26"/>
        </w:rPr>
        <w:t xml:space="preserve"> тыс.</w:t>
      </w:r>
      <w:r w:rsidRPr="00287D67">
        <w:rPr>
          <w:rFonts w:ascii="Times New Roman" w:eastAsia="Times New Roman" w:hAnsi="Times New Roman" w:cs="Times New Roman"/>
          <w:sz w:val="26"/>
          <w:szCs w:val="26"/>
        </w:rPr>
        <w:t xml:space="preserve"> рублей или 9</w:t>
      </w:r>
      <w:r>
        <w:rPr>
          <w:rFonts w:ascii="Times New Roman" w:eastAsia="Times New Roman" w:hAnsi="Times New Roman" w:cs="Times New Roman"/>
          <w:sz w:val="26"/>
          <w:szCs w:val="26"/>
        </w:rPr>
        <w:t>9</w:t>
      </w:r>
      <w:r w:rsidRPr="00287D67">
        <w:rPr>
          <w:rFonts w:ascii="Times New Roman" w:eastAsia="Times New Roman" w:hAnsi="Times New Roman" w:cs="Times New Roman"/>
          <w:sz w:val="26"/>
          <w:szCs w:val="26"/>
        </w:rPr>
        <w:t>,</w:t>
      </w:r>
      <w:r>
        <w:rPr>
          <w:rFonts w:ascii="Times New Roman" w:eastAsia="Times New Roman" w:hAnsi="Times New Roman" w:cs="Times New Roman"/>
          <w:sz w:val="26"/>
          <w:szCs w:val="26"/>
        </w:rPr>
        <w:t>9</w:t>
      </w:r>
      <w:r w:rsidRPr="00287D67">
        <w:rPr>
          <w:rFonts w:ascii="Times New Roman" w:eastAsia="Times New Roman" w:hAnsi="Times New Roman" w:cs="Times New Roman"/>
          <w:sz w:val="26"/>
          <w:szCs w:val="26"/>
        </w:rPr>
        <w:t xml:space="preserve"> % к уточненным плановым назначениям (</w:t>
      </w:r>
      <w:r>
        <w:rPr>
          <w:rFonts w:ascii="Times New Roman" w:eastAsia="Times New Roman" w:hAnsi="Times New Roman" w:cs="Times New Roman"/>
          <w:sz w:val="26"/>
          <w:szCs w:val="26"/>
        </w:rPr>
        <w:t>529 834</w:t>
      </w:r>
      <w:r w:rsidRPr="00287D67">
        <w:rPr>
          <w:rFonts w:ascii="Times New Roman" w:eastAsia="Times New Roman" w:hAnsi="Times New Roman" w:cs="Times New Roman"/>
          <w:sz w:val="26"/>
          <w:szCs w:val="26"/>
        </w:rPr>
        <w:t>,</w:t>
      </w:r>
      <w:r>
        <w:rPr>
          <w:rFonts w:ascii="Times New Roman" w:eastAsia="Times New Roman" w:hAnsi="Times New Roman" w:cs="Times New Roman"/>
          <w:sz w:val="26"/>
          <w:szCs w:val="26"/>
        </w:rPr>
        <w:t>4</w:t>
      </w:r>
      <w:r w:rsidRPr="00287D67">
        <w:rPr>
          <w:rFonts w:ascii="Times New Roman" w:eastAsia="Times New Roman" w:hAnsi="Times New Roman" w:cs="Times New Roman"/>
          <w:sz w:val="26"/>
          <w:szCs w:val="26"/>
        </w:rPr>
        <w:t xml:space="preserve"> тыс. рублей).</w:t>
      </w:r>
    </w:p>
    <w:p w14:paraId="15C9C5C4" w14:textId="77777777" w:rsidR="007F4495" w:rsidRPr="00AA0D4B" w:rsidRDefault="007F4495" w:rsidP="007F4495">
      <w:pPr>
        <w:spacing w:after="0"/>
        <w:ind w:firstLine="709"/>
        <w:rPr>
          <w:rFonts w:ascii="Times New Roman" w:eastAsia="Times New Roman" w:hAnsi="Times New Roman" w:cs="Times New Roman"/>
        </w:rPr>
      </w:pPr>
      <w:r>
        <w:rPr>
          <w:rFonts w:ascii="Times New Roman" w:eastAsia="Times New Roman" w:hAnsi="Times New Roman" w:cs="Times New Roman"/>
          <w:sz w:val="26"/>
          <w:szCs w:val="26"/>
        </w:rPr>
        <w:t xml:space="preserve">                                                                                                               </w:t>
      </w:r>
      <w:r w:rsidRPr="00AA0D4B">
        <w:rPr>
          <w:rFonts w:ascii="Times New Roman" w:eastAsia="Times New Roman" w:hAnsi="Times New Roman" w:cs="Times New Roman"/>
        </w:rPr>
        <w:t>(тыс. рублей)</w:t>
      </w:r>
    </w:p>
    <w:tbl>
      <w:tblPr>
        <w:tblStyle w:val="ab"/>
        <w:tblW w:w="9464" w:type="dxa"/>
        <w:tblLook w:val="04A0" w:firstRow="1" w:lastRow="0" w:firstColumn="1" w:lastColumn="0" w:noHBand="0" w:noVBand="1"/>
      </w:tblPr>
      <w:tblGrid>
        <w:gridCol w:w="4503"/>
        <w:gridCol w:w="1622"/>
        <w:gridCol w:w="1780"/>
        <w:gridCol w:w="1559"/>
      </w:tblGrid>
      <w:tr w:rsidR="007F4495" w14:paraId="1F4CEE2B" w14:textId="77777777" w:rsidTr="002A2207">
        <w:tc>
          <w:tcPr>
            <w:tcW w:w="4503" w:type="dxa"/>
          </w:tcPr>
          <w:p w14:paraId="78B4ACBE" w14:textId="77777777" w:rsidR="007F4495" w:rsidRDefault="007F4495" w:rsidP="002A2207">
            <w:pPr>
              <w:tabs>
                <w:tab w:val="left" w:pos="2625"/>
              </w:tabs>
              <w:rPr>
                <w:rFonts w:ascii="Times New Roman" w:eastAsia="Times New Roman" w:hAnsi="Times New Roman"/>
                <w:sz w:val="22"/>
                <w:szCs w:val="22"/>
              </w:rPr>
            </w:pPr>
            <w:r>
              <w:rPr>
                <w:rFonts w:ascii="Times New Roman" w:eastAsia="Times New Roman" w:hAnsi="Times New Roman"/>
                <w:sz w:val="22"/>
                <w:szCs w:val="22"/>
              </w:rPr>
              <w:tab/>
            </w:r>
          </w:p>
          <w:p w14:paraId="4653EC3C" w14:textId="77777777" w:rsidR="007F4495" w:rsidRPr="00A26E53" w:rsidRDefault="007F4495" w:rsidP="002A2207">
            <w:pPr>
              <w:jc w:val="center"/>
              <w:rPr>
                <w:rFonts w:ascii="Times New Roman" w:eastAsia="Times New Roman" w:hAnsi="Times New Roman"/>
                <w:sz w:val="22"/>
                <w:szCs w:val="22"/>
              </w:rPr>
            </w:pPr>
            <w:r w:rsidRPr="00A26E53">
              <w:rPr>
                <w:rFonts w:ascii="Times New Roman" w:eastAsia="Times New Roman" w:hAnsi="Times New Roman"/>
                <w:sz w:val="22"/>
                <w:szCs w:val="22"/>
              </w:rPr>
              <w:t>Наименование</w:t>
            </w:r>
          </w:p>
        </w:tc>
        <w:tc>
          <w:tcPr>
            <w:tcW w:w="1622" w:type="dxa"/>
          </w:tcPr>
          <w:p w14:paraId="1C9A9357" w14:textId="77777777" w:rsidR="007F4495" w:rsidRPr="00A26E53" w:rsidRDefault="007F4495" w:rsidP="002A2207">
            <w:pPr>
              <w:jc w:val="center"/>
              <w:rPr>
                <w:rFonts w:ascii="Times New Roman" w:eastAsia="Times New Roman" w:hAnsi="Times New Roman"/>
                <w:sz w:val="22"/>
                <w:szCs w:val="22"/>
              </w:rPr>
            </w:pPr>
            <w:r w:rsidRPr="00A26E53">
              <w:rPr>
                <w:rFonts w:ascii="Times New Roman" w:eastAsia="Times New Roman" w:hAnsi="Times New Roman"/>
                <w:sz w:val="22"/>
                <w:szCs w:val="22"/>
              </w:rPr>
              <w:t>Уточненный план</w:t>
            </w:r>
            <w:r w:rsidRPr="00A26E53">
              <w:rPr>
                <w:rFonts w:ascii="Times New Roman" w:eastAsia="Times New Roman" w:hAnsi="Times New Roman"/>
                <w:sz w:val="22"/>
                <w:szCs w:val="22"/>
              </w:rPr>
              <w:br/>
              <w:t>на 202</w:t>
            </w:r>
            <w:r>
              <w:rPr>
                <w:rFonts w:ascii="Times New Roman" w:eastAsia="Times New Roman" w:hAnsi="Times New Roman"/>
                <w:sz w:val="22"/>
                <w:szCs w:val="22"/>
              </w:rPr>
              <w:t>4</w:t>
            </w:r>
          </w:p>
        </w:tc>
        <w:tc>
          <w:tcPr>
            <w:tcW w:w="1780" w:type="dxa"/>
          </w:tcPr>
          <w:p w14:paraId="71132667" w14:textId="77777777" w:rsidR="007F4495" w:rsidRPr="00A26E53" w:rsidRDefault="007F4495" w:rsidP="002A2207">
            <w:pPr>
              <w:jc w:val="center"/>
              <w:rPr>
                <w:rFonts w:ascii="Times New Roman" w:eastAsia="Times New Roman" w:hAnsi="Times New Roman"/>
                <w:sz w:val="22"/>
                <w:szCs w:val="22"/>
              </w:rPr>
            </w:pPr>
            <w:r w:rsidRPr="00A26E53">
              <w:rPr>
                <w:rFonts w:ascii="Times New Roman" w:eastAsia="Times New Roman" w:hAnsi="Times New Roman"/>
                <w:sz w:val="22"/>
                <w:szCs w:val="22"/>
              </w:rPr>
              <w:t>Исполнено</w:t>
            </w:r>
          </w:p>
          <w:p w14:paraId="06B5274C" w14:textId="77777777" w:rsidR="007F4495" w:rsidRPr="00A26E53" w:rsidRDefault="007F4495" w:rsidP="002A2207">
            <w:pPr>
              <w:jc w:val="center"/>
              <w:rPr>
                <w:rFonts w:ascii="Times New Roman" w:eastAsia="Times New Roman" w:hAnsi="Times New Roman"/>
                <w:sz w:val="22"/>
                <w:szCs w:val="22"/>
              </w:rPr>
            </w:pPr>
            <w:r w:rsidRPr="00A26E53">
              <w:rPr>
                <w:rFonts w:ascii="Times New Roman" w:eastAsia="Times New Roman" w:hAnsi="Times New Roman"/>
                <w:sz w:val="22"/>
                <w:szCs w:val="22"/>
              </w:rPr>
              <w:t>за 202</w:t>
            </w:r>
            <w:r>
              <w:rPr>
                <w:rFonts w:ascii="Times New Roman" w:eastAsia="Times New Roman" w:hAnsi="Times New Roman"/>
                <w:sz w:val="22"/>
                <w:szCs w:val="22"/>
              </w:rPr>
              <w:t>4</w:t>
            </w:r>
          </w:p>
        </w:tc>
        <w:tc>
          <w:tcPr>
            <w:tcW w:w="1559" w:type="dxa"/>
          </w:tcPr>
          <w:p w14:paraId="6EB1350C" w14:textId="77777777" w:rsidR="007F4495" w:rsidRPr="00A26E53" w:rsidRDefault="007F4495" w:rsidP="002A2207">
            <w:pPr>
              <w:jc w:val="center"/>
              <w:rPr>
                <w:rFonts w:ascii="Times New Roman" w:eastAsia="Times New Roman" w:hAnsi="Times New Roman"/>
                <w:sz w:val="22"/>
                <w:szCs w:val="22"/>
              </w:rPr>
            </w:pPr>
            <w:r>
              <w:rPr>
                <w:rFonts w:ascii="Times New Roman" w:eastAsia="Times New Roman" w:hAnsi="Times New Roman"/>
                <w:sz w:val="22"/>
                <w:szCs w:val="22"/>
              </w:rPr>
              <w:t>% исполнения</w:t>
            </w:r>
          </w:p>
        </w:tc>
      </w:tr>
      <w:tr w:rsidR="007F4495" w14:paraId="67F5AEB2" w14:textId="77777777" w:rsidTr="002A2207">
        <w:tc>
          <w:tcPr>
            <w:tcW w:w="4503" w:type="dxa"/>
          </w:tcPr>
          <w:p w14:paraId="6559B52C" w14:textId="77777777" w:rsidR="007F4495" w:rsidRDefault="007F4495" w:rsidP="002A2207">
            <w:pPr>
              <w:jc w:val="both"/>
              <w:rPr>
                <w:rFonts w:ascii="Times New Roman" w:eastAsia="Times New Roman" w:hAnsi="Times New Roman"/>
                <w:sz w:val="26"/>
                <w:szCs w:val="26"/>
              </w:rPr>
            </w:pPr>
            <w:r w:rsidRPr="00343C50">
              <w:rPr>
                <w:rFonts w:ascii="Times New Roman" w:eastAsia="Times New Roman" w:hAnsi="Times New Roman"/>
                <w:sz w:val="26"/>
                <w:szCs w:val="26"/>
              </w:rPr>
              <w:t>Подпрограмма</w:t>
            </w:r>
            <w:r>
              <w:rPr>
                <w:rFonts w:ascii="Times New Roman" w:eastAsia="Times New Roman" w:hAnsi="Times New Roman"/>
                <w:sz w:val="26"/>
                <w:szCs w:val="26"/>
              </w:rPr>
              <w:t xml:space="preserve"> «Развитие физической культуры и спорта»</w:t>
            </w:r>
            <w:r w:rsidRPr="00343C50">
              <w:rPr>
                <w:rFonts w:ascii="Times New Roman" w:eastAsia="Times New Roman" w:hAnsi="Times New Roman"/>
                <w:sz w:val="26"/>
                <w:szCs w:val="26"/>
              </w:rPr>
              <w:t> </w:t>
            </w:r>
          </w:p>
        </w:tc>
        <w:tc>
          <w:tcPr>
            <w:tcW w:w="1622" w:type="dxa"/>
          </w:tcPr>
          <w:p w14:paraId="3D8832C0" w14:textId="77777777" w:rsidR="007F4495" w:rsidRDefault="007F4495" w:rsidP="002A2207">
            <w:pPr>
              <w:jc w:val="right"/>
              <w:rPr>
                <w:rFonts w:ascii="Times New Roman" w:eastAsia="Times New Roman" w:hAnsi="Times New Roman"/>
                <w:sz w:val="26"/>
                <w:szCs w:val="26"/>
              </w:rPr>
            </w:pPr>
          </w:p>
          <w:p w14:paraId="2D0FBA74" w14:textId="77777777" w:rsidR="007F4495" w:rsidRDefault="007F4495" w:rsidP="002A2207">
            <w:pPr>
              <w:jc w:val="right"/>
              <w:rPr>
                <w:rFonts w:ascii="Times New Roman" w:eastAsia="Times New Roman" w:hAnsi="Times New Roman"/>
                <w:sz w:val="26"/>
                <w:szCs w:val="26"/>
              </w:rPr>
            </w:pPr>
            <w:r>
              <w:rPr>
                <w:rFonts w:ascii="Times New Roman" w:eastAsia="Times New Roman" w:hAnsi="Times New Roman"/>
                <w:sz w:val="26"/>
                <w:szCs w:val="26"/>
              </w:rPr>
              <w:t>326 703,2</w:t>
            </w:r>
          </w:p>
        </w:tc>
        <w:tc>
          <w:tcPr>
            <w:tcW w:w="1780" w:type="dxa"/>
          </w:tcPr>
          <w:p w14:paraId="4F70D1A7" w14:textId="77777777" w:rsidR="007F4495" w:rsidRDefault="007F4495" w:rsidP="002A2207">
            <w:pPr>
              <w:jc w:val="right"/>
              <w:rPr>
                <w:rFonts w:ascii="Times New Roman" w:eastAsia="Times New Roman" w:hAnsi="Times New Roman"/>
                <w:sz w:val="26"/>
                <w:szCs w:val="26"/>
              </w:rPr>
            </w:pPr>
          </w:p>
          <w:p w14:paraId="3627C185" w14:textId="77777777" w:rsidR="007F4495" w:rsidRDefault="007F4495" w:rsidP="002A2207">
            <w:pPr>
              <w:jc w:val="right"/>
              <w:rPr>
                <w:rFonts w:ascii="Times New Roman" w:eastAsia="Times New Roman" w:hAnsi="Times New Roman"/>
                <w:sz w:val="26"/>
                <w:szCs w:val="26"/>
              </w:rPr>
            </w:pPr>
            <w:r>
              <w:rPr>
                <w:rFonts w:ascii="Times New Roman" w:eastAsia="Times New Roman" w:hAnsi="Times New Roman"/>
                <w:sz w:val="26"/>
                <w:szCs w:val="26"/>
              </w:rPr>
              <w:t>326 512,5</w:t>
            </w:r>
          </w:p>
        </w:tc>
        <w:tc>
          <w:tcPr>
            <w:tcW w:w="1559" w:type="dxa"/>
          </w:tcPr>
          <w:p w14:paraId="2E37DA98" w14:textId="77777777" w:rsidR="007F4495" w:rsidRDefault="007F4495" w:rsidP="002A2207">
            <w:pPr>
              <w:jc w:val="right"/>
              <w:rPr>
                <w:rFonts w:ascii="Times New Roman" w:eastAsia="Times New Roman" w:hAnsi="Times New Roman"/>
                <w:sz w:val="26"/>
                <w:szCs w:val="26"/>
              </w:rPr>
            </w:pPr>
          </w:p>
          <w:p w14:paraId="2FC9B370" w14:textId="77777777" w:rsidR="007F4495" w:rsidRDefault="007F4495" w:rsidP="002A2207">
            <w:pPr>
              <w:jc w:val="right"/>
              <w:rPr>
                <w:rFonts w:ascii="Times New Roman" w:eastAsia="Times New Roman" w:hAnsi="Times New Roman"/>
                <w:sz w:val="26"/>
                <w:szCs w:val="26"/>
              </w:rPr>
            </w:pPr>
            <w:r>
              <w:rPr>
                <w:rFonts w:ascii="Times New Roman" w:eastAsia="Times New Roman" w:hAnsi="Times New Roman"/>
                <w:sz w:val="26"/>
                <w:szCs w:val="26"/>
              </w:rPr>
              <w:t>99,9</w:t>
            </w:r>
          </w:p>
        </w:tc>
      </w:tr>
      <w:tr w:rsidR="007F4495" w14:paraId="708D3A60" w14:textId="77777777" w:rsidTr="002A2207">
        <w:tc>
          <w:tcPr>
            <w:tcW w:w="4503" w:type="dxa"/>
          </w:tcPr>
          <w:p w14:paraId="573BC8CA" w14:textId="77777777" w:rsidR="007F4495" w:rsidRDefault="007F4495" w:rsidP="002A2207">
            <w:pPr>
              <w:rPr>
                <w:rFonts w:ascii="Times New Roman" w:eastAsia="Times New Roman" w:hAnsi="Times New Roman"/>
                <w:sz w:val="26"/>
                <w:szCs w:val="26"/>
              </w:rPr>
            </w:pPr>
            <w:r w:rsidRPr="00343C50">
              <w:rPr>
                <w:rFonts w:ascii="Times New Roman" w:eastAsia="Times New Roman" w:hAnsi="Times New Roman"/>
                <w:sz w:val="26"/>
                <w:szCs w:val="26"/>
              </w:rPr>
              <w:t>Подпрограмма</w:t>
            </w:r>
            <w:r>
              <w:rPr>
                <w:rFonts w:ascii="Times New Roman" w:eastAsia="Times New Roman" w:hAnsi="Times New Roman"/>
                <w:sz w:val="26"/>
                <w:szCs w:val="26"/>
              </w:rPr>
              <w:t xml:space="preserve"> «Подготовка спортивного резерва»</w:t>
            </w:r>
            <w:r w:rsidRPr="00343C50">
              <w:rPr>
                <w:rFonts w:ascii="Times New Roman" w:eastAsia="Times New Roman" w:hAnsi="Times New Roman"/>
                <w:sz w:val="26"/>
                <w:szCs w:val="26"/>
              </w:rPr>
              <w:t> </w:t>
            </w:r>
          </w:p>
        </w:tc>
        <w:tc>
          <w:tcPr>
            <w:tcW w:w="1622" w:type="dxa"/>
          </w:tcPr>
          <w:p w14:paraId="2B92DD54" w14:textId="77777777" w:rsidR="007F4495" w:rsidRDefault="007F4495" w:rsidP="002A2207">
            <w:pPr>
              <w:jc w:val="right"/>
              <w:rPr>
                <w:rFonts w:ascii="Times New Roman" w:eastAsia="Times New Roman" w:hAnsi="Times New Roman"/>
                <w:sz w:val="26"/>
                <w:szCs w:val="26"/>
              </w:rPr>
            </w:pPr>
          </w:p>
          <w:p w14:paraId="3C41A13A" w14:textId="77777777" w:rsidR="007F4495" w:rsidRDefault="007F4495" w:rsidP="002A2207">
            <w:pPr>
              <w:jc w:val="right"/>
              <w:rPr>
                <w:rFonts w:ascii="Times New Roman" w:eastAsia="Times New Roman" w:hAnsi="Times New Roman"/>
                <w:sz w:val="26"/>
                <w:szCs w:val="26"/>
              </w:rPr>
            </w:pPr>
            <w:r>
              <w:rPr>
                <w:rFonts w:ascii="Times New Roman" w:eastAsia="Times New Roman" w:hAnsi="Times New Roman"/>
                <w:sz w:val="26"/>
                <w:szCs w:val="26"/>
              </w:rPr>
              <w:t>172 772,3</w:t>
            </w:r>
          </w:p>
        </w:tc>
        <w:tc>
          <w:tcPr>
            <w:tcW w:w="1780" w:type="dxa"/>
          </w:tcPr>
          <w:p w14:paraId="3CD31360" w14:textId="77777777" w:rsidR="007F4495" w:rsidRDefault="007F4495" w:rsidP="002A2207">
            <w:pPr>
              <w:jc w:val="right"/>
              <w:rPr>
                <w:rFonts w:ascii="Times New Roman" w:eastAsia="Times New Roman" w:hAnsi="Times New Roman"/>
                <w:sz w:val="26"/>
                <w:szCs w:val="26"/>
              </w:rPr>
            </w:pPr>
          </w:p>
          <w:p w14:paraId="089B1389" w14:textId="77777777" w:rsidR="007F4495" w:rsidRDefault="007F4495" w:rsidP="002A2207">
            <w:pPr>
              <w:jc w:val="right"/>
              <w:rPr>
                <w:rFonts w:ascii="Times New Roman" w:eastAsia="Times New Roman" w:hAnsi="Times New Roman"/>
                <w:sz w:val="26"/>
                <w:szCs w:val="26"/>
              </w:rPr>
            </w:pPr>
            <w:r>
              <w:rPr>
                <w:rFonts w:ascii="Times New Roman" w:eastAsia="Times New Roman" w:hAnsi="Times New Roman"/>
                <w:sz w:val="26"/>
                <w:szCs w:val="26"/>
              </w:rPr>
              <w:t>172 748,4</w:t>
            </w:r>
          </w:p>
        </w:tc>
        <w:tc>
          <w:tcPr>
            <w:tcW w:w="1559" w:type="dxa"/>
          </w:tcPr>
          <w:p w14:paraId="40491116" w14:textId="77777777" w:rsidR="007F4495" w:rsidRDefault="007F4495" w:rsidP="002A2207">
            <w:pPr>
              <w:jc w:val="right"/>
              <w:rPr>
                <w:rFonts w:ascii="Times New Roman" w:eastAsia="Times New Roman" w:hAnsi="Times New Roman"/>
                <w:sz w:val="26"/>
                <w:szCs w:val="26"/>
              </w:rPr>
            </w:pPr>
          </w:p>
          <w:p w14:paraId="4E215A2C" w14:textId="77777777" w:rsidR="007F4495" w:rsidRDefault="007F4495" w:rsidP="002A2207">
            <w:pPr>
              <w:jc w:val="right"/>
              <w:rPr>
                <w:rFonts w:ascii="Times New Roman" w:eastAsia="Times New Roman" w:hAnsi="Times New Roman"/>
                <w:sz w:val="26"/>
                <w:szCs w:val="26"/>
              </w:rPr>
            </w:pPr>
            <w:r>
              <w:rPr>
                <w:rFonts w:ascii="Times New Roman" w:eastAsia="Times New Roman" w:hAnsi="Times New Roman"/>
                <w:sz w:val="26"/>
                <w:szCs w:val="26"/>
              </w:rPr>
              <w:t>99,9</w:t>
            </w:r>
          </w:p>
        </w:tc>
      </w:tr>
      <w:tr w:rsidR="007F4495" w14:paraId="37188855" w14:textId="77777777" w:rsidTr="002A2207">
        <w:tc>
          <w:tcPr>
            <w:tcW w:w="4503" w:type="dxa"/>
          </w:tcPr>
          <w:p w14:paraId="75056065" w14:textId="77777777" w:rsidR="007F4495" w:rsidRDefault="007F4495" w:rsidP="002A2207">
            <w:pPr>
              <w:rPr>
                <w:rFonts w:ascii="Times New Roman" w:eastAsia="Times New Roman" w:hAnsi="Times New Roman"/>
                <w:sz w:val="26"/>
                <w:szCs w:val="26"/>
              </w:rPr>
            </w:pPr>
            <w:r w:rsidRPr="00343C50">
              <w:rPr>
                <w:rFonts w:ascii="Times New Roman" w:eastAsia="Times New Roman" w:hAnsi="Times New Roman"/>
                <w:sz w:val="26"/>
                <w:szCs w:val="26"/>
              </w:rPr>
              <w:t>Подпрограмма</w:t>
            </w:r>
            <w:r>
              <w:rPr>
                <w:rFonts w:ascii="Times New Roman" w:eastAsia="Times New Roman" w:hAnsi="Times New Roman"/>
                <w:sz w:val="26"/>
                <w:szCs w:val="26"/>
              </w:rPr>
              <w:t xml:space="preserve"> «Обеспечивающая подпрограмма»</w:t>
            </w:r>
            <w:r w:rsidRPr="00343C50">
              <w:rPr>
                <w:rFonts w:ascii="Times New Roman" w:eastAsia="Times New Roman" w:hAnsi="Times New Roman"/>
                <w:sz w:val="26"/>
                <w:szCs w:val="26"/>
              </w:rPr>
              <w:t> </w:t>
            </w:r>
          </w:p>
        </w:tc>
        <w:tc>
          <w:tcPr>
            <w:tcW w:w="1622" w:type="dxa"/>
          </w:tcPr>
          <w:p w14:paraId="6A4FF5B4" w14:textId="77777777" w:rsidR="007F4495" w:rsidRDefault="007F4495" w:rsidP="002A2207">
            <w:pPr>
              <w:jc w:val="right"/>
              <w:rPr>
                <w:rFonts w:ascii="Times New Roman" w:eastAsia="Times New Roman" w:hAnsi="Times New Roman"/>
                <w:sz w:val="26"/>
                <w:szCs w:val="26"/>
              </w:rPr>
            </w:pPr>
          </w:p>
          <w:p w14:paraId="1891F3B4" w14:textId="77777777" w:rsidR="007F4495" w:rsidRDefault="007F4495" w:rsidP="002A2207">
            <w:pPr>
              <w:jc w:val="right"/>
              <w:rPr>
                <w:rFonts w:ascii="Times New Roman" w:eastAsia="Times New Roman" w:hAnsi="Times New Roman"/>
                <w:sz w:val="26"/>
                <w:szCs w:val="26"/>
              </w:rPr>
            </w:pPr>
            <w:r>
              <w:rPr>
                <w:rFonts w:ascii="Times New Roman" w:eastAsia="Times New Roman" w:hAnsi="Times New Roman"/>
                <w:sz w:val="26"/>
                <w:szCs w:val="26"/>
              </w:rPr>
              <w:t>30 358,9</w:t>
            </w:r>
          </w:p>
        </w:tc>
        <w:tc>
          <w:tcPr>
            <w:tcW w:w="1780" w:type="dxa"/>
          </w:tcPr>
          <w:p w14:paraId="323EF6CA" w14:textId="77777777" w:rsidR="007F4495" w:rsidRDefault="007F4495" w:rsidP="002A2207">
            <w:pPr>
              <w:jc w:val="right"/>
              <w:rPr>
                <w:rFonts w:ascii="Times New Roman" w:eastAsia="Times New Roman" w:hAnsi="Times New Roman"/>
                <w:sz w:val="26"/>
                <w:szCs w:val="26"/>
              </w:rPr>
            </w:pPr>
          </w:p>
          <w:p w14:paraId="348E7847" w14:textId="77777777" w:rsidR="007F4495" w:rsidRDefault="007F4495" w:rsidP="002A2207">
            <w:pPr>
              <w:jc w:val="right"/>
              <w:rPr>
                <w:rFonts w:ascii="Times New Roman" w:eastAsia="Times New Roman" w:hAnsi="Times New Roman"/>
                <w:sz w:val="26"/>
                <w:szCs w:val="26"/>
              </w:rPr>
            </w:pPr>
            <w:r>
              <w:rPr>
                <w:rFonts w:ascii="Times New Roman" w:eastAsia="Times New Roman" w:hAnsi="Times New Roman"/>
                <w:sz w:val="26"/>
                <w:szCs w:val="26"/>
              </w:rPr>
              <w:t>30 267,2</w:t>
            </w:r>
          </w:p>
        </w:tc>
        <w:tc>
          <w:tcPr>
            <w:tcW w:w="1559" w:type="dxa"/>
          </w:tcPr>
          <w:p w14:paraId="58A90DEA" w14:textId="77777777" w:rsidR="007F4495" w:rsidRDefault="007F4495" w:rsidP="002A2207">
            <w:pPr>
              <w:jc w:val="right"/>
              <w:rPr>
                <w:rFonts w:ascii="Times New Roman" w:eastAsia="Times New Roman" w:hAnsi="Times New Roman"/>
                <w:sz w:val="26"/>
                <w:szCs w:val="26"/>
              </w:rPr>
            </w:pPr>
          </w:p>
          <w:p w14:paraId="6887A6D8" w14:textId="77777777" w:rsidR="007F4495" w:rsidRDefault="007F4495" w:rsidP="002A2207">
            <w:pPr>
              <w:jc w:val="right"/>
              <w:rPr>
                <w:rFonts w:ascii="Times New Roman" w:eastAsia="Times New Roman" w:hAnsi="Times New Roman"/>
                <w:sz w:val="26"/>
                <w:szCs w:val="26"/>
              </w:rPr>
            </w:pPr>
            <w:r>
              <w:rPr>
                <w:rFonts w:ascii="Times New Roman" w:eastAsia="Times New Roman" w:hAnsi="Times New Roman"/>
                <w:sz w:val="26"/>
                <w:szCs w:val="26"/>
              </w:rPr>
              <w:t>99,7</w:t>
            </w:r>
          </w:p>
        </w:tc>
      </w:tr>
      <w:tr w:rsidR="007F4495" w14:paraId="30939A22" w14:textId="77777777" w:rsidTr="002A2207">
        <w:trPr>
          <w:trHeight w:val="611"/>
        </w:trPr>
        <w:tc>
          <w:tcPr>
            <w:tcW w:w="4503" w:type="dxa"/>
          </w:tcPr>
          <w:p w14:paraId="4332F2E1" w14:textId="77777777" w:rsidR="007F4495" w:rsidRPr="00343C50" w:rsidRDefault="007F4495" w:rsidP="002A2207">
            <w:pPr>
              <w:jc w:val="both"/>
              <w:rPr>
                <w:rFonts w:ascii="Times New Roman" w:eastAsia="Times New Roman" w:hAnsi="Times New Roman"/>
                <w:sz w:val="26"/>
                <w:szCs w:val="26"/>
              </w:rPr>
            </w:pPr>
            <w:r>
              <w:rPr>
                <w:rFonts w:ascii="Times New Roman" w:eastAsia="Times New Roman" w:hAnsi="Times New Roman"/>
                <w:sz w:val="26"/>
                <w:szCs w:val="26"/>
              </w:rPr>
              <w:t>Итого:</w:t>
            </w:r>
          </w:p>
        </w:tc>
        <w:tc>
          <w:tcPr>
            <w:tcW w:w="1622" w:type="dxa"/>
          </w:tcPr>
          <w:p w14:paraId="149C7EF4" w14:textId="77777777" w:rsidR="007F4495" w:rsidRDefault="007F4495" w:rsidP="002A2207">
            <w:pPr>
              <w:jc w:val="right"/>
              <w:rPr>
                <w:rFonts w:ascii="Times New Roman" w:eastAsia="Times New Roman" w:hAnsi="Times New Roman"/>
                <w:sz w:val="26"/>
                <w:szCs w:val="26"/>
              </w:rPr>
            </w:pPr>
            <w:r>
              <w:rPr>
                <w:rFonts w:ascii="Times New Roman" w:eastAsia="Times New Roman" w:hAnsi="Times New Roman"/>
                <w:sz w:val="26"/>
                <w:szCs w:val="26"/>
              </w:rPr>
              <w:t>529 834,4</w:t>
            </w:r>
          </w:p>
        </w:tc>
        <w:tc>
          <w:tcPr>
            <w:tcW w:w="1780" w:type="dxa"/>
          </w:tcPr>
          <w:p w14:paraId="52BF089E" w14:textId="77777777" w:rsidR="007F4495" w:rsidRDefault="007F4495" w:rsidP="002A2207">
            <w:pPr>
              <w:jc w:val="right"/>
              <w:rPr>
                <w:rFonts w:ascii="Times New Roman" w:eastAsia="Times New Roman" w:hAnsi="Times New Roman"/>
                <w:sz w:val="26"/>
                <w:szCs w:val="26"/>
              </w:rPr>
            </w:pPr>
            <w:r>
              <w:rPr>
                <w:rFonts w:ascii="Times New Roman" w:eastAsia="Times New Roman" w:hAnsi="Times New Roman"/>
                <w:sz w:val="26"/>
                <w:szCs w:val="26"/>
              </w:rPr>
              <w:t>529 528,1</w:t>
            </w:r>
          </w:p>
          <w:p w14:paraId="05BA7529" w14:textId="77777777" w:rsidR="007F4495" w:rsidRDefault="007F4495" w:rsidP="002A2207">
            <w:pPr>
              <w:jc w:val="right"/>
              <w:rPr>
                <w:rFonts w:ascii="Times New Roman" w:eastAsia="Times New Roman" w:hAnsi="Times New Roman"/>
                <w:sz w:val="26"/>
                <w:szCs w:val="26"/>
              </w:rPr>
            </w:pPr>
          </w:p>
        </w:tc>
        <w:tc>
          <w:tcPr>
            <w:tcW w:w="1559" w:type="dxa"/>
          </w:tcPr>
          <w:p w14:paraId="5D2D5E9D" w14:textId="77777777" w:rsidR="007F4495" w:rsidRDefault="007F4495" w:rsidP="002A2207">
            <w:pPr>
              <w:jc w:val="right"/>
              <w:rPr>
                <w:rFonts w:ascii="Times New Roman" w:eastAsia="Times New Roman" w:hAnsi="Times New Roman"/>
                <w:sz w:val="26"/>
                <w:szCs w:val="26"/>
              </w:rPr>
            </w:pPr>
            <w:r>
              <w:rPr>
                <w:rFonts w:ascii="Times New Roman" w:eastAsia="Times New Roman" w:hAnsi="Times New Roman"/>
                <w:sz w:val="26"/>
                <w:szCs w:val="26"/>
              </w:rPr>
              <w:t>99,9</w:t>
            </w:r>
          </w:p>
        </w:tc>
      </w:tr>
    </w:tbl>
    <w:p w14:paraId="298CCFD0" w14:textId="77777777" w:rsidR="007F4495" w:rsidRPr="00263EA6" w:rsidRDefault="007F4495" w:rsidP="007F4495">
      <w:pPr>
        <w:spacing w:after="0" w:line="312" w:lineRule="auto"/>
        <w:ind w:firstLine="851"/>
        <w:jc w:val="both"/>
        <w:rPr>
          <w:rFonts w:ascii="Times New Roman" w:eastAsia="Times New Roman" w:hAnsi="Times New Roman" w:cs="Times New Roman"/>
          <w:sz w:val="26"/>
          <w:szCs w:val="26"/>
        </w:rPr>
      </w:pPr>
      <w:r w:rsidRPr="00D046FF">
        <w:rPr>
          <w:rFonts w:ascii="Times New Roman" w:eastAsia="Times New Roman" w:hAnsi="Times New Roman" w:cs="Times New Roman"/>
          <w:sz w:val="26"/>
          <w:szCs w:val="26"/>
        </w:rPr>
        <w:t xml:space="preserve">По подпрограмме </w:t>
      </w:r>
      <w:r w:rsidRPr="00D046FF">
        <w:rPr>
          <w:rFonts w:ascii="Times New Roman" w:eastAsia="Times New Roman" w:hAnsi="Times New Roman" w:cs="Times New Roman"/>
          <w:i/>
          <w:sz w:val="26"/>
          <w:szCs w:val="26"/>
        </w:rPr>
        <w:t>«Развитие физической культуры и спорта»</w:t>
      </w:r>
      <w:r w:rsidRPr="00D046FF">
        <w:rPr>
          <w:rFonts w:ascii="Times New Roman" w:eastAsia="Times New Roman" w:hAnsi="Times New Roman" w:cs="Times New Roman"/>
          <w:sz w:val="26"/>
          <w:szCs w:val="26"/>
        </w:rPr>
        <w:t xml:space="preserve"> расходы исполнены в </w:t>
      </w:r>
      <w:r w:rsidRPr="00263EA6">
        <w:rPr>
          <w:rFonts w:ascii="Times New Roman" w:eastAsia="Times New Roman" w:hAnsi="Times New Roman" w:cs="Times New Roman"/>
          <w:sz w:val="26"/>
          <w:szCs w:val="26"/>
        </w:rPr>
        <w:t>сумме 326 512,5 тыс. рублей или 99,9 % к плану (326 703,2 тыс. рублей).</w:t>
      </w:r>
    </w:p>
    <w:p w14:paraId="1A0D20A7" w14:textId="77777777" w:rsidR="007F4495" w:rsidRPr="00263EA6" w:rsidRDefault="007F4495" w:rsidP="007F4495">
      <w:pPr>
        <w:spacing w:after="0" w:line="312" w:lineRule="auto"/>
        <w:ind w:firstLine="851"/>
        <w:jc w:val="both"/>
        <w:rPr>
          <w:rFonts w:ascii="Times New Roman" w:eastAsia="Times New Roman" w:hAnsi="Times New Roman" w:cs="Times New Roman"/>
          <w:sz w:val="26"/>
          <w:szCs w:val="26"/>
        </w:rPr>
      </w:pPr>
      <w:r w:rsidRPr="00263EA6">
        <w:rPr>
          <w:rFonts w:ascii="Times New Roman" w:eastAsia="Times New Roman" w:hAnsi="Times New Roman" w:cs="Times New Roman"/>
          <w:sz w:val="26"/>
          <w:szCs w:val="26"/>
        </w:rPr>
        <w:t>Расходы осуществлены Комитетом по физической культуре, спорту и работе с молодежью Администрации городского округа Щёлково, в том числе:</w:t>
      </w:r>
    </w:p>
    <w:p w14:paraId="04AA6217" w14:textId="77777777" w:rsidR="007F4495" w:rsidRPr="00263EA6" w:rsidRDefault="007F4495" w:rsidP="007F4495">
      <w:pPr>
        <w:spacing w:after="0" w:line="312" w:lineRule="auto"/>
        <w:ind w:firstLine="851"/>
        <w:jc w:val="both"/>
        <w:rPr>
          <w:rFonts w:ascii="Times New Roman" w:eastAsia="Times New Roman" w:hAnsi="Times New Roman" w:cs="Times New Roman"/>
          <w:sz w:val="26"/>
          <w:szCs w:val="26"/>
        </w:rPr>
      </w:pPr>
      <w:r w:rsidRPr="00263EA6">
        <w:rPr>
          <w:rFonts w:ascii="Times New Roman" w:eastAsia="Times New Roman" w:hAnsi="Times New Roman" w:cs="Times New Roman"/>
          <w:sz w:val="26"/>
          <w:szCs w:val="26"/>
        </w:rPr>
        <w:lastRenderedPageBreak/>
        <w:t xml:space="preserve">на финансовое обеспечение выполнения муниципального задания (оказание услуг) муниципальных учреждений физической культуры и спорта в сумме                  304 697,8 тыс. рублей или 100 % к плану; </w:t>
      </w:r>
    </w:p>
    <w:p w14:paraId="1781C168" w14:textId="77777777" w:rsidR="007F4495" w:rsidRPr="00263EA6" w:rsidRDefault="007F4495" w:rsidP="007F4495">
      <w:pPr>
        <w:spacing w:after="0" w:line="312" w:lineRule="auto"/>
        <w:ind w:firstLine="851"/>
        <w:jc w:val="both"/>
        <w:rPr>
          <w:rFonts w:ascii="Times New Roman" w:eastAsia="Times New Roman" w:hAnsi="Times New Roman" w:cs="Times New Roman"/>
          <w:sz w:val="26"/>
          <w:szCs w:val="26"/>
        </w:rPr>
      </w:pPr>
      <w:r w:rsidRPr="00263EA6">
        <w:rPr>
          <w:rFonts w:ascii="Times New Roman" w:eastAsia="Times New Roman" w:hAnsi="Times New Roman" w:cs="Times New Roman"/>
          <w:sz w:val="26"/>
          <w:szCs w:val="26"/>
        </w:rPr>
        <w:t>на предоставление субсидий на иные цели автономному учреждению МАУ ГОЩ «УСК «Подмосковье»</w:t>
      </w:r>
      <w:r w:rsidRPr="00263EA6">
        <w:rPr>
          <w:sz w:val="28"/>
          <w:szCs w:val="28"/>
        </w:rPr>
        <w:t xml:space="preserve"> </w:t>
      </w:r>
      <w:r w:rsidRPr="00263EA6">
        <w:rPr>
          <w:rFonts w:ascii="Times New Roman" w:eastAsia="Times New Roman" w:hAnsi="Times New Roman" w:cs="Times New Roman"/>
          <w:sz w:val="26"/>
          <w:szCs w:val="26"/>
        </w:rPr>
        <w:t xml:space="preserve">на выполнение работ по замене искусственного покрытия футбольного поля и замене искусственного покрытия хоккейной коробки в сумме      10 745,0 тыс. рублей или 100 % к плану; </w:t>
      </w:r>
    </w:p>
    <w:p w14:paraId="67E57D55" w14:textId="77777777" w:rsidR="007F4495" w:rsidRPr="00263EA6" w:rsidRDefault="007F4495" w:rsidP="007F4495">
      <w:pPr>
        <w:spacing w:after="0" w:line="312" w:lineRule="auto"/>
        <w:jc w:val="both"/>
        <w:rPr>
          <w:rFonts w:ascii="Times New Roman" w:eastAsia="Times New Roman" w:hAnsi="Times New Roman" w:cs="Times New Roman"/>
          <w:sz w:val="26"/>
          <w:szCs w:val="26"/>
        </w:rPr>
      </w:pPr>
      <w:r w:rsidRPr="00263EA6">
        <w:rPr>
          <w:rFonts w:ascii="Times New Roman" w:eastAsia="Times New Roman" w:hAnsi="Times New Roman" w:cs="Times New Roman"/>
          <w:sz w:val="26"/>
          <w:szCs w:val="26"/>
        </w:rPr>
        <w:t xml:space="preserve">             на предоставление субсидий на иные цели бюджетным, автономным учреждениям МБУ ГОЩ «Молодежный спортивно-патриотический центр «Крылья», МАУ ГОЩ «УСК «Подмосковье» на приобретение спортивного оборудования, установка систем видеонаблюдения в сумме 798,3 тыс. рублей или 100 % к плану;</w:t>
      </w:r>
    </w:p>
    <w:p w14:paraId="6A061BD0" w14:textId="77777777" w:rsidR="007F4495" w:rsidRPr="00263EA6" w:rsidRDefault="007F4495" w:rsidP="007F4495">
      <w:pPr>
        <w:tabs>
          <w:tab w:val="left" w:pos="851"/>
        </w:tabs>
        <w:spacing w:after="0" w:line="288" w:lineRule="auto"/>
        <w:ind w:firstLine="851"/>
        <w:jc w:val="both"/>
        <w:rPr>
          <w:rFonts w:ascii="Times New Roman" w:eastAsia="Times New Roman" w:hAnsi="Times New Roman" w:cs="Times New Roman"/>
          <w:sz w:val="26"/>
          <w:szCs w:val="26"/>
        </w:rPr>
      </w:pPr>
      <w:r w:rsidRPr="00263EA6">
        <w:rPr>
          <w:rFonts w:ascii="Times New Roman" w:eastAsia="Times New Roman" w:hAnsi="Times New Roman" w:cs="Times New Roman"/>
          <w:sz w:val="26"/>
          <w:szCs w:val="26"/>
        </w:rPr>
        <w:t>на предоставление субсидий на иные цели муниципальным учреждениям физической культуры и спорта (на организацию и проведение физкультурно-оздоровительных, спортивных и спортивно-массовых мероприятий) в сумме                    9 971,4 тыс. рублей или 98,1 % к плану (10 162,1 тыс. рублей).</w:t>
      </w:r>
    </w:p>
    <w:p w14:paraId="0765F706" w14:textId="77777777" w:rsidR="007F4495" w:rsidRPr="00263EA6" w:rsidRDefault="007F4495" w:rsidP="007F4495">
      <w:pPr>
        <w:spacing w:after="0" w:line="312" w:lineRule="auto"/>
        <w:ind w:firstLine="851"/>
        <w:jc w:val="both"/>
        <w:rPr>
          <w:rFonts w:ascii="Times New Roman" w:eastAsia="Times New Roman" w:hAnsi="Times New Roman" w:cs="Times New Roman"/>
          <w:sz w:val="26"/>
          <w:szCs w:val="26"/>
        </w:rPr>
      </w:pPr>
      <w:r w:rsidRPr="00263EA6">
        <w:rPr>
          <w:rFonts w:ascii="Times New Roman" w:eastAsia="Times New Roman" w:hAnsi="Times New Roman" w:cs="Times New Roman"/>
          <w:sz w:val="26"/>
          <w:szCs w:val="26"/>
        </w:rPr>
        <w:t>Расходы осуществлены Комитетом по образованию Администрации городского округа Щёлково на предоставление субсидий на иные цели муниципальным учреждениям дополнительного образования (на обеспечение условий для участия спортсменов в соревнованиях разного уровня) в сумме 300,0 тыс. рублей или 100 % к плану.</w:t>
      </w:r>
    </w:p>
    <w:p w14:paraId="6DC24957" w14:textId="77777777" w:rsidR="007F4495" w:rsidRPr="00263EA6" w:rsidRDefault="007F4495" w:rsidP="007F4495">
      <w:pPr>
        <w:spacing w:after="0" w:line="312" w:lineRule="auto"/>
        <w:ind w:firstLine="851"/>
        <w:jc w:val="both"/>
        <w:rPr>
          <w:rFonts w:ascii="Times New Roman" w:eastAsia="Times New Roman" w:hAnsi="Times New Roman" w:cs="Times New Roman"/>
          <w:sz w:val="26"/>
          <w:szCs w:val="26"/>
        </w:rPr>
      </w:pPr>
      <w:r w:rsidRPr="00263EA6">
        <w:rPr>
          <w:rFonts w:ascii="Times New Roman" w:eastAsia="Times New Roman" w:hAnsi="Times New Roman" w:cs="Times New Roman"/>
          <w:sz w:val="26"/>
          <w:szCs w:val="26"/>
        </w:rPr>
        <w:t xml:space="preserve">По подпрограмме </w:t>
      </w:r>
      <w:r w:rsidRPr="00263EA6">
        <w:rPr>
          <w:rFonts w:ascii="Times New Roman" w:eastAsia="Times New Roman" w:hAnsi="Times New Roman" w:cs="Times New Roman"/>
          <w:i/>
          <w:sz w:val="26"/>
          <w:szCs w:val="26"/>
        </w:rPr>
        <w:t>«Подготовка спортивного резерва»</w:t>
      </w:r>
      <w:r w:rsidRPr="00263EA6">
        <w:rPr>
          <w:rFonts w:ascii="Times New Roman" w:eastAsia="Times New Roman" w:hAnsi="Times New Roman" w:cs="Times New Roman"/>
          <w:sz w:val="26"/>
          <w:szCs w:val="26"/>
        </w:rPr>
        <w:t xml:space="preserve"> расходы исполнены в сумме 172 748,4 тыс. рублей или 99,9 % к плану (172 772,3 тыс. рублей).</w:t>
      </w:r>
    </w:p>
    <w:p w14:paraId="5184763B" w14:textId="77777777" w:rsidR="007F4495" w:rsidRPr="00263EA6" w:rsidRDefault="007F4495" w:rsidP="007F4495">
      <w:pPr>
        <w:spacing w:after="0" w:line="312" w:lineRule="auto"/>
        <w:ind w:firstLine="851"/>
        <w:jc w:val="both"/>
        <w:rPr>
          <w:rFonts w:ascii="Times New Roman" w:eastAsia="Times New Roman" w:hAnsi="Times New Roman" w:cs="Times New Roman"/>
          <w:sz w:val="26"/>
          <w:szCs w:val="26"/>
        </w:rPr>
      </w:pPr>
      <w:r w:rsidRPr="00263EA6">
        <w:rPr>
          <w:rFonts w:ascii="Times New Roman" w:eastAsia="Times New Roman" w:hAnsi="Times New Roman" w:cs="Times New Roman"/>
          <w:sz w:val="26"/>
          <w:szCs w:val="26"/>
        </w:rPr>
        <w:t>Расходы осуществлены Комитетом по физической культуре, спорту и работе с молодежью Администрации городского округа Щёлково, в том числе:</w:t>
      </w:r>
    </w:p>
    <w:p w14:paraId="61B8975D" w14:textId="77777777" w:rsidR="007F4495" w:rsidRPr="00263EA6" w:rsidRDefault="007F4495" w:rsidP="007F4495">
      <w:pPr>
        <w:spacing w:after="0" w:line="312" w:lineRule="auto"/>
        <w:ind w:firstLine="851"/>
        <w:jc w:val="both"/>
        <w:rPr>
          <w:rFonts w:ascii="Times New Roman" w:eastAsia="Times New Roman" w:hAnsi="Times New Roman" w:cs="Times New Roman"/>
          <w:sz w:val="26"/>
          <w:szCs w:val="26"/>
        </w:rPr>
      </w:pPr>
      <w:r w:rsidRPr="00263EA6">
        <w:rPr>
          <w:rFonts w:ascii="Times New Roman" w:eastAsia="Times New Roman" w:hAnsi="Times New Roman" w:cs="Times New Roman"/>
          <w:sz w:val="26"/>
          <w:szCs w:val="26"/>
        </w:rPr>
        <w:t>на финансовое обеспечение выполнения муниципального задания (оказание услуг) муниципальных учреждений, реализующих дополнительные образовательные программы спортивной подготовки физической культуры и спорта в сумме                   162 002,2 тыс. рублей или 100 % к плану (МБУ ДО ГОЩ «Спортивная школа олимпийского резерва», МБУ ДО ГОЩ СШ по адаптивным видам спорта «Спартанец», МБУ ДО СШ «Старт»);</w:t>
      </w:r>
    </w:p>
    <w:p w14:paraId="0193B423" w14:textId="77777777" w:rsidR="007F4495" w:rsidRPr="00263EA6" w:rsidRDefault="007F4495" w:rsidP="007F4495">
      <w:pPr>
        <w:spacing w:after="0" w:line="312" w:lineRule="auto"/>
        <w:ind w:firstLine="851"/>
        <w:jc w:val="both"/>
        <w:rPr>
          <w:rFonts w:ascii="Times New Roman" w:eastAsia="Times New Roman" w:hAnsi="Times New Roman" w:cs="Times New Roman"/>
          <w:sz w:val="26"/>
          <w:szCs w:val="26"/>
        </w:rPr>
      </w:pPr>
      <w:r w:rsidRPr="00263EA6">
        <w:rPr>
          <w:rFonts w:ascii="Times New Roman" w:eastAsia="Times New Roman" w:hAnsi="Times New Roman" w:cs="Times New Roman"/>
          <w:sz w:val="26"/>
          <w:szCs w:val="26"/>
        </w:rPr>
        <w:t>на предоставление субсидий на иные цели бюджетному учреждению МБУ ДО ГОЩ «Спортивная школа олимпийского резерва» на выполнение монтажных и пусконаладочных работ автоматической пожарной сигнализации и системы оповещения в сумме 110,3 тыс. рублей или 100,0 % к плану;</w:t>
      </w:r>
    </w:p>
    <w:p w14:paraId="1A726507" w14:textId="77777777" w:rsidR="007F4495" w:rsidRPr="00263EA6" w:rsidRDefault="007F4495" w:rsidP="007F4495">
      <w:pPr>
        <w:spacing w:after="0" w:line="312" w:lineRule="auto"/>
        <w:ind w:firstLine="851"/>
        <w:jc w:val="both"/>
        <w:rPr>
          <w:rFonts w:ascii="Times New Roman" w:eastAsia="Times New Roman" w:hAnsi="Times New Roman" w:cs="Times New Roman"/>
          <w:sz w:val="26"/>
          <w:szCs w:val="26"/>
        </w:rPr>
      </w:pPr>
      <w:r w:rsidRPr="00263EA6">
        <w:rPr>
          <w:rFonts w:ascii="Times New Roman" w:eastAsia="Times New Roman" w:hAnsi="Times New Roman" w:cs="Times New Roman"/>
          <w:sz w:val="26"/>
          <w:szCs w:val="26"/>
        </w:rPr>
        <w:t xml:space="preserve">на обеспечение стимулирующих выплат отдельным категориям работников организаций дополнительного образования сферы физической культуры и спорта в Московской области по результатам оценки качества деятельности руководителей </w:t>
      </w:r>
      <w:r w:rsidRPr="00263EA6">
        <w:rPr>
          <w:rFonts w:ascii="Times New Roman" w:eastAsia="Times New Roman" w:hAnsi="Times New Roman" w:cs="Times New Roman"/>
          <w:sz w:val="26"/>
          <w:szCs w:val="26"/>
        </w:rPr>
        <w:lastRenderedPageBreak/>
        <w:t>муниципальных учреждений, реализующих дополнительные образовательные программы спортивной подготовки в Московской области МБУ ДО ГОЩ «Спортивная школа олимпийского резерва» за счет иных межбюджетных трансфертов из бюджета Московской области в сумме 1 582,5 тыс. рублей или 98,5 % к плану (1 606,4 тыс. рублей);</w:t>
      </w:r>
    </w:p>
    <w:p w14:paraId="319A8DDE" w14:textId="77777777" w:rsidR="007F4495" w:rsidRPr="00263EA6" w:rsidRDefault="007F4495" w:rsidP="007F4495">
      <w:pPr>
        <w:spacing w:after="0" w:line="312" w:lineRule="auto"/>
        <w:ind w:firstLine="851"/>
        <w:jc w:val="both"/>
        <w:rPr>
          <w:rFonts w:ascii="Times New Roman" w:eastAsia="Times New Roman" w:hAnsi="Times New Roman" w:cs="Times New Roman"/>
          <w:sz w:val="26"/>
          <w:szCs w:val="26"/>
        </w:rPr>
      </w:pPr>
      <w:r w:rsidRPr="00263EA6">
        <w:rPr>
          <w:rFonts w:ascii="Times New Roman" w:eastAsia="Times New Roman" w:hAnsi="Times New Roman" w:cs="Times New Roman"/>
          <w:sz w:val="26"/>
          <w:szCs w:val="26"/>
        </w:rPr>
        <w:t>на сохранение достигнутого уровня заработной платы отдельных категорий работников учреждений физической культуры и спорта МБУ ДО ГОЩ СШ по адаптивным видам спорта «Спартанец»,</w:t>
      </w:r>
      <w:r w:rsidRPr="00263EA6">
        <w:t xml:space="preserve"> </w:t>
      </w:r>
      <w:r w:rsidRPr="00263EA6">
        <w:rPr>
          <w:rFonts w:ascii="Times New Roman" w:eastAsia="Times New Roman" w:hAnsi="Times New Roman" w:cs="Times New Roman"/>
          <w:sz w:val="26"/>
          <w:szCs w:val="26"/>
        </w:rPr>
        <w:t>МБУ ДО СШ "Старт" за счет иных межбюджетных трансфертов из бюджета Московской области в сумме 4 333,0 тыс. рублей или 100 % к плану;</w:t>
      </w:r>
    </w:p>
    <w:p w14:paraId="11415834" w14:textId="77777777" w:rsidR="007F4495" w:rsidRPr="00263EA6" w:rsidRDefault="007F4495" w:rsidP="007F4495">
      <w:pPr>
        <w:spacing w:after="0" w:line="312" w:lineRule="auto"/>
        <w:ind w:firstLine="851"/>
        <w:jc w:val="both"/>
        <w:rPr>
          <w:rFonts w:ascii="Times New Roman" w:eastAsia="Times New Roman" w:hAnsi="Times New Roman" w:cs="Times New Roman"/>
          <w:sz w:val="26"/>
          <w:szCs w:val="26"/>
        </w:rPr>
      </w:pPr>
      <w:r w:rsidRPr="00263EA6">
        <w:rPr>
          <w:rFonts w:ascii="Times New Roman" w:eastAsia="Times New Roman" w:hAnsi="Times New Roman" w:cs="Times New Roman"/>
          <w:sz w:val="26"/>
          <w:szCs w:val="26"/>
        </w:rPr>
        <w:t>на укрепление материально-технической базы организаций дополнительного образования сферы физической культуры и спорта в Московской области с высоким уровнем достижений работы коллектива МБУ ДО ГОЩ «Спортивная школа олимпийского резерва» за счет бюджета Московской области в сумме 1 430,4 тыс. рублей или 100 % к плану;</w:t>
      </w:r>
    </w:p>
    <w:p w14:paraId="12E176DB" w14:textId="77777777" w:rsidR="007F4495" w:rsidRPr="00263EA6" w:rsidRDefault="007F4495" w:rsidP="007F4495">
      <w:pPr>
        <w:spacing w:after="0" w:line="312" w:lineRule="auto"/>
        <w:ind w:firstLine="851"/>
        <w:jc w:val="both"/>
        <w:rPr>
          <w:rFonts w:ascii="Times New Roman" w:eastAsia="Times New Roman" w:hAnsi="Times New Roman" w:cs="Times New Roman"/>
          <w:sz w:val="26"/>
          <w:szCs w:val="26"/>
        </w:rPr>
      </w:pPr>
      <w:r w:rsidRPr="00263EA6">
        <w:rPr>
          <w:rFonts w:ascii="Times New Roman" w:eastAsia="Times New Roman" w:hAnsi="Times New Roman" w:cs="Times New Roman"/>
          <w:sz w:val="26"/>
          <w:szCs w:val="26"/>
        </w:rPr>
        <w:t>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r w:rsidRPr="00263EA6">
        <w:t xml:space="preserve">  </w:t>
      </w:r>
      <w:r>
        <w:rPr>
          <w:rFonts w:ascii="Times New Roman" w:eastAsia="Times New Roman" w:hAnsi="Times New Roman" w:cs="Times New Roman"/>
          <w:sz w:val="26"/>
          <w:szCs w:val="26"/>
        </w:rPr>
        <w:t xml:space="preserve">МБУ </w:t>
      </w:r>
      <w:r w:rsidRPr="00263EA6">
        <w:rPr>
          <w:rFonts w:ascii="Times New Roman" w:eastAsia="Times New Roman" w:hAnsi="Times New Roman" w:cs="Times New Roman"/>
          <w:sz w:val="26"/>
          <w:szCs w:val="26"/>
        </w:rPr>
        <w:t>ДО ГОЩ «Спортивная школа олимпийского резерва» за счет бюджета Московской области в сумме 3 290,0 тыс. рублей или 100 % к плану.</w:t>
      </w:r>
    </w:p>
    <w:p w14:paraId="6E9974FA" w14:textId="77777777" w:rsidR="007F4495" w:rsidRPr="00367898" w:rsidRDefault="007F4495" w:rsidP="007F4495">
      <w:pPr>
        <w:spacing w:after="0" w:line="312" w:lineRule="auto"/>
        <w:ind w:firstLine="851"/>
        <w:jc w:val="both"/>
        <w:rPr>
          <w:rFonts w:ascii="Times New Roman" w:eastAsia="Times New Roman" w:hAnsi="Times New Roman" w:cs="Times New Roman"/>
          <w:sz w:val="26"/>
          <w:szCs w:val="26"/>
        </w:rPr>
      </w:pPr>
      <w:r w:rsidRPr="00263EA6">
        <w:rPr>
          <w:rFonts w:ascii="Times New Roman" w:eastAsia="Times New Roman" w:hAnsi="Times New Roman" w:cs="Times New Roman"/>
          <w:sz w:val="26"/>
          <w:szCs w:val="26"/>
        </w:rPr>
        <w:t>По подпрограмме «Обеспечивающая подпрограмма» расходы исполнены в сумме 30 267,2 тыс. рублей или 99,7 % к плану (30 358,9 тыс. рублей) на финансовое обеспечение деятельности Комитета по физической культуре, спорту и работе с молодежью Администрации городского округа Щёлково.</w:t>
      </w:r>
    </w:p>
    <w:p w14:paraId="102992F9" w14:textId="77777777" w:rsidR="007F4495" w:rsidRDefault="007F4495" w:rsidP="007F4495">
      <w:pPr>
        <w:spacing w:after="0" w:line="240" w:lineRule="auto"/>
        <w:ind w:firstLine="708"/>
        <w:jc w:val="center"/>
        <w:rPr>
          <w:rFonts w:ascii="Times New Roman" w:eastAsia="Times New Roman" w:hAnsi="Times New Roman" w:cs="Times New Roman"/>
          <w:b/>
          <w:sz w:val="26"/>
          <w:szCs w:val="26"/>
        </w:rPr>
      </w:pPr>
    </w:p>
    <w:p w14:paraId="25F804CB" w14:textId="77777777" w:rsidR="007F4495" w:rsidRPr="00805079" w:rsidRDefault="007F4495" w:rsidP="007F4495">
      <w:pPr>
        <w:spacing w:after="0" w:line="240" w:lineRule="auto"/>
        <w:ind w:firstLine="708"/>
        <w:jc w:val="center"/>
        <w:rPr>
          <w:rFonts w:ascii="Times New Roman" w:eastAsia="Times New Roman" w:hAnsi="Times New Roman" w:cs="Times New Roman"/>
          <w:sz w:val="26"/>
          <w:szCs w:val="26"/>
        </w:rPr>
      </w:pPr>
      <w:r>
        <w:rPr>
          <w:rFonts w:ascii="Times New Roman" w:eastAsia="Times New Roman" w:hAnsi="Times New Roman" w:cs="Times New Roman"/>
          <w:b/>
          <w:sz w:val="26"/>
          <w:szCs w:val="26"/>
        </w:rPr>
        <w:t>0</w:t>
      </w:r>
      <w:r w:rsidRPr="00805079">
        <w:rPr>
          <w:rFonts w:ascii="Times New Roman" w:eastAsia="Times New Roman" w:hAnsi="Times New Roman" w:cs="Times New Roman"/>
          <w:b/>
          <w:sz w:val="26"/>
          <w:szCs w:val="26"/>
        </w:rPr>
        <w:t>6.</w:t>
      </w:r>
      <w:r w:rsidRPr="00805079">
        <w:rPr>
          <w:rFonts w:ascii="Times New Roman" w:eastAsia="Times New Roman" w:hAnsi="Times New Roman" w:cs="Times New Roman"/>
          <w:sz w:val="26"/>
          <w:szCs w:val="26"/>
        </w:rPr>
        <w:t xml:space="preserve"> </w:t>
      </w:r>
      <w:r w:rsidRPr="00805079">
        <w:rPr>
          <w:rFonts w:ascii="Times New Roman" w:eastAsia="Times New Roman" w:hAnsi="Times New Roman" w:cs="Times New Roman"/>
          <w:b/>
          <w:bCs/>
          <w:iCs/>
          <w:sz w:val="26"/>
          <w:szCs w:val="26"/>
        </w:rPr>
        <w:t>Муниципальная программа городского округа Щёлково «Развитие сельского хозяйства»</w:t>
      </w:r>
    </w:p>
    <w:p w14:paraId="36DCAB46" w14:textId="77777777" w:rsidR="007F4495" w:rsidRPr="00805079" w:rsidRDefault="007F4495" w:rsidP="007F4495">
      <w:pPr>
        <w:spacing w:after="0" w:line="240" w:lineRule="auto"/>
        <w:ind w:firstLine="708"/>
        <w:jc w:val="both"/>
        <w:rPr>
          <w:rFonts w:ascii="Times New Roman" w:eastAsia="Times New Roman" w:hAnsi="Times New Roman" w:cs="Times New Roman"/>
          <w:sz w:val="26"/>
          <w:szCs w:val="26"/>
        </w:rPr>
      </w:pPr>
    </w:p>
    <w:p w14:paraId="4AA379DD" w14:textId="77777777" w:rsidR="007F4495" w:rsidRPr="00AC6F3B" w:rsidRDefault="007F4495" w:rsidP="007F4495">
      <w:pPr>
        <w:spacing w:after="0" w:line="312" w:lineRule="auto"/>
        <w:ind w:firstLine="851"/>
        <w:jc w:val="both"/>
        <w:rPr>
          <w:rFonts w:ascii="Times New Roman" w:eastAsia="Times New Roman" w:hAnsi="Times New Roman" w:cs="Times New Roman"/>
          <w:sz w:val="26"/>
          <w:szCs w:val="26"/>
        </w:rPr>
      </w:pPr>
      <w:r w:rsidRPr="00AC6F3B">
        <w:rPr>
          <w:rFonts w:ascii="Times New Roman" w:eastAsia="Times New Roman" w:hAnsi="Times New Roman" w:cs="Times New Roman"/>
          <w:sz w:val="26"/>
          <w:szCs w:val="26"/>
        </w:rPr>
        <w:t>В 202</w:t>
      </w:r>
      <w:r>
        <w:rPr>
          <w:rFonts w:ascii="Times New Roman" w:eastAsia="Times New Roman" w:hAnsi="Times New Roman" w:cs="Times New Roman"/>
          <w:sz w:val="26"/>
          <w:szCs w:val="26"/>
        </w:rPr>
        <w:t>4</w:t>
      </w:r>
      <w:r w:rsidRPr="00AC6F3B">
        <w:rPr>
          <w:rFonts w:ascii="Times New Roman" w:eastAsia="Times New Roman" w:hAnsi="Times New Roman" w:cs="Times New Roman"/>
          <w:sz w:val="26"/>
          <w:szCs w:val="26"/>
        </w:rPr>
        <w:t xml:space="preserve"> году расходы на реализацию мероприятий муниципальной программы составили </w:t>
      </w:r>
      <w:r>
        <w:rPr>
          <w:rFonts w:ascii="Times New Roman" w:eastAsia="Times New Roman" w:hAnsi="Times New Roman" w:cs="Times New Roman"/>
          <w:sz w:val="26"/>
          <w:szCs w:val="26"/>
        </w:rPr>
        <w:t>6 781,3</w:t>
      </w:r>
      <w:r w:rsidRPr="00AC6F3B">
        <w:rPr>
          <w:rFonts w:ascii="Times New Roman" w:eastAsia="Times New Roman" w:hAnsi="Times New Roman" w:cs="Times New Roman"/>
          <w:sz w:val="26"/>
          <w:szCs w:val="26"/>
        </w:rPr>
        <w:t xml:space="preserve"> тыс. рублей или </w:t>
      </w:r>
      <w:r>
        <w:rPr>
          <w:rFonts w:ascii="Times New Roman" w:eastAsia="Times New Roman" w:hAnsi="Times New Roman" w:cs="Times New Roman"/>
          <w:sz w:val="26"/>
          <w:szCs w:val="26"/>
        </w:rPr>
        <w:t>96,6</w:t>
      </w:r>
      <w:r w:rsidRPr="00AC6F3B">
        <w:rPr>
          <w:rFonts w:ascii="Times New Roman" w:eastAsia="Times New Roman" w:hAnsi="Times New Roman" w:cs="Times New Roman"/>
          <w:sz w:val="26"/>
          <w:szCs w:val="26"/>
        </w:rPr>
        <w:t xml:space="preserve">% к уточненным плановым назначениям       </w:t>
      </w:r>
      <w:r>
        <w:rPr>
          <w:rFonts w:ascii="Times New Roman" w:eastAsia="Times New Roman" w:hAnsi="Times New Roman" w:cs="Times New Roman"/>
          <w:sz w:val="26"/>
          <w:szCs w:val="26"/>
        </w:rPr>
        <w:t xml:space="preserve">             </w:t>
      </w:r>
      <w:proofErr w:type="gramStart"/>
      <w:r>
        <w:rPr>
          <w:rFonts w:ascii="Times New Roman" w:eastAsia="Times New Roman" w:hAnsi="Times New Roman" w:cs="Times New Roman"/>
          <w:sz w:val="26"/>
          <w:szCs w:val="26"/>
        </w:rPr>
        <w:t xml:space="preserve">   </w:t>
      </w:r>
      <w:r w:rsidRPr="00AC6F3B">
        <w:rPr>
          <w:rFonts w:ascii="Times New Roman" w:eastAsia="Times New Roman" w:hAnsi="Times New Roman" w:cs="Times New Roman"/>
          <w:sz w:val="26"/>
          <w:szCs w:val="26"/>
        </w:rPr>
        <w:t>(</w:t>
      </w:r>
      <w:proofErr w:type="gramEnd"/>
      <w:r>
        <w:rPr>
          <w:rFonts w:ascii="Times New Roman" w:eastAsia="Times New Roman" w:hAnsi="Times New Roman" w:cs="Times New Roman"/>
          <w:sz w:val="26"/>
          <w:szCs w:val="26"/>
        </w:rPr>
        <w:t>7 022,5</w:t>
      </w:r>
      <w:r w:rsidRPr="00AC6F3B">
        <w:rPr>
          <w:rFonts w:ascii="Times New Roman" w:eastAsia="Times New Roman" w:hAnsi="Times New Roman" w:cs="Times New Roman"/>
          <w:sz w:val="26"/>
          <w:szCs w:val="26"/>
        </w:rPr>
        <w:t xml:space="preserve"> тыс. рублей).</w:t>
      </w:r>
    </w:p>
    <w:p w14:paraId="7C870087" w14:textId="77777777" w:rsidR="007F4495" w:rsidRPr="00AC6F3B" w:rsidRDefault="007F4495" w:rsidP="007F4495">
      <w:pPr>
        <w:spacing w:after="0" w:line="240" w:lineRule="auto"/>
        <w:ind w:right="-1"/>
        <w:jc w:val="both"/>
        <w:rPr>
          <w:rFonts w:ascii="Times New Roman" w:eastAsia="Times New Roman" w:hAnsi="Times New Roman" w:cs="Times New Roman"/>
        </w:rPr>
      </w:pPr>
      <w:r w:rsidRPr="00AC6F3B">
        <w:rPr>
          <w:rFonts w:ascii="Times New Roman" w:eastAsia="Times New Roman" w:hAnsi="Times New Roman" w:cs="Times New Roman"/>
        </w:rPr>
        <w:t xml:space="preserve">                                                                                                                                      </w:t>
      </w:r>
      <w:r>
        <w:rPr>
          <w:rFonts w:ascii="Times New Roman" w:eastAsia="Times New Roman" w:hAnsi="Times New Roman" w:cs="Times New Roman"/>
        </w:rPr>
        <w:t xml:space="preserve">               </w:t>
      </w:r>
      <w:r w:rsidRPr="00AC6F3B">
        <w:rPr>
          <w:rFonts w:ascii="Times New Roman" w:eastAsia="Times New Roman" w:hAnsi="Times New Roman" w:cs="Times New Roman"/>
        </w:rPr>
        <w:t xml:space="preserve"> (тыс. рублей)</w:t>
      </w:r>
    </w:p>
    <w:tbl>
      <w:tblPr>
        <w:tblW w:w="9606" w:type="dxa"/>
        <w:tblLayout w:type="fixed"/>
        <w:tblLook w:val="04A0" w:firstRow="1" w:lastRow="0" w:firstColumn="1" w:lastColumn="0" w:noHBand="0" w:noVBand="1"/>
      </w:tblPr>
      <w:tblGrid>
        <w:gridCol w:w="4300"/>
        <w:gridCol w:w="1785"/>
        <w:gridCol w:w="1961"/>
        <w:gridCol w:w="1560"/>
      </w:tblGrid>
      <w:tr w:rsidR="007F4495" w:rsidRPr="00AC6F3B" w14:paraId="4AEAFCAD" w14:textId="77777777" w:rsidTr="002A2207">
        <w:trPr>
          <w:trHeight w:val="980"/>
        </w:trPr>
        <w:tc>
          <w:tcPr>
            <w:tcW w:w="4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2C34CD" w14:textId="77777777" w:rsidR="007F4495" w:rsidRPr="00AC6F3B" w:rsidRDefault="007F4495" w:rsidP="002A2207">
            <w:pPr>
              <w:spacing w:after="0" w:line="240" w:lineRule="auto"/>
              <w:ind w:right="-1"/>
              <w:jc w:val="center"/>
              <w:rPr>
                <w:rFonts w:ascii="Times New Roman" w:eastAsia="Times New Roman" w:hAnsi="Times New Roman" w:cs="Times New Roman"/>
              </w:rPr>
            </w:pPr>
            <w:r w:rsidRPr="00AC6F3B">
              <w:rPr>
                <w:rFonts w:ascii="Times New Roman" w:eastAsia="Times New Roman" w:hAnsi="Times New Roman" w:cs="Times New Roman"/>
              </w:rPr>
              <w:t>Наименование</w:t>
            </w:r>
          </w:p>
        </w:tc>
        <w:tc>
          <w:tcPr>
            <w:tcW w:w="1785" w:type="dxa"/>
            <w:tcBorders>
              <w:top w:val="single" w:sz="4" w:space="0" w:color="auto"/>
              <w:left w:val="nil"/>
              <w:bottom w:val="single" w:sz="4" w:space="0" w:color="auto"/>
              <w:right w:val="single" w:sz="4" w:space="0" w:color="auto"/>
            </w:tcBorders>
            <w:shd w:val="clear" w:color="auto" w:fill="auto"/>
            <w:vAlign w:val="center"/>
            <w:hideMark/>
          </w:tcPr>
          <w:p w14:paraId="54F27CC1" w14:textId="77777777" w:rsidR="007F4495" w:rsidRPr="00AC6F3B" w:rsidRDefault="007F4495" w:rsidP="002A2207">
            <w:pPr>
              <w:spacing w:after="0" w:line="240" w:lineRule="auto"/>
              <w:ind w:right="-1"/>
              <w:jc w:val="center"/>
              <w:rPr>
                <w:rFonts w:ascii="Times New Roman" w:eastAsia="Times New Roman" w:hAnsi="Times New Roman" w:cs="Times New Roman"/>
              </w:rPr>
            </w:pPr>
            <w:r w:rsidRPr="00AC6F3B">
              <w:rPr>
                <w:rFonts w:ascii="Times New Roman" w:eastAsia="Times New Roman" w:hAnsi="Times New Roman" w:cs="Times New Roman"/>
              </w:rPr>
              <w:t>Уточненный план</w:t>
            </w:r>
            <w:r w:rsidRPr="00AC6F3B">
              <w:rPr>
                <w:rFonts w:ascii="Times New Roman" w:eastAsia="Times New Roman" w:hAnsi="Times New Roman" w:cs="Times New Roman"/>
              </w:rPr>
              <w:br/>
              <w:t>на 202</w:t>
            </w:r>
            <w:r>
              <w:rPr>
                <w:rFonts w:ascii="Times New Roman" w:eastAsia="Times New Roman" w:hAnsi="Times New Roman" w:cs="Times New Roman"/>
              </w:rPr>
              <w:t>4</w:t>
            </w:r>
          </w:p>
        </w:tc>
        <w:tc>
          <w:tcPr>
            <w:tcW w:w="1961" w:type="dxa"/>
            <w:tcBorders>
              <w:top w:val="single" w:sz="4" w:space="0" w:color="auto"/>
              <w:left w:val="nil"/>
              <w:bottom w:val="single" w:sz="4" w:space="0" w:color="auto"/>
              <w:right w:val="single" w:sz="4" w:space="0" w:color="auto"/>
            </w:tcBorders>
            <w:shd w:val="clear" w:color="auto" w:fill="auto"/>
            <w:vAlign w:val="center"/>
            <w:hideMark/>
          </w:tcPr>
          <w:p w14:paraId="75A8E19C" w14:textId="77777777" w:rsidR="007F4495" w:rsidRPr="00AC6F3B" w:rsidRDefault="007F4495" w:rsidP="002A2207">
            <w:pPr>
              <w:spacing w:after="0" w:line="240" w:lineRule="auto"/>
              <w:ind w:right="-1"/>
              <w:jc w:val="center"/>
              <w:rPr>
                <w:rFonts w:ascii="Times New Roman" w:eastAsia="Times New Roman" w:hAnsi="Times New Roman" w:cs="Times New Roman"/>
              </w:rPr>
            </w:pPr>
            <w:r w:rsidRPr="00AC6F3B">
              <w:rPr>
                <w:rFonts w:ascii="Times New Roman" w:eastAsia="Times New Roman" w:hAnsi="Times New Roman" w:cs="Times New Roman"/>
              </w:rPr>
              <w:t>Исполнено</w:t>
            </w:r>
            <w:r w:rsidRPr="00AC6F3B">
              <w:rPr>
                <w:rFonts w:ascii="Times New Roman" w:eastAsia="Times New Roman" w:hAnsi="Times New Roman" w:cs="Times New Roman"/>
              </w:rPr>
              <w:br/>
              <w:t>за 202</w:t>
            </w:r>
            <w:r>
              <w:rPr>
                <w:rFonts w:ascii="Times New Roman" w:eastAsia="Times New Roman" w:hAnsi="Times New Roman" w:cs="Times New Roman"/>
              </w:rPr>
              <w:t>4</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6AE41448" w14:textId="77777777" w:rsidR="007F4495" w:rsidRPr="00AC6F3B" w:rsidRDefault="007F4495" w:rsidP="002A2207">
            <w:pPr>
              <w:spacing w:after="0" w:line="240" w:lineRule="auto"/>
              <w:ind w:right="-1"/>
              <w:jc w:val="center"/>
              <w:rPr>
                <w:rFonts w:ascii="Times New Roman" w:eastAsia="Times New Roman" w:hAnsi="Times New Roman" w:cs="Times New Roman"/>
              </w:rPr>
            </w:pPr>
            <w:r w:rsidRPr="00AC6F3B">
              <w:rPr>
                <w:rFonts w:ascii="Times New Roman" w:eastAsia="Times New Roman" w:hAnsi="Times New Roman" w:cs="Times New Roman"/>
              </w:rPr>
              <w:t xml:space="preserve">% исполнения </w:t>
            </w:r>
          </w:p>
        </w:tc>
      </w:tr>
      <w:tr w:rsidR="007F4495" w:rsidRPr="00AC6F3B" w14:paraId="3E66F9A0" w14:textId="77777777" w:rsidTr="002A2207">
        <w:trPr>
          <w:trHeight w:val="557"/>
        </w:trPr>
        <w:tc>
          <w:tcPr>
            <w:tcW w:w="4300" w:type="dxa"/>
            <w:tcBorders>
              <w:top w:val="nil"/>
              <w:left w:val="single" w:sz="4" w:space="0" w:color="auto"/>
              <w:bottom w:val="single" w:sz="4" w:space="0" w:color="auto"/>
              <w:right w:val="single" w:sz="4" w:space="0" w:color="auto"/>
            </w:tcBorders>
            <w:shd w:val="clear" w:color="auto" w:fill="auto"/>
          </w:tcPr>
          <w:p w14:paraId="33EC4FB1" w14:textId="77777777" w:rsidR="007F4495" w:rsidRPr="00AC6F3B" w:rsidRDefault="007F4495" w:rsidP="002A2207">
            <w:pPr>
              <w:spacing w:after="0" w:line="240" w:lineRule="auto"/>
              <w:ind w:right="-1"/>
              <w:rPr>
                <w:rFonts w:ascii="Times New Roman" w:eastAsia="Times New Roman" w:hAnsi="Times New Roman" w:cs="Times New Roman"/>
                <w:sz w:val="26"/>
                <w:szCs w:val="26"/>
              </w:rPr>
            </w:pPr>
            <w:r w:rsidRPr="002533C6">
              <w:rPr>
                <w:rFonts w:ascii="Times New Roman" w:eastAsia="Times New Roman" w:hAnsi="Times New Roman" w:cs="Times New Roman"/>
                <w:sz w:val="26"/>
                <w:szCs w:val="26"/>
              </w:rPr>
              <w:t xml:space="preserve">Подпрограмма "Вовлечение в оборот земель </w:t>
            </w:r>
            <w:r w:rsidRPr="002533C6">
              <w:rPr>
                <w:rFonts w:ascii="Times New Roman" w:eastAsia="Times New Roman" w:hAnsi="Times New Roman" w:cs="Times New Roman"/>
                <w:sz w:val="26"/>
                <w:szCs w:val="26"/>
              </w:rPr>
              <w:lastRenderedPageBreak/>
              <w:t>сельскохозяйственного назначения и развитие мелиорации"</w:t>
            </w:r>
          </w:p>
        </w:tc>
        <w:tc>
          <w:tcPr>
            <w:tcW w:w="1785" w:type="dxa"/>
            <w:tcBorders>
              <w:top w:val="nil"/>
              <w:left w:val="nil"/>
              <w:bottom w:val="single" w:sz="4" w:space="0" w:color="auto"/>
              <w:right w:val="single" w:sz="4" w:space="0" w:color="auto"/>
            </w:tcBorders>
            <w:shd w:val="clear" w:color="auto" w:fill="auto"/>
            <w:noWrap/>
          </w:tcPr>
          <w:p w14:paraId="0BBA00C9" w14:textId="77777777" w:rsidR="007F4495" w:rsidRPr="00AC6F3B" w:rsidRDefault="007F4495" w:rsidP="002A2207">
            <w:pPr>
              <w:spacing w:after="0" w:line="240" w:lineRule="auto"/>
              <w:ind w:right="-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1 698,5</w:t>
            </w:r>
          </w:p>
        </w:tc>
        <w:tc>
          <w:tcPr>
            <w:tcW w:w="1961" w:type="dxa"/>
            <w:tcBorders>
              <w:top w:val="nil"/>
              <w:left w:val="nil"/>
              <w:bottom w:val="single" w:sz="4" w:space="0" w:color="auto"/>
              <w:right w:val="single" w:sz="4" w:space="0" w:color="auto"/>
            </w:tcBorders>
            <w:shd w:val="clear" w:color="auto" w:fill="auto"/>
            <w:noWrap/>
          </w:tcPr>
          <w:p w14:paraId="79BCDD6E" w14:textId="77777777" w:rsidR="007F4495" w:rsidRPr="00AC6F3B" w:rsidRDefault="007F4495" w:rsidP="002A2207">
            <w:pPr>
              <w:spacing w:after="0" w:line="240" w:lineRule="auto"/>
              <w:ind w:right="-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1 698,5</w:t>
            </w:r>
          </w:p>
        </w:tc>
        <w:tc>
          <w:tcPr>
            <w:tcW w:w="1560" w:type="dxa"/>
            <w:tcBorders>
              <w:top w:val="nil"/>
              <w:left w:val="nil"/>
              <w:bottom w:val="single" w:sz="4" w:space="0" w:color="auto"/>
              <w:right w:val="single" w:sz="4" w:space="0" w:color="auto"/>
            </w:tcBorders>
            <w:shd w:val="clear" w:color="auto" w:fill="auto"/>
            <w:noWrap/>
          </w:tcPr>
          <w:p w14:paraId="5D87D0ED" w14:textId="77777777" w:rsidR="007F4495" w:rsidRPr="00AC6F3B" w:rsidRDefault="007F4495" w:rsidP="002A2207">
            <w:pPr>
              <w:spacing w:after="0" w:line="240" w:lineRule="auto"/>
              <w:ind w:right="-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100,0</w:t>
            </w:r>
          </w:p>
        </w:tc>
      </w:tr>
      <w:tr w:rsidR="007F4495" w:rsidRPr="00AC6F3B" w14:paraId="00D3419A" w14:textId="77777777" w:rsidTr="002A2207">
        <w:trPr>
          <w:trHeight w:val="403"/>
        </w:trPr>
        <w:tc>
          <w:tcPr>
            <w:tcW w:w="4300" w:type="dxa"/>
            <w:tcBorders>
              <w:top w:val="nil"/>
              <w:left w:val="single" w:sz="4" w:space="0" w:color="auto"/>
              <w:bottom w:val="single" w:sz="4" w:space="0" w:color="auto"/>
              <w:right w:val="single" w:sz="4" w:space="0" w:color="auto"/>
            </w:tcBorders>
            <w:shd w:val="clear" w:color="auto" w:fill="auto"/>
          </w:tcPr>
          <w:p w14:paraId="0F834DB0" w14:textId="77777777" w:rsidR="007F4495" w:rsidRPr="00AC6F3B" w:rsidRDefault="007F4495" w:rsidP="002A2207">
            <w:pPr>
              <w:spacing w:after="0" w:line="240" w:lineRule="auto"/>
              <w:ind w:right="-1"/>
              <w:rPr>
                <w:rFonts w:ascii="Times New Roman" w:eastAsia="Times New Roman" w:hAnsi="Times New Roman" w:cs="Times New Roman"/>
                <w:sz w:val="26"/>
                <w:szCs w:val="26"/>
              </w:rPr>
            </w:pPr>
            <w:r w:rsidRPr="002533C6">
              <w:rPr>
                <w:rFonts w:ascii="Times New Roman" w:eastAsia="Times New Roman" w:hAnsi="Times New Roman" w:cs="Times New Roman"/>
                <w:sz w:val="26"/>
                <w:szCs w:val="26"/>
              </w:rPr>
              <w:t>Подпрограмма "Обеспечение эпизоотического и ветеринарно-санитарного благополучия и развитие государственной ветеринарной службы"</w:t>
            </w:r>
          </w:p>
        </w:tc>
        <w:tc>
          <w:tcPr>
            <w:tcW w:w="1785" w:type="dxa"/>
            <w:tcBorders>
              <w:top w:val="nil"/>
              <w:left w:val="nil"/>
              <w:bottom w:val="single" w:sz="4" w:space="0" w:color="auto"/>
              <w:right w:val="single" w:sz="4" w:space="0" w:color="auto"/>
            </w:tcBorders>
            <w:shd w:val="clear" w:color="auto" w:fill="auto"/>
            <w:noWrap/>
          </w:tcPr>
          <w:p w14:paraId="3B481541" w14:textId="77777777" w:rsidR="007F4495" w:rsidRPr="00AC6F3B" w:rsidRDefault="007F4495" w:rsidP="002A2207">
            <w:pPr>
              <w:spacing w:after="0" w:line="240" w:lineRule="auto"/>
              <w:ind w:right="-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5 324,0</w:t>
            </w:r>
          </w:p>
        </w:tc>
        <w:tc>
          <w:tcPr>
            <w:tcW w:w="1961" w:type="dxa"/>
            <w:tcBorders>
              <w:top w:val="nil"/>
              <w:left w:val="nil"/>
              <w:bottom w:val="single" w:sz="4" w:space="0" w:color="auto"/>
              <w:right w:val="single" w:sz="4" w:space="0" w:color="auto"/>
            </w:tcBorders>
            <w:shd w:val="clear" w:color="auto" w:fill="auto"/>
            <w:noWrap/>
          </w:tcPr>
          <w:p w14:paraId="576440EB" w14:textId="77777777" w:rsidR="007F4495" w:rsidRPr="00AC6F3B" w:rsidRDefault="007F4495" w:rsidP="002A2207">
            <w:pPr>
              <w:spacing w:after="0" w:line="240" w:lineRule="auto"/>
              <w:ind w:right="-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5 082,8</w:t>
            </w:r>
          </w:p>
        </w:tc>
        <w:tc>
          <w:tcPr>
            <w:tcW w:w="1560" w:type="dxa"/>
            <w:tcBorders>
              <w:top w:val="nil"/>
              <w:left w:val="nil"/>
              <w:bottom w:val="single" w:sz="4" w:space="0" w:color="auto"/>
              <w:right w:val="single" w:sz="4" w:space="0" w:color="auto"/>
            </w:tcBorders>
            <w:shd w:val="clear" w:color="auto" w:fill="auto"/>
            <w:noWrap/>
            <w:hideMark/>
          </w:tcPr>
          <w:p w14:paraId="3C1B5D33" w14:textId="77777777" w:rsidR="007F4495" w:rsidRPr="00AC6F3B" w:rsidRDefault="007F4495" w:rsidP="002A2207">
            <w:pPr>
              <w:spacing w:after="0" w:line="240" w:lineRule="auto"/>
              <w:ind w:right="-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95,5</w:t>
            </w:r>
          </w:p>
        </w:tc>
      </w:tr>
      <w:tr w:rsidR="007F4495" w:rsidRPr="00AC6F3B" w14:paraId="4A953881" w14:textId="77777777" w:rsidTr="002A2207">
        <w:trPr>
          <w:trHeight w:val="429"/>
        </w:trPr>
        <w:tc>
          <w:tcPr>
            <w:tcW w:w="4300" w:type="dxa"/>
            <w:tcBorders>
              <w:top w:val="nil"/>
              <w:left w:val="single" w:sz="4" w:space="0" w:color="auto"/>
              <w:bottom w:val="single" w:sz="4" w:space="0" w:color="auto"/>
              <w:right w:val="single" w:sz="4" w:space="0" w:color="auto"/>
            </w:tcBorders>
            <w:shd w:val="clear" w:color="auto" w:fill="auto"/>
            <w:noWrap/>
            <w:vAlign w:val="bottom"/>
            <w:hideMark/>
          </w:tcPr>
          <w:p w14:paraId="43885CC7" w14:textId="77777777" w:rsidR="007F4495" w:rsidRPr="00AC6F3B" w:rsidRDefault="007F4495" w:rsidP="002A2207">
            <w:pPr>
              <w:spacing w:after="0" w:line="240" w:lineRule="auto"/>
              <w:ind w:right="-1"/>
              <w:jc w:val="center"/>
              <w:rPr>
                <w:rFonts w:ascii="Times New Roman" w:eastAsia="Times New Roman" w:hAnsi="Times New Roman" w:cs="Times New Roman"/>
                <w:bCs/>
                <w:sz w:val="26"/>
                <w:szCs w:val="26"/>
              </w:rPr>
            </w:pPr>
            <w:r w:rsidRPr="00AC6F3B">
              <w:rPr>
                <w:rFonts w:ascii="Times New Roman" w:eastAsia="Times New Roman" w:hAnsi="Times New Roman" w:cs="Times New Roman"/>
                <w:sz w:val="26"/>
                <w:szCs w:val="26"/>
              </w:rPr>
              <w:t> </w:t>
            </w:r>
            <w:r w:rsidRPr="00AC6F3B">
              <w:rPr>
                <w:rFonts w:ascii="Times New Roman" w:eastAsia="Times New Roman" w:hAnsi="Times New Roman" w:cs="Times New Roman"/>
                <w:bCs/>
                <w:sz w:val="26"/>
                <w:szCs w:val="26"/>
              </w:rPr>
              <w:t>ИТОГО</w:t>
            </w:r>
          </w:p>
        </w:tc>
        <w:tc>
          <w:tcPr>
            <w:tcW w:w="1785" w:type="dxa"/>
            <w:tcBorders>
              <w:top w:val="nil"/>
              <w:left w:val="nil"/>
              <w:bottom w:val="single" w:sz="4" w:space="0" w:color="auto"/>
              <w:right w:val="single" w:sz="4" w:space="0" w:color="auto"/>
            </w:tcBorders>
            <w:shd w:val="clear" w:color="auto" w:fill="auto"/>
            <w:noWrap/>
            <w:vAlign w:val="bottom"/>
          </w:tcPr>
          <w:p w14:paraId="615C2219" w14:textId="77777777" w:rsidR="007F4495" w:rsidRPr="00AC6F3B" w:rsidRDefault="007F4495" w:rsidP="002A2207">
            <w:pPr>
              <w:spacing w:after="0" w:line="240" w:lineRule="auto"/>
              <w:ind w:right="-1"/>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7 022,5</w:t>
            </w:r>
          </w:p>
        </w:tc>
        <w:tc>
          <w:tcPr>
            <w:tcW w:w="1961" w:type="dxa"/>
            <w:tcBorders>
              <w:top w:val="nil"/>
              <w:left w:val="nil"/>
              <w:bottom w:val="single" w:sz="4" w:space="0" w:color="auto"/>
              <w:right w:val="single" w:sz="4" w:space="0" w:color="auto"/>
            </w:tcBorders>
            <w:shd w:val="clear" w:color="auto" w:fill="auto"/>
            <w:noWrap/>
            <w:vAlign w:val="bottom"/>
          </w:tcPr>
          <w:p w14:paraId="2694FC4A" w14:textId="77777777" w:rsidR="007F4495" w:rsidRPr="00AC6F3B" w:rsidRDefault="007F4495" w:rsidP="002A2207">
            <w:pPr>
              <w:spacing w:after="0" w:line="240" w:lineRule="auto"/>
              <w:ind w:right="-1"/>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6 781,3</w:t>
            </w:r>
          </w:p>
        </w:tc>
        <w:tc>
          <w:tcPr>
            <w:tcW w:w="1560" w:type="dxa"/>
            <w:tcBorders>
              <w:top w:val="nil"/>
              <w:left w:val="nil"/>
              <w:bottom w:val="single" w:sz="4" w:space="0" w:color="auto"/>
              <w:right w:val="single" w:sz="4" w:space="0" w:color="auto"/>
            </w:tcBorders>
            <w:shd w:val="clear" w:color="auto" w:fill="auto"/>
            <w:noWrap/>
            <w:vAlign w:val="bottom"/>
          </w:tcPr>
          <w:p w14:paraId="3C9F693E" w14:textId="77777777" w:rsidR="007F4495" w:rsidRPr="00AC6F3B" w:rsidRDefault="007F4495" w:rsidP="002A2207">
            <w:pPr>
              <w:spacing w:after="0" w:line="240" w:lineRule="auto"/>
              <w:ind w:right="-1"/>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96,6</w:t>
            </w:r>
          </w:p>
        </w:tc>
      </w:tr>
    </w:tbl>
    <w:p w14:paraId="59A5838E" w14:textId="77777777" w:rsidR="007F4495" w:rsidRPr="00AC6F3B" w:rsidRDefault="007F4495" w:rsidP="007F4495">
      <w:pPr>
        <w:spacing w:after="0" w:line="312" w:lineRule="auto"/>
        <w:ind w:firstLine="851"/>
        <w:jc w:val="both"/>
        <w:rPr>
          <w:rFonts w:ascii="Times New Roman" w:eastAsia="Times New Roman" w:hAnsi="Times New Roman" w:cs="Times New Roman"/>
          <w:sz w:val="26"/>
          <w:szCs w:val="26"/>
        </w:rPr>
      </w:pPr>
      <w:r w:rsidRPr="00AC6F3B">
        <w:rPr>
          <w:rFonts w:ascii="Times New Roman" w:eastAsia="Times New Roman" w:hAnsi="Times New Roman" w:cs="Times New Roman"/>
          <w:sz w:val="26"/>
          <w:szCs w:val="26"/>
        </w:rPr>
        <w:t xml:space="preserve">По подпрограмме </w:t>
      </w:r>
      <w:r w:rsidRPr="00AC6F3B">
        <w:rPr>
          <w:rFonts w:ascii="Times New Roman" w:eastAsia="Times New Roman" w:hAnsi="Times New Roman" w:cs="Times New Roman"/>
          <w:i/>
          <w:sz w:val="26"/>
          <w:szCs w:val="26"/>
        </w:rPr>
        <w:t>«</w:t>
      </w:r>
      <w:r w:rsidRPr="002533C6">
        <w:rPr>
          <w:rFonts w:ascii="Times New Roman" w:eastAsia="Times New Roman" w:hAnsi="Times New Roman" w:cs="Times New Roman"/>
          <w:i/>
          <w:sz w:val="26"/>
          <w:szCs w:val="26"/>
        </w:rPr>
        <w:t>Вовлечение в оборот земель сельскохозяйственного назначения и развитие мелиорации</w:t>
      </w:r>
      <w:r w:rsidRPr="00AC6F3B">
        <w:rPr>
          <w:rFonts w:ascii="Times New Roman" w:eastAsia="Times New Roman" w:hAnsi="Times New Roman" w:cs="Times New Roman"/>
          <w:i/>
          <w:sz w:val="26"/>
          <w:szCs w:val="26"/>
        </w:rPr>
        <w:t>»</w:t>
      </w:r>
      <w:r w:rsidRPr="00AC6F3B">
        <w:rPr>
          <w:rFonts w:ascii="Times New Roman" w:eastAsia="Times New Roman" w:hAnsi="Times New Roman" w:cs="Times New Roman"/>
          <w:sz w:val="26"/>
          <w:szCs w:val="26"/>
        </w:rPr>
        <w:t xml:space="preserve"> расходы исполнены в сумме </w:t>
      </w:r>
      <w:r>
        <w:rPr>
          <w:rFonts w:ascii="Times New Roman" w:eastAsia="Times New Roman" w:hAnsi="Times New Roman" w:cs="Times New Roman"/>
          <w:sz w:val="26"/>
          <w:szCs w:val="26"/>
        </w:rPr>
        <w:t>1 698,5 тыс. рублей или 100,0% к плану</w:t>
      </w:r>
      <w:r w:rsidRPr="00AC6F3B">
        <w:rPr>
          <w:rFonts w:ascii="Times New Roman" w:eastAsia="Times New Roman" w:hAnsi="Times New Roman" w:cs="Times New Roman"/>
          <w:sz w:val="26"/>
          <w:szCs w:val="26"/>
        </w:rPr>
        <w:t>.</w:t>
      </w:r>
    </w:p>
    <w:p w14:paraId="3DB4BE7F" w14:textId="77777777" w:rsidR="007F4495" w:rsidRPr="00AC6F3B" w:rsidRDefault="007F4495" w:rsidP="007F4495">
      <w:pPr>
        <w:spacing w:after="0" w:line="312" w:lineRule="auto"/>
        <w:ind w:firstLine="851"/>
        <w:jc w:val="both"/>
        <w:rPr>
          <w:rFonts w:ascii="Times New Roman" w:eastAsia="Times New Roman" w:hAnsi="Times New Roman" w:cs="Times New Roman"/>
          <w:sz w:val="26"/>
          <w:szCs w:val="26"/>
        </w:rPr>
      </w:pPr>
      <w:r w:rsidRPr="00AC6F3B">
        <w:rPr>
          <w:rFonts w:ascii="Times New Roman" w:eastAsia="Times New Roman" w:hAnsi="Times New Roman" w:cs="Times New Roman"/>
          <w:sz w:val="26"/>
          <w:szCs w:val="26"/>
        </w:rPr>
        <w:t>Расходы осуществлены Администрацией городского округа Щёлково на мероприятия</w:t>
      </w:r>
      <w:r w:rsidRPr="00AC6F3B">
        <w:t xml:space="preserve"> </w:t>
      </w:r>
      <w:r w:rsidRPr="00AC6F3B">
        <w:rPr>
          <w:rFonts w:ascii="Times New Roman" w:eastAsia="Times New Roman" w:hAnsi="Times New Roman" w:cs="Times New Roman"/>
          <w:sz w:val="26"/>
          <w:szCs w:val="26"/>
        </w:rPr>
        <w:t xml:space="preserve">по комплексной борьбе с борщевиком </w:t>
      </w:r>
      <w:r>
        <w:rPr>
          <w:rFonts w:ascii="Times New Roman" w:eastAsia="Times New Roman" w:hAnsi="Times New Roman" w:cs="Times New Roman"/>
          <w:sz w:val="26"/>
          <w:szCs w:val="26"/>
        </w:rPr>
        <w:t>«</w:t>
      </w:r>
      <w:r w:rsidRPr="00AC6F3B">
        <w:rPr>
          <w:rFonts w:ascii="Times New Roman" w:eastAsia="Times New Roman" w:hAnsi="Times New Roman" w:cs="Times New Roman"/>
          <w:sz w:val="26"/>
          <w:szCs w:val="26"/>
        </w:rPr>
        <w:t>Сосновского</w:t>
      </w:r>
      <w:r>
        <w:rPr>
          <w:rFonts w:ascii="Times New Roman" w:eastAsia="Times New Roman" w:hAnsi="Times New Roman" w:cs="Times New Roman"/>
          <w:sz w:val="26"/>
          <w:szCs w:val="26"/>
        </w:rPr>
        <w:t>».</w:t>
      </w:r>
      <w:r w:rsidRPr="00AC6F3B">
        <w:rPr>
          <w:rFonts w:ascii="Times New Roman" w:eastAsia="Times New Roman" w:hAnsi="Times New Roman" w:cs="Times New Roman"/>
          <w:i/>
          <w:sz w:val="26"/>
          <w:szCs w:val="26"/>
        </w:rPr>
        <w:t xml:space="preserve"> </w:t>
      </w:r>
    </w:p>
    <w:p w14:paraId="59FCD4CB" w14:textId="77777777" w:rsidR="007F4495" w:rsidRPr="00AC6F3B" w:rsidRDefault="007F4495" w:rsidP="007F4495">
      <w:pPr>
        <w:spacing w:after="0" w:line="312" w:lineRule="auto"/>
        <w:ind w:firstLine="851"/>
        <w:jc w:val="both"/>
        <w:rPr>
          <w:rFonts w:ascii="Times New Roman" w:eastAsia="Times New Roman" w:hAnsi="Times New Roman" w:cs="Times New Roman"/>
          <w:sz w:val="26"/>
          <w:szCs w:val="26"/>
        </w:rPr>
      </w:pPr>
      <w:r w:rsidRPr="00AC6F3B">
        <w:rPr>
          <w:rFonts w:ascii="Times New Roman" w:eastAsia="Times New Roman" w:hAnsi="Times New Roman" w:cs="Times New Roman"/>
          <w:sz w:val="26"/>
          <w:szCs w:val="26"/>
        </w:rPr>
        <w:t xml:space="preserve">По подпрограмме </w:t>
      </w:r>
      <w:r w:rsidRPr="00AC6F3B">
        <w:rPr>
          <w:rFonts w:ascii="Times New Roman" w:eastAsia="Times New Roman" w:hAnsi="Times New Roman" w:cs="Times New Roman"/>
          <w:i/>
          <w:sz w:val="26"/>
          <w:szCs w:val="26"/>
        </w:rPr>
        <w:t>«</w:t>
      </w:r>
      <w:r w:rsidRPr="002533C6">
        <w:rPr>
          <w:rFonts w:ascii="Times New Roman" w:eastAsia="Times New Roman" w:hAnsi="Times New Roman" w:cs="Times New Roman"/>
          <w:i/>
          <w:sz w:val="26"/>
          <w:szCs w:val="26"/>
        </w:rPr>
        <w:t>Обеспечение эпизоотического и ветеринарно-санитарного благополучия и развитие государственной ветеринарной службы</w:t>
      </w:r>
      <w:r w:rsidRPr="00AC6F3B">
        <w:rPr>
          <w:rFonts w:ascii="Times New Roman" w:eastAsia="Times New Roman" w:hAnsi="Times New Roman" w:cs="Times New Roman"/>
          <w:i/>
          <w:sz w:val="26"/>
          <w:szCs w:val="26"/>
        </w:rPr>
        <w:t>»</w:t>
      </w:r>
      <w:r w:rsidRPr="00AC6F3B">
        <w:rPr>
          <w:rFonts w:ascii="Times New Roman" w:eastAsia="Times New Roman" w:hAnsi="Times New Roman" w:cs="Times New Roman"/>
          <w:sz w:val="26"/>
          <w:szCs w:val="26"/>
        </w:rPr>
        <w:t xml:space="preserve"> расходы исполнены в сумме </w:t>
      </w:r>
      <w:r>
        <w:rPr>
          <w:rFonts w:ascii="Times New Roman" w:eastAsia="Times New Roman" w:hAnsi="Times New Roman" w:cs="Times New Roman"/>
          <w:sz w:val="26"/>
          <w:szCs w:val="26"/>
        </w:rPr>
        <w:t>5 082,8</w:t>
      </w:r>
      <w:r w:rsidRPr="00AC6F3B">
        <w:rPr>
          <w:rFonts w:ascii="Times New Roman" w:eastAsia="Times New Roman" w:hAnsi="Times New Roman" w:cs="Times New Roman"/>
          <w:sz w:val="26"/>
          <w:szCs w:val="26"/>
        </w:rPr>
        <w:t xml:space="preserve"> тыс. рублей или </w:t>
      </w:r>
      <w:r>
        <w:rPr>
          <w:rFonts w:ascii="Times New Roman" w:eastAsia="Times New Roman" w:hAnsi="Times New Roman" w:cs="Times New Roman"/>
          <w:sz w:val="26"/>
          <w:szCs w:val="26"/>
        </w:rPr>
        <w:t>95,5</w:t>
      </w:r>
      <w:r w:rsidRPr="00AC6F3B">
        <w:rPr>
          <w:rFonts w:ascii="Times New Roman" w:eastAsia="Times New Roman" w:hAnsi="Times New Roman" w:cs="Times New Roman"/>
          <w:sz w:val="26"/>
          <w:szCs w:val="26"/>
        </w:rPr>
        <w:t xml:space="preserve">% к плану                               </w:t>
      </w:r>
      <w:proofErr w:type="gramStart"/>
      <w:r w:rsidRPr="00AC6F3B">
        <w:rPr>
          <w:rFonts w:ascii="Times New Roman" w:eastAsia="Times New Roman" w:hAnsi="Times New Roman" w:cs="Times New Roman"/>
          <w:sz w:val="26"/>
          <w:szCs w:val="26"/>
        </w:rPr>
        <w:t xml:space="preserve">   (</w:t>
      </w:r>
      <w:proofErr w:type="gramEnd"/>
      <w:r>
        <w:rPr>
          <w:rFonts w:ascii="Times New Roman" w:eastAsia="Times New Roman" w:hAnsi="Times New Roman" w:cs="Times New Roman"/>
          <w:sz w:val="26"/>
          <w:szCs w:val="26"/>
        </w:rPr>
        <w:t>5 324,0</w:t>
      </w:r>
      <w:r w:rsidRPr="00AC6F3B">
        <w:rPr>
          <w:rFonts w:ascii="Times New Roman" w:eastAsia="Times New Roman" w:hAnsi="Times New Roman" w:cs="Times New Roman"/>
          <w:sz w:val="26"/>
          <w:szCs w:val="26"/>
        </w:rPr>
        <w:t xml:space="preserve"> тыс. рублей).</w:t>
      </w:r>
    </w:p>
    <w:p w14:paraId="537C5499" w14:textId="77777777" w:rsidR="007F4495" w:rsidRPr="00AC6F3B" w:rsidRDefault="007F4495" w:rsidP="007F4495">
      <w:pPr>
        <w:spacing w:after="0" w:line="312" w:lineRule="auto"/>
        <w:ind w:firstLine="851"/>
        <w:jc w:val="both"/>
        <w:rPr>
          <w:rFonts w:ascii="Times New Roman" w:eastAsia="Times New Roman" w:hAnsi="Times New Roman" w:cs="Times New Roman"/>
          <w:i/>
          <w:sz w:val="26"/>
          <w:szCs w:val="26"/>
        </w:rPr>
      </w:pPr>
      <w:r w:rsidRPr="00AC6F3B">
        <w:rPr>
          <w:rFonts w:ascii="Times New Roman" w:eastAsia="Times New Roman" w:hAnsi="Times New Roman" w:cs="Times New Roman"/>
          <w:sz w:val="26"/>
          <w:szCs w:val="26"/>
        </w:rPr>
        <w:t>Расходы осуществлены Администрацией городского округа Щёлково</w:t>
      </w:r>
      <w:r>
        <w:rPr>
          <w:rFonts w:ascii="Times New Roman" w:eastAsia="Times New Roman" w:hAnsi="Times New Roman" w:cs="Times New Roman"/>
          <w:sz w:val="26"/>
          <w:szCs w:val="26"/>
        </w:rPr>
        <w:t xml:space="preserve"> на о</w:t>
      </w:r>
      <w:r w:rsidRPr="00301851">
        <w:rPr>
          <w:rFonts w:ascii="Times New Roman" w:eastAsia="Times New Roman" w:hAnsi="Times New Roman" w:cs="Times New Roman"/>
          <w:sz w:val="26"/>
          <w:szCs w:val="26"/>
        </w:rPr>
        <w:t>существление переданных полномочий Московской области по организации мероприятий при осуществлении деятельности по обращению с собаками без владельцев</w:t>
      </w:r>
      <w:r>
        <w:t xml:space="preserve"> </w:t>
      </w:r>
      <w:r w:rsidRPr="00AC6F3B">
        <w:rPr>
          <w:rFonts w:ascii="Times New Roman" w:eastAsia="Times New Roman" w:hAnsi="Times New Roman" w:cs="Times New Roman"/>
          <w:sz w:val="26"/>
          <w:szCs w:val="26"/>
        </w:rPr>
        <w:t>за счет средств субвенци</w:t>
      </w:r>
      <w:r>
        <w:rPr>
          <w:rFonts w:ascii="Times New Roman" w:eastAsia="Times New Roman" w:hAnsi="Times New Roman" w:cs="Times New Roman"/>
          <w:sz w:val="26"/>
          <w:szCs w:val="26"/>
        </w:rPr>
        <w:t>и из бюджета Московской области.</w:t>
      </w:r>
    </w:p>
    <w:p w14:paraId="63C65E27" w14:textId="77777777" w:rsidR="007F4495" w:rsidRPr="00287D67" w:rsidRDefault="007F4495" w:rsidP="007F4495">
      <w:pPr>
        <w:spacing w:after="0" w:line="312" w:lineRule="auto"/>
        <w:jc w:val="both"/>
        <w:rPr>
          <w:rFonts w:ascii="Times New Roman" w:eastAsia="Times New Roman" w:hAnsi="Times New Roman" w:cs="Times New Roman"/>
          <w:sz w:val="26"/>
          <w:szCs w:val="26"/>
          <w:u w:val="single"/>
        </w:rPr>
      </w:pPr>
    </w:p>
    <w:p w14:paraId="4C16DF93" w14:textId="77777777" w:rsidR="007F4495" w:rsidRPr="00474C91" w:rsidRDefault="007F4495" w:rsidP="007F4495">
      <w:pPr>
        <w:spacing w:after="0" w:line="240" w:lineRule="auto"/>
        <w:ind w:right="-108"/>
        <w:jc w:val="center"/>
        <w:rPr>
          <w:rFonts w:ascii="Times New Roman" w:eastAsia="Times New Roman" w:hAnsi="Times New Roman" w:cs="Times New Roman"/>
          <w:b/>
          <w:bCs/>
          <w:iCs/>
          <w:sz w:val="26"/>
          <w:szCs w:val="26"/>
        </w:rPr>
      </w:pPr>
      <w:r w:rsidRPr="00474C91">
        <w:rPr>
          <w:rFonts w:ascii="Times New Roman" w:eastAsia="Times New Roman" w:hAnsi="Times New Roman" w:cs="Times New Roman"/>
          <w:b/>
          <w:bCs/>
          <w:iCs/>
          <w:sz w:val="26"/>
          <w:szCs w:val="26"/>
        </w:rPr>
        <w:t xml:space="preserve">07. Муниципальная программа городского округа Щёлково «Экология и окружающая среда» </w:t>
      </w:r>
    </w:p>
    <w:p w14:paraId="248BE957" w14:textId="77777777" w:rsidR="007F4495" w:rsidRPr="00474C91" w:rsidRDefault="007F4495" w:rsidP="007F4495">
      <w:pPr>
        <w:spacing w:after="0" w:line="240" w:lineRule="auto"/>
        <w:ind w:right="-108"/>
        <w:jc w:val="center"/>
        <w:rPr>
          <w:rFonts w:ascii="Times New Roman" w:eastAsia="Times New Roman" w:hAnsi="Times New Roman" w:cs="Times New Roman"/>
          <w:b/>
          <w:bCs/>
          <w:iCs/>
          <w:sz w:val="26"/>
          <w:szCs w:val="26"/>
        </w:rPr>
      </w:pPr>
    </w:p>
    <w:p w14:paraId="26836767" w14:textId="77777777" w:rsidR="007F4495" w:rsidRDefault="007F4495" w:rsidP="007F4495">
      <w:pPr>
        <w:spacing w:after="0" w:line="312" w:lineRule="auto"/>
        <w:ind w:firstLine="851"/>
        <w:jc w:val="both"/>
        <w:rPr>
          <w:rFonts w:ascii="Times New Roman" w:eastAsia="Times New Roman" w:hAnsi="Times New Roman" w:cs="Times New Roman"/>
          <w:sz w:val="26"/>
          <w:szCs w:val="26"/>
        </w:rPr>
      </w:pPr>
      <w:r w:rsidRPr="00AC6F3B">
        <w:rPr>
          <w:rFonts w:ascii="Times New Roman" w:eastAsia="Times New Roman" w:hAnsi="Times New Roman" w:cs="Times New Roman"/>
          <w:sz w:val="26"/>
          <w:szCs w:val="26"/>
        </w:rPr>
        <w:t>В 202</w:t>
      </w:r>
      <w:r>
        <w:rPr>
          <w:rFonts w:ascii="Times New Roman" w:eastAsia="Times New Roman" w:hAnsi="Times New Roman" w:cs="Times New Roman"/>
          <w:sz w:val="26"/>
          <w:szCs w:val="26"/>
        </w:rPr>
        <w:t>4</w:t>
      </w:r>
      <w:r w:rsidRPr="00AC6F3B">
        <w:rPr>
          <w:rFonts w:ascii="Times New Roman" w:eastAsia="Times New Roman" w:hAnsi="Times New Roman" w:cs="Times New Roman"/>
          <w:sz w:val="26"/>
          <w:szCs w:val="26"/>
        </w:rPr>
        <w:t xml:space="preserve"> году расходы на реализацию мероприятий муниципальной программы составили </w:t>
      </w:r>
      <w:r>
        <w:rPr>
          <w:rFonts w:ascii="Times New Roman" w:eastAsia="Times New Roman" w:hAnsi="Times New Roman" w:cs="Times New Roman"/>
          <w:sz w:val="26"/>
          <w:szCs w:val="26"/>
        </w:rPr>
        <w:t>26 030,4</w:t>
      </w:r>
      <w:r w:rsidRPr="00AC6F3B">
        <w:rPr>
          <w:rFonts w:ascii="Times New Roman" w:eastAsia="Times New Roman" w:hAnsi="Times New Roman" w:cs="Times New Roman"/>
          <w:sz w:val="26"/>
          <w:szCs w:val="26"/>
        </w:rPr>
        <w:t xml:space="preserve"> тыс. рублей или </w:t>
      </w:r>
      <w:r>
        <w:rPr>
          <w:rFonts w:ascii="Times New Roman" w:eastAsia="Times New Roman" w:hAnsi="Times New Roman" w:cs="Times New Roman"/>
          <w:sz w:val="26"/>
          <w:szCs w:val="26"/>
        </w:rPr>
        <w:t>100,0</w:t>
      </w:r>
      <w:r w:rsidRPr="00AC6F3B">
        <w:rPr>
          <w:rFonts w:ascii="Times New Roman" w:eastAsia="Times New Roman" w:hAnsi="Times New Roman" w:cs="Times New Roman"/>
          <w:sz w:val="26"/>
          <w:szCs w:val="26"/>
        </w:rPr>
        <w:t>% к уточненным плановым назначениям (</w:t>
      </w:r>
      <w:r>
        <w:rPr>
          <w:rFonts w:ascii="Times New Roman" w:eastAsia="Times New Roman" w:hAnsi="Times New Roman" w:cs="Times New Roman"/>
          <w:sz w:val="26"/>
          <w:szCs w:val="26"/>
        </w:rPr>
        <w:t>26 032,7</w:t>
      </w:r>
      <w:r w:rsidRPr="00AC6F3B">
        <w:rPr>
          <w:rFonts w:ascii="Times New Roman" w:eastAsia="Times New Roman" w:hAnsi="Times New Roman" w:cs="Times New Roman"/>
          <w:sz w:val="26"/>
          <w:szCs w:val="26"/>
        </w:rPr>
        <w:t xml:space="preserve"> тыс. рублей).</w:t>
      </w:r>
    </w:p>
    <w:p w14:paraId="1A22A81F" w14:textId="77777777" w:rsidR="007F4495" w:rsidRPr="00AC6F3B" w:rsidRDefault="007F4495" w:rsidP="007F4495">
      <w:pPr>
        <w:spacing w:after="0" w:line="312" w:lineRule="auto"/>
        <w:ind w:firstLine="851"/>
        <w:jc w:val="both"/>
        <w:rPr>
          <w:rFonts w:ascii="Times New Roman" w:eastAsia="Times New Roman" w:hAnsi="Times New Roman" w:cs="Times New Roman"/>
          <w:sz w:val="26"/>
          <w:szCs w:val="26"/>
        </w:rPr>
      </w:pPr>
    </w:p>
    <w:p w14:paraId="3E986E99" w14:textId="77777777" w:rsidR="007F4495" w:rsidRPr="00AC6F3B" w:rsidRDefault="007F4495" w:rsidP="007F4495">
      <w:pPr>
        <w:spacing w:after="0" w:line="312" w:lineRule="auto"/>
        <w:ind w:firstLine="851"/>
        <w:jc w:val="both"/>
        <w:rPr>
          <w:rFonts w:ascii="Times New Roman" w:eastAsia="Times New Roman" w:hAnsi="Times New Roman" w:cs="Times New Roman"/>
        </w:rPr>
      </w:pPr>
      <w:r w:rsidRPr="00AC6F3B">
        <w:rPr>
          <w:rFonts w:ascii="Times New Roman" w:eastAsia="Times New Roman" w:hAnsi="Times New Roman" w:cs="Times New Roman"/>
          <w:sz w:val="20"/>
          <w:szCs w:val="20"/>
        </w:rPr>
        <w:t xml:space="preserve">                                                                                                                                                  (</w:t>
      </w:r>
      <w:r w:rsidRPr="00AC6F3B">
        <w:rPr>
          <w:rFonts w:ascii="Times New Roman" w:eastAsia="Times New Roman" w:hAnsi="Times New Roman" w:cs="Times New Roman"/>
        </w:rPr>
        <w:t xml:space="preserve">тыс. рублей)   </w:t>
      </w:r>
    </w:p>
    <w:tbl>
      <w:tblPr>
        <w:tblW w:w="9601" w:type="dxa"/>
        <w:tblInd w:w="5" w:type="dxa"/>
        <w:tblLayout w:type="fixed"/>
        <w:tblLook w:val="04A0" w:firstRow="1" w:lastRow="0" w:firstColumn="1" w:lastColumn="0" w:noHBand="0" w:noVBand="1"/>
      </w:tblPr>
      <w:tblGrid>
        <w:gridCol w:w="4325"/>
        <w:gridCol w:w="2015"/>
        <w:gridCol w:w="1873"/>
        <w:gridCol w:w="1388"/>
      </w:tblGrid>
      <w:tr w:rsidR="007F4495" w:rsidRPr="00AC6F3B" w14:paraId="23617D74" w14:textId="77777777" w:rsidTr="002A2207">
        <w:trPr>
          <w:trHeight w:val="980"/>
        </w:trPr>
        <w:tc>
          <w:tcPr>
            <w:tcW w:w="43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D7CC67" w14:textId="77777777" w:rsidR="007F4495" w:rsidRPr="00AC6F3B" w:rsidRDefault="007F4495" w:rsidP="002A2207">
            <w:pPr>
              <w:spacing w:after="0" w:line="240" w:lineRule="auto"/>
              <w:ind w:right="-1"/>
              <w:jc w:val="center"/>
              <w:rPr>
                <w:rFonts w:ascii="Times New Roman" w:eastAsia="Times New Roman" w:hAnsi="Times New Roman" w:cs="Times New Roman"/>
              </w:rPr>
            </w:pPr>
            <w:r w:rsidRPr="00AC6F3B">
              <w:rPr>
                <w:rFonts w:ascii="Times New Roman" w:eastAsia="Times New Roman" w:hAnsi="Times New Roman" w:cs="Times New Roman"/>
              </w:rPr>
              <w:t>Наименование</w:t>
            </w:r>
          </w:p>
        </w:tc>
        <w:tc>
          <w:tcPr>
            <w:tcW w:w="2015" w:type="dxa"/>
            <w:tcBorders>
              <w:top w:val="single" w:sz="4" w:space="0" w:color="auto"/>
              <w:left w:val="nil"/>
              <w:bottom w:val="single" w:sz="4" w:space="0" w:color="auto"/>
              <w:right w:val="single" w:sz="4" w:space="0" w:color="auto"/>
            </w:tcBorders>
            <w:shd w:val="clear" w:color="auto" w:fill="auto"/>
            <w:vAlign w:val="center"/>
            <w:hideMark/>
          </w:tcPr>
          <w:p w14:paraId="09C9900B" w14:textId="77777777" w:rsidR="007F4495" w:rsidRPr="00AC6F3B" w:rsidRDefault="007F4495" w:rsidP="002A2207">
            <w:pPr>
              <w:spacing w:after="0" w:line="240" w:lineRule="auto"/>
              <w:ind w:right="-1"/>
              <w:jc w:val="center"/>
              <w:rPr>
                <w:rFonts w:ascii="Times New Roman" w:eastAsia="Times New Roman" w:hAnsi="Times New Roman" w:cs="Times New Roman"/>
              </w:rPr>
            </w:pPr>
            <w:r w:rsidRPr="00AC6F3B">
              <w:rPr>
                <w:rFonts w:ascii="Times New Roman" w:eastAsia="Times New Roman" w:hAnsi="Times New Roman" w:cs="Times New Roman"/>
              </w:rPr>
              <w:t>Уточненный план</w:t>
            </w:r>
            <w:r w:rsidRPr="00AC6F3B">
              <w:rPr>
                <w:rFonts w:ascii="Times New Roman" w:eastAsia="Times New Roman" w:hAnsi="Times New Roman" w:cs="Times New Roman"/>
              </w:rPr>
              <w:br/>
              <w:t>на 202</w:t>
            </w:r>
            <w:r>
              <w:rPr>
                <w:rFonts w:ascii="Times New Roman" w:eastAsia="Times New Roman" w:hAnsi="Times New Roman" w:cs="Times New Roman"/>
              </w:rPr>
              <w:t>4</w:t>
            </w:r>
          </w:p>
        </w:tc>
        <w:tc>
          <w:tcPr>
            <w:tcW w:w="1873" w:type="dxa"/>
            <w:tcBorders>
              <w:top w:val="single" w:sz="4" w:space="0" w:color="auto"/>
              <w:left w:val="nil"/>
              <w:bottom w:val="single" w:sz="4" w:space="0" w:color="auto"/>
              <w:right w:val="single" w:sz="4" w:space="0" w:color="auto"/>
            </w:tcBorders>
            <w:shd w:val="clear" w:color="auto" w:fill="auto"/>
            <w:vAlign w:val="center"/>
            <w:hideMark/>
          </w:tcPr>
          <w:p w14:paraId="14A7BCF5" w14:textId="77777777" w:rsidR="007F4495" w:rsidRPr="00AC6F3B" w:rsidRDefault="007F4495" w:rsidP="002A2207">
            <w:pPr>
              <w:spacing w:after="0" w:line="240" w:lineRule="auto"/>
              <w:ind w:right="-1"/>
              <w:jc w:val="center"/>
              <w:rPr>
                <w:rFonts w:ascii="Times New Roman" w:eastAsia="Times New Roman" w:hAnsi="Times New Roman" w:cs="Times New Roman"/>
              </w:rPr>
            </w:pPr>
            <w:r w:rsidRPr="00AC6F3B">
              <w:rPr>
                <w:rFonts w:ascii="Times New Roman" w:eastAsia="Times New Roman" w:hAnsi="Times New Roman" w:cs="Times New Roman"/>
              </w:rPr>
              <w:t>Исполнено</w:t>
            </w:r>
            <w:r w:rsidRPr="00AC6F3B">
              <w:rPr>
                <w:rFonts w:ascii="Times New Roman" w:eastAsia="Times New Roman" w:hAnsi="Times New Roman" w:cs="Times New Roman"/>
              </w:rPr>
              <w:br/>
              <w:t>за 202</w:t>
            </w:r>
            <w:r>
              <w:rPr>
                <w:rFonts w:ascii="Times New Roman" w:eastAsia="Times New Roman" w:hAnsi="Times New Roman" w:cs="Times New Roman"/>
              </w:rPr>
              <w:t>4</w:t>
            </w:r>
          </w:p>
        </w:tc>
        <w:tc>
          <w:tcPr>
            <w:tcW w:w="1388" w:type="dxa"/>
            <w:tcBorders>
              <w:top w:val="single" w:sz="4" w:space="0" w:color="auto"/>
              <w:left w:val="nil"/>
              <w:bottom w:val="single" w:sz="4" w:space="0" w:color="auto"/>
              <w:right w:val="single" w:sz="4" w:space="0" w:color="auto"/>
            </w:tcBorders>
            <w:shd w:val="clear" w:color="auto" w:fill="auto"/>
            <w:vAlign w:val="center"/>
            <w:hideMark/>
          </w:tcPr>
          <w:p w14:paraId="0208B702" w14:textId="77777777" w:rsidR="007F4495" w:rsidRPr="00AC6F3B" w:rsidRDefault="007F4495" w:rsidP="002A2207">
            <w:pPr>
              <w:spacing w:after="0" w:line="240" w:lineRule="auto"/>
              <w:ind w:right="-1"/>
              <w:jc w:val="center"/>
              <w:rPr>
                <w:rFonts w:ascii="Times New Roman" w:eastAsia="Times New Roman" w:hAnsi="Times New Roman" w:cs="Times New Roman"/>
              </w:rPr>
            </w:pPr>
            <w:r w:rsidRPr="00AC6F3B">
              <w:rPr>
                <w:rFonts w:ascii="Times New Roman" w:eastAsia="Times New Roman" w:hAnsi="Times New Roman" w:cs="Times New Roman"/>
              </w:rPr>
              <w:t xml:space="preserve">% исполнения </w:t>
            </w:r>
          </w:p>
        </w:tc>
      </w:tr>
      <w:tr w:rsidR="007F4495" w:rsidRPr="00AC6F3B" w14:paraId="737CED3D" w14:textId="77777777" w:rsidTr="002A2207">
        <w:trPr>
          <w:trHeight w:val="364"/>
        </w:trPr>
        <w:tc>
          <w:tcPr>
            <w:tcW w:w="4325" w:type="dxa"/>
            <w:tcBorders>
              <w:top w:val="single" w:sz="4" w:space="0" w:color="auto"/>
              <w:left w:val="single" w:sz="4" w:space="0" w:color="auto"/>
              <w:bottom w:val="single" w:sz="4" w:space="0" w:color="auto"/>
              <w:right w:val="single" w:sz="4" w:space="0" w:color="auto"/>
            </w:tcBorders>
            <w:shd w:val="clear" w:color="auto" w:fill="auto"/>
          </w:tcPr>
          <w:p w14:paraId="6E1687AF" w14:textId="77777777" w:rsidR="007F4495" w:rsidRPr="00AC6F3B" w:rsidRDefault="007F4495" w:rsidP="002A2207">
            <w:pPr>
              <w:spacing w:after="0" w:line="240" w:lineRule="auto"/>
              <w:ind w:right="-1"/>
              <w:rPr>
                <w:rFonts w:ascii="Times New Roman" w:eastAsia="Times New Roman" w:hAnsi="Times New Roman" w:cs="Times New Roman"/>
                <w:sz w:val="26"/>
                <w:szCs w:val="26"/>
              </w:rPr>
            </w:pPr>
            <w:proofErr w:type="gramStart"/>
            <w:r w:rsidRPr="00AC6F3B">
              <w:rPr>
                <w:rFonts w:ascii="Times New Roman" w:eastAsia="Times New Roman" w:hAnsi="Times New Roman" w:cs="Times New Roman"/>
                <w:sz w:val="26"/>
                <w:szCs w:val="26"/>
              </w:rPr>
              <w:t xml:space="preserve">Подпрограмма  </w:t>
            </w:r>
            <w:r w:rsidRPr="00E706C2">
              <w:rPr>
                <w:rFonts w:ascii="Times New Roman" w:eastAsia="Times New Roman" w:hAnsi="Times New Roman" w:cs="Times New Roman"/>
                <w:sz w:val="26"/>
                <w:szCs w:val="26"/>
              </w:rPr>
              <w:t>"</w:t>
            </w:r>
            <w:proofErr w:type="gramEnd"/>
            <w:r w:rsidRPr="00AC6F3B">
              <w:rPr>
                <w:rFonts w:ascii="Times New Roman" w:eastAsia="Times New Roman" w:hAnsi="Times New Roman" w:cs="Times New Roman"/>
                <w:sz w:val="26"/>
                <w:szCs w:val="26"/>
              </w:rPr>
              <w:t>Охрана окружающей среды</w:t>
            </w:r>
            <w:r w:rsidRPr="00E706C2">
              <w:rPr>
                <w:rFonts w:ascii="Times New Roman" w:eastAsia="Times New Roman" w:hAnsi="Times New Roman" w:cs="Times New Roman"/>
                <w:sz w:val="26"/>
                <w:szCs w:val="26"/>
              </w:rPr>
              <w:t>"</w:t>
            </w:r>
          </w:p>
        </w:tc>
        <w:tc>
          <w:tcPr>
            <w:tcW w:w="2015" w:type="dxa"/>
            <w:tcBorders>
              <w:top w:val="nil"/>
              <w:left w:val="nil"/>
              <w:bottom w:val="single" w:sz="4" w:space="0" w:color="auto"/>
              <w:right w:val="single" w:sz="4" w:space="0" w:color="auto"/>
            </w:tcBorders>
            <w:shd w:val="clear" w:color="auto" w:fill="auto"/>
            <w:noWrap/>
          </w:tcPr>
          <w:p w14:paraId="71602C6C" w14:textId="77777777" w:rsidR="007F4495" w:rsidRPr="00AC6F3B" w:rsidRDefault="007F4495" w:rsidP="002A2207">
            <w:pPr>
              <w:spacing w:after="0" w:line="240" w:lineRule="auto"/>
              <w:ind w:right="-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1 772,8</w:t>
            </w:r>
          </w:p>
        </w:tc>
        <w:tc>
          <w:tcPr>
            <w:tcW w:w="1873" w:type="dxa"/>
            <w:tcBorders>
              <w:top w:val="nil"/>
              <w:left w:val="nil"/>
              <w:bottom w:val="single" w:sz="4" w:space="0" w:color="auto"/>
              <w:right w:val="single" w:sz="4" w:space="0" w:color="auto"/>
            </w:tcBorders>
            <w:shd w:val="clear" w:color="auto" w:fill="auto"/>
            <w:noWrap/>
          </w:tcPr>
          <w:p w14:paraId="11952226" w14:textId="77777777" w:rsidR="007F4495" w:rsidRPr="00AC6F3B" w:rsidRDefault="007F4495" w:rsidP="002A2207">
            <w:pPr>
              <w:spacing w:after="0" w:line="240" w:lineRule="auto"/>
              <w:ind w:right="-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1 772,4</w:t>
            </w:r>
          </w:p>
        </w:tc>
        <w:tc>
          <w:tcPr>
            <w:tcW w:w="1388" w:type="dxa"/>
            <w:tcBorders>
              <w:top w:val="nil"/>
              <w:left w:val="nil"/>
              <w:bottom w:val="single" w:sz="4" w:space="0" w:color="auto"/>
              <w:right w:val="single" w:sz="4" w:space="0" w:color="auto"/>
            </w:tcBorders>
            <w:shd w:val="clear" w:color="auto" w:fill="auto"/>
            <w:noWrap/>
          </w:tcPr>
          <w:p w14:paraId="214BC979" w14:textId="77777777" w:rsidR="007F4495" w:rsidRPr="00AC6F3B" w:rsidRDefault="007F4495" w:rsidP="002A2207">
            <w:pPr>
              <w:spacing w:after="0" w:line="240" w:lineRule="auto"/>
              <w:ind w:right="-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100,0</w:t>
            </w:r>
          </w:p>
        </w:tc>
      </w:tr>
      <w:tr w:rsidR="007F4495" w:rsidRPr="00AC6F3B" w14:paraId="1E5D9B7D" w14:textId="77777777" w:rsidTr="002A2207">
        <w:trPr>
          <w:trHeight w:val="641"/>
        </w:trPr>
        <w:tc>
          <w:tcPr>
            <w:tcW w:w="4325" w:type="dxa"/>
            <w:tcBorders>
              <w:top w:val="single" w:sz="4" w:space="0" w:color="auto"/>
              <w:left w:val="single" w:sz="4" w:space="0" w:color="auto"/>
              <w:bottom w:val="single" w:sz="4" w:space="0" w:color="auto"/>
              <w:right w:val="single" w:sz="4" w:space="0" w:color="auto"/>
            </w:tcBorders>
            <w:shd w:val="clear" w:color="auto" w:fill="auto"/>
            <w:hideMark/>
          </w:tcPr>
          <w:p w14:paraId="1AA6258A" w14:textId="77777777" w:rsidR="007F4495" w:rsidRPr="00AC6F3B" w:rsidRDefault="007F4495" w:rsidP="002A2207">
            <w:pPr>
              <w:spacing w:after="0" w:line="240" w:lineRule="auto"/>
              <w:ind w:right="-1"/>
              <w:rPr>
                <w:rFonts w:ascii="Times New Roman" w:eastAsia="Times New Roman" w:hAnsi="Times New Roman" w:cs="Times New Roman"/>
                <w:sz w:val="26"/>
                <w:szCs w:val="26"/>
              </w:rPr>
            </w:pPr>
            <w:r w:rsidRPr="00AC6F3B">
              <w:rPr>
                <w:rFonts w:ascii="Times New Roman" w:eastAsia="Times New Roman" w:hAnsi="Times New Roman" w:cs="Times New Roman"/>
                <w:sz w:val="26"/>
                <w:szCs w:val="26"/>
              </w:rPr>
              <w:t xml:space="preserve">Подпрограмма </w:t>
            </w:r>
            <w:r w:rsidRPr="00E706C2">
              <w:rPr>
                <w:rFonts w:ascii="Times New Roman" w:eastAsia="Times New Roman" w:hAnsi="Times New Roman" w:cs="Times New Roman"/>
                <w:sz w:val="26"/>
                <w:szCs w:val="26"/>
              </w:rPr>
              <w:t>"</w:t>
            </w:r>
            <w:r w:rsidRPr="00AC6F3B">
              <w:rPr>
                <w:rFonts w:ascii="Times New Roman" w:eastAsia="Times New Roman" w:hAnsi="Times New Roman" w:cs="Times New Roman"/>
                <w:sz w:val="26"/>
                <w:szCs w:val="26"/>
              </w:rPr>
              <w:t>Развитие водохозяйственного комплекса</w:t>
            </w:r>
            <w:r w:rsidRPr="00E706C2">
              <w:rPr>
                <w:rFonts w:ascii="Times New Roman" w:eastAsia="Times New Roman" w:hAnsi="Times New Roman" w:cs="Times New Roman"/>
                <w:sz w:val="26"/>
                <w:szCs w:val="26"/>
              </w:rPr>
              <w:t>"</w:t>
            </w:r>
          </w:p>
        </w:tc>
        <w:tc>
          <w:tcPr>
            <w:tcW w:w="2015" w:type="dxa"/>
            <w:tcBorders>
              <w:top w:val="nil"/>
              <w:left w:val="nil"/>
              <w:bottom w:val="single" w:sz="4" w:space="0" w:color="auto"/>
              <w:right w:val="single" w:sz="4" w:space="0" w:color="auto"/>
            </w:tcBorders>
            <w:shd w:val="clear" w:color="auto" w:fill="auto"/>
            <w:noWrap/>
          </w:tcPr>
          <w:p w14:paraId="72FAD3A8" w14:textId="77777777" w:rsidR="007F4495" w:rsidRPr="00AC6F3B" w:rsidRDefault="007F4495" w:rsidP="002A2207">
            <w:pPr>
              <w:spacing w:after="0" w:line="240" w:lineRule="auto"/>
              <w:ind w:right="-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3 542,2 </w:t>
            </w:r>
          </w:p>
        </w:tc>
        <w:tc>
          <w:tcPr>
            <w:tcW w:w="1873" w:type="dxa"/>
            <w:tcBorders>
              <w:top w:val="nil"/>
              <w:left w:val="nil"/>
              <w:bottom w:val="single" w:sz="4" w:space="0" w:color="auto"/>
              <w:right w:val="single" w:sz="4" w:space="0" w:color="auto"/>
            </w:tcBorders>
            <w:shd w:val="clear" w:color="auto" w:fill="auto"/>
            <w:noWrap/>
          </w:tcPr>
          <w:p w14:paraId="1B96BA89" w14:textId="77777777" w:rsidR="007F4495" w:rsidRPr="00AC6F3B" w:rsidRDefault="007F4495" w:rsidP="002A2207">
            <w:pPr>
              <w:spacing w:after="0" w:line="240" w:lineRule="auto"/>
              <w:ind w:right="-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3 541,9</w:t>
            </w:r>
          </w:p>
        </w:tc>
        <w:tc>
          <w:tcPr>
            <w:tcW w:w="1388" w:type="dxa"/>
            <w:tcBorders>
              <w:top w:val="nil"/>
              <w:left w:val="nil"/>
              <w:bottom w:val="single" w:sz="4" w:space="0" w:color="auto"/>
              <w:right w:val="single" w:sz="4" w:space="0" w:color="auto"/>
            </w:tcBorders>
            <w:shd w:val="clear" w:color="auto" w:fill="auto"/>
            <w:noWrap/>
          </w:tcPr>
          <w:p w14:paraId="007EDFD5" w14:textId="77777777" w:rsidR="007F4495" w:rsidRPr="00AC6F3B" w:rsidRDefault="007F4495" w:rsidP="002A2207">
            <w:pPr>
              <w:spacing w:after="0" w:line="240" w:lineRule="auto"/>
              <w:ind w:right="-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100,0</w:t>
            </w:r>
          </w:p>
        </w:tc>
      </w:tr>
      <w:tr w:rsidR="007F4495" w:rsidRPr="00AC6F3B" w14:paraId="0B10F0C4" w14:textId="77777777" w:rsidTr="002A2207">
        <w:trPr>
          <w:trHeight w:val="661"/>
        </w:trPr>
        <w:tc>
          <w:tcPr>
            <w:tcW w:w="4325" w:type="dxa"/>
            <w:tcBorders>
              <w:top w:val="single" w:sz="4" w:space="0" w:color="auto"/>
              <w:left w:val="single" w:sz="4" w:space="0" w:color="auto"/>
              <w:bottom w:val="single" w:sz="4" w:space="0" w:color="auto"/>
              <w:right w:val="single" w:sz="4" w:space="0" w:color="auto"/>
            </w:tcBorders>
            <w:shd w:val="clear" w:color="auto" w:fill="auto"/>
          </w:tcPr>
          <w:p w14:paraId="0822CB3A" w14:textId="77777777" w:rsidR="007F4495" w:rsidRPr="00AC6F3B" w:rsidRDefault="007F4495" w:rsidP="002A2207">
            <w:pPr>
              <w:spacing w:after="0" w:line="240" w:lineRule="auto"/>
              <w:ind w:right="-1"/>
              <w:rPr>
                <w:rFonts w:ascii="Times New Roman" w:eastAsia="Times New Roman" w:hAnsi="Times New Roman" w:cs="Times New Roman"/>
                <w:sz w:val="26"/>
                <w:szCs w:val="26"/>
              </w:rPr>
            </w:pPr>
            <w:r w:rsidRPr="00AC6F3B">
              <w:rPr>
                <w:rFonts w:ascii="Times New Roman" w:eastAsia="Times New Roman" w:hAnsi="Times New Roman" w:cs="Times New Roman"/>
                <w:sz w:val="26"/>
                <w:szCs w:val="26"/>
              </w:rPr>
              <w:t>Подпрограмма "Развитие лесного хозяйства"</w:t>
            </w:r>
          </w:p>
        </w:tc>
        <w:tc>
          <w:tcPr>
            <w:tcW w:w="2015" w:type="dxa"/>
            <w:tcBorders>
              <w:top w:val="nil"/>
              <w:left w:val="nil"/>
              <w:bottom w:val="single" w:sz="4" w:space="0" w:color="auto"/>
              <w:right w:val="single" w:sz="4" w:space="0" w:color="auto"/>
            </w:tcBorders>
            <w:shd w:val="clear" w:color="auto" w:fill="auto"/>
            <w:noWrap/>
          </w:tcPr>
          <w:p w14:paraId="39DB339E" w14:textId="77777777" w:rsidR="007F4495" w:rsidRPr="00AC6F3B" w:rsidRDefault="007F4495" w:rsidP="002A2207">
            <w:pPr>
              <w:spacing w:after="0" w:line="240" w:lineRule="auto"/>
              <w:ind w:right="-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15 717,7</w:t>
            </w:r>
          </w:p>
        </w:tc>
        <w:tc>
          <w:tcPr>
            <w:tcW w:w="1873" w:type="dxa"/>
            <w:tcBorders>
              <w:top w:val="nil"/>
              <w:left w:val="nil"/>
              <w:bottom w:val="single" w:sz="4" w:space="0" w:color="auto"/>
              <w:right w:val="single" w:sz="4" w:space="0" w:color="auto"/>
            </w:tcBorders>
            <w:shd w:val="clear" w:color="auto" w:fill="auto"/>
            <w:noWrap/>
          </w:tcPr>
          <w:p w14:paraId="295817CB" w14:textId="77777777" w:rsidR="007F4495" w:rsidRPr="00AC6F3B" w:rsidRDefault="007F4495" w:rsidP="002A2207">
            <w:pPr>
              <w:spacing w:after="0" w:line="240" w:lineRule="auto"/>
              <w:ind w:right="-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15 716,0 </w:t>
            </w:r>
          </w:p>
        </w:tc>
        <w:tc>
          <w:tcPr>
            <w:tcW w:w="1388" w:type="dxa"/>
            <w:tcBorders>
              <w:top w:val="nil"/>
              <w:left w:val="nil"/>
              <w:bottom w:val="single" w:sz="4" w:space="0" w:color="auto"/>
              <w:right w:val="single" w:sz="4" w:space="0" w:color="auto"/>
            </w:tcBorders>
            <w:shd w:val="clear" w:color="auto" w:fill="auto"/>
            <w:noWrap/>
          </w:tcPr>
          <w:p w14:paraId="33958B62" w14:textId="77777777" w:rsidR="007F4495" w:rsidRPr="00AC6F3B" w:rsidRDefault="007F4495" w:rsidP="002A2207">
            <w:pPr>
              <w:spacing w:after="0" w:line="240" w:lineRule="auto"/>
              <w:ind w:right="-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100,0</w:t>
            </w:r>
          </w:p>
        </w:tc>
      </w:tr>
      <w:tr w:rsidR="007F4495" w:rsidRPr="00AC6F3B" w14:paraId="2DE72B2F" w14:textId="77777777" w:rsidTr="002A2207">
        <w:trPr>
          <w:trHeight w:val="661"/>
        </w:trPr>
        <w:tc>
          <w:tcPr>
            <w:tcW w:w="4325" w:type="dxa"/>
            <w:tcBorders>
              <w:top w:val="single" w:sz="4" w:space="0" w:color="auto"/>
              <w:left w:val="single" w:sz="4" w:space="0" w:color="auto"/>
              <w:bottom w:val="single" w:sz="4" w:space="0" w:color="auto"/>
              <w:right w:val="single" w:sz="4" w:space="0" w:color="auto"/>
            </w:tcBorders>
            <w:shd w:val="clear" w:color="auto" w:fill="auto"/>
          </w:tcPr>
          <w:p w14:paraId="23F15197" w14:textId="77777777" w:rsidR="007F4495" w:rsidRPr="00AC6F3B" w:rsidRDefault="007F4495" w:rsidP="002A2207">
            <w:pPr>
              <w:spacing w:after="0" w:line="240" w:lineRule="auto"/>
              <w:ind w:right="-1"/>
              <w:rPr>
                <w:rFonts w:ascii="Times New Roman" w:eastAsia="Times New Roman" w:hAnsi="Times New Roman" w:cs="Times New Roman"/>
                <w:sz w:val="26"/>
                <w:szCs w:val="26"/>
              </w:rPr>
            </w:pPr>
            <w:r w:rsidRPr="00E706C2">
              <w:rPr>
                <w:rFonts w:ascii="Times New Roman" w:eastAsia="Times New Roman" w:hAnsi="Times New Roman" w:cs="Times New Roman"/>
                <w:sz w:val="26"/>
                <w:szCs w:val="26"/>
              </w:rPr>
              <w:t>Подпрограмма "Ликвидация накопленного вреда окружающей среде"</w:t>
            </w:r>
          </w:p>
        </w:tc>
        <w:tc>
          <w:tcPr>
            <w:tcW w:w="2015" w:type="dxa"/>
            <w:tcBorders>
              <w:top w:val="nil"/>
              <w:left w:val="nil"/>
              <w:bottom w:val="single" w:sz="4" w:space="0" w:color="auto"/>
              <w:right w:val="single" w:sz="4" w:space="0" w:color="auto"/>
            </w:tcBorders>
            <w:shd w:val="clear" w:color="auto" w:fill="auto"/>
            <w:noWrap/>
          </w:tcPr>
          <w:p w14:paraId="7BD3E525" w14:textId="77777777" w:rsidR="007F4495" w:rsidRDefault="007F4495" w:rsidP="002A2207">
            <w:pPr>
              <w:spacing w:after="0" w:line="240" w:lineRule="auto"/>
              <w:ind w:right="-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5 000,0</w:t>
            </w:r>
          </w:p>
        </w:tc>
        <w:tc>
          <w:tcPr>
            <w:tcW w:w="1873" w:type="dxa"/>
            <w:tcBorders>
              <w:top w:val="nil"/>
              <w:left w:val="nil"/>
              <w:bottom w:val="single" w:sz="4" w:space="0" w:color="auto"/>
              <w:right w:val="single" w:sz="4" w:space="0" w:color="auto"/>
            </w:tcBorders>
            <w:shd w:val="clear" w:color="auto" w:fill="auto"/>
            <w:noWrap/>
          </w:tcPr>
          <w:p w14:paraId="0B0AADBD" w14:textId="77777777" w:rsidR="007F4495" w:rsidRDefault="007F4495" w:rsidP="002A2207">
            <w:pPr>
              <w:spacing w:after="0" w:line="240" w:lineRule="auto"/>
              <w:ind w:right="-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5 000,0</w:t>
            </w:r>
          </w:p>
        </w:tc>
        <w:tc>
          <w:tcPr>
            <w:tcW w:w="1388" w:type="dxa"/>
            <w:tcBorders>
              <w:top w:val="nil"/>
              <w:left w:val="nil"/>
              <w:bottom w:val="single" w:sz="4" w:space="0" w:color="auto"/>
              <w:right w:val="single" w:sz="4" w:space="0" w:color="auto"/>
            </w:tcBorders>
            <w:shd w:val="clear" w:color="auto" w:fill="auto"/>
            <w:noWrap/>
          </w:tcPr>
          <w:p w14:paraId="33B7D15A" w14:textId="77777777" w:rsidR="007F4495" w:rsidRDefault="007F4495" w:rsidP="002A2207">
            <w:pPr>
              <w:spacing w:after="0" w:line="240" w:lineRule="auto"/>
              <w:ind w:right="-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100,0</w:t>
            </w:r>
          </w:p>
        </w:tc>
      </w:tr>
      <w:tr w:rsidR="007F4495" w:rsidRPr="00AC6F3B" w14:paraId="7859263E" w14:textId="77777777" w:rsidTr="002A2207">
        <w:trPr>
          <w:trHeight w:val="409"/>
        </w:trPr>
        <w:tc>
          <w:tcPr>
            <w:tcW w:w="43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707A7A" w14:textId="77777777" w:rsidR="007F4495" w:rsidRPr="00AC6F3B" w:rsidRDefault="007F4495" w:rsidP="002A2207">
            <w:pPr>
              <w:spacing w:after="0" w:line="240" w:lineRule="auto"/>
              <w:ind w:right="-1"/>
              <w:rPr>
                <w:rFonts w:ascii="Times New Roman" w:eastAsia="Times New Roman" w:hAnsi="Times New Roman" w:cs="Times New Roman"/>
                <w:bCs/>
                <w:sz w:val="26"/>
                <w:szCs w:val="26"/>
              </w:rPr>
            </w:pPr>
            <w:r w:rsidRPr="00AC6F3B">
              <w:rPr>
                <w:rFonts w:ascii="Times New Roman" w:eastAsia="Times New Roman" w:hAnsi="Times New Roman" w:cs="Times New Roman"/>
                <w:bCs/>
                <w:sz w:val="26"/>
                <w:szCs w:val="26"/>
              </w:rPr>
              <w:lastRenderedPageBreak/>
              <w:t>ИТОГО</w:t>
            </w:r>
          </w:p>
        </w:tc>
        <w:tc>
          <w:tcPr>
            <w:tcW w:w="2015" w:type="dxa"/>
            <w:tcBorders>
              <w:top w:val="nil"/>
              <w:left w:val="nil"/>
              <w:bottom w:val="single" w:sz="4" w:space="0" w:color="auto"/>
              <w:right w:val="single" w:sz="4" w:space="0" w:color="auto"/>
            </w:tcBorders>
            <w:shd w:val="clear" w:color="auto" w:fill="auto"/>
            <w:noWrap/>
            <w:vAlign w:val="bottom"/>
          </w:tcPr>
          <w:p w14:paraId="2E1749FA" w14:textId="77777777" w:rsidR="007F4495" w:rsidRPr="00AC6F3B" w:rsidRDefault="007F4495" w:rsidP="002A2207">
            <w:pPr>
              <w:spacing w:after="0" w:line="240" w:lineRule="auto"/>
              <w:ind w:right="-1"/>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26 032,7</w:t>
            </w:r>
          </w:p>
        </w:tc>
        <w:tc>
          <w:tcPr>
            <w:tcW w:w="1873" w:type="dxa"/>
            <w:tcBorders>
              <w:top w:val="nil"/>
              <w:left w:val="nil"/>
              <w:bottom w:val="single" w:sz="4" w:space="0" w:color="auto"/>
              <w:right w:val="single" w:sz="4" w:space="0" w:color="auto"/>
            </w:tcBorders>
            <w:shd w:val="clear" w:color="auto" w:fill="auto"/>
            <w:noWrap/>
            <w:vAlign w:val="bottom"/>
          </w:tcPr>
          <w:p w14:paraId="4E7DC360" w14:textId="77777777" w:rsidR="007F4495" w:rsidRPr="00AC6F3B" w:rsidRDefault="007F4495" w:rsidP="002A2207">
            <w:pPr>
              <w:spacing w:after="0" w:line="240" w:lineRule="auto"/>
              <w:ind w:right="-1"/>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26 030,4</w:t>
            </w:r>
          </w:p>
        </w:tc>
        <w:tc>
          <w:tcPr>
            <w:tcW w:w="1388" w:type="dxa"/>
            <w:tcBorders>
              <w:top w:val="nil"/>
              <w:left w:val="nil"/>
              <w:bottom w:val="single" w:sz="4" w:space="0" w:color="auto"/>
              <w:right w:val="single" w:sz="4" w:space="0" w:color="auto"/>
            </w:tcBorders>
            <w:shd w:val="clear" w:color="auto" w:fill="auto"/>
            <w:noWrap/>
            <w:vAlign w:val="bottom"/>
          </w:tcPr>
          <w:p w14:paraId="49BD259F" w14:textId="77777777" w:rsidR="007F4495" w:rsidRPr="00AC6F3B" w:rsidRDefault="007F4495" w:rsidP="002A2207">
            <w:pPr>
              <w:spacing w:after="0" w:line="240" w:lineRule="auto"/>
              <w:ind w:right="-1"/>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100,0</w:t>
            </w:r>
          </w:p>
        </w:tc>
      </w:tr>
    </w:tbl>
    <w:p w14:paraId="0F1CFE6E" w14:textId="77777777" w:rsidR="007F4495" w:rsidRPr="00AC6F3B" w:rsidRDefault="007F4495" w:rsidP="007F4495">
      <w:pPr>
        <w:spacing w:after="0" w:line="312" w:lineRule="auto"/>
        <w:ind w:firstLine="851"/>
        <w:jc w:val="both"/>
        <w:rPr>
          <w:rFonts w:ascii="Times New Roman" w:eastAsia="Times New Roman" w:hAnsi="Times New Roman" w:cs="Times New Roman"/>
          <w:sz w:val="26"/>
          <w:szCs w:val="26"/>
        </w:rPr>
      </w:pPr>
      <w:r w:rsidRPr="00AC6F3B">
        <w:rPr>
          <w:rFonts w:ascii="Times New Roman" w:eastAsia="Times New Roman" w:hAnsi="Times New Roman" w:cs="Times New Roman"/>
          <w:sz w:val="26"/>
          <w:szCs w:val="26"/>
        </w:rPr>
        <w:t xml:space="preserve">По подпрограмме </w:t>
      </w:r>
      <w:r w:rsidRPr="00AC6F3B">
        <w:rPr>
          <w:rFonts w:ascii="Times New Roman" w:eastAsia="Times New Roman" w:hAnsi="Times New Roman" w:cs="Times New Roman"/>
          <w:i/>
          <w:sz w:val="26"/>
          <w:szCs w:val="26"/>
        </w:rPr>
        <w:t>«Охрана окружающей среды»</w:t>
      </w:r>
      <w:r w:rsidRPr="00AC6F3B">
        <w:rPr>
          <w:rFonts w:ascii="Times New Roman" w:eastAsia="Times New Roman" w:hAnsi="Times New Roman" w:cs="Times New Roman"/>
          <w:sz w:val="26"/>
          <w:szCs w:val="26"/>
        </w:rPr>
        <w:t xml:space="preserve"> расходы исполнены в сумме </w:t>
      </w:r>
      <w:r>
        <w:rPr>
          <w:rFonts w:ascii="Times New Roman" w:eastAsia="Times New Roman" w:hAnsi="Times New Roman" w:cs="Times New Roman"/>
          <w:sz w:val="26"/>
          <w:szCs w:val="26"/>
        </w:rPr>
        <w:t>1 772,4</w:t>
      </w:r>
      <w:r w:rsidRPr="00AC6F3B">
        <w:rPr>
          <w:rFonts w:ascii="Times New Roman" w:eastAsia="Times New Roman" w:hAnsi="Times New Roman" w:cs="Times New Roman"/>
          <w:sz w:val="26"/>
          <w:szCs w:val="26"/>
        </w:rPr>
        <w:t xml:space="preserve"> тыс. рублей или </w:t>
      </w:r>
      <w:r>
        <w:rPr>
          <w:rFonts w:ascii="Times New Roman" w:eastAsia="Times New Roman" w:hAnsi="Times New Roman" w:cs="Times New Roman"/>
          <w:sz w:val="26"/>
          <w:szCs w:val="26"/>
        </w:rPr>
        <w:t>100,0</w:t>
      </w:r>
      <w:r w:rsidRPr="00AC6F3B">
        <w:rPr>
          <w:rFonts w:ascii="Times New Roman" w:eastAsia="Times New Roman" w:hAnsi="Times New Roman" w:cs="Times New Roman"/>
          <w:sz w:val="26"/>
          <w:szCs w:val="26"/>
        </w:rPr>
        <w:t>% к плану (</w:t>
      </w:r>
      <w:r>
        <w:rPr>
          <w:rFonts w:ascii="Times New Roman" w:eastAsia="Times New Roman" w:hAnsi="Times New Roman" w:cs="Times New Roman"/>
          <w:sz w:val="26"/>
          <w:szCs w:val="26"/>
        </w:rPr>
        <w:t>1 772,8</w:t>
      </w:r>
      <w:r w:rsidRPr="00AC6F3B">
        <w:rPr>
          <w:rFonts w:ascii="Times New Roman" w:eastAsia="Times New Roman" w:hAnsi="Times New Roman" w:cs="Times New Roman"/>
          <w:sz w:val="26"/>
          <w:szCs w:val="26"/>
        </w:rPr>
        <w:t xml:space="preserve"> тыс. рублей).</w:t>
      </w:r>
    </w:p>
    <w:p w14:paraId="665976A2" w14:textId="77777777" w:rsidR="007F4495" w:rsidRPr="00AC6F3B" w:rsidRDefault="007F4495" w:rsidP="007F4495">
      <w:pPr>
        <w:spacing w:after="0" w:line="312" w:lineRule="auto"/>
        <w:ind w:firstLine="851"/>
        <w:jc w:val="both"/>
        <w:rPr>
          <w:rFonts w:ascii="Times New Roman" w:eastAsia="Times New Roman" w:hAnsi="Times New Roman" w:cs="Times New Roman"/>
          <w:sz w:val="26"/>
          <w:szCs w:val="26"/>
        </w:rPr>
      </w:pPr>
      <w:r w:rsidRPr="00AC6F3B">
        <w:rPr>
          <w:rFonts w:ascii="Times New Roman" w:eastAsia="Times New Roman" w:hAnsi="Times New Roman" w:cs="Times New Roman"/>
          <w:sz w:val="26"/>
          <w:szCs w:val="26"/>
        </w:rPr>
        <w:t>Расходы осуществлены Администрацией городского округа Щёлково, в том числе:</w:t>
      </w:r>
    </w:p>
    <w:p w14:paraId="1129194B" w14:textId="77777777" w:rsidR="007F4495" w:rsidRDefault="007F4495" w:rsidP="007F4495">
      <w:pPr>
        <w:spacing w:after="0" w:line="312" w:lineRule="auto"/>
        <w:ind w:firstLine="851"/>
        <w:jc w:val="both"/>
        <w:rPr>
          <w:rFonts w:ascii="Times New Roman" w:eastAsia="Times New Roman" w:hAnsi="Times New Roman" w:cs="Times New Roman"/>
          <w:sz w:val="26"/>
          <w:szCs w:val="26"/>
        </w:rPr>
      </w:pPr>
      <w:r w:rsidRPr="00AC6F3B">
        <w:rPr>
          <w:rFonts w:ascii="Times New Roman" w:eastAsia="Times New Roman" w:hAnsi="Times New Roman" w:cs="Times New Roman"/>
          <w:sz w:val="26"/>
          <w:szCs w:val="26"/>
        </w:rPr>
        <w:t xml:space="preserve">на мероприятия </w:t>
      </w:r>
      <w:r>
        <w:rPr>
          <w:rFonts w:ascii="Times New Roman" w:eastAsia="Times New Roman" w:hAnsi="Times New Roman" w:cs="Times New Roman"/>
          <w:sz w:val="26"/>
          <w:szCs w:val="26"/>
        </w:rPr>
        <w:t>по п</w:t>
      </w:r>
      <w:r w:rsidRPr="00967E99">
        <w:rPr>
          <w:rFonts w:ascii="Times New Roman" w:eastAsia="Times New Roman" w:hAnsi="Times New Roman" w:cs="Times New Roman"/>
          <w:sz w:val="26"/>
          <w:szCs w:val="26"/>
        </w:rPr>
        <w:t>роведени</w:t>
      </w:r>
      <w:r>
        <w:rPr>
          <w:rFonts w:ascii="Times New Roman" w:eastAsia="Times New Roman" w:hAnsi="Times New Roman" w:cs="Times New Roman"/>
          <w:sz w:val="26"/>
          <w:szCs w:val="26"/>
        </w:rPr>
        <w:t>ю</w:t>
      </w:r>
      <w:r w:rsidRPr="00967E99">
        <w:rPr>
          <w:rFonts w:ascii="Times New Roman" w:eastAsia="Times New Roman" w:hAnsi="Times New Roman" w:cs="Times New Roman"/>
          <w:sz w:val="26"/>
          <w:szCs w:val="26"/>
        </w:rPr>
        <w:t xml:space="preserve"> анализов качества воды</w:t>
      </w:r>
      <w:r>
        <w:rPr>
          <w:rFonts w:ascii="Times New Roman" w:eastAsia="Times New Roman" w:hAnsi="Times New Roman" w:cs="Times New Roman"/>
          <w:sz w:val="26"/>
          <w:szCs w:val="26"/>
        </w:rPr>
        <w:t xml:space="preserve"> </w:t>
      </w:r>
      <w:r w:rsidRPr="00AC6F3B">
        <w:rPr>
          <w:rFonts w:ascii="Times New Roman" w:eastAsia="Times New Roman" w:hAnsi="Times New Roman" w:cs="Times New Roman"/>
          <w:sz w:val="26"/>
          <w:szCs w:val="26"/>
        </w:rPr>
        <w:t xml:space="preserve">в рамках основного мероприятия </w:t>
      </w:r>
      <w:r>
        <w:rPr>
          <w:rFonts w:ascii="Times New Roman" w:eastAsia="Times New Roman" w:hAnsi="Times New Roman" w:cs="Times New Roman"/>
          <w:sz w:val="26"/>
          <w:szCs w:val="26"/>
        </w:rPr>
        <w:t>«</w:t>
      </w:r>
      <w:r w:rsidRPr="00AC6F3B">
        <w:rPr>
          <w:rFonts w:ascii="Times New Roman" w:eastAsia="Times New Roman" w:hAnsi="Times New Roman" w:cs="Times New Roman"/>
          <w:sz w:val="26"/>
          <w:szCs w:val="26"/>
        </w:rPr>
        <w:t>Проведение обследований состояния окружающей среды</w:t>
      </w:r>
      <w:r>
        <w:rPr>
          <w:rFonts w:ascii="Times New Roman" w:eastAsia="Times New Roman" w:hAnsi="Times New Roman" w:cs="Times New Roman"/>
          <w:sz w:val="26"/>
          <w:szCs w:val="26"/>
        </w:rPr>
        <w:t>»</w:t>
      </w:r>
      <w:r w:rsidRPr="00AC6F3B">
        <w:rPr>
          <w:rFonts w:ascii="Times New Roman" w:eastAsia="Times New Roman" w:hAnsi="Times New Roman" w:cs="Times New Roman"/>
          <w:sz w:val="26"/>
          <w:szCs w:val="26"/>
        </w:rPr>
        <w:t xml:space="preserve"> в сумме </w:t>
      </w:r>
      <w:r>
        <w:rPr>
          <w:rFonts w:ascii="Times New Roman" w:eastAsia="Times New Roman" w:hAnsi="Times New Roman" w:cs="Times New Roman"/>
          <w:sz w:val="26"/>
          <w:szCs w:val="26"/>
        </w:rPr>
        <w:t>180,7</w:t>
      </w:r>
      <w:r w:rsidRPr="00AC6F3B">
        <w:rPr>
          <w:rFonts w:ascii="Times New Roman" w:eastAsia="Times New Roman" w:hAnsi="Times New Roman" w:cs="Times New Roman"/>
          <w:sz w:val="26"/>
          <w:szCs w:val="26"/>
        </w:rPr>
        <w:t xml:space="preserve"> тыс. рублей или </w:t>
      </w:r>
      <w:r>
        <w:rPr>
          <w:rFonts w:ascii="Times New Roman" w:eastAsia="Times New Roman" w:hAnsi="Times New Roman" w:cs="Times New Roman"/>
          <w:sz w:val="26"/>
          <w:szCs w:val="26"/>
        </w:rPr>
        <w:t>100,0% к плану</w:t>
      </w:r>
      <w:r w:rsidRPr="00AC6F3B">
        <w:rPr>
          <w:rFonts w:ascii="Times New Roman" w:eastAsia="Times New Roman" w:hAnsi="Times New Roman" w:cs="Times New Roman"/>
          <w:sz w:val="26"/>
          <w:szCs w:val="26"/>
        </w:rPr>
        <w:t>;</w:t>
      </w:r>
    </w:p>
    <w:p w14:paraId="70BC100F" w14:textId="77777777" w:rsidR="007F4495" w:rsidRDefault="007F4495" w:rsidP="007F4495">
      <w:pPr>
        <w:spacing w:after="0" w:line="312" w:lineRule="auto"/>
        <w:ind w:firstLine="851"/>
        <w:jc w:val="both"/>
        <w:rPr>
          <w:rFonts w:ascii="Times New Roman" w:eastAsia="Times New Roman" w:hAnsi="Times New Roman" w:cs="Times New Roman"/>
          <w:sz w:val="26"/>
          <w:szCs w:val="26"/>
        </w:rPr>
      </w:pPr>
      <w:r w:rsidRPr="00AC6F3B">
        <w:rPr>
          <w:rFonts w:ascii="Times New Roman" w:eastAsia="Times New Roman" w:hAnsi="Times New Roman" w:cs="Times New Roman"/>
          <w:sz w:val="26"/>
          <w:szCs w:val="26"/>
        </w:rPr>
        <w:t xml:space="preserve">на мероприятия </w:t>
      </w:r>
      <w:r>
        <w:rPr>
          <w:rFonts w:ascii="Times New Roman" w:eastAsia="Times New Roman" w:hAnsi="Times New Roman" w:cs="Times New Roman"/>
          <w:sz w:val="26"/>
          <w:szCs w:val="26"/>
        </w:rPr>
        <w:t>по п</w:t>
      </w:r>
      <w:r w:rsidRPr="00967E99">
        <w:rPr>
          <w:rFonts w:ascii="Times New Roman" w:eastAsia="Times New Roman" w:hAnsi="Times New Roman" w:cs="Times New Roman"/>
          <w:sz w:val="26"/>
          <w:szCs w:val="26"/>
        </w:rPr>
        <w:t>роведени</w:t>
      </w:r>
      <w:r>
        <w:rPr>
          <w:rFonts w:ascii="Times New Roman" w:eastAsia="Times New Roman" w:hAnsi="Times New Roman" w:cs="Times New Roman"/>
          <w:sz w:val="26"/>
          <w:szCs w:val="26"/>
        </w:rPr>
        <w:t>ю</w:t>
      </w:r>
      <w:r w:rsidRPr="00967E99">
        <w:rPr>
          <w:rFonts w:ascii="Times New Roman" w:eastAsia="Times New Roman" w:hAnsi="Times New Roman" w:cs="Times New Roman"/>
          <w:sz w:val="26"/>
          <w:szCs w:val="26"/>
        </w:rPr>
        <w:t xml:space="preserve"> наблюдений за состоянием и загрязнением окружающей среды</w:t>
      </w:r>
      <w:r>
        <w:rPr>
          <w:rFonts w:ascii="Times New Roman" w:eastAsia="Times New Roman" w:hAnsi="Times New Roman" w:cs="Times New Roman"/>
          <w:sz w:val="26"/>
          <w:szCs w:val="26"/>
        </w:rPr>
        <w:t xml:space="preserve"> </w:t>
      </w:r>
      <w:r w:rsidRPr="00AC6F3B">
        <w:rPr>
          <w:rFonts w:ascii="Times New Roman" w:eastAsia="Times New Roman" w:hAnsi="Times New Roman" w:cs="Times New Roman"/>
          <w:sz w:val="26"/>
          <w:szCs w:val="26"/>
        </w:rPr>
        <w:t xml:space="preserve">в рамках основного мероприятия </w:t>
      </w:r>
      <w:r>
        <w:rPr>
          <w:rFonts w:ascii="Times New Roman" w:eastAsia="Times New Roman" w:hAnsi="Times New Roman" w:cs="Times New Roman"/>
          <w:sz w:val="26"/>
          <w:szCs w:val="26"/>
        </w:rPr>
        <w:t>«</w:t>
      </w:r>
      <w:r w:rsidRPr="00AC6F3B">
        <w:rPr>
          <w:rFonts w:ascii="Times New Roman" w:eastAsia="Times New Roman" w:hAnsi="Times New Roman" w:cs="Times New Roman"/>
          <w:sz w:val="26"/>
          <w:szCs w:val="26"/>
        </w:rPr>
        <w:t>Проведение обследований состояния окружающей среды</w:t>
      </w:r>
      <w:r>
        <w:rPr>
          <w:rFonts w:ascii="Times New Roman" w:eastAsia="Times New Roman" w:hAnsi="Times New Roman" w:cs="Times New Roman"/>
          <w:sz w:val="26"/>
          <w:szCs w:val="26"/>
        </w:rPr>
        <w:t>»</w:t>
      </w:r>
      <w:r w:rsidRPr="00AC6F3B">
        <w:rPr>
          <w:rFonts w:ascii="Times New Roman" w:eastAsia="Times New Roman" w:hAnsi="Times New Roman" w:cs="Times New Roman"/>
          <w:sz w:val="26"/>
          <w:szCs w:val="26"/>
        </w:rPr>
        <w:t xml:space="preserve"> в сумме </w:t>
      </w:r>
      <w:r>
        <w:rPr>
          <w:rFonts w:ascii="Times New Roman" w:eastAsia="Times New Roman" w:hAnsi="Times New Roman" w:cs="Times New Roman"/>
          <w:sz w:val="26"/>
          <w:szCs w:val="26"/>
        </w:rPr>
        <w:t>1 216,7</w:t>
      </w:r>
      <w:r w:rsidRPr="00AC6F3B">
        <w:rPr>
          <w:rFonts w:ascii="Times New Roman" w:eastAsia="Times New Roman" w:hAnsi="Times New Roman" w:cs="Times New Roman"/>
          <w:sz w:val="26"/>
          <w:szCs w:val="26"/>
        </w:rPr>
        <w:t xml:space="preserve"> тыс. рублей или </w:t>
      </w:r>
      <w:r>
        <w:rPr>
          <w:rFonts w:ascii="Times New Roman" w:eastAsia="Times New Roman" w:hAnsi="Times New Roman" w:cs="Times New Roman"/>
          <w:sz w:val="26"/>
          <w:szCs w:val="26"/>
        </w:rPr>
        <w:t>100,0</w:t>
      </w:r>
      <w:r w:rsidRPr="00AC6F3B">
        <w:rPr>
          <w:rFonts w:ascii="Times New Roman" w:eastAsia="Times New Roman" w:hAnsi="Times New Roman" w:cs="Times New Roman"/>
          <w:sz w:val="26"/>
          <w:szCs w:val="26"/>
        </w:rPr>
        <w:t>% к плану</w:t>
      </w:r>
      <w:r>
        <w:rPr>
          <w:rFonts w:ascii="Times New Roman" w:eastAsia="Times New Roman" w:hAnsi="Times New Roman" w:cs="Times New Roman"/>
          <w:sz w:val="26"/>
          <w:szCs w:val="26"/>
        </w:rPr>
        <w:t xml:space="preserve"> (1 217,1 тыс. рублей).</w:t>
      </w:r>
    </w:p>
    <w:p w14:paraId="79C10A07" w14:textId="77777777" w:rsidR="007F4495" w:rsidRPr="00AC6F3B" w:rsidRDefault="007F4495" w:rsidP="007F4495">
      <w:pPr>
        <w:spacing w:after="0" w:line="312" w:lineRule="auto"/>
        <w:ind w:firstLine="851"/>
        <w:jc w:val="both"/>
        <w:rPr>
          <w:rFonts w:ascii="Times New Roman" w:eastAsia="Times New Roman" w:hAnsi="Times New Roman" w:cs="Times New Roman"/>
          <w:sz w:val="26"/>
          <w:szCs w:val="26"/>
        </w:rPr>
      </w:pPr>
      <w:r w:rsidRPr="00AC6F3B">
        <w:rPr>
          <w:rFonts w:ascii="Times New Roman" w:eastAsia="Times New Roman" w:hAnsi="Times New Roman" w:cs="Times New Roman"/>
          <w:sz w:val="26"/>
          <w:szCs w:val="26"/>
        </w:rPr>
        <w:t xml:space="preserve">Расходы </w:t>
      </w:r>
      <w:r>
        <w:rPr>
          <w:rFonts w:ascii="Times New Roman" w:eastAsia="Times New Roman" w:hAnsi="Times New Roman" w:cs="Times New Roman"/>
          <w:sz w:val="26"/>
          <w:szCs w:val="26"/>
        </w:rPr>
        <w:t>осуществлены</w:t>
      </w:r>
      <w:r w:rsidRPr="00AC6F3B">
        <w:rPr>
          <w:rFonts w:ascii="Times New Roman" w:eastAsia="Times New Roman" w:hAnsi="Times New Roman" w:cs="Times New Roman"/>
          <w:sz w:val="26"/>
          <w:szCs w:val="26"/>
        </w:rPr>
        <w:t xml:space="preserve"> Комитетом по физической культуре, спорту и работе с молодежью Администрации городского </w:t>
      </w:r>
      <w:r w:rsidRPr="008A3A1B">
        <w:rPr>
          <w:rFonts w:ascii="Times New Roman" w:eastAsia="Times New Roman" w:hAnsi="Times New Roman" w:cs="Times New Roman"/>
          <w:sz w:val="26"/>
          <w:szCs w:val="26"/>
        </w:rPr>
        <w:t>округа Щёлково на проведение экологических мероприятий, выставок, семинаров, в том числе "Дней защиты от экологической опасности" в сумме 375,0 тыс. рублей или 100,0% к плану.</w:t>
      </w:r>
    </w:p>
    <w:p w14:paraId="7DAAB509" w14:textId="77777777" w:rsidR="007F4495" w:rsidRPr="00AC6F3B" w:rsidRDefault="007F4495" w:rsidP="007F4495">
      <w:pPr>
        <w:spacing w:after="0" w:line="312" w:lineRule="auto"/>
        <w:ind w:firstLine="851"/>
        <w:jc w:val="both"/>
        <w:rPr>
          <w:rFonts w:ascii="Times New Roman" w:eastAsia="Times New Roman" w:hAnsi="Times New Roman" w:cs="Times New Roman"/>
          <w:sz w:val="26"/>
          <w:szCs w:val="26"/>
        </w:rPr>
      </w:pPr>
      <w:r w:rsidRPr="00AC6F3B">
        <w:rPr>
          <w:rFonts w:ascii="Times New Roman" w:eastAsia="Times New Roman" w:hAnsi="Times New Roman" w:cs="Times New Roman"/>
          <w:sz w:val="26"/>
          <w:szCs w:val="26"/>
        </w:rPr>
        <w:t>По подпрограмме</w:t>
      </w:r>
      <w:r w:rsidRPr="00AC6F3B">
        <w:t xml:space="preserve"> </w:t>
      </w:r>
      <w:r w:rsidRPr="00AC6F3B">
        <w:rPr>
          <w:i/>
        </w:rPr>
        <w:t>«</w:t>
      </w:r>
      <w:r w:rsidRPr="00AC6F3B">
        <w:rPr>
          <w:rFonts w:ascii="Times New Roman" w:eastAsia="Times New Roman" w:hAnsi="Times New Roman" w:cs="Times New Roman"/>
          <w:i/>
          <w:sz w:val="26"/>
          <w:szCs w:val="26"/>
        </w:rPr>
        <w:t>Развитие водохозяйственного комплекса»</w:t>
      </w:r>
      <w:r w:rsidRPr="00AC6F3B">
        <w:rPr>
          <w:rFonts w:ascii="Times New Roman" w:eastAsia="Times New Roman" w:hAnsi="Times New Roman" w:cs="Times New Roman"/>
          <w:sz w:val="26"/>
          <w:szCs w:val="26"/>
        </w:rPr>
        <w:t xml:space="preserve"> расходы исполнены в сумме </w:t>
      </w:r>
      <w:r>
        <w:rPr>
          <w:rFonts w:ascii="Times New Roman" w:eastAsia="Times New Roman" w:hAnsi="Times New Roman" w:cs="Times New Roman"/>
          <w:sz w:val="26"/>
          <w:szCs w:val="26"/>
        </w:rPr>
        <w:t xml:space="preserve">3 541,9 </w:t>
      </w:r>
      <w:r w:rsidRPr="00AC6F3B">
        <w:rPr>
          <w:rFonts w:ascii="Times New Roman" w:eastAsia="Times New Roman" w:hAnsi="Times New Roman" w:cs="Times New Roman"/>
          <w:sz w:val="26"/>
          <w:szCs w:val="26"/>
        </w:rPr>
        <w:t xml:space="preserve">тыс. рублей или </w:t>
      </w:r>
      <w:r>
        <w:rPr>
          <w:rFonts w:ascii="Times New Roman" w:eastAsia="Times New Roman" w:hAnsi="Times New Roman" w:cs="Times New Roman"/>
          <w:sz w:val="26"/>
          <w:szCs w:val="26"/>
        </w:rPr>
        <w:t>100,0</w:t>
      </w:r>
      <w:r w:rsidRPr="00AC6F3B">
        <w:rPr>
          <w:rFonts w:ascii="Times New Roman" w:eastAsia="Times New Roman" w:hAnsi="Times New Roman" w:cs="Times New Roman"/>
          <w:sz w:val="26"/>
          <w:szCs w:val="26"/>
        </w:rPr>
        <w:t>% к плану (</w:t>
      </w:r>
      <w:r>
        <w:rPr>
          <w:rFonts w:ascii="Times New Roman" w:eastAsia="Times New Roman" w:hAnsi="Times New Roman" w:cs="Times New Roman"/>
          <w:sz w:val="26"/>
          <w:szCs w:val="26"/>
        </w:rPr>
        <w:t>3 542,2</w:t>
      </w:r>
      <w:r w:rsidRPr="00AC6F3B">
        <w:rPr>
          <w:rFonts w:ascii="Times New Roman" w:eastAsia="Times New Roman" w:hAnsi="Times New Roman" w:cs="Times New Roman"/>
          <w:sz w:val="26"/>
          <w:szCs w:val="26"/>
        </w:rPr>
        <w:t xml:space="preserve"> тыс. рублей).</w:t>
      </w:r>
    </w:p>
    <w:p w14:paraId="18F01C46" w14:textId="77777777" w:rsidR="007F4495" w:rsidRDefault="007F4495" w:rsidP="007F4495">
      <w:pPr>
        <w:spacing w:after="0" w:line="312" w:lineRule="auto"/>
        <w:ind w:firstLine="851"/>
        <w:jc w:val="both"/>
        <w:rPr>
          <w:rFonts w:ascii="Times New Roman" w:eastAsia="Times New Roman" w:hAnsi="Times New Roman" w:cs="Times New Roman"/>
          <w:sz w:val="26"/>
          <w:szCs w:val="26"/>
        </w:rPr>
      </w:pPr>
      <w:r w:rsidRPr="00AC6F3B">
        <w:rPr>
          <w:rFonts w:ascii="Times New Roman" w:eastAsia="Times New Roman" w:hAnsi="Times New Roman" w:cs="Times New Roman"/>
          <w:sz w:val="26"/>
          <w:szCs w:val="26"/>
        </w:rPr>
        <w:t>Расходы осуществлены Администрацией городского округа Щёлково, в том числе:</w:t>
      </w:r>
    </w:p>
    <w:p w14:paraId="4E796299" w14:textId="77777777" w:rsidR="007F4495" w:rsidRPr="00AC6F3B" w:rsidRDefault="007F4495" w:rsidP="007F4495">
      <w:pPr>
        <w:spacing w:after="0" w:line="312" w:lineRule="auto"/>
        <w:ind w:firstLine="851"/>
        <w:jc w:val="both"/>
        <w:rPr>
          <w:rFonts w:ascii="Times New Roman" w:eastAsia="Times New Roman" w:hAnsi="Times New Roman" w:cs="Times New Roman"/>
          <w:sz w:val="26"/>
          <w:szCs w:val="26"/>
        </w:rPr>
      </w:pPr>
      <w:r w:rsidRPr="00AC6F3B">
        <w:rPr>
          <w:rFonts w:ascii="Times New Roman" w:eastAsia="Times New Roman" w:hAnsi="Times New Roman" w:cs="Times New Roman"/>
          <w:sz w:val="26"/>
          <w:szCs w:val="26"/>
        </w:rPr>
        <w:t xml:space="preserve">на </w:t>
      </w:r>
      <w:r>
        <w:rPr>
          <w:rFonts w:ascii="Times New Roman" w:eastAsia="Times New Roman" w:hAnsi="Times New Roman" w:cs="Times New Roman"/>
          <w:sz w:val="26"/>
          <w:szCs w:val="26"/>
        </w:rPr>
        <w:t>р</w:t>
      </w:r>
      <w:r w:rsidRPr="000B683B">
        <w:rPr>
          <w:rFonts w:ascii="Times New Roman" w:eastAsia="Times New Roman" w:hAnsi="Times New Roman" w:cs="Times New Roman"/>
          <w:sz w:val="26"/>
          <w:szCs w:val="26"/>
        </w:rPr>
        <w:t>асходы на эксплуатацию, мониторинг и проведение текущего ремонта гидротехнических сооружений, находящихся в собственности муниципального образования, включая разработку необходимой для эксплуатации документации</w:t>
      </w:r>
      <w:r w:rsidRPr="00AC6F3B">
        <w:rPr>
          <w:rFonts w:ascii="Times New Roman" w:eastAsia="Times New Roman" w:hAnsi="Times New Roman" w:cs="Times New Roman"/>
          <w:sz w:val="26"/>
          <w:szCs w:val="26"/>
        </w:rPr>
        <w:t xml:space="preserve"> в сумме </w:t>
      </w:r>
      <w:r>
        <w:rPr>
          <w:rFonts w:ascii="Times New Roman" w:eastAsia="Times New Roman" w:hAnsi="Times New Roman" w:cs="Times New Roman"/>
          <w:sz w:val="26"/>
          <w:szCs w:val="26"/>
        </w:rPr>
        <w:t>1 298,2</w:t>
      </w:r>
      <w:r w:rsidRPr="00AC6F3B">
        <w:rPr>
          <w:rFonts w:ascii="Times New Roman" w:eastAsia="Times New Roman" w:hAnsi="Times New Roman" w:cs="Times New Roman"/>
          <w:sz w:val="26"/>
          <w:szCs w:val="26"/>
        </w:rPr>
        <w:t xml:space="preserve"> тыс. рублей или </w:t>
      </w:r>
      <w:r>
        <w:rPr>
          <w:rFonts w:ascii="Times New Roman" w:eastAsia="Times New Roman" w:hAnsi="Times New Roman" w:cs="Times New Roman"/>
          <w:sz w:val="26"/>
          <w:szCs w:val="26"/>
        </w:rPr>
        <w:t>100,0</w:t>
      </w:r>
      <w:r w:rsidRPr="00AC6F3B">
        <w:rPr>
          <w:rFonts w:ascii="Times New Roman" w:eastAsia="Times New Roman" w:hAnsi="Times New Roman" w:cs="Times New Roman"/>
          <w:sz w:val="26"/>
          <w:szCs w:val="26"/>
        </w:rPr>
        <w:t>% к плану</w:t>
      </w:r>
      <w:r>
        <w:rPr>
          <w:rFonts w:ascii="Times New Roman" w:eastAsia="Times New Roman" w:hAnsi="Times New Roman" w:cs="Times New Roman"/>
          <w:sz w:val="26"/>
          <w:szCs w:val="26"/>
        </w:rPr>
        <w:t>;</w:t>
      </w:r>
    </w:p>
    <w:p w14:paraId="21C87820" w14:textId="77777777" w:rsidR="007F4495" w:rsidRPr="00AC6F3B" w:rsidRDefault="007F4495" w:rsidP="007F4495">
      <w:pPr>
        <w:spacing w:after="0" w:line="312" w:lineRule="auto"/>
        <w:ind w:firstLine="851"/>
        <w:jc w:val="both"/>
        <w:rPr>
          <w:rFonts w:ascii="Times New Roman" w:eastAsia="Times New Roman" w:hAnsi="Times New Roman" w:cs="Times New Roman"/>
          <w:sz w:val="26"/>
          <w:szCs w:val="26"/>
        </w:rPr>
      </w:pPr>
      <w:r w:rsidRPr="00AC6F3B">
        <w:rPr>
          <w:rFonts w:ascii="Times New Roman" w:eastAsia="Times New Roman" w:hAnsi="Times New Roman" w:cs="Times New Roman"/>
          <w:sz w:val="26"/>
          <w:szCs w:val="26"/>
        </w:rPr>
        <w:t xml:space="preserve">на </w:t>
      </w:r>
      <w:r>
        <w:rPr>
          <w:rFonts w:ascii="Times New Roman" w:eastAsia="Times New Roman" w:hAnsi="Times New Roman" w:cs="Times New Roman"/>
          <w:sz w:val="26"/>
          <w:szCs w:val="26"/>
        </w:rPr>
        <w:t>к</w:t>
      </w:r>
      <w:r w:rsidRPr="00967E99">
        <w:rPr>
          <w:rFonts w:ascii="Times New Roman" w:eastAsia="Times New Roman" w:hAnsi="Times New Roman" w:cs="Times New Roman"/>
          <w:sz w:val="26"/>
          <w:szCs w:val="26"/>
        </w:rPr>
        <w:t>апитальный ремонт гидротехнических сооружений, находящихся в муниципальной собственности, в том числе разработка проектной документации</w:t>
      </w:r>
      <w:r>
        <w:rPr>
          <w:rFonts w:ascii="Times New Roman" w:eastAsia="Times New Roman" w:hAnsi="Times New Roman" w:cs="Times New Roman"/>
          <w:sz w:val="26"/>
          <w:szCs w:val="26"/>
        </w:rPr>
        <w:t xml:space="preserve"> </w:t>
      </w:r>
      <w:r w:rsidRPr="00AC6F3B">
        <w:rPr>
          <w:rFonts w:ascii="Times New Roman" w:eastAsia="Times New Roman" w:hAnsi="Times New Roman" w:cs="Times New Roman"/>
          <w:sz w:val="26"/>
          <w:szCs w:val="26"/>
        </w:rPr>
        <w:t xml:space="preserve">в сумме </w:t>
      </w:r>
      <w:r>
        <w:rPr>
          <w:rFonts w:ascii="Times New Roman" w:eastAsia="Times New Roman" w:hAnsi="Times New Roman" w:cs="Times New Roman"/>
          <w:sz w:val="26"/>
          <w:szCs w:val="26"/>
        </w:rPr>
        <w:t>23,7</w:t>
      </w:r>
      <w:r w:rsidRPr="00AC6F3B">
        <w:rPr>
          <w:rFonts w:ascii="Times New Roman" w:eastAsia="Times New Roman" w:hAnsi="Times New Roman" w:cs="Times New Roman"/>
          <w:sz w:val="26"/>
          <w:szCs w:val="26"/>
        </w:rPr>
        <w:t xml:space="preserve"> тыс. рублей или 100,0% к плану;</w:t>
      </w:r>
    </w:p>
    <w:p w14:paraId="22B536B9" w14:textId="77777777" w:rsidR="007F4495" w:rsidRPr="00AC6F3B" w:rsidRDefault="007F4495" w:rsidP="007F4495">
      <w:pPr>
        <w:spacing w:after="0" w:line="312" w:lineRule="auto"/>
        <w:ind w:firstLine="851"/>
        <w:jc w:val="both"/>
        <w:rPr>
          <w:rFonts w:ascii="Times New Roman" w:eastAsia="Times New Roman" w:hAnsi="Times New Roman" w:cs="Times New Roman"/>
          <w:sz w:val="26"/>
          <w:szCs w:val="26"/>
        </w:rPr>
      </w:pPr>
      <w:r w:rsidRPr="00AC6F3B">
        <w:rPr>
          <w:rFonts w:ascii="Times New Roman" w:eastAsia="Times New Roman" w:hAnsi="Times New Roman" w:cs="Times New Roman"/>
          <w:sz w:val="26"/>
          <w:szCs w:val="26"/>
        </w:rPr>
        <w:t xml:space="preserve">на выполнение комплекса мероприятий по ликвидации последствий засорения водных объектов, находящихся в муниципальной собственности в сумме </w:t>
      </w:r>
      <w:r>
        <w:rPr>
          <w:rFonts w:ascii="Times New Roman" w:eastAsia="Times New Roman" w:hAnsi="Times New Roman" w:cs="Times New Roman"/>
          <w:sz w:val="26"/>
          <w:szCs w:val="26"/>
        </w:rPr>
        <w:t>2 220,0</w:t>
      </w:r>
      <w:r w:rsidRPr="00AC6F3B">
        <w:rPr>
          <w:rFonts w:ascii="Times New Roman" w:eastAsia="Times New Roman" w:hAnsi="Times New Roman" w:cs="Times New Roman"/>
          <w:sz w:val="26"/>
          <w:szCs w:val="26"/>
        </w:rPr>
        <w:t xml:space="preserve"> тыс. рублей или </w:t>
      </w:r>
      <w:r>
        <w:rPr>
          <w:rFonts w:ascii="Times New Roman" w:eastAsia="Times New Roman" w:hAnsi="Times New Roman" w:cs="Times New Roman"/>
          <w:sz w:val="26"/>
          <w:szCs w:val="26"/>
        </w:rPr>
        <w:t>100,0</w:t>
      </w:r>
      <w:r w:rsidRPr="00AC6F3B">
        <w:rPr>
          <w:rFonts w:ascii="Times New Roman" w:eastAsia="Times New Roman" w:hAnsi="Times New Roman" w:cs="Times New Roman"/>
          <w:sz w:val="26"/>
          <w:szCs w:val="26"/>
        </w:rPr>
        <w:t>% к плану</w:t>
      </w:r>
      <w:r>
        <w:rPr>
          <w:rFonts w:ascii="Times New Roman" w:eastAsia="Times New Roman" w:hAnsi="Times New Roman" w:cs="Times New Roman"/>
          <w:sz w:val="26"/>
          <w:szCs w:val="26"/>
        </w:rPr>
        <w:t xml:space="preserve"> (2 220,3 тыс. рублей)</w:t>
      </w:r>
      <w:r w:rsidRPr="00AC6F3B">
        <w:rPr>
          <w:rFonts w:ascii="Times New Roman" w:eastAsia="Times New Roman" w:hAnsi="Times New Roman" w:cs="Times New Roman"/>
          <w:sz w:val="26"/>
          <w:szCs w:val="26"/>
        </w:rPr>
        <w:t>.</w:t>
      </w:r>
    </w:p>
    <w:p w14:paraId="1D011B8B" w14:textId="77777777" w:rsidR="007F4495" w:rsidRPr="00AC6F3B" w:rsidRDefault="007F4495" w:rsidP="007F4495">
      <w:pPr>
        <w:spacing w:after="0" w:line="312" w:lineRule="auto"/>
        <w:ind w:firstLine="851"/>
        <w:jc w:val="both"/>
        <w:rPr>
          <w:rFonts w:ascii="Times New Roman" w:eastAsia="Times New Roman" w:hAnsi="Times New Roman" w:cs="Times New Roman"/>
          <w:i/>
          <w:sz w:val="26"/>
          <w:szCs w:val="26"/>
        </w:rPr>
      </w:pPr>
      <w:r w:rsidRPr="00E706C2">
        <w:rPr>
          <w:rFonts w:ascii="Times New Roman" w:eastAsia="Times New Roman" w:hAnsi="Times New Roman" w:cs="Times New Roman"/>
          <w:sz w:val="26"/>
          <w:szCs w:val="26"/>
        </w:rPr>
        <w:t>По Подпрограмме</w:t>
      </w:r>
      <w:r w:rsidRPr="00AC6F3B">
        <w:rPr>
          <w:rFonts w:ascii="Times New Roman" w:eastAsia="Times New Roman" w:hAnsi="Times New Roman" w:cs="Times New Roman"/>
          <w:i/>
          <w:sz w:val="26"/>
          <w:szCs w:val="26"/>
        </w:rPr>
        <w:t xml:space="preserve"> </w:t>
      </w:r>
      <w:r>
        <w:rPr>
          <w:rFonts w:ascii="Times New Roman" w:eastAsia="Times New Roman" w:hAnsi="Times New Roman" w:cs="Times New Roman"/>
          <w:i/>
          <w:sz w:val="26"/>
          <w:szCs w:val="26"/>
        </w:rPr>
        <w:t>«</w:t>
      </w:r>
      <w:r w:rsidRPr="00AC6F3B">
        <w:rPr>
          <w:rFonts w:ascii="Times New Roman" w:eastAsia="Times New Roman" w:hAnsi="Times New Roman" w:cs="Times New Roman"/>
          <w:i/>
          <w:sz w:val="26"/>
          <w:szCs w:val="26"/>
        </w:rPr>
        <w:t>Развитие лесного хозяйства</w:t>
      </w:r>
      <w:r>
        <w:rPr>
          <w:rFonts w:ascii="Times New Roman" w:eastAsia="Times New Roman" w:hAnsi="Times New Roman" w:cs="Times New Roman"/>
          <w:i/>
          <w:sz w:val="26"/>
          <w:szCs w:val="26"/>
        </w:rPr>
        <w:t>»</w:t>
      </w:r>
      <w:r w:rsidRPr="00AC6F3B">
        <w:rPr>
          <w:rFonts w:ascii="Times New Roman" w:eastAsia="Times New Roman" w:hAnsi="Times New Roman" w:cs="Times New Roman"/>
          <w:i/>
          <w:sz w:val="26"/>
          <w:szCs w:val="26"/>
        </w:rPr>
        <w:t xml:space="preserve"> </w:t>
      </w:r>
      <w:r w:rsidRPr="008A3A1B">
        <w:rPr>
          <w:rFonts w:ascii="Times New Roman" w:eastAsia="Times New Roman" w:hAnsi="Times New Roman" w:cs="Times New Roman"/>
          <w:sz w:val="26"/>
          <w:szCs w:val="26"/>
        </w:rPr>
        <w:t xml:space="preserve">расходы исполнены в сумме </w:t>
      </w:r>
      <w:r>
        <w:rPr>
          <w:rFonts w:ascii="Times New Roman" w:eastAsia="Times New Roman" w:hAnsi="Times New Roman" w:cs="Times New Roman"/>
          <w:sz w:val="26"/>
          <w:szCs w:val="26"/>
        </w:rPr>
        <w:t>15 716,0</w:t>
      </w:r>
      <w:r w:rsidRPr="008A3A1B">
        <w:rPr>
          <w:rFonts w:ascii="Times New Roman" w:eastAsia="Times New Roman" w:hAnsi="Times New Roman" w:cs="Times New Roman"/>
          <w:sz w:val="26"/>
          <w:szCs w:val="26"/>
        </w:rPr>
        <w:t xml:space="preserve"> тыс. рублей или </w:t>
      </w:r>
      <w:r>
        <w:rPr>
          <w:rFonts w:ascii="Times New Roman" w:eastAsia="Times New Roman" w:hAnsi="Times New Roman" w:cs="Times New Roman"/>
          <w:sz w:val="26"/>
          <w:szCs w:val="26"/>
        </w:rPr>
        <w:t>100,0</w:t>
      </w:r>
      <w:r w:rsidRPr="008A3A1B">
        <w:rPr>
          <w:rFonts w:ascii="Times New Roman" w:eastAsia="Times New Roman" w:hAnsi="Times New Roman" w:cs="Times New Roman"/>
          <w:sz w:val="26"/>
          <w:szCs w:val="26"/>
        </w:rPr>
        <w:t>% к плану (</w:t>
      </w:r>
      <w:r>
        <w:rPr>
          <w:rFonts w:ascii="Times New Roman" w:eastAsia="Times New Roman" w:hAnsi="Times New Roman" w:cs="Times New Roman"/>
          <w:sz w:val="26"/>
          <w:szCs w:val="26"/>
        </w:rPr>
        <w:t>15 717,7</w:t>
      </w:r>
      <w:r w:rsidRPr="008A3A1B">
        <w:rPr>
          <w:rFonts w:ascii="Times New Roman" w:eastAsia="Times New Roman" w:hAnsi="Times New Roman" w:cs="Times New Roman"/>
          <w:sz w:val="26"/>
          <w:szCs w:val="26"/>
        </w:rPr>
        <w:t xml:space="preserve"> тыс. рублей).</w:t>
      </w:r>
    </w:p>
    <w:p w14:paraId="4E8A7026" w14:textId="77777777" w:rsidR="007F4495" w:rsidRDefault="007F4495" w:rsidP="007F4495">
      <w:pPr>
        <w:spacing w:after="0" w:line="312" w:lineRule="auto"/>
        <w:ind w:firstLine="851"/>
        <w:jc w:val="both"/>
        <w:rPr>
          <w:rFonts w:ascii="Times New Roman" w:eastAsia="Times New Roman" w:hAnsi="Times New Roman" w:cs="Times New Roman"/>
          <w:sz w:val="26"/>
          <w:szCs w:val="26"/>
        </w:rPr>
      </w:pPr>
      <w:r w:rsidRPr="00AC6F3B">
        <w:rPr>
          <w:rFonts w:ascii="Times New Roman" w:eastAsia="Times New Roman" w:hAnsi="Times New Roman" w:cs="Times New Roman"/>
          <w:sz w:val="26"/>
          <w:szCs w:val="26"/>
        </w:rPr>
        <w:t>Расходы осуществлены Администра</w:t>
      </w:r>
      <w:r>
        <w:rPr>
          <w:rFonts w:ascii="Times New Roman" w:eastAsia="Times New Roman" w:hAnsi="Times New Roman" w:cs="Times New Roman"/>
          <w:sz w:val="26"/>
          <w:szCs w:val="26"/>
        </w:rPr>
        <w:t xml:space="preserve">цией городского округа Щёлково </w:t>
      </w:r>
      <w:r w:rsidRPr="00AC6F3B">
        <w:rPr>
          <w:rFonts w:ascii="Times New Roman" w:eastAsia="Times New Roman" w:hAnsi="Times New Roman" w:cs="Times New Roman"/>
          <w:sz w:val="26"/>
          <w:szCs w:val="26"/>
        </w:rPr>
        <w:t xml:space="preserve">на </w:t>
      </w:r>
      <w:r>
        <w:rPr>
          <w:rFonts w:ascii="Times New Roman" w:eastAsia="Times New Roman" w:hAnsi="Times New Roman" w:cs="Times New Roman"/>
          <w:sz w:val="26"/>
          <w:szCs w:val="26"/>
        </w:rPr>
        <w:t>о</w:t>
      </w:r>
      <w:r w:rsidRPr="000B683B">
        <w:rPr>
          <w:rFonts w:ascii="Times New Roman" w:eastAsia="Times New Roman" w:hAnsi="Times New Roman" w:cs="Times New Roman"/>
          <w:sz w:val="26"/>
          <w:szCs w:val="26"/>
        </w:rPr>
        <w:t xml:space="preserve">беспечение переданных государственных полномочий Московской области по организации деятельности по сбору (в том числе раздельному сбору) отходов на лесных участках в составе земель лесного фонда, не предоставленных гражданам и </w:t>
      </w:r>
      <w:r w:rsidRPr="000B683B">
        <w:rPr>
          <w:rFonts w:ascii="Times New Roman" w:eastAsia="Times New Roman" w:hAnsi="Times New Roman" w:cs="Times New Roman"/>
          <w:sz w:val="26"/>
          <w:szCs w:val="26"/>
        </w:rPr>
        <w:lastRenderedPageBreak/>
        <w:t>юридическим лицам, а также по транспортированию, обработке и утилизации таких отходов</w:t>
      </w:r>
      <w:r>
        <w:rPr>
          <w:rFonts w:ascii="Times New Roman" w:eastAsia="Times New Roman" w:hAnsi="Times New Roman" w:cs="Times New Roman"/>
          <w:sz w:val="26"/>
          <w:szCs w:val="26"/>
        </w:rPr>
        <w:t xml:space="preserve"> </w:t>
      </w:r>
      <w:r w:rsidRPr="00AC6F3B">
        <w:rPr>
          <w:rFonts w:ascii="Times New Roman" w:eastAsia="Times New Roman" w:hAnsi="Times New Roman" w:cs="Times New Roman"/>
          <w:sz w:val="26"/>
          <w:szCs w:val="26"/>
        </w:rPr>
        <w:t>за счет средств бюджета МО</w:t>
      </w:r>
      <w:r>
        <w:rPr>
          <w:rFonts w:ascii="Times New Roman" w:eastAsia="Times New Roman" w:hAnsi="Times New Roman" w:cs="Times New Roman"/>
          <w:sz w:val="26"/>
          <w:szCs w:val="26"/>
        </w:rPr>
        <w:t>.</w:t>
      </w:r>
    </w:p>
    <w:p w14:paraId="2FFD34AD" w14:textId="77777777" w:rsidR="007F4495" w:rsidRPr="00AC6F3B" w:rsidRDefault="007F4495" w:rsidP="007F4495">
      <w:pPr>
        <w:spacing w:after="0" w:line="312" w:lineRule="auto"/>
        <w:ind w:firstLine="851"/>
        <w:jc w:val="both"/>
        <w:rPr>
          <w:rFonts w:ascii="Times New Roman" w:eastAsia="Times New Roman" w:hAnsi="Times New Roman" w:cs="Times New Roman"/>
          <w:i/>
          <w:sz w:val="26"/>
          <w:szCs w:val="26"/>
        </w:rPr>
      </w:pPr>
      <w:r w:rsidRPr="00E706C2">
        <w:rPr>
          <w:rFonts w:ascii="Times New Roman" w:eastAsia="Times New Roman" w:hAnsi="Times New Roman" w:cs="Times New Roman"/>
          <w:sz w:val="26"/>
          <w:szCs w:val="26"/>
        </w:rPr>
        <w:t>По Подпрограмме</w:t>
      </w:r>
      <w:r w:rsidRPr="00AC6F3B">
        <w:rPr>
          <w:rFonts w:ascii="Times New Roman" w:eastAsia="Times New Roman" w:hAnsi="Times New Roman" w:cs="Times New Roman"/>
          <w:i/>
          <w:sz w:val="26"/>
          <w:szCs w:val="26"/>
        </w:rPr>
        <w:t xml:space="preserve"> </w:t>
      </w:r>
      <w:r>
        <w:rPr>
          <w:rFonts w:ascii="Times New Roman" w:eastAsia="Times New Roman" w:hAnsi="Times New Roman" w:cs="Times New Roman"/>
          <w:i/>
          <w:sz w:val="26"/>
          <w:szCs w:val="26"/>
        </w:rPr>
        <w:t>«</w:t>
      </w:r>
      <w:r w:rsidRPr="008A3A1B">
        <w:rPr>
          <w:rFonts w:ascii="Times New Roman" w:eastAsia="Times New Roman" w:hAnsi="Times New Roman" w:cs="Times New Roman"/>
          <w:i/>
          <w:sz w:val="26"/>
          <w:szCs w:val="26"/>
        </w:rPr>
        <w:t>Ликвидация накопленного вреда окружающей среде</w:t>
      </w:r>
      <w:r>
        <w:rPr>
          <w:rFonts w:ascii="Times New Roman" w:eastAsia="Times New Roman" w:hAnsi="Times New Roman" w:cs="Times New Roman"/>
          <w:i/>
          <w:sz w:val="26"/>
          <w:szCs w:val="26"/>
        </w:rPr>
        <w:t>»</w:t>
      </w:r>
      <w:r w:rsidRPr="00AC6F3B">
        <w:rPr>
          <w:rFonts w:ascii="Times New Roman" w:eastAsia="Times New Roman" w:hAnsi="Times New Roman" w:cs="Times New Roman"/>
          <w:i/>
          <w:sz w:val="26"/>
          <w:szCs w:val="26"/>
        </w:rPr>
        <w:t xml:space="preserve"> </w:t>
      </w:r>
      <w:r w:rsidRPr="008A3A1B">
        <w:rPr>
          <w:rFonts w:ascii="Times New Roman" w:eastAsia="Times New Roman" w:hAnsi="Times New Roman" w:cs="Times New Roman"/>
          <w:sz w:val="26"/>
          <w:szCs w:val="26"/>
        </w:rPr>
        <w:t xml:space="preserve">расходы исполнены в сумме </w:t>
      </w:r>
      <w:r>
        <w:rPr>
          <w:rFonts w:ascii="Times New Roman" w:eastAsia="Times New Roman" w:hAnsi="Times New Roman" w:cs="Times New Roman"/>
          <w:sz w:val="26"/>
          <w:szCs w:val="26"/>
        </w:rPr>
        <w:t>5 000,0</w:t>
      </w:r>
      <w:r w:rsidRPr="008A3A1B">
        <w:rPr>
          <w:rFonts w:ascii="Times New Roman" w:eastAsia="Times New Roman" w:hAnsi="Times New Roman" w:cs="Times New Roman"/>
          <w:sz w:val="26"/>
          <w:szCs w:val="26"/>
        </w:rPr>
        <w:t xml:space="preserve"> тыс. рублей или </w:t>
      </w:r>
      <w:r>
        <w:rPr>
          <w:rFonts w:ascii="Times New Roman" w:eastAsia="Times New Roman" w:hAnsi="Times New Roman" w:cs="Times New Roman"/>
          <w:sz w:val="26"/>
          <w:szCs w:val="26"/>
        </w:rPr>
        <w:t>100,0</w:t>
      </w:r>
      <w:r w:rsidRPr="008A3A1B">
        <w:rPr>
          <w:rFonts w:ascii="Times New Roman" w:eastAsia="Times New Roman" w:hAnsi="Times New Roman" w:cs="Times New Roman"/>
          <w:sz w:val="26"/>
          <w:szCs w:val="26"/>
        </w:rPr>
        <w:t>% к плану.</w:t>
      </w:r>
    </w:p>
    <w:p w14:paraId="1FDAA6A5" w14:textId="77777777" w:rsidR="007F4495" w:rsidRDefault="007F4495" w:rsidP="007F4495">
      <w:pPr>
        <w:spacing w:after="0" w:line="312" w:lineRule="auto"/>
        <w:ind w:firstLine="851"/>
        <w:jc w:val="both"/>
        <w:rPr>
          <w:rFonts w:ascii="Times New Roman" w:eastAsia="Times New Roman" w:hAnsi="Times New Roman" w:cs="Times New Roman"/>
          <w:sz w:val="26"/>
          <w:szCs w:val="26"/>
        </w:rPr>
      </w:pPr>
      <w:r w:rsidRPr="00AC6F3B">
        <w:rPr>
          <w:rFonts w:ascii="Times New Roman" w:eastAsia="Times New Roman" w:hAnsi="Times New Roman" w:cs="Times New Roman"/>
          <w:sz w:val="26"/>
          <w:szCs w:val="26"/>
        </w:rPr>
        <w:t xml:space="preserve">Расходы осуществлены Администрацией городского </w:t>
      </w:r>
      <w:r>
        <w:rPr>
          <w:rFonts w:ascii="Times New Roman" w:eastAsia="Times New Roman" w:hAnsi="Times New Roman" w:cs="Times New Roman"/>
          <w:sz w:val="26"/>
          <w:szCs w:val="26"/>
        </w:rPr>
        <w:t>округа Щёлково на</w:t>
      </w:r>
      <w:r w:rsidRPr="00AC6F3B">
        <w:rPr>
          <w:rFonts w:ascii="Arial" w:hAnsi="Arial" w:cs="Arial"/>
          <w:color w:val="000000"/>
          <w:sz w:val="16"/>
          <w:szCs w:val="16"/>
          <w:shd w:val="clear" w:color="auto" w:fill="FFFFFF"/>
        </w:rPr>
        <w:t xml:space="preserve"> </w:t>
      </w:r>
      <w:r>
        <w:rPr>
          <w:rFonts w:ascii="Times New Roman" w:eastAsia="Times New Roman" w:hAnsi="Times New Roman" w:cs="Times New Roman"/>
          <w:sz w:val="26"/>
          <w:szCs w:val="26"/>
        </w:rPr>
        <w:t>в</w:t>
      </w:r>
      <w:r w:rsidRPr="008A3A1B">
        <w:rPr>
          <w:rFonts w:ascii="Times New Roman" w:eastAsia="Times New Roman" w:hAnsi="Times New Roman" w:cs="Times New Roman"/>
          <w:sz w:val="26"/>
          <w:szCs w:val="26"/>
        </w:rPr>
        <w:t>ывоз, утилизация и/или обезвреживание фильтрата и оказание услуг по сбору и утилизации свалочного газа с полигона ТКО</w:t>
      </w:r>
      <w:r>
        <w:rPr>
          <w:rFonts w:ascii="Times New Roman" w:eastAsia="Times New Roman" w:hAnsi="Times New Roman" w:cs="Times New Roman"/>
          <w:sz w:val="26"/>
          <w:szCs w:val="26"/>
        </w:rPr>
        <w:t>.</w:t>
      </w:r>
    </w:p>
    <w:p w14:paraId="2237BA98" w14:textId="77777777" w:rsidR="007F4495" w:rsidRDefault="007F4495" w:rsidP="007F4495">
      <w:pPr>
        <w:spacing w:after="0" w:line="312" w:lineRule="auto"/>
        <w:ind w:firstLine="851"/>
        <w:jc w:val="both"/>
        <w:rPr>
          <w:rFonts w:ascii="Times New Roman" w:eastAsia="Times New Roman" w:hAnsi="Times New Roman" w:cs="Times New Roman"/>
          <w:sz w:val="26"/>
          <w:szCs w:val="26"/>
        </w:rPr>
      </w:pPr>
    </w:p>
    <w:p w14:paraId="4EFE2AF7" w14:textId="77777777" w:rsidR="007F4495" w:rsidRPr="00617DAF" w:rsidRDefault="007F4495" w:rsidP="007F4495">
      <w:pPr>
        <w:spacing w:after="0" w:line="240" w:lineRule="auto"/>
        <w:ind w:right="-1" w:firstLine="709"/>
        <w:jc w:val="center"/>
        <w:rPr>
          <w:rFonts w:ascii="Times New Roman" w:eastAsia="Times New Roman" w:hAnsi="Times New Roman" w:cs="Times New Roman"/>
          <w:b/>
          <w:bCs/>
          <w:iCs/>
          <w:sz w:val="26"/>
          <w:szCs w:val="26"/>
        </w:rPr>
      </w:pPr>
      <w:r w:rsidRPr="00617DAF">
        <w:rPr>
          <w:rFonts w:ascii="Times New Roman" w:eastAsia="Times New Roman" w:hAnsi="Times New Roman" w:cs="Times New Roman"/>
          <w:b/>
          <w:bCs/>
          <w:iCs/>
          <w:sz w:val="26"/>
          <w:szCs w:val="26"/>
        </w:rPr>
        <w:t>08. Муниципальная программа «Безопасность и обеспечение безопасности жизнедеятельности населения»</w:t>
      </w:r>
    </w:p>
    <w:p w14:paraId="07C32618" w14:textId="77777777" w:rsidR="007F4495" w:rsidRPr="00617DAF" w:rsidRDefault="007F4495" w:rsidP="007F4495">
      <w:pPr>
        <w:spacing w:after="0" w:line="240" w:lineRule="auto"/>
        <w:ind w:right="-1" w:firstLine="709"/>
        <w:jc w:val="center"/>
        <w:rPr>
          <w:rFonts w:ascii="Times New Roman" w:eastAsia="Times New Roman" w:hAnsi="Times New Roman" w:cs="Times New Roman"/>
          <w:b/>
          <w:bCs/>
          <w:iCs/>
          <w:sz w:val="26"/>
          <w:szCs w:val="26"/>
        </w:rPr>
      </w:pPr>
    </w:p>
    <w:p w14:paraId="64990A75" w14:textId="77777777" w:rsidR="007F4495" w:rsidRPr="00D97017" w:rsidRDefault="007F4495" w:rsidP="007F4495">
      <w:pPr>
        <w:spacing w:after="0" w:line="312" w:lineRule="auto"/>
        <w:ind w:firstLine="709"/>
        <w:jc w:val="both"/>
        <w:rPr>
          <w:rFonts w:ascii="Times New Roman" w:eastAsia="Times New Roman" w:hAnsi="Times New Roman" w:cs="Times New Roman"/>
          <w:sz w:val="26"/>
          <w:szCs w:val="26"/>
        </w:rPr>
      </w:pPr>
      <w:r w:rsidRPr="00D97017">
        <w:rPr>
          <w:rFonts w:ascii="Times New Roman" w:eastAsia="Times New Roman" w:hAnsi="Times New Roman" w:cs="Times New Roman"/>
          <w:sz w:val="26"/>
          <w:szCs w:val="26"/>
        </w:rPr>
        <w:t xml:space="preserve">В 2024 году расходы на реализацию мероприятий муниципальной программы составили 208 328,6 тыс. рублей или 93,2% к уточненным плановым назначениям (223 447,8 тыс. рублей). </w:t>
      </w:r>
    </w:p>
    <w:p w14:paraId="5E331CFE" w14:textId="77777777" w:rsidR="007F4495" w:rsidRPr="00D97017" w:rsidRDefault="007F4495" w:rsidP="007F4495">
      <w:pPr>
        <w:spacing w:after="0" w:line="240" w:lineRule="auto"/>
        <w:ind w:right="282" w:firstLine="709"/>
        <w:jc w:val="right"/>
        <w:rPr>
          <w:rFonts w:ascii="Times New Roman" w:eastAsia="Times New Roman" w:hAnsi="Times New Roman" w:cs="Times New Roman"/>
          <w:bCs/>
        </w:rPr>
      </w:pPr>
      <w:r w:rsidRPr="00D97017">
        <w:rPr>
          <w:rFonts w:ascii="Times New Roman" w:eastAsia="Times New Roman" w:hAnsi="Times New Roman" w:cs="Times New Roman"/>
          <w:bCs/>
        </w:rPr>
        <w:t>(тыс. рублей)</w:t>
      </w:r>
    </w:p>
    <w:tbl>
      <w:tblPr>
        <w:tblW w:w="4945" w:type="pct"/>
        <w:tblLayout w:type="fixed"/>
        <w:tblLook w:val="04A0" w:firstRow="1" w:lastRow="0" w:firstColumn="1" w:lastColumn="0" w:noHBand="0" w:noVBand="1"/>
      </w:tblPr>
      <w:tblGrid>
        <w:gridCol w:w="4606"/>
        <w:gridCol w:w="1685"/>
        <w:gridCol w:w="1687"/>
        <w:gridCol w:w="1544"/>
      </w:tblGrid>
      <w:tr w:rsidR="007F4495" w:rsidRPr="00D97017" w14:paraId="610396B1" w14:textId="77777777" w:rsidTr="002A2207">
        <w:trPr>
          <w:trHeight w:val="397"/>
        </w:trPr>
        <w:tc>
          <w:tcPr>
            <w:tcW w:w="241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EC2B17" w14:textId="77777777" w:rsidR="007F4495" w:rsidRPr="00D97017" w:rsidRDefault="007F4495" w:rsidP="002A2207">
            <w:pPr>
              <w:spacing w:after="0" w:line="240" w:lineRule="auto"/>
              <w:jc w:val="center"/>
              <w:rPr>
                <w:rFonts w:ascii="Times New Roman" w:eastAsia="Times New Roman" w:hAnsi="Times New Roman" w:cs="Times New Roman"/>
              </w:rPr>
            </w:pPr>
            <w:r w:rsidRPr="00D97017">
              <w:rPr>
                <w:rFonts w:ascii="Times New Roman" w:eastAsia="Times New Roman" w:hAnsi="Times New Roman" w:cs="Times New Roman"/>
              </w:rPr>
              <w:t>Наименование</w:t>
            </w:r>
          </w:p>
        </w:tc>
        <w:tc>
          <w:tcPr>
            <w:tcW w:w="885" w:type="pct"/>
            <w:tcBorders>
              <w:top w:val="single" w:sz="4" w:space="0" w:color="auto"/>
              <w:left w:val="nil"/>
              <w:bottom w:val="single" w:sz="4" w:space="0" w:color="auto"/>
              <w:right w:val="single" w:sz="4" w:space="0" w:color="auto"/>
            </w:tcBorders>
            <w:shd w:val="clear" w:color="auto" w:fill="auto"/>
            <w:vAlign w:val="center"/>
            <w:hideMark/>
          </w:tcPr>
          <w:p w14:paraId="243E03FF" w14:textId="77777777" w:rsidR="007F4495" w:rsidRPr="00D97017" w:rsidRDefault="007F4495" w:rsidP="002A2207">
            <w:pPr>
              <w:spacing w:after="0" w:line="240" w:lineRule="auto"/>
              <w:jc w:val="center"/>
              <w:rPr>
                <w:rFonts w:ascii="Times New Roman" w:eastAsia="Times New Roman" w:hAnsi="Times New Roman" w:cs="Times New Roman"/>
              </w:rPr>
            </w:pPr>
            <w:r w:rsidRPr="00D97017">
              <w:rPr>
                <w:rFonts w:ascii="Times New Roman" w:eastAsia="Times New Roman" w:hAnsi="Times New Roman" w:cs="Times New Roman"/>
              </w:rPr>
              <w:t>Уточненный план</w:t>
            </w:r>
            <w:r w:rsidRPr="00D97017">
              <w:rPr>
                <w:rFonts w:ascii="Times New Roman" w:eastAsia="Times New Roman" w:hAnsi="Times New Roman" w:cs="Times New Roman"/>
              </w:rPr>
              <w:br/>
              <w:t>на 2024</w:t>
            </w:r>
          </w:p>
        </w:tc>
        <w:tc>
          <w:tcPr>
            <w:tcW w:w="886" w:type="pct"/>
            <w:tcBorders>
              <w:top w:val="single" w:sz="4" w:space="0" w:color="auto"/>
              <w:left w:val="nil"/>
              <w:bottom w:val="single" w:sz="4" w:space="0" w:color="auto"/>
              <w:right w:val="single" w:sz="4" w:space="0" w:color="auto"/>
            </w:tcBorders>
            <w:shd w:val="clear" w:color="auto" w:fill="auto"/>
            <w:vAlign w:val="center"/>
            <w:hideMark/>
          </w:tcPr>
          <w:p w14:paraId="7A2C2407" w14:textId="77777777" w:rsidR="007F4495" w:rsidRPr="00D97017" w:rsidRDefault="007F4495" w:rsidP="002A2207">
            <w:pPr>
              <w:spacing w:after="0" w:line="240" w:lineRule="auto"/>
              <w:jc w:val="center"/>
              <w:rPr>
                <w:rFonts w:ascii="Times New Roman" w:eastAsia="Times New Roman" w:hAnsi="Times New Roman" w:cs="Times New Roman"/>
                <w:lang w:val="en-US"/>
              </w:rPr>
            </w:pPr>
            <w:r w:rsidRPr="00D97017">
              <w:rPr>
                <w:rFonts w:ascii="Times New Roman" w:eastAsia="Times New Roman" w:hAnsi="Times New Roman" w:cs="Times New Roman"/>
              </w:rPr>
              <w:t>Исполнено</w:t>
            </w:r>
            <w:r w:rsidRPr="00D97017">
              <w:rPr>
                <w:rFonts w:ascii="Times New Roman" w:eastAsia="Times New Roman" w:hAnsi="Times New Roman" w:cs="Times New Roman"/>
              </w:rPr>
              <w:br/>
              <w:t>за 202</w:t>
            </w:r>
            <w:r w:rsidRPr="00D97017">
              <w:rPr>
                <w:rFonts w:ascii="Times New Roman" w:eastAsia="Times New Roman" w:hAnsi="Times New Roman" w:cs="Times New Roman"/>
                <w:lang w:val="en-US"/>
              </w:rPr>
              <w:t>4</w:t>
            </w:r>
          </w:p>
        </w:tc>
        <w:tc>
          <w:tcPr>
            <w:tcW w:w="811" w:type="pct"/>
            <w:tcBorders>
              <w:top w:val="single" w:sz="4" w:space="0" w:color="auto"/>
              <w:left w:val="nil"/>
              <w:bottom w:val="single" w:sz="4" w:space="0" w:color="auto"/>
              <w:right w:val="single" w:sz="4" w:space="0" w:color="auto"/>
            </w:tcBorders>
            <w:shd w:val="clear" w:color="auto" w:fill="auto"/>
            <w:vAlign w:val="center"/>
            <w:hideMark/>
          </w:tcPr>
          <w:p w14:paraId="0A6F0AF2" w14:textId="77777777" w:rsidR="007F4495" w:rsidRPr="00D97017" w:rsidRDefault="007F4495" w:rsidP="002A2207">
            <w:pPr>
              <w:spacing w:after="0" w:line="240" w:lineRule="auto"/>
              <w:jc w:val="center"/>
              <w:rPr>
                <w:rFonts w:ascii="Times New Roman" w:eastAsia="Times New Roman" w:hAnsi="Times New Roman" w:cs="Times New Roman"/>
              </w:rPr>
            </w:pPr>
            <w:r w:rsidRPr="00D97017">
              <w:rPr>
                <w:rFonts w:ascii="Times New Roman" w:eastAsia="Times New Roman" w:hAnsi="Times New Roman" w:cs="Times New Roman"/>
              </w:rPr>
              <w:t xml:space="preserve">% исполнения </w:t>
            </w:r>
          </w:p>
        </w:tc>
      </w:tr>
      <w:tr w:rsidR="007F4495" w:rsidRPr="00D97017" w14:paraId="49ECFDF3" w14:textId="77777777" w:rsidTr="002A2207">
        <w:trPr>
          <w:trHeight w:val="397"/>
        </w:trPr>
        <w:tc>
          <w:tcPr>
            <w:tcW w:w="2418" w:type="pct"/>
            <w:tcBorders>
              <w:top w:val="nil"/>
              <w:left w:val="single" w:sz="4" w:space="0" w:color="auto"/>
              <w:bottom w:val="single" w:sz="4" w:space="0" w:color="auto"/>
              <w:right w:val="single" w:sz="4" w:space="0" w:color="auto"/>
            </w:tcBorders>
            <w:shd w:val="clear" w:color="auto" w:fill="auto"/>
            <w:hideMark/>
          </w:tcPr>
          <w:p w14:paraId="61B8E7A7" w14:textId="77777777" w:rsidR="007F4495" w:rsidRPr="00D97017" w:rsidRDefault="007F4495" w:rsidP="002A2207">
            <w:pPr>
              <w:spacing w:after="0" w:line="240" w:lineRule="auto"/>
              <w:rPr>
                <w:rFonts w:ascii="Times New Roman" w:eastAsia="Times New Roman" w:hAnsi="Times New Roman" w:cs="Times New Roman"/>
                <w:sz w:val="26"/>
                <w:szCs w:val="26"/>
              </w:rPr>
            </w:pPr>
            <w:r w:rsidRPr="00D97017">
              <w:rPr>
                <w:rFonts w:ascii="Times New Roman" w:eastAsia="Times New Roman" w:hAnsi="Times New Roman" w:cs="Times New Roman"/>
                <w:sz w:val="26"/>
                <w:szCs w:val="26"/>
              </w:rPr>
              <w:t>Подпрограмма «Профилактика преступлений и иных правонарушений» </w:t>
            </w:r>
          </w:p>
        </w:tc>
        <w:tc>
          <w:tcPr>
            <w:tcW w:w="885" w:type="pct"/>
            <w:tcBorders>
              <w:top w:val="nil"/>
              <w:left w:val="nil"/>
              <w:bottom w:val="single" w:sz="4" w:space="0" w:color="auto"/>
              <w:right w:val="single" w:sz="4" w:space="0" w:color="auto"/>
            </w:tcBorders>
            <w:shd w:val="clear" w:color="auto" w:fill="auto"/>
            <w:noWrap/>
          </w:tcPr>
          <w:p w14:paraId="0D9BEC54" w14:textId="77777777" w:rsidR="007F4495" w:rsidRPr="00D97017" w:rsidRDefault="007F4495" w:rsidP="002A2207">
            <w:pPr>
              <w:spacing w:after="0" w:line="240" w:lineRule="auto"/>
              <w:jc w:val="center"/>
              <w:rPr>
                <w:rFonts w:ascii="Times New Roman" w:eastAsia="Times New Roman" w:hAnsi="Times New Roman" w:cs="Times New Roman"/>
                <w:sz w:val="26"/>
                <w:szCs w:val="26"/>
              </w:rPr>
            </w:pPr>
            <w:r w:rsidRPr="00D97017">
              <w:rPr>
                <w:rFonts w:ascii="Times New Roman" w:eastAsia="Times New Roman" w:hAnsi="Times New Roman" w:cs="Times New Roman"/>
                <w:sz w:val="26"/>
                <w:szCs w:val="26"/>
              </w:rPr>
              <w:t>96 120,2</w:t>
            </w:r>
          </w:p>
        </w:tc>
        <w:tc>
          <w:tcPr>
            <w:tcW w:w="886" w:type="pct"/>
            <w:tcBorders>
              <w:top w:val="nil"/>
              <w:left w:val="nil"/>
              <w:bottom w:val="single" w:sz="4" w:space="0" w:color="auto"/>
              <w:right w:val="single" w:sz="4" w:space="0" w:color="auto"/>
            </w:tcBorders>
            <w:shd w:val="clear" w:color="auto" w:fill="auto"/>
            <w:noWrap/>
          </w:tcPr>
          <w:p w14:paraId="31C61341" w14:textId="77777777" w:rsidR="007F4495" w:rsidRPr="00D97017" w:rsidRDefault="007F4495" w:rsidP="002A2207">
            <w:pPr>
              <w:spacing w:after="0" w:line="240" w:lineRule="auto"/>
              <w:jc w:val="center"/>
              <w:rPr>
                <w:rFonts w:ascii="Times New Roman" w:eastAsia="Times New Roman" w:hAnsi="Times New Roman" w:cs="Times New Roman"/>
                <w:sz w:val="26"/>
                <w:szCs w:val="26"/>
              </w:rPr>
            </w:pPr>
            <w:r w:rsidRPr="00D97017">
              <w:rPr>
                <w:rFonts w:ascii="Times New Roman" w:eastAsia="Times New Roman" w:hAnsi="Times New Roman" w:cs="Times New Roman"/>
                <w:sz w:val="26"/>
                <w:szCs w:val="26"/>
              </w:rPr>
              <w:t>95 043,6</w:t>
            </w:r>
          </w:p>
        </w:tc>
        <w:tc>
          <w:tcPr>
            <w:tcW w:w="811" w:type="pct"/>
            <w:tcBorders>
              <w:top w:val="nil"/>
              <w:left w:val="nil"/>
              <w:bottom w:val="single" w:sz="4" w:space="0" w:color="auto"/>
              <w:right w:val="single" w:sz="4" w:space="0" w:color="auto"/>
            </w:tcBorders>
            <w:shd w:val="clear" w:color="auto" w:fill="auto"/>
            <w:noWrap/>
            <w:hideMark/>
          </w:tcPr>
          <w:p w14:paraId="16DD7C0F" w14:textId="77777777" w:rsidR="007F4495" w:rsidRPr="00D97017" w:rsidRDefault="007F4495" w:rsidP="002A2207">
            <w:pPr>
              <w:spacing w:after="0" w:line="240" w:lineRule="auto"/>
              <w:jc w:val="center"/>
              <w:rPr>
                <w:rFonts w:ascii="Times New Roman" w:eastAsia="Times New Roman" w:hAnsi="Times New Roman" w:cs="Times New Roman"/>
                <w:sz w:val="26"/>
                <w:szCs w:val="26"/>
              </w:rPr>
            </w:pPr>
            <w:r w:rsidRPr="00D97017">
              <w:rPr>
                <w:rFonts w:ascii="Times New Roman" w:eastAsia="Times New Roman" w:hAnsi="Times New Roman" w:cs="Times New Roman"/>
                <w:sz w:val="26"/>
                <w:szCs w:val="26"/>
              </w:rPr>
              <w:t>98,9</w:t>
            </w:r>
          </w:p>
        </w:tc>
      </w:tr>
      <w:tr w:rsidR="007F4495" w:rsidRPr="00D97017" w14:paraId="1DDE9CC9" w14:textId="77777777" w:rsidTr="002A2207">
        <w:trPr>
          <w:trHeight w:val="397"/>
        </w:trPr>
        <w:tc>
          <w:tcPr>
            <w:tcW w:w="2418" w:type="pct"/>
            <w:tcBorders>
              <w:top w:val="nil"/>
              <w:left w:val="single" w:sz="4" w:space="0" w:color="auto"/>
              <w:bottom w:val="nil"/>
              <w:right w:val="single" w:sz="4" w:space="0" w:color="auto"/>
            </w:tcBorders>
            <w:shd w:val="clear" w:color="auto" w:fill="auto"/>
          </w:tcPr>
          <w:p w14:paraId="23D73D74" w14:textId="77777777" w:rsidR="007F4495" w:rsidRPr="00D97017" w:rsidRDefault="007F4495" w:rsidP="002A2207">
            <w:pPr>
              <w:spacing w:after="0" w:line="240" w:lineRule="auto"/>
              <w:rPr>
                <w:rFonts w:ascii="Times New Roman" w:eastAsia="Times New Roman" w:hAnsi="Times New Roman" w:cs="Times New Roman"/>
                <w:sz w:val="26"/>
                <w:szCs w:val="26"/>
              </w:rPr>
            </w:pPr>
            <w:r w:rsidRPr="00D97017">
              <w:rPr>
                <w:rFonts w:ascii="Times New Roman" w:eastAsia="Times New Roman" w:hAnsi="Times New Roman" w:cs="Times New Roman"/>
                <w:sz w:val="26"/>
                <w:szCs w:val="26"/>
              </w:rPr>
              <w:t>Подпрограмма "Обеспечение мероприятий по защите населения и территорий от чрезвычайных ситуаций"</w:t>
            </w:r>
          </w:p>
        </w:tc>
        <w:tc>
          <w:tcPr>
            <w:tcW w:w="885" w:type="pct"/>
            <w:tcBorders>
              <w:top w:val="nil"/>
              <w:left w:val="nil"/>
              <w:bottom w:val="nil"/>
              <w:right w:val="single" w:sz="4" w:space="0" w:color="auto"/>
            </w:tcBorders>
            <w:shd w:val="clear" w:color="auto" w:fill="auto"/>
            <w:noWrap/>
            <w:hideMark/>
          </w:tcPr>
          <w:p w14:paraId="135D4D61" w14:textId="77777777" w:rsidR="007F4495" w:rsidRPr="00D97017" w:rsidRDefault="007F4495" w:rsidP="002A2207">
            <w:pPr>
              <w:spacing w:after="0" w:line="240" w:lineRule="auto"/>
              <w:jc w:val="center"/>
              <w:rPr>
                <w:rFonts w:ascii="Times New Roman" w:eastAsia="Times New Roman" w:hAnsi="Times New Roman" w:cs="Times New Roman"/>
                <w:sz w:val="26"/>
                <w:szCs w:val="26"/>
              </w:rPr>
            </w:pPr>
            <w:r w:rsidRPr="00D97017">
              <w:rPr>
                <w:rFonts w:ascii="Times New Roman" w:eastAsia="Times New Roman" w:hAnsi="Times New Roman" w:cs="Times New Roman"/>
                <w:sz w:val="26"/>
                <w:szCs w:val="26"/>
              </w:rPr>
              <w:t>1 065,9</w:t>
            </w:r>
          </w:p>
        </w:tc>
        <w:tc>
          <w:tcPr>
            <w:tcW w:w="886" w:type="pct"/>
            <w:tcBorders>
              <w:top w:val="nil"/>
              <w:left w:val="nil"/>
              <w:bottom w:val="nil"/>
              <w:right w:val="single" w:sz="4" w:space="0" w:color="auto"/>
            </w:tcBorders>
            <w:shd w:val="clear" w:color="auto" w:fill="auto"/>
            <w:noWrap/>
            <w:hideMark/>
          </w:tcPr>
          <w:p w14:paraId="7D6E4B97" w14:textId="77777777" w:rsidR="007F4495" w:rsidRPr="00D97017" w:rsidRDefault="007F4495" w:rsidP="002A2207">
            <w:pPr>
              <w:spacing w:after="0" w:line="240" w:lineRule="auto"/>
              <w:jc w:val="center"/>
              <w:rPr>
                <w:rFonts w:ascii="Times New Roman" w:eastAsia="Times New Roman" w:hAnsi="Times New Roman" w:cs="Times New Roman"/>
                <w:sz w:val="26"/>
                <w:szCs w:val="26"/>
              </w:rPr>
            </w:pPr>
            <w:r w:rsidRPr="00D97017">
              <w:rPr>
                <w:rFonts w:ascii="Times New Roman" w:eastAsia="Times New Roman" w:hAnsi="Times New Roman" w:cs="Times New Roman"/>
                <w:sz w:val="26"/>
                <w:szCs w:val="26"/>
              </w:rPr>
              <w:t>1 065,9</w:t>
            </w:r>
          </w:p>
        </w:tc>
        <w:tc>
          <w:tcPr>
            <w:tcW w:w="811" w:type="pct"/>
            <w:tcBorders>
              <w:top w:val="nil"/>
              <w:left w:val="nil"/>
              <w:bottom w:val="nil"/>
              <w:right w:val="single" w:sz="4" w:space="0" w:color="auto"/>
            </w:tcBorders>
            <w:shd w:val="clear" w:color="auto" w:fill="auto"/>
            <w:noWrap/>
            <w:hideMark/>
          </w:tcPr>
          <w:p w14:paraId="0B56D965" w14:textId="77777777" w:rsidR="007F4495" w:rsidRPr="00D97017" w:rsidRDefault="007F4495" w:rsidP="002A2207">
            <w:pPr>
              <w:spacing w:after="0" w:line="240" w:lineRule="auto"/>
              <w:jc w:val="center"/>
              <w:rPr>
                <w:rFonts w:ascii="Times New Roman" w:eastAsia="Times New Roman" w:hAnsi="Times New Roman" w:cs="Times New Roman"/>
                <w:sz w:val="26"/>
                <w:szCs w:val="26"/>
              </w:rPr>
            </w:pPr>
            <w:r w:rsidRPr="00D97017">
              <w:rPr>
                <w:rFonts w:ascii="Times New Roman" w:eastAsia="Times New Roman" w:hAnsi="Times New Roman" w:cs="Times New Roman"/>
                <w:sz w:val="26"/>
                <w:szCs w:val="26"/>
              </w:rPr>
              <w:t>100</w:t>
            </w:r>
          </w:p>
        </w:tc>
      </w:tr>
      <w:tr w:rsidR="007F4495" w:rsidRPr="00D97017" w14:paraId="01E32EFA" w14:textId="77777777" w:rsidTr="002A2207">
        <w:trPr>
          <w:trHeight w:val="80"/>
        </w:trPr>
        <w:tc>
          <w:tcPr>
            <w:tcW w:w="2418" w:type="pct"/>
            <w:tcBorders>
              <w:top w:val="nil"/>
              <w:left w:val="single" w:sz="4" w:space="0" w:color="auto"/>
              <w:bottom w:val="single" w:sz="4" w:space="0" w:color="auto"/>
              <w:right w:val="single" w:sz="4" w:space="0" w:color="auto"/>
            </w:tcBorders>
            <w:shd w:val="clear" w:color="auto" w:fill="auto"/>
          </w:tcPr>
          <w:p w14:paraId="00317B21" w14:textId="77777777" w:rsidR="007F4495" w:rsidRPr="00D97017" w:rsidRDefault="007F4495" w:rsidP="002A2207">
            <w:pPr>
              <w:spacing w:after="0" w:line="240" w:lineRule="auto"/>
              <w:rPr>
                <w:rFonts w:ascii="Times New Roman" w:eastAsia="Times New Roman" w:hAnsi="Times New Roman" w:cs="Times New Roman"/>
                <w:sz w:val="26"/>
                <w:szCs w:val="26"/>
              </w:rPr>
            </w:pPr>
          </w:p>
        </w:tc>
        <w:tc>
          <w:tcPr>
            <w:tcW w:w="885" w:type="pct"/>
            <w:tcBorders>
              <w:top w:val="nil"/>
              <w:left w:val="nil"/>
              <w:bottom w:val="single" w:sz="4" w:space="0" w:color="auto"/>
              <w:right w:val="single" w:sz="4" w:space="0" w:color="auto"/>
            </w:tcBorders>
            <w:shd w:val="clear" w:color="auto" w:fill="auto"/>
            <w:noWrap/>
          </w:tcPr>
          <w:p w14:paraId="054D45A2" w14:textId="77777777" w:rsidR="007F4495" w:rsidRPr="00D97017" w:rsidRDefault="007F4495" w:rsidP="002A2207">
            <w:pPr>
              <w:spacing w:after="0" w:line="240" w:lineRule="auto"/>
              <w:jc w:val="center"/>
              <w:rPr>
                <w:rFonts w:ascii="Times New Roman" w:eastAsia="Times New Roman" w:hAnsi="Times New Roman" w:cs="Times New Roman"/>
                <w:sz w:val="26"/>
                <w:szCs w:val="26"/>
              </w:rPr>
            </w:pPr>
          </w:p>
        </w:tc>
        <w:tc>
          <w:tcPr>
            <w:tcW w:w="886" w:type="pct"/>
            <w:tcBorders>
              <w:top w:val="nil"/>
              <w:left w:val="nil"/>
              <w:bottom w:val="single" w:sz="4" w:space="0" w:color="auto"/>
              <w:right w:val="single" w:sz="4" w:space="0" w:color="auto"/>
            </w:tcBorders>
            <w:shd w:val="clear" w:color="auto" w:fill="auto"/>
            <w:noWrap/>
          </w:tcPr>
          <w:p w14:paraId="00750484" w14:textId="77777777" w:rsidR="007F4495" w:rsidRPr="00D97017" w:rsidRDefault="007F4495" w:rsidP="002A2207">
            <w:pPr>
              <w:spacing w:after="0" w:line="240" w:lineRule="auto"/>
              <w:jc w:val="center"/>
              <w:rPr>
                <w:rFonts w:ascii="Times New Roman" w:eastAsia="Times New Roman" w:hAnsi="Times New Roman" w:cs="Times New Roman"/>
                <w:sz w:val="26"/>
                <w:szCs w:val="26"/>
              </w:rPr>
            </w:pPr>
          </w:p>
        </w:tc>
        <w:tc>
          <w:tcPr>
            <w:tcW w:w="811" w:type="pct"/>
            <w:tcBorders>
              <w:top w:val="nil"/>
              <w:left w:val="nil"/>
              <w:bottom w:val="single" w:sz="4" w:space="0" w:color="auto"/>
              <w:right w:val="single" w:sz="4" w:space="0" w:color="auto"/>
            </w:tcBorders>
            <w:shd w:val="clear" w:color="auto" w:fill="auto"/>
            <w:noWrap/>
          </w:tcPr>
          <w:p w14:paraId="243AE155" w14:textId="77777777" w:rsidR="007F4495" w:rsidRPr="00D97017" w:rsidRDefault="007F4495" w:rsidP="002A2207">
            <w:pPr>
              <w:spacing w:after="0" w:line="240" w:lineRule="auto"/>
              <w:jc w:val="center"/>
              <w:rPr>
                <w:rFonts w:ascii="Times New Roman" w:eastAsia="Times New Roman" w:hAnsi="Times New Roman" w:cs="Times New Roman"/>
                <w:sz w:val="26"/>
                <w:szCs w:val="26"/>
              </w:rPr>
            </w:pPr>
          </w:p>
        </w:tc>
      </w:tr>
      <w:tr w:rsidR="007F4495" w:rsidRPr="00D97017" w14:paraId="054EEF6F" w14:textId="77777777" w:rsidTr="002A2207">
        <w:trPr>
          <w:trHeight w:val="74"/>
        </w:trPr>
        <w:tc>
          <w:tcPr>
            <w:tcW w:w="2418" w:type="pct"/>
            <w:tcBorders>
              <w:top w:val="nil"/>
              <w:left w:val="single" w:sz="4" w:space="0" w:color="auto"/>
              <w:bottom w:val="single" w:sz="4" w:space="0" w:color="auto"/>
              <w:right w:val="single" w:sz="4" w:space="0" w:color="auto"/>
            </w:tcBorders>
            <w:shd w:val="clear" w:color="auto" w:fill="auto"/>
          </w:tcPr>
          <w:p w14:paraId="038DD476" w14:textId="77777777" w:rsidR="007F4495" w:rsidRPr="00D97017" w:rsidRDefault="007F4495" w:rsidP="002A2207">
            <w:pPr>
              <w:spacing w:after="0" w:line="240" w:lineRule="auto"/>
              <w:rPr>
                <w:rFonts w:ascii="Times New Roman" w:eastAsia="Times New Roman" w:hAnsi="Times New Roman" w:cs="Times New Roman"/>
                <w:b/>
                <w:sz w:val="26"/>
                <w:szCs w:val="26"/>
              </w:rPr>
            </w:pPr>
            <w:r w:rsidRPr="00D97017">
              <w:rPr>
                <w:rFonts w:ascii="Times New Roman" w:eastAsia="Times New Roman" w:hAnsi="Times New Roman" w:cs="Times New Roman"/>
                <w:sz w:val="26"/>
                <w:szCs w:val="26"/>
              </w:rPr>
              <w:t>Подпрограмма «Обеспечение мероприятий гражданской обороны на территории муниципального образования Московской области»</w:t>
            </w:r>
          </w:p>
        </w:tc>
        <w:tc>
          <w:tcPr>
            <w:tcW w:w="885" w:type="pct"/>
            <w:tcBorders>
              <w:top w:val="nil"/>
              <w:left w:val="nil"/>
              <w:bottom w:val="single" w:sz="4" w:space="0" w:color="auto"/>
              <w:right w:val="single" w:sz="4" w:space="0" w:color="auto"/>
            </w:tcBorders>
            <w:shd w:val="clear" w:color="auto" w:fill="auto"/>
            <w:noWrap/>
          </w:tcPr>
          <w:p w14:paraId="731C69B7" w14:textId="77777777" w:rsidR="007F4495" w:rsidRPr="00D97017" w:rsidRDefault="007F4495" w:rsidP="002A2207">
            <w:pPr>
              <w:spacing w:after="0" w:line="240" w:lineRule="auto"/>
              <w:jc w:val="center"/>
              <w:rPr>
                <w:rFonts w:ascii="Times New Roman" w:eastAsia="Times New Roman" w:hAnsi="Times New Roman" w:cs="Times New Roman"/>
                <w:sz w:val="26"/>
                <w:szCs w:val="26"/>
              </w:rPr>
            </w:pPr>
            <w:r w:rsidRPr="00D97017">
              <w:rPr>
                <w:rFonts w:ascii="Times New Roman" w:eastAsia="Times New Roman" w:hAnsi="Times New Roman" w:cs="Times New Roman"/>
                <w:sz w:val="26"/>
                <w:szCs w:val="26"/>
              </w:rPr>
              <w:t>1 911,5</w:t>
            </w:r>
          </w:p>
        </w:tc>
        <w:tc>
          <w:tcPr>
            <w:tcW w:w="886" w:type="pct"/>
            <w:tcBorders>
              <w:top w:val="nil"/>
              <w:left w:val="nil"/>
              <w:bottom w:val="single" w:sz="4" w:space="0" w:color="auto"/>
              <w:right w:val="single" w:sz="4" w:space="0" w:color="auto"/>
            </w:tcBorders>
            <w:shd w:val="clear" w:color="auto" w:fill="auto"/>
            <w:noWrap/>
          </w:tcPr>
          <w:p w14:paraId="241080D1" w14:textId="77777777" w:rsidR="007F4495" w:rsidRPr="00D97017" w:rsidRDefault="007F4495" w:rsidP="002A2207">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1 879,0</w:t>
            </w:r>
          </w:p>
        </w:tc>
        <w:tc>
          <w:tcPr>
            <w:tcW w:w="811" w:type="pct"/>
            <w:tcBorders>
              <w:top w:val="nil"/>
              <w:left w:val="nil"/>
              <w:bottom w:val="single" w:sz="4" w:space="0" w:color="auto"/>
              <w:right w:val="single" w:sz="4" w:space="0" w:color="auto"/>
            </w:tcBorders>
            <w:shd w:val="clear" w:color="auto" w:fill="auto"/>
            <w:noWrap/>
          </w:tcPr>
          <w:p w14:paraId="282A997C" w14:textId="77777777" w:rsidR="007F4495" w:rsidRPr="00D97017" w:rsidRDefault="007F4495" w:rsidP="002A2207">
            <w:pPr>
              <w:spacing w:after="0" w:line="240" w:lineRule="auto"/>
              <w:jc w:val="center"/>
              <w:rPr>
                <w:rFonts w:ascii="Times New Roman" w:eastAsia="Times New Roman" w:hAnsi="Times New Roman" w:cs="Times New Roman"/>
                <w:sz w:val="26"/>
                <w:szCs w:val="26"/>
              </w:rPr>
            </w:pPr>
            <w:r w:rsidRPr="00D97017">
              <w:rPr>
                <w:rFonts w:ascii="Times New Roman" w:eastAsia="Times New Roman" w:hAnsi="Times New Roman" w:cs="Times New Roman"/>
                <w:sz w:val="26"/>
                <w:szCs w:val="26"/>
              </w:rPr>
              <w:t>98,3</w:t>
            </w:r>
          </w:p>
        </w:tc>
      </w:tr>
      <w:tr w:rsidR="007F4495" w:rsidRPr="00D97017" w14:paraId="6099E8D9" w14:textId="77777777" w:rsidTr="002A2207">
        <w:trPr>
          <w:trHeight w:val="74"/>
        </w:trPr>
        <w:tc>
          <w:tcPr>
            <w:tcW w:w="2418" w:type="pct"/>
            <w:tcBorders>
              <w:top w:val="nil"/>
              <w:left w:val="single" w:sz="4" w:space="0" w:color="auto"/>
              <w:bottom w:val="single" w:sz="4" w:space="0" w:color="auto"/>
              <w:right w:val="single" w:sz="4" w:space="0" w:color="auto"/>
            </w:tcBorders>
            <w:shd w:val="clear" w:color="auto" w:fill="auto"/>
          </w:tcPr>
          <w:p w14:paraId="40443071" w14:textId="77777777" w:rsidR="007F4495" w:rsidRPr="00D97017" w:rsidRDefault="007F4495" w:rsidP="002A2207">
            <w:pPr>
              <w:spacing w:after="0" w:line="240" w:lineRule="auto"/>
              <w:rPr>
                <w:rFonts w:ascii="Times New Roman" w:eastAsia="Times New Roman" w:hAnsi="Times New Roman" w:cs="Times New Roman"/>
                <w:sz w:val="26"/>
                <w:szCs w:val="26"/>
              </w:rPr>
            </w:pPr>
            <w:r w:rsidRPr="00D97017">
              <w:rPr>
                <w:rFonts w:ascii="Times New Roman" w:eastAsia="Times New Roman" w:hAnsi="Times New Roman" w:cs="Times New Roman"/>
                <w:sz w:val="26"/>
                <w:szCs w:val="26"/>
              </w:rPr>
              <w:t>Подпрограмма «Обеспечение пожарной безопасности на территории муниципального образования Московской области»</w:t>
            </w:r>
          </w:p>
        </w:tc>
        <w:tc>
          <w:tcPr>
            <w:tcW w:w="885" w:type="pct"/>
            <w:tcBorders>
              <w:top w:val="nil"/>
              <w:left w:val="nil"/>
              <w:bottom w:val="single" w:sz="4" w:space="0" w:color="auto"/>
              <w:right w:val="single" w:sz="4" w:space="0" w:color="auto"/>
            </w:tcBorders>
            <w:shd w:val="clear" w:color="auto" w:fill="auto"/>
            <w:noWrap/>
          </w:tcPr>
          <w:p w14:paraId="130344F5" w14:textId="77777777" w:rsidR="007F4495" w:rsidRPr="00D97017" w:rsidRDefault="007F4495" w:rsidP="002A2207">
            <w:pPr>
              <w:spacing w:after="0" w:line="240" w:lineRule="auto"/>
              <w:jc w:val="center"/>
              <w:rPr>
                <w:rFonts w:ascii="Times New Roman" w:eastAsia="Times New Roman" w:hAnsi="Times New Roman" w:cs="Times New Roman"/>
                <w:sz w:val="26"/>
                <w:szCs w:val="26"/>
              </w:rPr>
            </w:pPr>
            <w:r w:rsidRPr="00D97017">
              <w:rPr>
                <w:rFonts w:ascii="Times New Roman" w:eastAsia="Times New Roman" w:hAnsi="Times New Roman" w:cs="Times New Roman"/>
                <w:sz w:val="26"/>
                <w:szCs w:val="26"/>
              </w:rPr>
              <w:t>19 616,6</w:t>
            </w:r>
          </w:p>
        </w:tc>
        <w:tc>
          <w:tcPr>
            <w:tcW w:w="886" w:type="pct"/>
            <w:tcBorders>
              <w:top w:val="nil"/>
              <w:left w:val="nil"/>
              <w:bottom w:val="single" w:sz="4" w:space="0" w:color="auto"/>
              <w:right w:val="single" w:sz="4" w:space="0" w:color="auto"/>
            </w:tcBorders>
            <w:shd w:val="clear" w:color="auto" w:fill="auto"/>
            <w:noWrap/>
          </w:tcPr>
          <w:p w14:paraId="7F791FAD" w14:textId="77777777" w:rsidR="007F4495" w:rsidRPr="00D97017" w:rsidRDefault="007F4495" w:rsidP="002A2207">
            <w:pPr>
              <w:spacing w:after="0" w:line="240" w:lineRule="auto"/>
              <w:jc w:val="center"/>
              <w:rPr>
                <w:rFonts w:ascii="Times New Roman" w:eastAsia="Times New Roman" w:hAnsi="Times New Roman" w:cs="Times New Roman"/>
                <w:sz w:val="26"/>
                <w:szCs w:val="26"/>
              </w:rPr>
            </w:pPr>
            <w:r w:rsidRPr="00D97017">
              <w:rPr>
                <w:rFonts w:ascii="Times New Roman" w:eastAsia="Times New Roman" w:hAnsi="Times New Roman" w:cs="Times New Roman"/>
                <w:sz w:val="26"/>
                <w:szCs w:val="26"/>
              </w:rPr>
              <w:t>5 928,3</w:t>
            </w:r>
          </w:p>
        </w:tc>
        <w:tc>
          <w:tcPr>
            <w:tcW w:w="811" w:type="pct"/>
            <w:tcBorders>
              <w:top w:val="nil"/>
              <w:left w:val="nil"/>
              <w:bottom w:val="single" w:sz="4" w:space="0" w:color="auto"/>
              <w:right w:val="single" w:sz="4" w:space="0" w:color="auto"/>
            </w:tcBorders>
            <w:shd w:val="clear" w:color="auto" w:fill="auto"/>
            <w:noWrap/>
          </w:tcPr>
          <w:p w14:paraId="64C12449" w14:textId="77777777" w:rsidR="007F4495" w:rsidRPr="00D97017" w:rsidRDefault="007F4495" w:rsidP="002A2207">
            <w:pPr>
              <w:spacing w:after="0" w:line="240" w:lineRule="auto"/>
              <w:jc w:val="center"/>
              <w:rPr>
                <w:rFonts w:ascii="Times New Roman" w:eastAsia="Times New Roman" w:hAnsi="Times New Roman" w:cs="Times New Roman"/>
                <w:sz w:val="26"/>
                <w:szCs w:val="26"/>
              </w:rPr>
            </w:pPr>
            <w:r w:rsidRPr="00D97017">
              <w:rPr>
                <w:rFonts w:ascii="Times New Roman" w:eastAsia="Times New Roman" w:hAnsi="Times New Roman" w:cs="Times New Roman"/>
                <w:sz w:val="26"/>
                <w:szCs w:val="26"/>
              </w:rPr>
              <w:t>30,2</w:t>
            </w:r>
          </w:p>
        </w:tc>
      </w:tr>
      <w:tr w:rsidR="007F4495" w:rsidRPr="00D97017" w14:paraId="618EF714" w14:textId="77777777" w:rsidTr="002A2207">
        <w:trPr>
          <w:trHeight w:val="74"/>
        </w:trPr>
        <w:tc>
          <w:tcPr>
            <w:tcW w:w="2418" w:type="pct"/>
            <w:tcBorders>
              <w:top w:val="nil"/>
              <w:left w:val="single" w:sz="4" w:space="0" w:color="auto"/>
              <w:bottom w:val="single" w:sz="4" w:space="0" w:color="auto"/>
              <w:right w:val="single" w:sz="4" w:space="0" w:color="auto"/>
            </w:tcBorders>
            <w:shd w:val="clear" w:color="auto" w:fill="auto"/>
          </w:tcPr>
          <w:p w14:paraId="0B86AEFE" w14:textId="77777777" w:rsidR="007F4495" w:rsidRPr="00D97017" w:rsidRDefault="007F4495" w:rsidP="002A2207">
            <w:pPr>
              <w:spacing w:after="0" w:line="240" w:lineRule="auto"/>
              <w:rPr>
                <w:rFonts w:ascii="Times New Roman" w:eastAsia="Times New Roman" w:hAnsi="Times New Roman" w:cs="Times New Roman"/>
                <w:sz w:val="26"/>
                <w:szCs w:val="26"/>
              </w:rPr>
            </w:pPr>
            <w:r w:rsidRPr="00D97017">
              <w:rPr>
                <w:rFonts w:ascii="Times New Roman" w:eastAsia="Times New Roman" w:hAnsi="Times New Roman" w:cs="Times New Roman"/>
                <w:sz w:val="26"/>
                <w:szCs w:val="26"/>
              </w:rPr>
              <w:t>Подпрограмма «Обеспечение безопасности населения на водных объектах, расположенных на территории муниципального образования Московской области»</w:t>
            </w:r>
          </w:p>
        </w:tc>
        <w:tc>
          <w:tcPr>
            <w:tcW w:w="885" w:type="pct"/>
            <w:tcBorders>
              <w:top w:val="nil"/>
              <w:left w:val="nil"/>
              <w:bottom w:val="single" w:sz="4" w:space="0" w:color="auto"/>
              <w:right w:val="single" w:sz="4" w:space="0" w:color="auto"/>
            </w:tcBorders>
            <w:shd w:val="clear" w:color="auto" w:fill="auto"/>
            <w:noWrap/>
          </w:tcPr>
          <w:p w14:paraId="48F3F7CD" w14:textId="77777777" w:rsidR="007F4495" w:rsidRPr="00D97017" w:rsidRDefault="007F4495" w:rsidP="002A2207">
            <w:pPr>
              <w:spacing w:after="0" w:line="240" w:lineRule="auto"/>
              <w:jc w:val="center"/>
              <w:rPr>
                <w:rFonts w:ascii="Times New Roman" w:eastAsia="Times New Roman" w:hAnsi="Times New Roman" w:cs="Times New Roman"/>
                <w:sz w:val="26"/>
                <w:szCs w:val="26"/>
              </w:rPr>
            </w:pPr>
            <w:r w:rsidRPr="00D97017">
              <w:rPr>
                <w:rFonts w:ascii="Times New Roman" w:eastAsia="Times New Roman" w:hAnsi="Times New Roman" w:cs="Times New Roman"/>
                <w:sz w:val="26"/>
                <w:szCs w:val="26"/>
              </w:rPr>
              <w:t>369,2</w:t>
            </w:r>
          </w:p>
        </w:tc>
        <w:tc>
          <w:tcPr>
            <w:tcW w:w="886" w:type="pct"/>
            <w:tcBorders>
              <w:top w:val="nil"/>
              <w:left w:val="nil"/>
              <w:bottom w:val="single" w:sz="4" w:space="0" w:color="auto"/>
              <w:right w:val="single" w:sz="4" w:space="0" w:color="auto"/>
            </w:tcBorders>
            <w:shd w:val="clear" w:color="auto" w:fill="auto"/>
            <w:noWrap/>
          </w:tcPr>
          <w:p w14:paraId="52764FC9" w14:textId="77777777" w:rsidR="007F4495" w:rsidRPr="00D97017" w:rsidRDefault="007F4495" w:rsidP="002A2207">
            <w:pPr>
              <w:spacing w:after="0" w:line="240" w:lineRule="auto"/>
              <w:jc w:val="center"/>
              <w:rPr>
                <w:rFonts w:ascii="Times New Roman" w:eastAsia="Times New Roman" w:hAnsi="Times New Roman" w:cs="Times New Roman"/>
                <w:sz w:val="26"/>
                <w:szCs w:val="26"/>
              </w:rPr>
            </w:pPr>
            <w:r w:rsidRPr="00D97017">
              <w:rPr>
                <w:rFonts w:ascii="Times New Roman" w:eastAsia="Times New Roman" w:hAnsi="Times New Roman" w:cs="Times New Roman"/>
                <w:sz w:val="26"/>
                <w:szCs w:val="26"/>
              </w:rPr>
              <w:t>369,2</w:t>
            </w:r>
          </w:p>
        </w:tc>
        <w:tc>
          <w:tcPr>
            <w:tcW w:w="811" w:type="pct"/>
            <w:tcBorders>
              <w:top w:val="nil"/>
              <w:left w:val="nil"/>
              <w:bottom w:val="single" w:sz="4" w:space="0" w:color="auto"/>
              <w:right w:val="single" w:sz="4" w:space="0" w:color="auto"/>
            </w:tcBorders>
            <w:shd w:val="clear" w:color="auto" w:fill="auto"/>
            <w:noWrap/>
          </w:tcPr>
          <w:p w14:paraId="1FDFA378" w14:textId="77777777" w:rsidR="007F4495" w:rsidRPr="00D97017" w:rsidRDefault="007F4495" w:rsidP="002A2207">
            <w:pPr>
              <w:spacing w:after="0" w:line="240" w:lineRule="auto"/>
              <w:jc w:val="center"/>
              <w:rPr>
                <w:rFonts w:ascii="Times New Roman" w:eastAsia="Times New Roman" w:hAnsi="Times New Roman" w:cs="Times New Roman"/>
                <w:sz w:val="26"/>
                <w:szCs w:val="26"/>
              </w:rPr>
            </w:pPr>
            <w:r w:rsidRPr="00D97017">
              <w:rPr>
                <w:rFonts w:ascii="Times New Roman" w:eastAsia="Times New Roman" w:hAnsi="Times New Roman" w:cs="Times New Roman"/>
                <w:sz w:val="26"/>
                <w:szCs w:val="26"/>
              </w:rPr>
              <w:t>100</w:t>
            </w:r>
          </w:p>
        </w:tc>
      </w:tr>
      <w:tr w:rsidR="007F4495" w:rsidRPr="00D97017" w14:paraId="44857F6E" w14:textId="77777777" w:rsidTr="002A2207">
        <w:trPr>
          <w:trHeight w:val="74"/>
        </w:trPr>
        <w:tc>
          <w:tcPr>
            <w:tcW w:w="2418" w:type="pct"/>
            <w:tcBorders>
              <w:top w:val="nil"/>
              <w:left w:val="single" w:sz="4" w:space="0" w:color="auto"/>
              <w:bottom w:val="single" w:sz="4" w:space="0" w:color="auto"/>
              <w:right w:val="single" w:sz="4" w:space="0" w:color="auto"/>
            </w:tcBorders>
            <w:shd w:val="clear" w:color="auto" w:fill="auto"/>
          </w:tcPr>
          <w:p w14:paraId="44A994DB" w14:textId="77777777" w:rsidR="007F4495" w:rsidRPr="00D97017" w:rsidRDefault="007F4495" w:rsidP="002A2207">
            <w:pPr>
              <w:spacing w:after="0" w:line="240" w:lineRule="auto"/>
              <w:rPr>
                <w:rFonts w:ascii="Times New Roman" w:eastAsia="Times New Roman" w:hAnsi="Times New Roman" w:cs="Times New Roman"/>
                <w:sz w:val="26"/>
                <w:szCs w:val="26"/>
              </w:rPr>
            </w:pPr>
            <w:r w:rsidRPr="00D97017">
              <w:rPr>
                <w:rFonts w:ascii="Times New Roman" w:eastAsia="Times New Roman" w:hAnsi="Times New Roman" w:cs="Times New Roman"/>
                <w:sz w:val="26"/>
                <w:szCs w:val="26"/>
              </w:rPr>
              <w:t>Подпрограмм «Обеспечивающая подпрограмма»</w:t>
            </w:r>
          </w:p>
        </w:tc>
        <w:tc>
          <w:tcPr>
            <w:tcW w:w="885" w:type="pct"/>
            <w:tcBorders>
              <w:top w:val="nil"/>
              <w:left w:val="nil"/>
              <w:bottom w:val="single" w:sz="4" w:space="0" w:color="auto"/>
              <w:right w:val="single" w:sz="4" w:space="0" w:color="auto"/>
            </w:tcBorders>
            <w:shd w:val="clear" w:color="auto" w:fill="auto"/>
            <w:noWrap/>
          </w:tcPr>
          <w:p w14:paraId="38C06030" w14:textId="77777777" w:rsidR="007F4495" w:rsidRPr="00D97017" w:rsidRDefault="007F4495" w:rsidP="002A2207">
            <w:pPr>
              <w:spacing w:after="0" w:line="240" w:lineRule="auto"/>
              <w:jc w:val="center"/>
              <w:rPr>
                <w:rFonts w:ascii="Times New Roman" w:eastAsia="Times New Roman" w:hAnsi="Times New Roman" w:cs="Times New Roman"/>
                <w:sz w:val="26"/>
                <w:szCs w:val="26"/>
              </w:rPr>
            </w:pPr>
            <w:r w:rsidRPr="00D97017">
              <w:rPr>
                <w:rFonts w:ascii="Times New Roman" w:eastAsia="Times New Roman" w:hAnsi="Times New Roman" w:cs="Times New Roman"/>
                <w:sz w:val="26"/>
                <w:szCs w:val="26"/>
              </w:rPr>
              <w:t>104 364,4</w:t>
            </w:r>
          </w:p>
        </w:tc>
        <w:tc>
          <w:tcPr>
            <w:tcW w:w="886" w:type="pct"/>
            <w:tcBorders>
              <w:top w:val="nil"/>
              <w:left w:val="nil"/>
              <w:bottom w:val="single" w:sz="4" w:space="0" w:color="auto"/>
              <w:right w:val="single" w:sz="4" w:space="0" w:color="auto"/>
            </w:tcBorders>
            <w:shd w:val="clear" w:color="auto" w:fill="auto"/>
            <w:noWrap/>
          </w:tcPr>
          <w:p w14:paraId="4736E7FB" w14:textId="77777777" w:rsidR="007F4495" w:rsidRPr="00D97017" w:rsidRDefault="007F4495" w:rsidP="002A2207">
            <w:pPr>
              <w:spacing w:after="0" w:line="240" w:lineRule="auto"/>
              <w:jc w:val="center"/>
              <w:rPr>
                <w:rFonts w:ascii="Times New Roman" w:eastAsia="Times New Roman" w:hAnsi="Times New Roman" w:cs="Times New Roman"/>
                <w:sz w:val="26"/>
                <w:szCs w:val="26"/>
              </w:rPr>
            </w:pPr>
            <w:r w:rsidRPr="00D97017">
              <w:rPr>
                <w:rFonts w:ascii="Times New Roman" w:eastAsia="Times New Roman" w:hAnsi="Times New Roman" w:cs="Times New Roman"/>
                <w:sz w:val="26"/>
                <w:szCs w:val="26"/>
              </w:rPr>
              <w:t>104 042,6</w:t>
            </w:r>
          </w:p>
        </w:tc>
        <w:tc>
          <w:tcPr>
            <w:tcW w:w="811" w:type="pct"/>
            <w:tcBorders>
              <w:top w:val="nil"/>
              <w:left w:val="nil"/>
              <w:bottom w:val="single" w:sz="4" w:space="0" w:color="auto"/>
              <w:right w:val="single" w:sz="4" w:space="0" w:color="auto"/>
            </w:tcBorders>
            <w:shd w:val="clear" w:color="auto" w:fill="auto"/>
            <w:noWrap/>
          </w:tcPr>
          <w:p w14:paraId="206E5A28" w14:textId="77777777" w:rsidR="007F4495" w:rsidRPr="00D97017" w:rsidRDefault="007F4495" w:rsidP="002A2207">
            <w:pPr>
              <w:spacing w:after="0" w:line="240" w:lineRule="auto"/>
              <w:jc w:val="center"/>
              <w:rPr>
                <w:rFonts w:ascii="Times New Roman" w:eastAsia="Times New Roman" w:hAnsi="Times New Roman" w:cs="Times New Roman"/>
                <w:sz w:val="26"/>
                <w:szCs w:val="26"/>
              </w:rPr>
            </w:pPr>
            <w:r w:rsidRPr="00D97017">
              <w:rPr>
                <w:rFonts w:ascii="Times New Roman" w:eastAsia="Times New Roman" w:hAnsi="Times New Roman" w:cs="Times New Roman"/>
                <w:sz w:val="26"/>
                <w:szCs w:val="26"/>
              </w:rPr>
              <w:t>99,7</w:t>
            </w:r>
          </w:p>
        </w:tc>
      </w:tr>
      <w:tr w:rsidR="007F4495" w:rsidRPr="00D97017" w14:paraId="3FE06A5B" w14:textId="77777777" w:rsidTr="002A2207">
        <w:trPr>
          <w:trHeight w:val="74"/>
        </w:trPr>
        <w:tc>
          <w:tcPr>
            <w:tcW w:w="2418" w:type="pct"/>
            <w:tcBorders>
              <w:top w:val="nil"/>
              <w:left w:val="single" w:sz="4" w:space="0" w:color="auto"/>
              <w:bottom w:val="single" w:sz="4" w:space="0" w:color="auto"/>
              <w:right w:val="single" w:sz="4" w:space="0" w:color="auto"/>
            </w:tcBorders>
            <w:shd w:val="clear" w:color="auto" w:fill="auto"/>
          </w:tcPr>
          <w:p w14:paraId="50768311" w14:textId="77777777" w:rsidR="007F4495" w:rsidRPr="00D97017" w:rsidRDefault="007F4495" w:rsidP="002A2207">
            <w:pPr>
              <w:spacing w:after="0" w:line="240" w:lineRule="auto"/>
              <w:rPr>
                <w:rFonts w:ascii="Times New Roman" w:eastAsia="Times New Roman" w:hAnsi="Times New Roman" w:cs="Times New Roman"/>
                <w:sz w:val="26"/>
                <w:szCs w:val="26"/>
              </w:rPr>
            </w:pPr>
            <w:r w:rsidRPr="00D97017">
              <w:rPr>
                <w:rFonts w:ascii="Times New Roman" w:eastAsia="Times New Roman" w:hAnsi="Times New Roman" w:cs="Times New Roman"/>
                <w:sz w:val="26"/>
                <w:szCs w:val="26"/>
              </w:rPr>
              <w:t> Итого:</w:t>
            </w:r>
          </w:p>
        </w:tc>
        <w:tc>
          <w:tcPr>
            <w:tcW w:w="885" w:type="pct"/>
            <w:tcBorders>
              <w:top w:val="nil"/>
              <w:left w:val="nil"/>
              <w:bottom w:val="single" w:sz="4" w:space="0" w:color="auto"/>
              <w:right w:val="single" w:sz="4" w:space="0" w:color="auto"/>
            </w:tcBorders>
            <w:shd w:val="clear" w:color="auto" w:fill="auto"/>
            <w:noWrap/>
          </w:tcPr>
          <w:p w14:paraId="6D8EF06D" w14:textId="77777777" w:rsidR="007F4495" w:rsidRPr="00D97017" w:rsidRDefault="007F4495" w:rsidP="002A2207">
            <w:pPr>
              <w:spacing w:after="0" w:line="240" w:lineRule="auto"/>
              <w:jc w:val="center"/>
              <w:rPr>
                <w:rFonts w:ascii="Times New Roman" w:eastAsia="Times New Roman" w:hAnsi="Times New Roman" w:cs="Times New Roman"/>
                <w:sz w:val="26"/>
                <w:szCs w:val="26"/>
              </w:rPr>
            </w:pPr>
            <w:r w:rsidRPr="00D97017">
              <w:rPr>
                <w:rFonts w:ascii="Times New Roman" w:eastAsia="Times New Roman" w:hAnsi="Times New Roman" w:cs="Times New Roman"/>
                <w:sz w:val="26"/>
                <w:szCs w:val="26"/>
              </w:rPr>
              <w:t>223 447,8</w:t>
            </w:r>
          </w:p>
        </w:tc>
        <w:tc>
          <w:tcPr>
            <w:tcW w:w="886" w:type="pct"/>
            <w:tcBorders>
              <w:top w:val="nil"/>
              <w:left w:val="nil"/>
              <w:bottom w:val="single" w:sz="4" w:space="0" w:color="auto"/>
              <w:right w:val="single" w:sz="4" w:space="0" w:color="auto"/>
            </w:tcBorders>
            <w:shd w:val="clear" w:color="auto" w:fill="auto"/>
            <w:noWrap/>
          </w:tcPr>
          <w:p w14:paraId="1FAA69DB" w14:textId="77777777" w:rsidR="007F4495" w:rsidRPr="00D97017" w:rsidRDefault="007F4495" w:rsidP="002A2207">
            <w:pPr>
              <w:spacing w:after="0" w:line="240" w:lineRule="auto"/>
              <w:jc w:val="center"/>
              <w:rPr>
                <w:rFonts w:ascii="Times New Roman" w:eastAsia="Times New Roman" w:hAnsi="Times New Roman" w:cs="Times New Roman"/>
                <w:sz w:val="26"/>
                <w:szCs w:val="26"/>
              </w:rPr>
            </w:pPr>
            <w:r w:rsidRPr="00D97017">
              <w:rPr>
                <w:rFonts w:ascii="Times New Roman" w:eastAsia="Times New Roman" w:hAnsi="Times New Roman" w:cs="Times New Roman"/>
                <w:sz w:val="26"/>
                <w:szCs w:val="26"/>
              </w:rPr>
              <w:t>208 328,6</w:t>
            </w:r>
          </w:p>
        </w:tc>
        <w:tc>
          <w:tcPr>
            <w:tcW w:w="811" w:type="pct"/>
            <w:tcBorders>
              <w:top w:val="nil"/>
              <w:left w:val="nil"/>
              <w:bottom w:val="single" w:sz="4" w:space="0" w:color="auto"/>
              <w:right w:val="single" w:sz="4" w:space="0" w:color="auto"/>
            </w:tcBorders>
            <w:shd w:val="clear" w:color="auto" w:fill="auto"/>
            <w:noWrap/>
          </w:tcPr>
          <w:p w14:paraId="67ABAB88" w14:textId="77777777" w:rsidR="007F4495" w:rsidRPr="00D97017" w:rsidRDefault="007F4495" w:rsidP="002A2207">
            <w:pPr>
              <w:spacing w:after="0" w:line="240" w:lineRule="auto"/>
              <w:jc w:val="center"/>
              <w:rPr>
                <w:rFonts w:ascii="Times New Roman" w:eastAsia="Times New Roman" w:hAnsi="Times New Roman" w:cs="Times New Roman"/>
                <w:sz w:val="26"/>
                <w:szCs w:val="26"/>
              </w:rPr>
            </w:pPr>
            <w:r w:rsidRPr="00D97017">
              <w:rPr>
                <w:rFonts w:ascii="Times New Roman" w:eastAsia="Times New Roman" w:hAnsi="Times New Roman" w:cs="Times New Roman"/>
                <w:sz w:val="26"/>
                <w:szCs w:val="26"/>
              </w:rPr>
              <w:t>93,2</w:t>
            </w:r>
          </w:p>
        </w:tc>
      </w:tr>
    </w:tbl>
    <w:p w14:paraId="1F5CF8C1" w14:textId="77777777" w:rsidR="007F4495" w:rsidRPr="00D97017" w:rsidRDefault="007F4495" w:rsidP="007F4495">
      <w:pPr>
        <w:spacing w:after="0" w:line="312" w:lineRule="auto"/>
        <w:ind w:firstLine="851"/>
        <w:jc w:val="both"/>
        <w:rPr>
          <w:rFonts w:ascii="Times New Roman" w:eastAsia="Times New Roman" w:hAnsi="Times New Roman" w:cs="Times New Roman"/>
          <w:sz w:val="26"/>
          <w:szCs w:val="26"/>
          <w:lang w:val="x-none"/>
        </w:rPr>
      </w:pPr>
    </w:p>
    <w:p w14:paraId="4CBFD9D5" w14:textId="77777777" w:rsidR="007F4495" w:rsidRPr="00D97017" w:rsidRDefault="007F4495" w:rsidP="007F4495">
      <w:pPr>
        <w:spacing w:after="0" w:line="312" w:lineRule="auto"/>
        <w:ind w:firstLine="851"/>
        <w:jc w:val="both"/>
        <w:rPr>
          <w:rFonts w:ascii="Times New Roman" w:eastAsia="Times New Roman" w:hAnsi="Times New Roman" w:cs="Times New Roman"/>
          <w:sz w:val="26"/>
          <w:szCs w:val="26"/>
        </w:rPr>
      </w:pPr>
      <w:r w:rsidRPr="00D97017">
        <w:rPr>
          <w:rFonts w:ascii="Times New Roman" w:eastAsia="Times New Roman" w:hAnsi="Times New Roman" w:cs="Times New Roman"/>
          <w:sz w:val="26"/>
          <w:szCs w:val="26"/>
          <w:lang w:val="x-none"/>
        </w:rPr>
        <w:lastRenderedPageBreak/>
        <w:t xml:space="preserve">По подпрограмме </w:t>
      </w:r>
      <w:r w:rsidRPr="00D97017">
        <w:rPr>
          <w:rFonts w:ascii="Times New Roman" w:eastAsia="Times New Roman" w:hAnsi="Times New Roman" w:cs="Times New Roman"/>
          <w:i/>
          <w:sz w:val="26"/>
          <w:szCs w:val="26"/>
          <w:lang w:val="x-none"/>
        </w:rPr>
        <w:t>«Профилактика преступлений и иных правонарушений</w:t>
      </w:r>
      <w:r w:rsidRPr="00D97017">
        <w:rPr>
          <w:rFonts w:ascii="Times New Roman" w:eastAsia="Times New Roman" w:hAnsi="Times New Roman" w:cs="Times New Roman"/>
          <w:i/>
          <w:sz w:val="26"/>
          <w:szCs w:val="26"/>
        </w:rPr>
        <w:t>»</w:t>
      </w:r>
      <w:r w:rsidRPr="00D97017">
        <w:rPr>
          <w:rFonts w:ascii="Times New Roman" w:eastAsia="Times New Roman" w:hAnsi="Times New Roman" w:cs="Times New Roman"/>
          <w:sz w:val="26"/>
          <w:szCs w:val="26"/>
          <w:lang w:val="x-none"/>
        </w:rPr>
        <w:t xml:space="preserve"> расходы исполнены в сумме </w:t>
      </w:r>
      <w:r w:rsidRPr="00D97017">
        <w:rPr>
          <w:rFonts w:ascii="Times New Roman" w:eastAsia="Times New Roman" w:hAnsi="Times New Roman" w:cs="Times New Roman"/>
          <w:sz w:val="26"/>
          <w:szCs w:val="26"/>
        </w:rPr>
        <w:t>95 043,6</w:t>
      </w:r>
      <w:r w:rsidRPr="00D97017">
        <w:rPr>
          <w:rFonts w:ascii="Times New Roman" w:eastAsia="Times New Roman" w:hAnsi="Times New Roman" w:cs="Times New Roman"/>
          <w:sz w:val="26"/>
          <w:szCs w:val="26"/>
          <w:lang w:val="x-none"/>
        </w:rPr>
        <w:t xml:space="preserve"> тыс. рублей или</w:t>
      </w:r>
      <w:r w:rsidRPr="00D97017">
        <w:rPr>
          <w:rFonts w:ascii="Times New Roman" w:eastAsia="Times New Roman" w:hAnsi="Times New Roman" w:cs="Times New Roman"/>
          <w:sz w:val="26"/>
          <w:szCs w:val="26"/>
        </w:rPr>
        <w:t xml:space="preserve"> 98,9</w:t>
      </w:r>
      <w:r w:rsidRPr="00D97017">
        <w:rPr>
          <w:rFonts w:ascii="Times New Roman" w:eastAsia="Times New Roman" w:hAnsi="Times New Roman" w:cs="Times New Roman"/>
          <w:sz w:val="26"/>
          <w:szCs w:val="26"/>
          <w:lang w:val="x-none"/>
        </w:rPr>
        <w:t>% к плану (</w:t>
      </w:r>
      <w:r w:rsidRPr="00D97017">
        <w:rPr>
          <w:rFonts w:ascii="Times New Roman" w:eastAsia="Times New Roman" w:hAnsi="Times New Roman" w:cs="Times New Roman"/>
          <w:sz w:val="26"/>
          <w:szCs w:val="26"/>
        </w:rPr>
        <w:t>96 120,2 </w:t>
      </w:r>
      <w:r w:rsidRPr="00D97017">
        <w:rPr>
          <w:rFonts w:ascii="Times New Roman" w:eastAsia="Times New Roman" w:hAnsi="Times New Roman" w:cs="Times New Roman"/>
          <w:sz w:val="26"/>
          <w:szCs w:val="26"/>
          <w:lang w:val="x-none"/>
        </w:rPr>
        <w:t>тыс.</w:t>
      </w:r>
      <w:r w:rsidRPr="00D97017">
        <w:rPr>
          <w:rFonts w:ascii="Times New Roman" w:eastAsia="Times New Roman" w:hAnsi="Times New Roman" w:cs="Times New Roman"/>
          <w:sz w:val="26"/>
          <w:szCs w:val="26"/>
        </w:rPr>
        <w:t> </w:t>
      </w:r>
      <w:r w:rsidRPr="00D97017">
        <w:rPr>
          <w:rFonts w:ascii="Times New Roman" w:eastAsia="Times New Roman" w:hAnsi="Times New Roman" w:cs="Times New Roman"/>
          <w:sz w:val="26"/>
          <w:szCs w:val="26"/>
          <w:lang w:val="x-none"/>
        </w:rPr>
        <w:t>рублей)</w:t>
      </w:r>
      <w:r w:rsidRPr="00D97017">
        <w:rPr>
          <w:rFonts w:ascii="Times New Roman" w:eastAsia="Times New Roman" w:hAnsi="Times New Roman" w:cs="Times New Roman"/>
          <w:sz w:val="26"/>
          <w:szCs w:val="26"/>
        </w:rPr>
        <w:t>.</w:t>
      </w:r>
    </w:p>
    <w:p w14:paraId="7714926C" w14:textId="77777777" w:rsidR="007F4495" w:rsidRPr="00D97017" w:rsidRDefault="007F4495" w:rsidP="007F4495">
      <w:pPr>
        <w:spacing w:after="0" w:line="312" w:lineRule="auto"/>
        <w:ind w:firstLine="851"/>
        <w:jc w:val="both"/>
        <w:rPr>
          <w:rFonts w:ascii="Times New Roman" w:eastAsia="Times New Roman" w:hAnsi="Times New Roman" w:cs="Times New Roman"/>
          <w:sz w:val="26"/>
          <w:szCs w:val="26"/>
        </w:rPr>
      </w:pPr>
      <w:r w:rsidRPr="00D97017">
        <w:rPr>
          <w:rFonts w:ascii="Times New Roman" w:eastAsia="Times New Roman" w:hAnsi="Times New Roman" w:cs="Times New Roman"/>
          <w:sz w:val="26"/>
          <w:szCs w:val="26"/>
        </w:rPr>
        <w:t>Расходы осуществлены Администрацией городского округа Щёлково, в том числе:</w:t>
      </w:r>
    </w:p>
    <w:p w14:paraId="6B423577" w14:textId="77777777" w:rsidR="007F4495" w:rsidRPr="00D97017" w:rsidRDefault="007F4495" w:rsidP="007F4495">
      <w:pPr>
        <w:spacing w:after="0" w:line="312" w:lineRule="auto"/>
        <w:ind w:firstLine="851"/>
        <w:jc w:val="both"/>
        <w:rPr>
          <w:rFonts w:ascii="Times New Roman" w:eastAsia="Times New Roman" w:hAnsi="Times New Roman" w:cs="Times New Roman"/>
          <w:sz w:val="26"/>
          <w:szCs w:val="26"/>
        </w:rPr>
      </w:pPr>
      <w:r w:rsidRPr="00D97017">
        <w:rPr>
          <w:rFonts w:ascii="Times New Roman" w:eastAsia="Times New Roman" w:hAnsi="Times New Roman" w:cs="Times New Roman"/>
          <w:sz w:val="26"/>
          <w:szCs w:val="26"/>
        </w:rPr>
        <w:t>в сумме 652,2 тыс. рублей или 100% к плану (652,2</w:t>
      </w:r>
      <w:r>
        <w:rPr>
          <w:rFonts w:ascii="Times New Roman" w:eastAsia="Times New Roman" w:hAnsi="Times New Roman" w:cs="Times New Roman"/>
          <w:sz w:val="26"/>
          <w:szCs w:val="26"/>
        </w:rPr>
        <w:t xml:space="preserve"> тыс. </w:t>
      </w:r>
      <w:proofErr w:type="gramStart"/>
      <w:r>
        <w:rPr>
          <w:rFonts w:ascii="Times New Roman" w:eastAsia="Times New Roman" w:hAnsi="Times New Roman" w:cs="Times New Roman"/>
          <w:sz w:val="26"/>
          <w:szCs w:val="26"/>
        </w:rPr>
        <w:t xml:space="preserve">рублей)   </w:t>
      </w:r>
      <w:proofErr w:type="gramEnd"/>
      <w:r>
        <w:rPr>
          <w:rFonts w:ascii="Times New Roman" w:eastAsia="Times New Roman" w:hAnsi="Times New Roman" w:cs="Times New Roman"/>
          <w:sz w:val="26"/>
          <w:szCs w:val="26"/>
        </w:rPr>
        <w:t xml:space="preserve">                          </w:t>
      </w:r>
      <w:r w:rsidRPr="00D97017">
        <w:rPr>
          <w:rFonts w:ascii="Times New Roman" w:eastAsia="Times New Roman" w:hAnsi="Times New Roman" w:cs="Times New Roman"/>
          <w:sz w:val="26"/>
          <w:szCs w:val="26"/>
        </w:rPr>
        <w:t>на реализацию мероприятия по оказанию поддержки гражданам и их объединениям, участвующим в охране общественного порядка, создание условий для деятельности народных дружин (материальное стимулирование народных дружинников).</w:t>
      </w:r>
    </w:p>
    <w:p w14:paraId="6609F65D" w14:textId="77777777" w:rsidR="007F4495" w:rsidRPr="00D97017" w:rsidRDefault="007F4495" w:rsidP="007F4495">
      <w:pPr>
        <w:spacing w:after="0" w:line="312" w:lineRule="auto"/>
        <w:ind w:firstLine="851"/>
        <w:jc w:val="both"/>
        <w:rPr>
          <w:rFonts w:ascii="Times New Roman" w:eastAsia="Times New Roman" w:hAnsi="Times New Roman" w:cs="Times New Roman"/>
          <w:sz w:val="26"/>
          <w:szCs w:val="26"/>
        </w:rPr>
      </w:pPr>
      <w:bookmarkStart w:id="13" w:name="OLE_LINK288"/>
      <w:bookmarkStart w:id="14" w:name="OLE_LINK289"/>
      <w:r w:rsidRPr="00D97017">
        <w:rPr>
          <w:rFonts w:ascii="Times New Roman" w:eastAsia="Times New Roman" w:hAnsi="Times New Roman" w:cs="Times New Roman"/>
          <w:sz w:val="26"/>
          <w:szCs w:val="26"/>
        </w:rPr>
        <w:t>Расходы осуществлены Комитетом по образованию Администрации городского округа Щёлково, в том числе:</w:t>
      </w:r>
    </w:p>
    <w:p w14:paraId="273D296D" w14:textId="77777777" w:rsidR="007F4495" w:rsidRPr="00D97017" w:rsidRDefault="007F4495" w:rsidP="007F4495">
      <w:pPr>
        <w:spacing w:after="0" w:line="312" w:lineRule="auto"/>
        <w:ind w:firstLine="851"/>
        <w:jc w:val="both"/>
        <w:rPr>
          <w:rFonts w:ascii="Times New Roman" w:eastAsia="Times New Roman" w:hAnsi="Times New Roman" w:cs="Times New Roman"/>
          <w:sz w:val="26"/>
          <w:szCs w:val="26"/>
        </w:rPr>
      </w:pPr>
      <w:r w:rsidRPr="00D97017">
        <w:rPr>
          <w:rFonts w:ascii="Times New Roman" w:eastAsia="Times New Roman" w:hAnsi="Times New Roman" w:cs="Times New Roman"/>
          <w:sz w:val="26"/>
          <w:szCs w:val="26"/>
        </w:rPr>
        <w:t xml:space="preserve">в сумме 40,0 тыс. рублей или 80% к плану (50,0 тыс. рублей) на </w:t>
      </w:r>
      <w:r>
        <w:rPr>
          <w:rFonts w:ascii="Times New Roman" w:eastAsia="Times New Roman" w:hAnsi="Times New Roman" w:cs="Times New Roman"/>
          <w:sz w:val="26"/>
          <w:szCs w:val="26"/>
        </w:rPr>
        <w:t>участие</w:t>
      </w:r>
      <w:r w:rsidRPr="00D97017">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 xml:space="preserve">                        </w:t>
      </w:r>
      <w:r w:rsidRPr="00D97017">
        <w:rPr>
          <w:rFonts w:ascii="Times New Roman" w:eastAsia="Times New Roman" w:hAnsi="Times New Roman" w:cs="Times New Roman"/>
          <w:sz w:val="26"/>
          <w:szCs w:val="26"/>
        </w:rPr>
        <w:t>в профилактике терроризма и экстремизма, а также в минимизации и (или) ликвидации последствий проявлений терроризма и экстремизма в границах городского округа;</w:t>
      </w:r>
    </w:p>
    <w:p w14:paraId="706AF3B1" w14:textId="77777777" w:rsidR="007F4495" w:rsidRPr="00D97017" w:rsidRDefault="007F4495" w:rsidP="007F4495">
      <w:pPr>
        <w:spacing w:after="0" w:line="312" w:lineRule="auto"/>
        <w:ind w:firstLine="851"/>
        <w:jc w:val="both"/>
        <w:rPr>
          <w:rFonts w:ascii="Times New Roman" w:eastAsia="Times New Roman" w:hAnsi="Times New Roman" w:cs="Times New Roman"/>
          <w:sz w:val="26"/>
          <w:szCs w:val="26"/>
        </w:rPr>
      </w:pPr>
      <w:r w:rsidRPr="00D97017">
        <w:rPr>
          <w:rFonts w:ascii="Times New Roman" w:eastAsia="Times New Roman" w:hAnsi="Times New Roman" w:cs="Times New Roman"/>
          <w:sz w:val="26"/>
          <w:szCs w:val="26"/>
        </w:rPr>
        <w:t xml:space="preserve">в сумме 293,2 тыс. рублей или 58,6% при плане (500,0 тыс. рублей) </w:t>
      </w:r>
      <w:r>
        <w:rPr>
          <w:rFonts w:ascii="Times New Roman" w:eastAsia="Times New Roman" w:hAnsi="Times New Roman" w:cs="Times New Roman"/>
          <w:sz w:val="26"/>
          <w:szCs w:val="26"/>
        </w:rPr>
        <w:t xml:space="preserve">                             </w:t>
      </w:r>
      <w:r w:rsidRPr="00D97017">
        <w:rPr>
          <w:rFonts w:ascii="Times New Roman" w:eastAsia="Times New Roman" w:hAnsi="Times New Roman" w:cs="Times New Roman"/>
          <w:sz w:val="26"/>
          <w:szCs w:val="26"/>
        </w:rPr>
        <w:t xml:space="preserve">на </w:t>
      </w:r>
      <w:r>
        <w:rPr>
          <w:rFonts w:ascii="Times New Roman" w:eastAsia="Times New Roman" w:hAnsi="Times New Roman" w:cs="Times New Roman"/>
          <w:sz w:val="26"/>
          <w:szCs w:val="26"/>
        </w:rPr>
        <w:t>оборудование и (или) модернизацию</w:t>
      </w:r>
      <w:r w:rsidRPr="00D97017">
        <w:rPr>
          <w:rFonts w:ascii="Times New Roman" w:eastAsia="Times New Roman" w:hAnsi="Times New Roman" w:cs="Times New Roman"/>
          <w:sz w:val="26"/>
          <w:szCs w:val="26"/>
        </w:rPr>
        <w:t xml:space="preserve"> социально значимых объектов и зданий, находящихся в муниципальной собственности, инженерно-техническими средствами, обеспечивающими контроль доступа или блокирование несанкционированного доступа, контроль и оповещение о возникновении угроз, </w:t>
      </w:r>
      <w:r>
        <w:rPr>
          <w:rFonts w:ascii="Times New Roman" w:eastAsia="Times New Roman" w:hAnsi="Times New Roman" w:cs="Times New Roman"/>
          <w:sz w:val="26"/>
          <w:szCs w:val="26"/>
        </w:rPr>
        <w:t xml:space="preserve">                     </w:t>
      </w:r>
      <w:r w:rsidRPr="00D97017">
        <w:rPr>
          <w:rFonts w:ascii="Times New Roman" w:eastAsia="Times New Roman" w:hAnsi="Times New Roman" w:cs="Times New Roman"/>
          <w:sz w:val="26"/>
          <w:szCs w:val="26"/>
        </w:rPr>
        <w:t>а также усиление инженерно-технической укрепленности (закупка товаров, работ, услуг).</w:t>
      </w:r>
    </w:p>
    <w:p w14:paraId="5213B6E0" w14:textId="77777777" w:rsidR="007F4495" w:rsidRPr="00D97017" w:rsidRDefault="007F4495" w:rsidP="007F4495">
      <w:pPr>
        <w:spacing w:after="0" w:line="312" w:lineRule="auto"/>
        <w:ind w:firstLine="851"/>
        <w:jc w:val="both"/>
        <w:rPr>
          <w:rFonts w:ascii="Times New Roman" w:eastAsia="Times New Roman" w:hAnsi="Times New Roman" w:cs="Times New Roman"/>
          <w:sz w:val="26"/>
          <w:szCs w:val="26"/>
        </w:rPr>
      </w:pPr>
      <w:r w:rsidRPr="00D97017">
        <w:rPr>
          <w:rFonts w:ascii="Times New Roman" w:eastAsia="Times New Roman" w:hAnsi="Times New Roman" w:cs="Times New Roman"/>
          <w:sz w:val="26"/>
          <w:szCs w:val="26"/>
        </w:rPr>
        <w:t xml:space="preserve">Расходы осуществлены Комитетом по физической культуре, спорту и работе с молодежью Администрации городского округа Щёлково на </w:t>
      </w:r>
      <w:r>
        <w:rPr>
          <w:rFonts w:ascii="Times New Roman" w:eastAsia="Times New Roman" w:hAnsi="Times New Roman" w:cs="Times New Roman"/>
          <w:sz w:val="26"/>
          <w:szCs w:val="26"/>
        </w:rPr>
        <w:t>участие</w:t>
      </w:r>
      <w:r w:rsidRPr="00D97017">
        <w:rPr>
          <w:rFonts w:ascii="Times New Roman" w:eastAsia="Times New Roman" w:hAnsi="Times New Roman" w:cs="Times New Roman"/>
          <w:sz w:val="26"/>
          <w:szCs w:val="26"/>
        </w:rPr>
        <w:t xml:space="preserve"> в профилактике терроризма и экстремизма, а также в минимизации и (или) ликвидации последствий проявлений терроризма и экстремизма в границах городского округа в сумме </w:t>
      </w:r>
      <w:r>
        <w:rPr>
          <w:rFonts w:ascii="Times New Roman" w:eastAsia="Times New Roman" w:hAnsi="Times New Roman" w:cs="Times New Roman"/>
          <w:sz w:val="26"/>
          <w:szCs w:val="26"/>
        </w:rPr>
        <w:t xml:space="preserve">                      </w:t>
      </w:r>
      <w:r w:rsidRPr="00D97017">
        <w:rPr>
          <w:rFonts w:ascii="Times New Roman" w:eastAsia="Times New Roman" w:hAnsi="Times New Roman" w:cs="Times New Roman"/>
          <w:sz w:val="26"/>
          <w:szCs w:val="26"/>
        </w:rPr>
        <w:t>46,1 тыс. рублей или 92,2% к плану (50,0 тыс. рублей).</w:t>
      </w:r>
    </w:p>
    <w:p w14:paraId="595B86AA" w14:textId="77777777" w:rsidR="007F4495" w:rsidRPr="00D97017" w:rsidRDefault="007F4495" w:rsidP="007F4495">
      <w:pPr>
        <w:spacing w:after="0" w:line="312" w:lineRule="auto"/>
        <w:ind w:firstLine="851"/>
        <w:jc w:val="both"/>
        <w:rPr>
          <w:rFonts w:ascii="Times New Roman" w:eastAsia="Times New Roman" w:hAnsi="Times New Roman" w:cs="Times New Roman"/>
          <w:sz w:val="26"/>
          <w:szCs w:val="26"/>
        </w:rPr>
      </w:pPr>
      <w:r w:rsidRPr="00D97017">
        <w:rPr>
          <w:rFonts w:ascii="Times New Roman" w:eastAsia="Times New Roman" w:hAnsi="Times New Roman" w:cs="Times New Roman"/>
          <w:sz w:val="26"/>
          <w:szCs w:val="26"/>
        </w:rPr>
        <w:t>Расходы осуществлены Комитетом по культуре и туризму Администрации городского округа Щёлково, в том числе:</w:t>
      </w:r>
    </w:p>
    <w:p w14:paraId="274A190D" w14:textId="77777777" w:rsidR="007F4495" w:rsidRPr="00D97017" w:rsidRDefault="007F4495" w:rsidP="007F4495">
      <w:pPr>
        <w:spacing w:after="0" w:line="312" w:lineRule="auto"/>
        <w:ind w:firstLine="851"/>
        <w:jc w:val="both"/>
        <w:rPr>
          <w:rFonts w:ascii="Times New Roman" w:eastAsia="Times New Roman" w:hAnsi="Times New Roman" w:cs="Times New Roman"/>
          <w:sz w:val="26"/>
          <w:szCs w:val="26"/>
        </w:rPr>
      </w:pPr>
      <w:r w:rsidRPr="00D97017">
        <w:rPr>
          <w:rFonts w:ascii="Times New Roman" w:eastAsia="Times New Roman" w:hAnsi="Times New Roman" w:cs="Times New Roman"/>
          <w:sz w:val="26"/>
          <w:szCs w:val="26"/>
        </w:rPr>
        <w:t xml:space="preserve">в сумме 33,0 тыс. рублей или 66% к плану (50,0 тыс. рублей) на </w:t>
      </w:r>
      <w:r>
        <w:rPr>
          <w:rFonts w:ascii="Times New Roman" w:eastAsia="Times New Roman" w:hAnsi="Times New Roman" w:cs="Times New Roman"/>
          <w:sz w:val="26"/>
          <w:szCs w:val="26"/>
        </w:rPr>
        <w:t xml:space="preserve">участие                     </w:t>
      </w:r>
      <w:r w:rsidRPr="00D97017">
        <w:rPr>
          <w:rFonts w:ascii="Times New Roman" w:eastAsia="Times New Roman" w:hAnsi="Times New Roman" w:cs="Times New Roman"/>
          <w:sz w:val="26"/>
          <w:szCs w:val="26"/>
        </w:rPr>
        <w:t xml:space="preserve"> в профилактике терроризма и экстремизма, а также в минимизации и (или) ликвидации последствий проявлений терроризма и экстремизма в границах городского округа;</w:t>
      </w:r>
    </w:p>
    <w:p w14:paraId="60AFD3C6" w14:textId="77777777" w:rsidR="007F4495" w:rsidRDefault="007F4495" w:rsidP="007F4495">
      <w:pPr>
        <w:spacing w:after="0" w:line="312" w:lineRule="auto"/>
        <w:ind w:firstLine="851"/>
        <w:jc w:val="both"/>
        <w:rPr>
          <w:rFonts w:ascii="Times New Roman" w:eastAsia="Times New Roman" w:hAnsi="Times New Roman" w:cs="Times New Roman"/>
          <w:sz w:val="26"/>
          <w:szCs w:val="26"/>
        </w:rPr>
      </w:pPr>
      <w:r w:rsidRPr="00D97017">
        <w:rPr>
          <w:rFonts w:ascii="Times New Roman" w:eastAsia="Times New Roman" w:hAnsi="Times New Roman" w:cs="Times New Roman"/>
          <w:sz w:val="26"/>
          <w:szCs w:val="26"/>
        </w:rPr>
        <w:t>в сумме 200,0 тыс. рублей или 100% при плане (200,0 тыс. рублей</w:t>
      </w:r>
      <w:r>
        <w:rPr>
          <w:rFonts w:ascii="Times New Roman" w:eastAsia="Times New Roman" w:hAnsi="Times New Roman" w:cs="Times New Roman"/>
          <w:sz w:val="26"/>
          <w:szCs w:val="26"/>
        </w:rPr>
        <w:t>)</w:t>
      </w:r>
      <w:r w:rsidRPr="009C1E6D">
        <w:t xml:space="preserve"> </w:t>
      </w:r>
      <w:r>
        <w:t xml:space="preserve">                                         </w:t>
      </w:r>
      <w:r w:rsidRPr="009C1E6D">
        <w:rPr>
          <w:rFonts w:ascii="Times New Roman" w:eastAsia="Times New Roman" w:hAnsi="Times New Roman" w:cs="Times New Roman"/>
          <w:sz w:val="26"/>
          <w:szCs w:val="26"/>
        </w:rPr>
        <w:t>на оборудование и (или) модернизацию социально значимых объектов и зданий, находящихся в муниципальной собственности, инженерно-техническими средствами, обеспечивающими контроль доступа или блокирование несанкционированного доступа, контроль и оп</w:t>
      </w:r>
      <w:r>
        <w:rPr>
          <w:rFonts w:ascii="Times New Roman" w:eastAsia="Times New Roman" w:hAnsi="Times New Roman" w:cs="Times New Roman"/>
          <w:sz w:val="26"/>
          <w:szCs w:val="26"/>
        </w:rPr>
        <w:t xml:space="preserve">овещение о возникновении угроз,               </w:t>
      </w:r>
      <w:r w:rsidRPr="009C1E6D">
        <w:rPr>
          <w:rFonts w:ascii="Times New Roman" w:eastAsia="Times New Roman" w:hAnsi="Times New Roman" w:cs="Times New Roman"/>
          <w:sz w:val="26"/>
          <w:szCs w:val="26"/>
        </w:rPr>
        <w:t>а также усиление инженерно-технической укрепленности (закупка товаров, работ, услуг).</w:t>
      </w:r>
    </w:p>
    <w:p w14:paraId="545C3AC8" w14:textId="77777777" w:rsidR="007F4495" w:rsidRPr="00D97017" w:rsidRDefault="007F4495" w:rsidP="007F4495">
      <w:pPr>
        <w:spacing w:after="0" w:line="312" w:lineRule="auto"/>
        <w:ind w:firstLine="851"/>
        <w:jc w:val="both"/>
        <w:rPr>
          <w:rFonts w:ascii="Times New Roman" w:eastAsia="Times New Roman" w:hAnsi="Times New Roman" w:cs="Times New Roman"/>
          <w:sz w:val="26"/>
          <w:szCs w:val="26"/>
        </w:rPr>
      </w:pPr>
      <w:r w:rsidRPr="00D97017">
        <w:rPr>
          <w:rFonts w:ascii="Times New Roman" w:eastAsia="Times New Roman" w:hAnsi="Times New Roman" w:cs="Times New Roman"/>
          <w:sz w:val="26"/>
          <w:szCs w:val="26"/>
        </w:rPr>
        <w:t>Расходы осуществлены МКУ ГОЩ «Центр гражданской защиты»:</w:t>
      </w:r>
    </w:p>
    <w:p w14:paraId="7147DB0D" w14:textId="77777777" w:rsidR="007F4495" w:rsidRPr="00D97017" w:rsidRDefault="007F4495" w:rsidP="007F4495">
      <w:pPr>
        <w:spacing w:after="0" w:line="312" w:lineRule="auto"/>
        <w:ind w:firstLine="851"/>
        <w:jc w:val="both"/>
        <w:rPr>
          <w:rFonts w:ascii="Times New Roman" w:eastAsia="Times New Roman" w:hAnsi="Times New Roman" w:cs="Times New Roman"/>
          <w:sz w:val="26"/>
          <w:szCs w:val="26"/>
        </w:rPr>
      </w:pPr>
      <w:r w:rsidRPr="00D97017">
        <w:rPr>
          <w:rFonts w:ascii="Times New Roman" w:eastAsia="Times New Roman" w:hAnsi="Times New Roman" w:cs="Times New Roman"/>
          <w:sz w:val="26"/>
          <w:szCs w:val="26"/>
        </w:rPr>
        <w:lastRenderedPageBreak/>
        <w:t xml:space="preserve">в сумме 43,6 тыс. рублей или 100% к плану (43,6 тыс. рублей) на </w:t>
      </w:r>
      <w:r>
        <w:rPr>
          <w:rFonts w:ascii="Times New Roman" w:eastAsia="Times New Roman" w:hAnsi="Times New Roman" w:cs="Times New Roman"/>
          <w:sz w:val="26"/>
          <w:szCs w:val="26"/>
        </w:rPr>
        <w:t>участие</w:t>
      </w:r>
      <w:r w:rsidRPr="00D97017">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 xml:space="preserve">                        </w:t>
      </w:r>
      <w:r w:rsidRPr="00D97017">
        <w:rPr>
          <w:rFonts w:ascii="Times New Roman" w:eastAsia="Times New Roman" w:hAnsi="Times New Roman" w:cs="Times New Roman"/>
          <w:sz w:val="26"/>
          <w:szCs w:val="26"/>
        </w:rPr>
        <w:t>в профилактике терроризма и экстремизма, а также в минимизации и (или) ликвидации последствий проявлений терроризма и экстремизма в границах городского округа;</w:t>
      </w:r>
      <w:r>
        <w:rPr>
          <w:rFonts w:ascii="Times New Roman" w:eastAsia="Times New Roman" w:hAnsi="Times New Roman" w:cs="Times New Roman"/>
          <w:sz w:val="26"/>
          <w:szCs w:val="26"/>
        </w:rPr>
        <w:t xml:space="preserve"> </w:t>
      </w:r>
    </w:p>
    <w:p w14:paraId="6CAB7E1A" w14:textId="77777777" w:rsidR="007F4495" w:rsidRPr="00D97017" w:rsidRDefault="007F4495" w:rsidP="007F4495">
      <w:pPr>
        <w:spacing w:after="0" w:line="312" w:lineRule="auto"/>
        <w:ind w:firstLine="851"/>
        <w:jc w:val="both"/>
        <w:rPr>
          <w:rFonts w:ascii="Times New Roman" w:eastAsia="Times New Roman" w:hAnsi="Times New Roman" w:cs="Times New Roman"/>
          <w:sz w:val="26"/>
          <w:szCs w:val="26"/>
        </w:rPr>
      </w:pPr>
      <w:r w:rsidRPr="00D97017">
        <w:rPr>
          <w:rFonts w:ascii="Times New Roman" w:eastAsia="Times New Roman" w:hAnsi="Times New Roman" w:cs="Times New Roman"/>
          <w:sz w:val="26"/>
          <w:szCs w:val="26"/>
        </w:rPr>
        <w:t xml:space="preserve">в сумме 19,2 тыс. рублей или 100 % к плану (19,2 тыс. </w:t>
      </w:r>
      <w:proofErr w:type="gramStart"/>
      <w:r w:rsidRPr="00D97017">
        <w:rPr>
          <w:rFonts w:ascii="Times New Roman" w:eastAsia="Times New Roman" w:hAnsi="Times New Roman" w:cs="Times New Roman"/>
          <w:sz w:val="26"/>
          <w:szCs w:val="26"/>
        </w:rPr>
        <w:t xml:space="preserve">рублей) </w:t>
      </w:r>
      <w:r>
        <w:rPr>
          <w:rFonts w:ascii="Times New Roman" w:eastAsia="Times New Roman" w:hAnsi="Times New Roman" w:cs="Times New Roman"/>
          <w:sz w:val="26"/>
          <w:szCs w:val="26"/>
        </w:rPr>
        <w:t xml:space="preserve">  </w:t>
      </w:r>
      <w:proofErr w:type="gramEnd"/>
      <w:r>
        <w:rPr>
          <w:rFonts w:ascii="Times New Roman" w:eastAsia="Times New Roman" w:hAnsi="Times New Roman" w:cs="Times New Roman"/>
          <w:sz w:val="26"/>
          <w:szCs w:val="26"/>
        </w:rPr>
        <w:t xml:space="preserve">                               </w:t>
      </w:r>
      <w:r w:rsidRPr="00D97017">
        <w:rPr>
          <w:rFonts w:ascii="Times New Roman" w:eastAsia="Times New Roman" w:hAnsi="Times New Roman" w:cs="Times New Roman"/>
          <w:sz w:val="26"/>
          <w:szCs w:val="26"/>
        </w:rPr>
        <w:t xml:space="preserve">на </w:t>
      </w:r>
      <w:r>
        <w:rPr>
          <w:rFonts w:ascii="Times New Roman" w:eastAsia="Times New Roman" w:hAnsi="Times New Roman" w:cs="Times New Roman"/>
          <w:sz w:val="26"/>
          <w:szCs w:val="26"/>
        </w:rPr>
        <w:t>приобретение</w:t>
      </w:r>
      <w:r w:rsidRPr="00D97017">
        <w:rPr>
          <w:rFonts w:ascii="Times New Roman" w:eastAsia="Times New Roman" w:hAnsi="Times New Roman" w:cs="Times New Roman"/>
          <w:sz w:val="26"/>
          <w:szCs w:val="26"/>
        </w:rPr>
        <w:t xml:space="preserve"> оборудования (материалов), наглядных пособий и оснащение </w:t>
      </w:r>
      <w:r>
        <w:rPr>
          <w:rFonts w:ascii="Times New Roman" w:eastAsia="Times New Roman" w:hAnsi="Times New Roman" w:cs="Times New Roman"/>
          <w:sz w:val="26"/>
          <w:szCs w:val="26"/>
        </w:rPr>
        <w:t xml:space="preserve">                    </w:t>
      </w:r>
      <w:r w:rsidRPr="00D97017">
        <w:rPr>
          <w:rFonts w:ascii="Times New Roman" w:eastAsia="Times New Roman" w:hAnsi="Times New Roman" w:cs="Times New Roman"/>
          <w:sz w:val="26"/>
          <w:szCs w:val="26"/>
        </w:rPr>
        <w:t>для использования при проведении тренировок на объектах с массовым пребыванием людей;</w:t>
      </w:r>
    </w:p>
    <w:p w14:paraId="0A11995E" w14:textId="77777777" w:rsidR="007F4495" w:rsidRPr="00D97017" w:rsidRDefault="007F4495" w:rsidP="007F4495">
      <w:pPr>
        <w:spacing w:after="0" w:line="312" w:lineRule="auto"/>
        <w:ind w:firstLine="851"/>
        <w:jc w:val="both"/>
        <w:rPr>
          <w:rFonts w:ascii="Times New Roman" w:eastAsia="Times New Roman" w:hAnsi="Times New Roman" w:cs="Times New Roman"/>
          <w:sz w:val="26"/>
          <w:szCs w:val="26"/>
        </w:rPr>
      </w:pPr>
      <w:r w:rsidRPr="00D97017">
        <w:rPr>
          <w:rFonts w:ascii="Times New Roman" w:eastAsia="Times New Roman" w:hAnsi="Times New Roman" w:cs="Times New Roman"/>
          <w:sz w:val="26"/>
          <w:szCs w:val="26"/>
        </w:rPr>
        <w:t xml:space="preserve">в сумме </w:t>
      </w:r>
      <w:r>
        <w:rPr>
          <w:rFonts w:ascii="Times New Roman" w:eastAsia="Times New Roman" w:hAnsi="Times New Roman" w:cs="Times New Roman"/>
          <w:sz w:val="26"/>
          <w:szCs w:val="26"/>
        </w:rPr>
        <w:t>45,5</w:t>
      </w:r>
      <w:r w:rsidRPr="00D97017">
        <w:rPr>
          <w:rFonts w:ascii="Times New Roman" w:eastAsia="Times New Roman" w:hAnsi="Times New Roman" w:cs="Times New Roman"/>
          <w:sz w:val="26"/>
          <w:szCs w:val="26"/>
        </w:rPr>
        <w:t xml:space="preserve"> тыс. рублей или 100 % к плану (</w:t>
      </w:r>
      <w:r>
        <w:rPr>
          <w:rFonts w:ascii="Times New Roman" w:eastAsia="Times New Roman" w:hAnsi="Times New Roman" w:cs="Times New Roman"/>
          <w:sz w:val="26"/>
          <w:szCs w:val="26"/>
        </w:rPr>
        <w:t>45,5</w:t>
      </w:r>
      <w:r w:rsidRPr="00D97017">
        <w:rPr>
          <w:rFonts w:ascii="Times New Roman" w:eastAsia="Times New Roman" w:hAnsi="Times New Roman" w:cs="Times New Roman"/>
          <w:sz w:val="26"/>
          <w:szCs w:val="26"/>
        </w:rPr>
        <w:t xml:space="preserve"> тыс. рублей) на реализацию мероприятий по обеспечению общественного порядка и общественной безопасности;</w:t>
      </w:r>
    </w:p>
    <w:p w14:paraId="6035709B" w14:textId="77777777" w:rsidR="007F4495" w:rsidRPr="00D97017" w:rsidRDefault="007F4495" w:rsidP="007F4495">
      <w:pPr>
        <w:spacing w:after="0" w:line="312" w:lineRule="auto"/>
        <w:ind w:firstLine="851"/>
        <w:jc w:val="both"/>
        <w:rPr>
          <w:rFonts w:ascii="Times New Roman" w:eastAsia="Times New Roman" w:hAnsi="Times New Roman" w:cs="Times New Roman"/>
          <w:sz w:val="26"/>
          <w:szCs w:val="26"/>
        </w:rPr>
      </w:pPr>
      <w:r w:rsidRPr="00D97017">
        <w:rPr>
          <w:rFonts w:ascii="Times New Roman" w:eastAsia="Times New Roman" w:hAnsi="Times New Roman" w:cs="Times New Roman"/>
          <w:sz w:val="26"/>
          <w:szCs w:val="26"/>
        </w:rPr>
        <w:t>в сумме 31,4 тыс. рублей или 100% к плану (31,4 тыс. рублей) на проведение мероприятий по профилактики наркомании и токсикомании, проведение ежегодных медицинских осмотров школьников и студентов, обучающихся в образовательных организациях Московской области, с целью раннего выявления незаконного потребления наркотических средств и психотропных веществ;</w:t>
      </w:r>
    </w:p>
    <w:p w14:paraId="7D2DD2C1" w14:textId="77777777" w:rsidR="007F4495" w:rsidRPr="00D97017" w:rsidRDefault="007F4495" w:rsidP="007F4495">
      <w:pPr>
        <w:spacing w:after="0" w:line="312" w:lineRule="auto"/>
        <w:ind w:firstLine="851"/>
        <w:jc w:val="both"/>
        <w:rPr>
          <w:rFonts w:ascii="Times New Roman" w:eastAsia="Times New Roman" w:hAnsi="Times New Roman" w:cs="Times New Roman"/>
          <w:sz w:val="26"/>
          <w:szCs w:val="26"/>
        </w:rPr>
      </w:pPr>
      <w:r w:rsidRPr="00D97017">
        <w:rPr>
          <w:rFonts w:ascii="Times New Roman" w:eastAsia="Times New Roman" w:hAnsi="Times New Roman" w:cs="Times New Roman"/>
          <w:sz w:val="26"/>
          <w:szCs w:val="26"/>
        </w:rPr>
        <w:t xml:space="preserve">в сумме 55 605,6 тыс. рублей или 98,9% к плану (56 226,3 тыс. </w:t>
      </w:r>
      <w:proofErr w:type="gramStart"/>
      <w:r w:rsidRPr="00D97017">
        <w:rPr>
          <w:rFonts w:ascii="Times New Roman" w:eastAsia="Times New Roman" w:hAnsi="Times New Roman" w:cs="Times New Roman"/>
          <w:sz w:val="26"/>
          <w:szCs w:val="26"/>
        </w:rPr>
        <w:t xml:space="preserve">рублей) </w:t>
      </w:r>
      <w:r>
        <w:rPr>
          <w:rFonts w:ascii="Times New Roman" w:eastAsia="Times New Roman" w:hAnsi="Times New Roman" w:cs="Times New Roman"/>
          <w:sz w:val="26"/>
          <w:szCs w:val="26"/>
        </w:rPr>
        <w:t xml:space="preserve">  </w:t>
      </w:r>
      <w:proofErr w:type="gramEnd"/>
      <w:r>
        <w:rPr>
          <w:rFonts w:ascii="Times New Roman" w:eastAsia="Times New Roman" w:hAnsi="Times New Roman" w:cs="Times New Roman"/>
          <w:sz w:val="26"/>
          <w:szCs w:val="26"/>
        </w:rPr>
        <w:t xml:space="preserve">                       </w:t>
      </w:r>
      <w:r w:rsidRPr="00D97017">
        <w:rPr>
          <w:rFonts w:ascii="Times New Roman" w:eastAsia="Times New Roman" w:hAnsi="Times New Roman" w:cs="Times New Roman"/>
          <w:sz w:val="26"/>
          <w:szCs w:val="26"/>
        </w:rPr>
        <w:t>на проведение мероприятий по осуществлению мероприятий в сфере профилактики правонарушений (</w:t>
      </w:r>
      <w:r>
        <w:rPr>
          <w:rFonts w:ascii="Times New Roman" w:eastAsia="Times New Roman" w:hAnsi="Times New Roman" w:cs="Times New Roman"/>
          <w:sz w:val="26"/>
          <w:szCs w:val="26"/>
        </w:rPr>
        <w:t>оказание</w:t>
      </w:r>
      <w:r w:rsidRPr="00D97017">
        <w:rPr>
          <w:rFonts w:ascii="Times New Roman" w:eastAsia="Times New Roman" w:hAnsi="Times New Roman" w:cs="Times New Roman"/>
          <w:sz w:val="26"/>
          <w:szCs w:val="26"/>
        </w:rPr>
        <w:t xml:space="preserve"> услуг по предоставлению видеоизображения для системы "Безопасный регион" с видеокамер, установленных в местах массового скопления людей, на детских игровых, спортивных площадках и социальных объектах).</w:t>
      </w:r>
    </w:p>
    <w:p w14:paraId="61FB3E42" w14:textId="77777777" w:rsidR="007F4495" w:rsidRPr="00D97017" w:rsidRDefault="007F4495" w:rsidP="007F4495">
      <w:pPr>
        <w:spacing w:after="0" w:line="312" w:lineRule="auto"/>
        <w:ind w:firstLine="851"/>
        <w:jc w:val="both"/>
        <w:rPr>
          <w:rFonts w:ascii="Times New Roman" w:eastAsia="Times New Roman" w:hAnsi="Times New Roman" w:cs="Times New Roman"/>
          <w:sz w:val="26"/>
          <w:szCs w:val="26"/>
        </w:rPr>
      </w:pPr>
      <w:r w:rsidRPr="00D97017">
        <w:rPr>
          <w:rFonts w:ascii="Times New Roman" w:eastAsia="Times New Roman" w:hAnsi="Times New Roman" w:cs="Times New Roman"/>
          <w:sz w:val="26"/>
          <w:szCs w:val="26"/>
        </w:rPr>
        <w:t>Расходы осуществлены МКУ ГОЩ «Централизованная ритуальная служба»:</w:t>
      </w:r>
    </w:p>
    <w:p w14:paraId="7E904576" w14:textId="77777777" w:rsidR="007F4495" w:rsidRPr="00D97017" w:rsidRDefault="007F4495" w:rsidP="007F4495">
      <w:pPr>
        <w:spacing w:after="0" w:line="312" w:lineRule="auto"/>
        <w:ind w:firstLine="851"/>
        <w:jc w:val="both"/>
        <w:rPr>
          <w:rFonts w:ascii="Times New Roman" w:eastAsia="Times New Roman" w:hAnsi="Times New Roman" w:cs="Times New Roman"/>
          <w:sz w:val="26"/>
          <w:szCs w:val="26"/>
        </w:rPr>
      </w:pPr>
      <w:r w:rsidRPr="00D97017">
        <w:rPr>
          <w:rFonts w:ascii="Times New Roman" w:eastAsia="Times New Roman" w:hAnsi="Times New Roman" w:cs="Times New Roman"/>
          <w:sz w:val="26"/>
          <w:szCs w:val="26"/>
        </w:rPr>
        <w:t xml:space="preserve">в сумме 17 164,1 тыс. рублей или 99,3% к плану (17 290,4 тыс. </w:t>
      </w:r>
      <w:proofErr w:type="gramStart"/>
      <w:r w:rsidRPr="00D97017">
        <w:rPr>
          <w:rFonts w:ascii="Times New Roman" w:eastAsia="Times New Roman" w:hAnsi="Times New Roman" w:cs="Times New Roman"/>
          <w:sz w:val="26"/>
          <w:szCs w:val="26"/>
        </w:rPr>
        <w:t xml:space="preserve">рублей) </w:t>
      </w:r>
      <w:r>
        <w:rPr>
          <w:rFonts w:ascii="Times New Roman" w:eastAsia="Times New Roman" w:hAnsi="Times New Roman" w:cs="Times New Roman"/>
          <w:sz w:val="26"/>
          <w:szCs w:val="26"/>
        </w:rPr>
        <w:t xml:space="preserve">  </w:t>
      </w:r>
      <w:proofErr w:type="gramEnd"/>
      <w:r>
        <w:rPr>
          <w:rFonts w:ascii="Times New Roman" w:eastAsia="Times New Roman" w:hAnsi="Times New Roman" w:cs="Times New Roman"/>
          <w:sz w:val="26"/>
          <w:szCs w:val="26"/>
        </w:rPr>
        <w:t xml:space="preserve">                     </w:t>
      </w:r>
      <w:r w:rsidRPr="00D97017">
        <w:rPr>
          <w:rFonts w:ascii="Times New Roman" w:eastAsia="Times New Roman" w:hAnsi="Times New Roman" w:cs="Times New Roman"/>
          <w:sz w:val="26"/>
          <w:szCs w:val="26"/>
        </w:rPr>
        <w:t>на реализацию мероприятий по расходам на обеспечение деятельности (оказание услуг) муниципального учреждения в сфере похоронного дела;</w:t>
      </w:r>
    </w:p>
    <w:p w14:paraId="7FC5B7C0" w14:textId="77777777" w:rsidR="007F4495" w:rsidRPr="00D97017" w:rsidRDefault="007F4495" w:rsidP="007F4495">
      <w:pPr>
        <w:spacing w:after="0" w:line="312" w:lineRule="auto"/>
        <w:ind w:firstLine="851"/>
        <w:jc w:val="both"/>
        <w:rPr>
          <w:rFonts w:ascii="Times New Roman" w:eastAsia="Times New Roman" w:hAnsi="Times New Roman" w:cs="Times New Roman"/>
          <w:sz w:val="26"/>
          <w:szCs w:val="26"/>
        </w:rPr>
      </w:pPr>
      <w:r w:rsidRPr="00D97017">
        <w:rPr>
          <w:rFonts w:ascii="Times New Roman" w:eastAsia="Times New Roman" w:hAnsi="Times New Roman" w:cs="Times New Roman"/>
          <w:sz w:val="26"/>
          <w:szCs w:val="26"/>
        </w:rPr>
        <w:t xml:space="preserve">в сумме 18 441,8 тыс. рублей или 99,8% к плану (18 487,5 тыс. </w:t>
      </w:r>
      <w:proofErr w:type="gramStart"/>
      <w:r w:rsidRPr="00D97017">
        <w:rPr>
          <w:rFonts w:ascii="Times New Roman" w:eastAsia="Times New Roman" w:hAnsi="Times New Roman" w:cs="Times New Roman"/>
          <w:sz w:val="26"/>
          <w:szCs w:val="26"/>
        </w:rPr>
        <w:t xml:space="preserve">рублей) </w:t>
      </w:r>
      <w:r>
        <w:rPr>
          <w:rFonts w:ascii="Times New Roman" w:eastAsia="Times New Roman" w:hAnsi="Times New Roman" w:cs="Times New Roman"/>
          <w:sz w:val="26"/>
          <w:szCs w:val="26"/>
        </w:rPr>
        <w:t xml:space="preserve">  </w:t>
      </w:r>
      <w:proofErr w:type="gramEnd"/>
      <w:r>
        <w:rPr>
          <w:rFonts w:ascii="Times New Roman" w:eastAsia="Times New Roman" w:hAnsi="Times New Roman" w:cs="Times New Roman"/>
          <w:sz w:val="26"/>
          <w:szCs w:val="26"/>
        </w:rPr>
        <w:t xml:space="preserve">                     </w:t>
      </w:r>
      <w:r w:rsidRPr="00D97017">
        <w:rPr>
          <w:rFonts w:ascii="Times New Roman" w:eastAsia="Times New Roman" w:hAnsi="Times New Roman" w:cs="Times New Roman"/>
          <w:sz w:val="26"/>
          <w:szCs w:val="26"/>
        </w:rPr>
        <w:t>на реализацию мероприятий по содержанию мест захоронения;</w:t>
      </w:r>
    </w:p>
    <w:p w14:paraId="5F273291" w14:textId="77777777" w:rsidR="007F4495" w:rsidRPr="00D97017" w:rsidRDefault="007F4495" w:rsidP="007F4495">
      <w:pPr>
        <w:spacing w:after="0" w:line="312" w:lineRule="auto"/>
        <w:ind w:firstLine="851"/>
        <w:jc w:val="both"/>
        <w:rPr>
          <w:rFonts w:ascii="Times New Roman" w:eastAsia="Times New Roman" w:hAnsi="Times New Roman" w:cs="Times New Roman"/>
          <w:sz w:val="26"/>
          <w:szCs w:val="26"/>
        </w:rPr>
      </w:pPr>
      <w:r w:rsidRPr="00D97017">
        <w:rPr>
          <w:rFonts w:ascii="Times New Roman" w:eastAsia="Times New Roman" w:hAnsi="Times New Roman" w:cs="Times New Roman"/>
          <w:sz w:val="26"/>
          <w:szCs w:val="26"/>
        </w:rPr>
        <w:t xml:space="preserve">в сумме 1 499,1 тыс. рублей или 100% к плану (1 499,1 тыс. </w:t>
      </w:r>
      <w:proofErr w:type="gramStart"/>
      <w:r w:rsidRPr="00D97017">
        <w:rPr>
          <w:rFonts w:ascii="Times New Roman" w:eastAsia="Times New Roman" w:hAnsi="Times New Roman" w:cs="Times New Roman"/>
          <w:sz w:val="26"/>
          <w:szCs w:val="26"/>
        </w:rPr>
        <w:t xml:space="preserve">рублей) </w:t>
      </w:r>
      <w:r>
        <w:rPr>
          <w:rFonts w:ascii="Times New Roman" w:eastAsia="Times New Roman" w:hAnsi="Times New Roman" w:cs="Times New Roman"/>
          <w:sz w:val="26"/>
          <w:szCs w:val="26"/>
        </w:rPr>
        <w:t xml:space="preserve">  </w:t>
      </w:r>
      <w:proofErr w:type="gramEnd"/>
      <w:r>
        <w:rPr>
          <w:rFonts w:ascii="Times New Roman" w:eastAsia="Times New Roman" w:hAnsi="Times New Roman" w:cs="Times New Roman"/>
          <w:sz w:val="26"/>
          <w:szCs w:val="26"/>
        </w:rPr>
        <w:t xml:space="preserve">                           </w:t>
      </w:r>
      <w:r w:rsidRPr="00D97017">
        <w:rPr>
          <w:rFonts w:ascii="Times New Roman" w:eastAsia="Times New Roman" w:hAnsi="Times New Roman" w:cs="Times New Roman"/>
          <w:sz w:val="26"/>
          <w:szCs w:val="26"/>
        </w:rPr>
        <w:t>на реализацию мероприятий по проведению инвентаризации мест захоронений;</w:t>
      </w:r>
    </w:p>
    <w:p w14:paraId="7DCBBB37" w14:textId="77777777" w:rsidR="007F4495" w:rsidRPr="00D97017" w:rsidRDefault="007F4495" w:rsidP="007F4495">
      <w:pPr>
        <w:spacing w:after="0" w:line="312" w:lineRule="auto"/>
        <w:ind w:firstLine="851"/>
        <w:jc w:val="both"/>
        <w:rPr>
          <w:rFonts w:ascii="Times New Roman" w:eastAsia="Times New Roman" w:hAnsi="Times New Roman" w:cs="Times New Roman"/>
          <w:sz w:val="26"/>
          <w:szCs w:val="26"/>
        </w:rPr>
      </w:pPr>
      <w:r w:rsidRPr="00D97017">
        <w:rPr>
          <w:rFonts w:ascii="Times New Roman" w:eastAsia="Times New Roman" w:hAnsi="Times New Roman" w:cs="Times New Roman"/>
          <w:sz w:val="26"/>
          <w:szCs w:val="26"/>
        </w:rPr>
        <w:t xml:space="preserve">в сумме 928,8 тыс. рублей или 95,3% к плану (975,0 тыс. рублей) за счёт средств субвенции из бюджета Московской области на реализацию мероприятий </w:t>
      </w:r>
      <w:r>
        <w:rPr>
          <w:rFonts w:ascii="Times New Roman" w:eastAsia="Times New Roman" w:hAnsi="Times New Roman" w:cs="Times New Roman"/>
          <w:sz w:val="26"/>
          <w:szCs w:val="26"/>
        </w:rPr>
        <w:t xml:space="preserve">                 </w:t>
      </w:r>
      <w:r w:rsidRPr="00D97017">
        <w:rPr>
          <w:rFonts w:ascii="Times New Roman" w:eastAsia="Times New Roman" w:hAnsi="Times New Roman" w:cs="Times New Roman"/>
          <w:sz w:val="26"/>
          <w:szCs w:val="26"/>
        </w:rPr>
        <w:t>по осуществлению переданных полномочий Московской области по транспортировке в морг, включая погрузоразгрузочные работы, с мест обнаружения или происшествия умерших для производства судебно-медицинской экспертизы.</w:t>
      </w:r>
    </w:p>
    <w:bookmarkEnd w:id="13"/>
    <w:bookmarkEnd w:id="14"/>
    <w:p w14:paraId="0BDA2552" w14:textId="77777777" w:rsidR="007F4495" w:rsidRPr="00D97017" w:rsidRDefault="007F4495" w:rsidP="007F4495">
      <w:pPr>
        <w:spacing w:after="0" w:line="312" w:lineRule="auto"/>
        <w:ind w:firstLine="851"/>
        <w:jc w:val="both"/>
        <w:rPr>
          <w:rFonts w:ascii="Times New Roman" w:eastAsia="Times New Roman" w:hAnsi="Times New Roman" w:cs="Times New Roman"/>
          <w:sz w:val="26"/>
          <w:szCs w:val="26"/>
        </w:rPr>
      </w:pPr>
      <w:r w:rsidRPr="00D97017">
        <w:rPr>
          <w:rFonts w:ascii="Times New Roman" w:eastAsia="Times New Roman" w:hAnsi="Times New Roman" w:cs="Times New Roman"/>
          <w:sz w:val="26"/>
          <w:szCs w:val="26"/>
          <w:lang w:val="x-none"/>
        </w:rPr>
        <w:t xml:space="preserve">По подпрограмме </w:t>
      </w:r>
      <w:r w:rsidRPr="00D97017">
        <w:rPr>
          <w:rFonts w:ascii="Times New Roman" w:eastAsia="Times New Roman" w:hAnsi="Times New Roman" w:cs="Times New Roman"/>
          <w:i/>
          <w:sz w:val="26"/>
          <w:szCs w:val="26"/>
        </w:rPr>
        <w:t xml:space="preserve">«Обеспечение мероприятий по защите населения </w:t>
      </w:r>
      <w:r>
        <w:rPr>
          <w:rFonts w:ascii="Times New Roman" w:eastAsia="Times New Roman" w:hAnsi="Times New Roman" w:cs="Times New Roman"/>
          <w:i/>
          <w:sz w:val="26"/>
          <w:szCs w:val="26"/>
        </w:rPr>
        <w:t xml:space="preserve">                             </w:t>
      </w:r>
      <w:r w:rsidRPr="00D97017">
        <w:rPr>
          <w:rFonts w:ascii="Times New Roman" w:eastAsia="Times New Roman" w:hAnsi="Times New Roman" w:cs="Times New Roman"/>
          <w:i/>
          <w:sz w:val="26"/>
          <w:szCs w:val="26"/>
        </w:rPr>
        <w:t>и территорий от чрезвычайных ситуаций»</w:t>
      </w:r>
      <w:r w:rsidRPr="00D97017">
        <w:rPr>
          <w:rFonts w:ascii="Times New Roman" w:eastAsia="Times New Roman" w:hAnsi="Times New Roman" w:cs="Times New Roman"/>
          <w:sz w:val="26"/>
          <w:szCs w:val="26"/>
          <w:lang w:val="x-none"/>
        </w:rPr>
        <w:t xml:space="preserve"> расходы исполнены в сумме </w:t>
      </w:r>
      <w:r>
        <w:rPr>
          <w:rFonts w:ascii="Times New Roman" w:eastAsia="Times New Roman" w:hAnsi="Times New Roman" w:cs="Times New Roman"/>
          <w:sz w:val="26"/>
          <w:szCs w:val="26"/>
        </w:rPr>
        <w:t xml:space="preserve">                </w:t>
      </w:r>
      <w:r w:rsidRPr="00D97017">
        <w:rPr>
          <w:rFonts w:ascii="Times New Roman" w:eastAsia="Times New Roman" w:hAnsi="Times New Roman" w:cs="Times New Roman"/>
          <w:sz w:val="26"/>
          <w:szCs w:val="26"/>
        </w:rPr>
        <w:t xml:space="preserve">1 065,9 </w:t>
      </w:r>
      <w:r w:rsidRPr="00D97017">
        <w:rPr>
          <w:rFonts w:ascii="Times New Roman" w:eastAsia="Times New Roman" w:hAnsi="Times New Roman" w:cs="Times New Roman"/>
          <w:sz w:val="26"/>
          <w:szCs w:val="26"/>
          <w:lang w:val="x-none"/>
        </w:rPr>
        <w:t>тыс.</w:t>
      </w:r>
      <w:r w:rsidRPr="00D97017">
        <w:rPr>
          <w:rFonts w:ascii="Times New Roman" w:eastAsia="Times New Roman" w:hAnsi="Times New Roman" w:cs="Times New Roman"/>
          <w:sz w:val="26"/>
          <w:szCs w:val="26"/>
        </w:rPr>
        <w:t xml:space="preserve"> </w:t>
      </w:r>
      <w:r w:rsidRPr="00D97017">
        <w:rPr>
          <w:rFonts w:ascii="Times New Roman" w:eastAsia="Times New Roman" w:hAnsi="Times New Roman" w:cs="Times New Roman"/>
          <w:sz w:val="26"/>
          <w:szCs w:val="26"/>
          <w:lang w:val="x-none"/>
        </w:rPr>
        <w:t xml:space="preserve">рублей или </w:t>
      </w:r>
      <w:r w:rsidRPr="00D97017">
        <w:rPr>
          <w:rFonts w:ascii="Times New Roman" w:eastAsia="Times New Roman" w:hAnsi="Times New Roman" w:cs="Times New Roman"/>
          <w:sz w:val="26"/>
          <w:szCs w:val="26"/>
        </w:rPr>
        <w:t>100</w:t>
      </w:r>
      <w:r w:rsidRPr="00D97017">
        <w:rPr>
          <w:rFonts w:ascii="Times New Roman" w:eastAsia="Times New Roman" w:hAnsi="Times New Roman" w:cs="Times New Roman"/>
          <w:sz w:val="26"/>
          <w:szCs w:val="26"/>
          <w:lang w:val="x-none"/>
        </w:rPr>
        <w:t xml:space="preserve"> </w:t>
      </w:r>
      <w:r w:rsidRPr="00D97017">
        <w:rPr>
          <w:rFonts w:ascii="Times New Roman" w:eastAsia="Times New Roman" w:hAnsi="Times New Roman" w:cs="Times New Roman"/>
          <w:sz w:val="26"/>
          <w:szCs w:val="26"/>
        </w:rPr>
        <w:t xml:space="preserve">% </w:t>
      </w:r>
      <w:r w:rsidRPr="00D97017">
        <w:rPr>
          <w:rFonts w:ascii="Times New Roman" w:eastAsia="Times New Roman" w:hAnsi="Times New Roman" w:cs="Times New Roman"/>
          <w:sz w:val="26"/>
          <w:szCs w:val="26"/>
          <w:lang w:val="x-none"/>
        </w:rPr>
        <w:t>к плану (</w:t>
      </w:r>
      <w:r w:rsidRPr="00D97017">
        <w:rPr>
          <w:rFonts w:ascii="Times New Roman" w:eastAsia="Times New Roman" w:hAnsi="Times New Roman" w:cs="Times New Roman"/>
          <w:sz w:val="26"/>
          <w:szCs w:val="26"/>
        </w:rPr>
        <w:t>1 065,9</w:t>
      </w:r>
      <w:r w:rsidRPr="00D97017">
        <w:rPr>
          <w:rFonts w:ascii="Times New Roman" w:eastAsia="Times New Roman" w:hAnsi="Times New Roman" w:cs="Times New Roman"/>
          <w:sz w:val="26"/>
          <w:szCs w:val="26"/>
          <w:lang w:val="x-none"/>
        </w:rPr>
        <w:t xml:space="preserve"> тыс. рублей)</w:t>
      </w:r>
      <w:r w:rsidRPr="00D97017">
        <w:rPr>
          <w:rFonts w:ascii="Times New Roman" w:eastAsia="Times New Roman" w:hAnsi="Times New Roman" w:cs="Times New Roman"/>
          <w:sz w:val="26"/>
          <w:szCs w:val="26"/>
        </w:rPr>
        <w:t>.</w:t>
      </w:r>
    </w:p>
    <w:p w14:paraId="4AD6637A" w14:textId="77777777" w:rsidR="007F4495" w:rsidRPr="00D97017" w:rsidRDefault="007F4495" w:rsidP="007F4495">
      <w:pPr>
        <w:spacing w:after="0" w:line="312" w:lineRule="auto"/>
        <w:ind w:firstLine="851"/>
        <w:jc w:val="both"/>
        <w:rPr>
          <w:rFonts w:ascii="Times New Roman" w:eastAsia="Times New Roman" w:hAnsi="Times New Roman" w:cs="Times New Roman"/>
          <w:sz w:val="26"/>
          <w:szCs w:val="26"/>
        </w:rPr>
      </w:pPr>
      <w:r w:rsidRPr="00D97017">
        <w:rPr>
          <w:rFonts w:ascii="Times New Roman" w:eastAsia="Times New Roman" w:hAnsi="Times New Roman" w:cs="Times New Roman"/>
          <w:sz w:val="26"/>
          <w:szCs w:val="26"/>
        </w:rPr>
        <w:lastRenderedPageBreak/>
        <w:t>Расходы осуществлены Администрацией городского округа Щёлково в сумме</w:t>
      </w:r>
      <w:r w:rsidRPr="00D97017">
        <w:rPr>
          <w:rFonts w:ascii="Times New Roman" w:eastAsia="Times New Roman" w:hAnsi="Times New Roman" w:cs="Times New Roman"/>
          <w:sz w:val="26"/>
          <w:szCs w:val="26"/>
          <w:shd w:val="clear" w:color="auto" w:fill="DFE3FD"/>
        </w:rPr>
        <w:t xml:space="preserve"> </w:t>
      </w:r>
      <w:r w:rsidRPr="00D97017">
        <w:rPr>
          <w:rFonts w:ascii="Times New Roman" w:eastAsia="Times New Roman" w:hAnsi="Times New Roman" w:cs="Times New Roman"/>
          <w:sz w:val="26"/>
          <w:szCs w:val="26"/>
        </w:rPr>
        <w:t>300,0 тыс. рублей или 100%</w:t>
      </w:r>
      <w:r>
        <w:rPr>
          <w:rFonts w:ascii="Times New Roman" w:eastAsia="Times New Roman" w:hAnsi="Times New Roman" w:cs="Times New Roman"/>
          <w:sz w:val="26"/>
          <w:szCs w:val="26"/>
        </w:rPr>
        <w:t xml:space="preserve"> к плану (300,0 тыс. рублей) на</w:t>
      </w:r>
      <w:r w:rsidRPr="00D97017">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участие</w:t>
      </w:r>
      <w:r w:rsidRPr="00D97017">
        <w:rPr>
          <w:rFonts w:ascii="Times New Roman" w:eastAsia="Times New Roman" w:hAnsi="Times New Roman" w:cs="Times New Roman"/>
          <w:sz w:val="26"/>
          <w:szCs w:val="26"/>
        </w:rPr>
        <w:t xml:space="preserve"> в предупреждении и ликвидации последствий чрезвычайных ситуаций в границах городского округа;</w:t>
      </w:r>
    </w:p>
    <w:p w14:paraId="1DB30B00" w14:textId="77777777" w:rsidR="007F4495" w:rsidRPr="00D97017" w:rsidRDefault="007F4495" w:rsidP="007F4495">
      <w:pPr>
        <w:spacing w:after="0" w:line="312" w:lineRule="auto"/>
        <w:ind w:firstLine="851"/>
        <w:jc w:val="both"/>
        <w:rPr>
          <w:rFonts w:ascii="Times New Roman" w:eastAsia="Times New Roman" w:hAnsi="Times New Roman" w:cs="Times New Roman"/>
          <w:sz w:val="26"/>
          <w:szCs w:val="26"/>
        </w:rPr>
      </w:pPr>
      <w:r w:rsidRPr="00D97017">
        <w:rPr>
          <w:rFonts w:ascii="Times New Roman" w:eastAsia="Times New Roman" w:hAnsi="Times New Roman" w:cs="Times New Roman"/>
          <w:sz w:val="26"/>
          <w:szCs w:val="26"/>
        </w:rPr>
        <w:t xml:space="preserve">Расходы осуществлены МКУ ГОЩ «Центр гражданской защиты» в сумме 765,9 тыс. рублей или 100% к плану (765,9 тыс. рублей) на </w:t>
      </w:r>
      <w:r>
        <w:rPr>
          <w:rFonts w:ascii="Times New Roman" w:eastAsia="Times New Roman" w:hAnsi="Times New Roman" w:cs="Times New Roman"/>
          <w:sz w:val="26"/>
          <w:szCs w:val="26"/>
        </w:rPr>
        <w:t>участие</w:t>
      </w:r>
      <w:r w:rsidRPr="00D97017">
        <w:rPr>
          <w:rFonts w:ascii="Times New Roman" w:eastAsia="Times New Roman" w:hAnsi="Times New Roman" w:cs="Times New Roman"/>
          <w:sz w:val="26"/>
          <w:szCs w:val="26"/>
        </w:rPr>
        <w:t xml:space="preserve"> в предупреждении и ликвидации последствий чрезвычайных ситуаций в границах городского округа.</w:t>
      </w:r>
    </w:p>
    <w:p w14:paraId="78B9C401" w14:textId="77777777" w:rsidR="007F4495" w:rsidRPr="00D97017" w:rsidRDefault="007F4495" w:rsidP="007F4495">
      <w:pPr>
        <w:spacing w:after="0" w:line="312" w:lineRule="auto"/>
        <w:ind w:firstLine="851"/>
        <w:jc w:val="both"/>
        <w:rPr>
          <w:rFonts w:ascii="Times New Roman" w:eastAsia="Times New Roman" w:hAnsi="Times New Roman" w:cs="Times New Roman"/>
          <w:sz w:val="26"/>
          <w:szCs w:val="26"/>
        </w:rPr>
      </w:pPr>
      <w:r w:rsidRPr="00D97017">
        <w:rPr>
          <w:rFonts w:ascii="Times New Roman" w:eastAsia="Times New Roman" w:hAnsi="Times New Roman" w:cs="Times New Roman"/>
          <w:sz w:val="26"/>
          <w:szCs w:val="26"/>
          <w:lang w:val="x-none"/>
        </w:rPr>
        <w:t xml:space="preserve">По подпрограмме </w:t>
      </w:r>
      <w:r w:rsidRPr="00D97017">
        <w:rPr>
          <w:rFonts w:ascii="Times New Roman" w:eastAsia="Times New Roman" w:hAnsi="Times New Roman" w:cs="Times New Roman"/>
          <w:i/>
          <w:sz w:val="26"/>
          <w:szCs w:val="26"/>
        </w:rPr>
        <w:t xml:space="preserve">«Обеспечение мероприятий гражданской обороны </w:t>
      </w:r>
      <w:r>
        <w:rPr>
          <w:rFonts w:ascii="Times New Roman" w:eastAsia="Times New Roman" w:hAnsi="Times New Roman" w:cs="Times New Roman"/>
          <w:i/>
          <w:sz w:val="26"/>
          <w:szCs w:val="26"/>
        </w:rPr>
        <w:t xml:space="preserve">                        </w:t>
      </w:r>
      <w:r w:rsidRPr="00D97017">
        <w:rPr>
          <w:rFonts w:ascii="Times New Roman" w:eastAsia="Times New Roman" w:hAnsi="Times New Roman" w:cs="Times New Roman"/>
          <w:i/>
          <w:sz w:val="26"/>
          <w:szCs w:val="26"/>
        </w:rPr>
        <w:t>на территории муниципального образования Московской области»</w:t>
      </w:r>
      <w:r w:rsidRPr="00D97017">
        <w:rPr>
          <w:rFonts w:ascii="Times New Roman" w:eastAsia="Times New Roman" w:hAnsi="Times New Roman" w:cs="Times New Roman"/>
          <w:sz w:val="26"/>
          <w:szCs w:val="26"/>
          <w:lang w:val="x-none"/>
        </w:rPr>
        <w:t xml:space="preserve"> расходы исполнены в сумме </w:t>
      </w:r>
      <w:r>
        <w:rPr>
          <w:rFonts w:ascii="Times New Roman" w:eastAsia="Times New Roman" w:hAnsi="Times New Roman" w:cs="Times New Roman"/>
          <w:sz w:val="26"/>
          <w:szCs w:val="26"/>
        </w:rPr>
        <w:t>1 879,0</w:t>
      </w:r>
      <w:r w:rsidRPr="00D97017">
        <w:rPr>
          <w:rFonts w:ascii="Times New Roman" w:eastAsia="Times New Roman" w:hAnsi="Times New Roman" w:cs="Times New Roman"/>
          <w:sz w:val="26"/>
          <w:szCs w:val="26"/>
        </w:rPr>
        <w:t xml:space="preserve"> </w:t>
      </w:r>
      <w:r w:rsidRPr="00D97017">
        <w:rPr>
          <w:rFonts w:ascii="Times New Roman" w:eastAsia="Times New Roman" w:hAnsi="Times New Roman" w:cs="Times New Roman"/>
          <w:sz w:val="26"/>
          <w:szCs w:val="26"/>
          <w:lang w:val="x-none"/>
        </w:rPr>
        <w:t>тыс.</w:t>
      </w:r>
      <w:r w:rsidRPr="00D97017">
        <w:rPr>
          <w:rFonts w:ascii="Times New Roman" w:eastAsia="Times New Roman" w:hAnsi="Times New Roman" w:cs="Times New Roman"/>
          <w:sz w:val="26"/>
          <w:szCs w:val="26"/>
        </w:rPr>
        <w:t xml:space="preserve"> </w:t>
      </w:r>
      <w:r w:rsidRPr="00D97017">
        <w:rPr>
          <w:rFonts w:ascii="Times New Roman" w:eastAsia="Times New Roman" w:hAnsi="Times New Roman" w:cs="Times New Roman"/>
          <w:sz w:val="26"/>
          <w:szCs w:val="26"/>
          <w:lang w:val="x-none"/>
        </w:rPr>
        <w:t>рублей или</w:t>
      </w:r>
      <w:r w:rsidRPr="00D97017">
        <w:rPr>
          <w:rFonts w:ascii="Times New Roman" w:eastAsia="Times New Roman" w:hAnsi="Times New Roman" w:cs="Times New Roman"/>
          <w:sz w:val="26"/>
          <w:szCs w:val="26"/>
        </w:rPr>
        <w:t xml:space="preserve"> 98,3</w:t>
      </w:r>
      <w:r w:rsidRPr="00D97017">
        <w:rPr>
          <w:rFonts w:ascii="Times New Roman" w:eastAsia="Times New Roman" w:hAnsi="Times New Roman" w:cs="Times New Roman"/>
          <w:sz w:val="26"/>
          <w:szCs w:val="26"/>
          <w:lang w:val="x-none"/>
        </w:rPr>
        <w:t>% к плану (</w:t>
      </w:r>
      <w:r w:rsidRPr="00D97017">
        <w:rPr>
          <w:rFonts w:ascii="Times New Roman" w:eastAsia="Times New Roman" w:hAnsi="Times New Roman" w:cs="Times New Roman"/>
          <w:sz w:val="26"/>
          <w:szCs w:val="26"/>
        </w:rPr>
        <w:t>1 911,5 </w:t>
      </w:r>
      <w:r w:rsidRPr="00D97017">
        <w:rPr>
          <w:rFonts w:ascii="Times New Roman" w:eastAsia="Times New Roman" w:hAnsi="Times New Roman" w:cs="Times New Roman"/>
          <w:sz w:val="26"/>
          <w:szCs w:val="26"/>
          <w:lang w:val="x-none"/>
        </w:rPr>
        <w:t>тыс.</w:t>
      </w:r>
      <w:r w:rsidRPr="00D97017">
        <w:rPr>
          <w:rFonts w:ascii="Times New Roman" w:eastAsia="Times New Roman" w:hAnsi="Times New Roman" w:cs="Times New Roman"/>
          <w:sz w:val="26"/>
          <w:szCs w:val="26"/>
        </w:rPr>
        <w:t> </w:t>
      </w:r>
      <w:r w:rsidRPr="00D97017">
        <w:rPr>
          <w:rFonts w:ascii="Times New Roman" w:eastAsia="Times New Roman" w:hAnsi="Times New Roman" w:cs="Times New Roman"/>
          <w:sz w:val="26"/>
          <w:szCs w:val="26"/>
          <w:lang w:val="x-none"/>
        </w:rPr>
        <w:t>рублей)</w:t>
      </w:r>
      <w:r w:rsidRPr="00D97017">
        <w:rPr>
          <w:rFonts w:ascii="Times New Roman" w:eastAsia="Times New Roman" w:hAnsi="Times New Roman" w:cs="Times New Roman"/>
          <w:sz w:val="26"/>
          <w:szCs w:val="26"/>
        </w:rPr>
        <w:t>.</w:t>
      </w:r>
    </w:p>
    <w:p w14:paraId="09A165BC" w14:textId="77777777" w:rsidR="007F4495" w:rsidRPr="00D97017" w:rsidRDefault="007F4495" w:rsidP="007F4495">
      <w:pPr>
        <w:spacing w:after="0" w:line="312" w:lineRule="auto"/>
        <w:ind w:firstLine="851"/>
        <w:jc w:val="both"/>
        <w:rPr>
          <w:rFonts w:ascii="Times New Roman" w:eastAsia="Times New Roman" w:hAnsi="Times New Roman" w:cs="Times New Roman"/>
          <w:sz w:val="26"/>
          <w:szCs w:val="26"/>
        </w:rPr>
      </w:pPr>
      <w:r w:rsidRPr="00D97017">
        <w:rPr>
          <w:rFonts w:ascii="Times New Roman" w:eastAsia="Times New Roman" w:hAnsi="Times New Roman" w:cs="Times New Roman"/>
          <w:sz w:val="26"/>
          <w:szCs w:val="26"/>
        </w:rPr>
        <w:t>Расходы осуществлены МКУ ГОЩ «Центр гражданской защиты»:</w:t>
      </w:r>
    </w:p>
    <w:p w14:paraId="0FC88B15" w14:textId="77777777" w:rsidR="007F4495" w:rsidRPr="00D97017" w:rsidRDefault="007F4495" w:rsidP="007F4495">
      <w:pPr>
        <w:spacing w:after="0" w:line="312" w:lineRule="auto"/>
        <w:ind w:firstLine="851"/>
        <w:jc w:val="both"/>
        <w:rPr>
          <w:rFonts w:ascii="Times New Roman" w:eastAsia="Times New Roman" w:hAnsi="Times New Roman" w:cs="Times New Roman"/>
          <w:sz w:val="26"/>
          <w:szCs w:val="26"/>
        </w:rPr>
      </w:pPr>
      <w:r w:rsidRPr="00D97017">
        <w:rPr>
          <w:rFonts w:ascii="Times New Roman" w:eastAsia="Times New Roman" w:hAnsi="Times New Roman" w:cs="Times New Roman"/>
          <w:sz w:val="26"/>
          <w:szCs w:val="26"/>
        </w:rPr>
        <w:t>в сумме 1</w:t>
      </w:r>
      <w:r>
        <w:rPr>
          <w:rFonts w:ascii="Times New Roman" w:eastAsia="Times New Roman" w:hAnsi="Times New Roman" w:cs="Times New Roman"/>
          <w:sz w:val="26"/>
          <w:szCs w:val="26"/>
        </w:rPr>
        <w:t> 310,0</w:t>
      </w:r>
      <w:r w:rsidRPr="00D97017">
        <w:rPr>
          <w:rFonts w:ascii="Times New Roman" w:eastAsia="Times New Roman" w:hAnsi="Times New Roman" w:cs="Times New Roman"/>
          <w:sz w:val="26"/>
          <w:szCs w:val="26"/>
        </w:rPr>
        <w:t xml:space="preserve"> тыс. рублей или 97,6% к плану (1 342,5 тыс. </w:t>
      </w:r>
      <w:proofErr w:type="gramStart"/>
      <w:r w:rsidRPr="00D97017">
        <w:rPr>
          <w:rFonts w:ascii="Times New Roman" w:eastAsia="Times New Roman" w:hAnsi="Times New Roman" w:cs="Times New Roman"/>
          <w:sz w:val="26"/>
          <w:szCs w:val="26"/>
        </w:rPr>
        <w:t xml:space="preserve">рублей) </w:t>
      </w:r>
      <w:r>
        <w:rPr>
          <w:rFonts w:ascii="Times New Roman" w:eastAsia="Times New Roman" w:hAnsi="Times New Roman" w:cs="Times New Roman"/>
          <w:sz w:val="26"/>
          <w:szCs w:val="26"/>
        </w:rPr>
        <w:t xml:space="preserve">  </w:t>
      </w:r>
      <w:proofErr w:type="gramEnd"/>
      <w:r>
        <w:rPr>
          <w:rFonts w:ascii="Times New Roman" w:eastAsia="Times New Roman" w:hAnsi="Times New Roman" w:cs="Times New Roman"/>
          <w:sz w:val="26"/>
          <w:szCs w:val="26"/>
        </w:rPr>
        <w:t xml:space="preserve">                        </w:t>
      </w:r>
      <w:r w:rsidRPr="00D97017">
        <w:rPr>
          <w:rFonts w:ascii="Times New Roman" w:eastAsia="Times New Roman" w:hAnsi="Times New Roman" w:cs="Times New Roman"/>
          <w:sz w:val="26"/>
          <w:szCs w:val="26"/>
        </w:rPr>
        <w:t xml:space="preserve">на реализацию мероприятий поддержки в состоянии постоянной готовности </w:t>
      </w:r>
      <w:r>
        <w:rPr>
          <w:rFonts w:ascii="Times New Roman" w:eastAsia="Times New Roman" w:hAnsi="Times New Roman" w:cs="Times New Roman"/>
          <w:sz w:val="26"/>
          <w:szCs w:val="26"/>
        </w:rPr>
        <w:t xml:space="preserve">                           </w:t>
      </w:r>
      <w:r w:rsidRPr="00D97017">
        <w:rPr>
          <w:rFonts w:ascii="Times New Roman" w:eastAsia="Times New Roman" w:hAnsi="Times New Roman" w:cs="Times New Roman"/>
          <w:sz w:val="26"/>
          <w:szCs w:val="26"/>
        </w:rPr>
        <w:t xml:space="preserve">к использованию систем оповещения населения об опасности, объектов гражданской обороны; </w:t>
      </w:r>
    </w:p>
    <w:p w14:paraId="1B8C576F" w14:textId="77777777" w:rsidR="007F4495" w:rsidRPr="00D97017" w:rsidRDefault="007F4495" w:rsidP="007F4495">
      <w:pPr>
        <w:spacing w:after="0" w:line="312" w:lineRule="auto"/>
        <w:ind w:firstLine="851"/>
        <w:jc w:val="both"/>
        <w:rPr>
          <w:rFonts w:ascii="Times New Roman" w:eastAsia="Times New Roman" w:hAnsi="Times New Roman" w:cs="Times New Roman"/>
          <w:sz w:val="26"/>
          <w:szCs w:val="26"/>
        </w:rPr>
      </w:pPr>
      <w:r w:rsidRPr="00D97017">
        <w:rPr>
          <w:rFonts w:ascii="Times New Roman" w:eastAsia="Times New Roman" w:hAnsi="Times New Roman" w:cs="Times New Roman"/>
          <w:sz w:val="26"/>
          <w:szCs w:val="26"/>
        </w:rPr>
        <w:t xml:space="preserve">в сумме 569,0 тыс. рублей или 100,0% к плану (569,0 тыс. </w:t>
      </w:r>
      <w:proofErr w:type="gramStart"/>
      <w:r w:rsidRPr="00D97017">
        <w:rPr>
          <w:rFonts w:ascii="Times New Roman" w:eastAsia="Times New Roman" w:hAnsi="Times New Roman" w:cs="Times New Roman"/>
          <w:sz w:val="26"/>
          <w:szCs w:val="26"/>
        </w:rPr>
        <w:t xml:space="preserve">рублей) </w:t>
      </w:r>
      <w:r>
        <w:rPr>
          <w:rFonts w:ascii="Times New Roman" w:eastAsia="Times New Roman" w:hAnsi="Times New Roman" w:cs="Times New Roman"/>
          <w:sz w:val="26"/>
          <w:szCs w:val="26"/>
        </w:rPr>
        <w:t xml:space="preserve">  </w:t>
      </w:r>
      <w:proofErr w:type="gramEnd"/>
      <w:r>
        <w:rPr>
          <w:rFonts w:ascii="Times New Roman" w:eastAsia="Times New Roman" w:hAnsi="Times New Roman" w:cs="Times New Roman"/>
          <w:sz w:val="26"/>
          <w:szCs w:val="26"/>
        </w:rPr>
        <w:t xml:space="preserve">                          </w:t>
      </w:r>
      <w:r w:rsidRPr="00D97017">
        <w:rPr>
          <w:rFonts w:ascii="Times New Roman" w:eastAsia="Times New Roman" w:hAnsi="Times New Roman" w:cs="Times New Roman"/>
          <w:sz w:val="26"/>
          <w:szCs w:val="26"/>
        </w:rPr>
        <w:t xml:space="preserve">на реализацию мероприятий по созданию и содержанию в целях гражданской обороны запасов материально-технических, продовольственных, медицинских </w:t>
      </w:r>
      <w:r>
        <w:rPr>
          <w:rFonts w:ascii="Times New Roman" w:eastAsia="Times New Roman" w:hAnsi="Times New Roman" w:cs="Times New Roman"/>
          <w:sz w:val="26"/>
          <w:szCs w:val="26"/>
        </w:rPr>
        <w:t xml:space="preserve">                       </w:t>
      </w:r>
      <w:r w:rsidRPr="00D97017">
        <w:rPr>
          <w:rFonts w:ascii="Times New Roman" w:eastAsia="Times New Roman" w:hAnsi="Times New Roman" w:cs="Times New Roman"/>
          <w:sz w:val="26"/>
          <w:szCs w:val="26"/>
        </w:rPr>
        <w:t>и иных средств.</w:t>
      </w:r>
    </w:p>
    <w:p w14:paraId="7202F6A4" w14:textId="77777777" w:rsidR="007F4495" w:rsidRPr="00D97017" w:rsidRDefault="007F4495" w:rsidP="007F4495">
      <w:pPr>
        <w:spacing w:after="0" w:line="312" w:lineRule="auto"/>
        <w:ind w:firstLine="851"/>
        <w:jc w:val="both"/>
        <w:rPr>
          <w:rFonts w:ascii="Times New Roman" w:eastAsia="Times New Roman" w:hAnsi="Times New Roman" w:cs="Times New Roman"/>
          <w:sz w:val="26"/>
          <w:szCs w:val="26"/>
        </w:rPr>
      </w:pPr>
      <w:r w:rsidRPr="00D97017">
        <w:rPr>
          <w:rFonts w:ascii="Times New Roman" w:eastAsia="Times New Roman" w:hAnsi="Times New Roman" w:cs="Times New Roman"/>
          <w:sz w:val="26"/>
          <w:szCs w:val="26"/>
          <w:lang w:val="x-none"/>
        </w:rPr>
        <w:t xml:space="preserve">По подпрограмме </w:t>
      </w:r>
      <w:r w:rsidRPr="00D97017">
        <w:rPr>
          <w:rFonts w:ascii="Times New Roman" w:eastAsia="Times New Roman" w:hAnsi="Times New Roman" w:cs="Times New Roman"/>
          <w:i/>
          <w:sz w:val="26"/>
          <w:szCs w:val="26"/>
          <w:lang w:val="x-none"/>
        </w:rPr>
        <w:t>«Обеспечение пожарной безопасности на территории муниципального образования Московской области</w:t>
      </w:r>
      <w:r w:rsidRPr="00D97017">
        <w:rPr>
          <w:rFonts w:ascii="Times New Roman" w:eastAsia="Times New Roman" w:hAnsi="Times New Roman" w:cs="Times New Roman"/>
          <w:i/>
          <w:sz w:val="26"/>
          <w:szCs w:val="26"/>
        </w:rPr>
        <w:t>»</w:t>
      </w:r>
      <w:r w:rsidRPr="00D97017">
        <w:rPr>
          <w:rFonts w:ascii="Times New Roman" w:eastAsia="Times New Roman" w:hAnsi="Times New Roman" w:cs="Times New Roman"/>
          <w:sz w:val="26"/>
          <w:szCs w:val="26"/>
          <w:lang w:val="x-none"/>
        </w:rPr>
        <w:t xml:space="preserve"> расходы исполнены в сумме </w:t>
      </w:r>
      <w:r w:rsidRPr="00D97017">
        <w:rPr>
          <w:rFonts w:ascii="Times New Roman" w:eastAsia="Times New Roman" w:hAnsi="Times New Roman" w:cs="Times New Roman"/>
          <w:sz w:val="26"/>
          <w:szCs w:val="26"/>
        </w:rPr>
        <w:t xml:space="preserve">5 928,3 </w:t>
      </w:r>
      <w:r w:rsidRPr="00D97017">
        <w:rPr>
          <w:rFonts w:ascii="Times New Roman" w:eastAsia="Times New Roman" w:hAnsi="Times New Roman" w:cs="Times New Roman"/>
          <w:sz w:val="26"/>
          <w:szCs w:val="26"/>
          <w:lang w:val="x-none"/>
        </w:rPr>
        <w:t xml:space="preserve"> тыс. рублей или</w:t>
      </w:r>
      <w:r w:rsidRPr="00D97017">
        <w:rPr>
          <w:rFonts w:ascii="Times New Roman" w:eastAsia="Times New Roman" w:hAnsi="Times New Roman" w:cs="Times New Roman"/>
          <w:sz w:val="26"/>
          <w:szCs w:val="26"/>
        </w:rPr>
        <w:t xml:space="preserve"> 30,2</w:t>
      </w:r>
      <w:r w:rsidRPr="00D97017">
        <w:rPr>
          <w:rFonts w:ascii="Times New Roman" w:eastAsia="Times New Roman" w:hAnsi="Times New Roman" w:cs="Times New Roman"/>
          <w:sz w:val="26"/>
          <w:szCs w:val="26"/>
          <w:lang w:val="x-none"/>
        </w:rPr>
        <w:t>% к плану (</w:t>
      </w:r>
      <w:r w:rsidRPr="00D97017">
        <w:rPr>
          <w:rFonts w:ascii="Times New Roman" w:eastAsia="Times New Roman" w:hAnsi="Times New Roman" w:cs="Times New Roman"/>
          <w:sz w:val="26"/>
          <w:szCs w:val="26"/>
        </w:rPr>
        <w:t>19 616,6</w:t>
      </w:r>
      <w:r w:rsidRPr="00D97017">
        <w:rPr>
          <w:rFonts w:ascii="Times New Roman" w:eastAsia="Times New Roman" w:hAnsi="Times New Roman" w:cs="Times New Roman"/>
          <w:sz w:val="26"/>
          <w:szCs w:val="26"/>
          <w:lang w:val="x-none"/>
        </w:rPr>
        <w:t xml:space="preserve"> тыс. рублей)</w:t>
      </w:r>
      <w:r w:rsidRPr="00D97017">
        <w:rPr>
          <w:rFonts w:ascii="Times New Roman" w:eastAsia="Times New Roman" w:hAnsi="Times New Roman" w:cs="Times New Roman"/>
          <w:sz w:val="26"/>
          <w:szCs w:val="26"/>
        </w:rPr>
        <w:t>.</w:t>
      </w:r>
    </w:p>
    <w:p w14:paraId="76BCF00E" w14:textId="77777777" w:rsidR="007F4495" w:rsidRPr="00D97017" w:rsidRDefault="007F4495" w:rsidP="007F4495">
      <w:pPr>
        <w:spacing w:after="0" w:line="312" w:lineRule="auto"/>
        <w:ind w:firstLine="851"/>
        <w:jc w:val="both"/>
        <w:rPr>
          <w:rFonts w:ascii="Times New Roman" w:eastAsia="Times New Roman" w:hAnsi="Times New Roman" w:cs="Times New Roman"/>
          <w:sz w:val="26"/>
          <w:szCs w:val="26"/>
        </w:rPr>
      </w:pPr>
      <w:r w:rsidRPr="00D97017">
        <w:rPr>
          <w:rFonts w:ascii="Times New Roman" w:eastAsia="Times New Roman" w:hAnsi="Times New Roman" w:cs="Times New Roman"/>
          <w:sz w:val="26"/>
          <w:szCs w:val="26"/>
        </w:rPr>
        <w:t>Расходы осуществлены МКУ ГОЩ «Центр гражданской защиты»:</w:t>
      </w:r>
    </w:p>
    <w:p w14:paraId="49523A4D" w14:textId="77777777" w:rsidR="007F4495" w:rsidRPr="00D97017" w:rsidRDefault="007F4495" w:rsidP="007F4495">
      <w:pPr>
        <w:spacing w:after="0" w:line="312" w:lineRule="auto"/>
        <w:ind w:firstLine="851"/>
        <w:jc w:val="both"/>
        <w:rPr>
          <w:rFonts w:ascii="Times New Roman" w:eastAsia="Times New Roman" w:hAnsi="Times New Roman" w:cs="Times New Roman"/>
          <w:sz w:val="26"/>
          <w:szCs w:val="26"/>
        </w:rPr>
      </w:pPr>
      <w:r w:rsidRPr="00D97017">
        <w:rPr>
          <w:rFonts w:ascii="Times New Roman" w:eastAsia="Times New Roman" w:hAnsi="Times New Roman" w:cs="Times New Roman"/>
          <w:sz w:val="26"/>
          <w:szCs w:val="26"/>
        </w:rPr>
        <w:t xml:space="preserve">в сумме 5 928,3 тыс. рублей или 100% к плану (5 928,3 тыс. </w:t>
      </w:r>
      <w:proofErr w:type="gramStart"/>
      <w:r w:rsidRPr="00D97017">
        <w:rPr>
          <w:rFonts w:ascii="Times New Roman" w:eastAsia="Times New Roman" w:hAnsi="Times New Roman" w:cs="Times New Roman"/>
          <w:sz w:val="26"/>
          <w:szCs w:val="26"/>
        </w:rPr>
        <w:t xml:space="preserve">рублей) </w:t>
      </w:r>
      <w:r>
        <w:rPr>
          <w:rFonts w:ascii="Times New Roman" w:eastAsia="Times New Roman" w:hAnsi="Times New Roman" w:cs="Times New Roman"/>
          <w:sz w:val="26"/>
          <w:szCs w:val="26"/>
        </w:rPr>
        <w:t xml:space="preserve">  </w:t>
      </w:r>
      <w:proofErr w:type="gramEnd"/>
      <w:r>
        <w:rPr>
          <w:rFonts w:ascii="Times New Roman" w:eastAsia="Times New Roman" w:hAnsi="Times New Roman" w:cs="Times New Roman"/>
          <w:sz w:val="26"/>
          <w:szCs w:val="26"/>
        </w:rPr>
        <w:t xml:space="preserve">                          </w:t>
      </w:r>
      <w:r w:rsidRPr="00D97017">
        <w:rPr>
          <w:rFonts w:ascii="Times New Roman" w:eastAsia="Times New Roman" w:hAnsi="Times New Roman" w:cs="Times New Roman"/>
          <w:sz w:val="26"/>
          <w:szCs w:val="26"/>
        </w:rPr>
        <w:t>на реализацию мероприятий по обеспечению первичных мер пожарной безопасности в границах городского округа.</w:t>
      </w:r>
    </w:p>
    <w:p w14:paraId="7293877E" w14:textId="77777777" w:rsidR="007F4495" w:rsidRPr="00D97017" w:rsidRDefault="007F4495" w:rsidP="007F4495">
      <w:pPr>
        <w:spacing w:after="0" w:line="312" w:lineRule="auto"/>
        <w:ind w:firstLine="851"/>
        <w:jc w:val="both"/>
        <w:rPr>
          <w:rFonts w:ascii="Times New Roman" w:eastAsia="Times New Roman" w:hAnsi="Times New Roman" w:cs="Times New Roman"/>
          <w:sz w:val="26"/>
          <w:szCs w:val="26"/>
        </w:rPr>
      </w:pPr>
      <w:r w:rsidRPr="00D97017">
        <w:rPr>
          <w:rFonts w:ascii="Times New Roman" w:eastAsia="Times New Roman" w:hAnsi="Times New Roman" w:cs="Times New Roman"/>
          <w:sz w:val="26"/>
          <w:szCs w:val="26"/>
        </w:rPr>
        <w:t xml:space="preserve">Расходы осуществлены МКУ ГОЩ "СТРОЙИНВЕСТ" в сумме </w:t>
      </w:r>
      <w:r>
        <w:rPr>
          <w:rFonts w:ascii="Times New Roman" w:eastAsia="Times New Roman" w:hAnsi="Times New Roman" w:cs="Times New Roman"/>
          <w:sz w:val="26"/>
          <w:szCs w:val="26"/>
        </w:rPr>
        <w:t xml:space="preserve">                                     </w:t>
      </w:r>
      <w:r w:rsidRPr="00D97017">
        <w:rPr>
          <w:rFonts w:ascii="Times New Roman" w:eastAsia="Times New Roman" w:hAnsi="Times New Roman" w:cs="Times New Roman"/>
          <w:sz w:val="26"/>
          <w:szCs w:val="26"/>
        </w:rPr>
        <w:t xml:space="preserve">0,0 тыс. рублей или 0% при плане (13 688,3 тыс. рублей) на проведение работ </w:t>
      </w:r>
      <w:r>
        <w:rPr>
          <w:rFonts w:ascii="Times New Roman" w:eastAsia="Times New Roman" w:hAnsi="Times New Roman" w:cs="Times New Roman"/>
          <w:sz w:val="26"/>
          <w:szCs w:val="26"/>
        </w:rPr>
        <w:t xml:space="preserve">                 </w:t>
      </w:r>
      <w:r w:rsidRPr="00D97017">
        <w:rPr>
          <w:rFonts w:ascii="Times New Roman" w:eastAsia="Times New Roman" w:hAnsi="Times New Roman" w:cs="Times New Roman"/>
          <w:sz w:val="26"/>
          <w:szCs w:val="26"/>
        </w:rPr>
        <w:t xml:space="preserve">по возведению пожарного депо из быстровозводимой модульной конструкции полной заводской готовности, по подведению внешних инженерных сетей </w:t>
      </w:r>
      <w:r>
        <w:rPr>
          <w:rFonts w:ascii="Times New Roman" w:eastAsia="Times New Roman" w:hAnsi="Times New Roman" w:cs="Times New Roman"/>
          <w:sz w:val="26"/>
          <w:szCs w:val="26"/>
        </w:rPr>
        <w:t xml:space="preserve">                                                  </w:t>
      </w:r>
      <w:r w:rsidRPr="00D97017">
        <w:rPr>
          <w:rFonts w:ascii="Times New Roman" w:eastAsia="Times New Roman" w:hAnsi="Times New Roman" w:cs="Times New Roman"/>
          <w:sz w:val="26"/>
          <w:szCs w:val="26"/>
        </w:rPr>
        <w:t>и по благоустройству, прилегающей к пожарному депо территории.</w:t>
      </w:r>
    </w:p>
    <w:p w14:paraId="20C1DFB7" w14:textId="77777777" w:rsidR="007F4495" w:rsidRPr="00D97017" w:rsidRDefault="007F4495" w:rsidP="007F4495">
      <w:pPr>
        <w:spacing w:after="0" w:line="312" w:lineRule="auto"/>
        <w:ind w:firstLine="851"/>
        <w:jc w:val="both"/>
        <w:rPr>
          <w:rFonts w:ascii="Times New Roman" w:eastAsia="Times New Roman" w:hAnsi="Times New Roman" w:cs="Times New Roman"/>
          <w:sz w:val="26"/>
          <w:szCs w:val="26"/>
        </w:rPr>
      </w:pPr>
      <w:r w:rsidRPr="00D97017">
        <w:rPr>
          <w:rFonts w:ascii="Times New Roman" w:eastAsia="Times New Roman" w:hAnsi="Times New Roman" w:cs="Times New Roman"/>
          <w:sz w:val="26"/>
          <w:szCs w:val="26"/>
          <w:lang w:val="x-none"/>
        </w:rPr>
        <w:t xml:space="preserve">По подпрограмме </w:t>
      </w:r>
      <w:r w:rsidRPr="00D97017">
        <w:rPr>
          <w:rFonts w:ascii="Times New Roman" w:eastAsia="Times New Roman" w:hAnsi="Times New Roman" w:cs="Times New Roman"/>
          <w:i/>
          <w:sz w:val="26"/>
          <w:szCs w:val="26"/>
          <w:lang w:val="x-none"/>
        </w:rPr>
        <w:t>«Обеспечение безопасности населения на водных объектах, расположенных на территории муниципального образования Московской области</w:t>
      </w:r>
      <w:r w:rsidRPr="00D97017">
        <w:rPr>
          <w:rFonts w:ascii="Times New Roman" w:eastAsia="Times New Roman" w:hAnsi="Times New Roman" w:cs="Times New Roman"/>
          <w:i/>
          <w:sz w:val="26"/>
          <w:szCs w:val="26"/>
        </w:rPr>
        <w:t>»</w:t>
      </w:r>
      <w:r w:rsidRPr="00D97017">
        <w:rPr>
          <w:rFonts w:ascii="Times New Roman" w:eastAsia="Times New Roman" w:hAnsi="Times New Roman" w:cs="Times New Roman"/>
          <w:sz w:val="26"/>
          <w:szCs w:val="26"/>
          <w:lang w:val="x-none"/>
        </w:rPr>
        <w:t xml:space="preserve"> расходы исполнены в сумме </w:t>
      </w:r>
      <w:r w:rsidRPr="00D97017">
        <w:rPr>
          <w:rFonts w:ascii="Times New Roman" w:eastAsia="Times New Roman" w:hAnsi="Times New Roman" w:cs="Times New Roman"/>
          <w:sz w:val="26"/>
          <w:szCs w:val="26"/>
        </w:rPr>
        <w:t>369,2</w:t>
      </w:r>
      <w:r w:rsidRPr="00D97017">
        <w:rPr>
          <w:rFonts w:ascii="Times New Roman" w:eastAsia="Times New Roman" w:hAnsi="Times New Roman" w:cs="Times New Roman"/>
          <w:sz w:val="26"/>
          <w:szCs w:val="26"/>
          <w:lang w:val="x-none"/>
        </w:rPr>
        <w:t xml:space="preserve"> тыс. рублей или</w:t>
      </w:r>
      <w:r w:rsidRPr="00D97017">
        <w:rPr>
          <w:rFonts w:ascii="Times New Roman" w:eastAsia="Times New Roman" w:hAnsi="Times New Roman" w:cs="Times New Roman"/>
          <w:sz w:val="26"/>
          <w:szCs w:val="26"/>
        </w:rPr>
        <w:t xml:space="preserve"> 100</w:t>
      </w:r>
      <w:r w:rsidRPr="00D97017">
        <w:rPr>
          <w:rFonts w:ascii="Times New Roman" w:eastAsia="Times New Roman" w:hAnsi="Times New Roman" w:cs="Times New Roman"/>
          <w:sz w:val="26"/>
          <w:szCs w:val="26"/>
          <w:lang w:val="x-none"/>
        </w:rPr>
        <w:t>% к плану</w:t>
      </w:r>
      <w:r w:rsidRPr="00D97017">
        <w:rPr>
          <w:rFonts w:ascii="Times New Roman" w:eastAsia="Times New Roman" w:hAnsi="Times New Roman" w:cs="Times New Roman"/>
          <w:sz w:val="26"/>
          <w:szCs w:val="26"/>
        </w:rPr>
        <w:t xml:space="preserve"> </w:t>
      </w:r>
      <w:r w:rsidRPr="00D97017">
        <w:rPr>
          <w:rFonts w:ascii="Times New Roman" w:eastAsia="Times New Roman" w:hAnsi="Times New Roman" w:cs="Times New Roman"/>
          <w:sz w:val="26"/>
          <w:szCs w:val="26"/>
          <w:lang w:val="x-none"/>
        </w:rPr>
        <w:t>(</w:t>
      </w:r>
      <w:r w:rsidRPr="00D97017">
        <w:rPr>
          <w:rFonts w:ascii="Times New Roman" w:eastAsia="Times New Roman" w:hAnsi="Times New Roman" w:cs="Times New Roman"/>
          <w:sz w:val="26"/>
          <w:szCs w:val="26"/>
        </w:rPr>
        <w:t>369,2</w:t>
      </w:r>
      <w:r w:rsidRPr="00D97017">
        <w:rPr>
          <w:rFonts w:ascii="Times New Roman" w:eastAsia="Times New Roman" w:hAnsi="Times New Roman" w:cs="Times New Roman"/>
          <w:sz w:val="26"/>
          <w:szCs w:val="26"/>
          <w:lang w:val="x-none"/>
        </w:rPr>
        <w:t xml:space="preserve"> тыс. рублей)</w:t>
      </w:r>
      <w:r w:rsidRPr="00D97017">
        <w:rPr>
          <w:rFonts w:ascii="Times New Roman" w:eastAsia="Times New Roman" w:hAnsi="Times New Roman" w:cs="Times New Roman"/>
          <w:sz w:val="26"/>
          <w:szCs w:val="26"/>
        </w:rPr>
        <w:t>.</w:t>
      </w:r>
    </w:p>
    <w:p w14:paraId="48B03B88" w14:textId="77777777" w:rsidR="007F4495" w:rsidRPr="00D97017" w:rsidRDefault="007F4495" w:rsidP="007F4495">
      <w:pPr>
        <w:spacing w:after="0" w:line="312" w:lineRule="auto"/>
        <w:ind w:firstLine="851"/>
        <w:jc w:val="both"/>
        <w:rPr>
          <w:rFonts w:ascii="Times New Roman" w:eastAsia="Times New Roman" w:hAnsi="Times New Roman" w:cs="Times New Roman"/>
          <w:sz w:val="26"/>
          <w:szCs w:val="26"/>
        </w:rPr>
      </w:pPr>
      <w:r w:rsidRPr="00D97017">
        <w:rPr>
          <w:rFonts w:ascii="Times New Roman" w:eastAsia="Times New Roman" w:hAnsi="Times New Roman" w:cs="Times New Roman"/>
          <w:sz w:val="26"/>
          <w:szCs w:val="26"/>
        </w:rPr>
        <w:t xml:space="preserve">Расходы осуществлены МКУ ГОЩ «Центр гражданской </w:t>
      </w:r>
      <w:proofErr w:type="gramStart"/>
      <w:r w:rsidRPr="00D97017">
        <w:rPr>
          <w:rFonts w:ascii="Times New Roman" w:eastAsia="Times New Roman" w:hAnsi="Times New Roman" w:cs="Times New Roman"/>
          <w:sz w:val="26"/>
          <w:szCs w:val="26"/>
        </w:rPr>
        <w:t xml:space="preserve">защиты» </w:t>
      </w:r>
      <w:r>
        <w:rPr>
          <w:rFonts w:ascii="Times New Roman" w:eastAsia="Times New Roman" w:hAnsi="Times New Roman" w:cs="Times New Roman"/>
          <w:sz w:val="26"/>
          <w:szCs w:val="26"/>
        </w:rPr>
        <w:t xml:space="preserve">  </w:t>
      </w:r>
      <w:proofErr w:type="gramEnd"/>
      <w:r>
        <w:rPr>
          <w:rFonts w:ascii="Times New Roman" w:eastAsia="Times New Roman" w:hAnsi="Times New Roman" w:cs="Times New Roman"/>
          <w:sz w:val="26"/>
          <w:szCs w:val="26"/>
        </w:rPr>
        <w:t xml:space="preserve">                              </w:t>
      </w:r>
      <w:r w:rsidRPr="00D97017">
        <w:rPr>
          <w:rFonts w:ascii="Times New Roman" w:eastAsia="Times New Roman" w:hAnsi="Times New Roman" w:cs="Times New Roman"/>
          <w:sz w:val="26"/>
          <w:szCs w:val="26"/>
        </w:rPr>
        <w:t>на осуществление мероприятий по обеспечению безопасности людей на водных объектах, охране их жизни и здоровья</w:t>
      </w:r>
    </w:p>
    <w:p w14:paraId="2BE8B842" w14:textId="77777777" w:rsidR="007F4495" w:rsidRPr="00D97017" w:rsidRDefault="007F4495" w:rsidP="007F4495">
      <w:pPr>
        <w:spacing w:after="0" w:line="312" w:lineRule="auto"/>
        <w:ind w:firstLine="851"/>
        <w:jc w:val="both"/>
        <w:rPr>
          <w:rFonts w:ascii="Times New Roman" w:eastAsia="Times New Roman" w:hAnsi="Times New Roman" w:cs="Times New Roman"/>
          <w:sz w:val="26"/>
          <w:szCs w:val="26"/>
        </w:rPr>
      </w:pPr>
      <w:r w:rsidRPr="00D97017">
        <w:rPr>
          <w:rFonts w:ascii="Times New Roman" w:eastAsia="Times New Roman" w:hAnsi="Times New Roman" w:cs="Times New Roman"/>
          <w:sz w:val="26"/>
          <w:szCs w:val="26"/>
          <w:lang w:val="x-none"/>
        </w:rPr>
        <w:lastRenderedPageBreak/>
        <w:t xml:space="preserve">По подпрограмме </w:t>
      </w:r>
      <w:r w:rsidRPr="00D97017">
        <w:rPr>
          <w:rFonts w:ascii="Times New Roman" w:eastAsia="Times New Roman" w:hAnsi="Times New Roman" w:cs="Times New Roman"/>
          <w:i/>
          <w:sz w:val="26"/>
          <w:szCs w:val="26"/>
          <w:lang w:val="x-none"/>
        </w:rPr>
        <w:t>«Обеспечивающая подпрограмма</w:t>
      </w:r>
      <w:r w:rsidRPr="00D97017">
        <w:rPr>
          <w:rFonts w:ascii="Times New Roman" w:eastAsia="Times New Roman" w:hAnsi="Times New Roman" w:cs="Times New Roman"/>
          <w:i/>
          <w:sz w:val="26"/>
          <w:szCs w:val="26"/>
        </w:rPr>
        <w:t>»</w:t>
      </w:r>
      <w:r w:rsidRPr="00D97017">
        <w:rPr>
          <w:rFonts w:ascii="Times New Roman" w:eastAsia="Times New Roman" w:hAnsi="Times New Roman" w:cs="Times New Roman"/>
          <w:sz w:val="26"/>
          <w:szCs w:val="26"/>
          <w:lang w:val="x-none"/>
        </w:rPr>
        <w:t xml:space="preserve"> расходы исполнены </w:t>
      </w:r>
      <w:r>
        <w:rPr>
          <w:rFonts w:ascii="Times New Roman" w:eastAsia="Times New Roman" w:hAnsi="Times New Roman" w:cs="Times New Roman"/>
          <w:sz w:val="26"/>
          <w:szCs w:val="26"/>
        </w:rPr>
        <w:t xml:space="preserve">                    </w:t>
      </w:r>
      <w:r w:rsidRPr="00D97017">
        <w:rPr>
          <w:rFonts w:ascii="Times New Roman" w:eastAsia="Times New Roman" w:hAnsi="Times New Roman" w:cs="Times New Roman"/>
          <w:sz w:val="26"/>
          <w:szCs w:val="26"/>
          <w:lang w:val="x-none"/>
        </w:rPr>
        <w:t xml:space="preserve">в сумме </w:t>
      </w:r>
      <w:r w:rsidRPr="00F36865">
        <w:rPr>
          <w:rFonts w:ascii="Times New Roman" w:eastAsia="Times New Roman" w:hAnsi="Times New Roman" w:cs="Times New Roman"/>
          <w:sz w:val="26"/>
          <w:szCs w:val="26"/>
        </w:rPr>
        <w:t xml:space="preserve">104 042,6 </w:t>
      </w:r>
      <w:r w:rsidRPr="00D97017">
        <w:rPr>
          <w:rFonts w:ascii="Times New Roman" w:eastAsia="Times New Roman" w:hAnsi="Times New Roman" w:cs="Times New Roman"/>
          <w:sz w:val="26"/>
          <w:szCs w:val="26"/>
          <w:lang w:val="x-none"/>
        </w:rPr>
        <w:t>тыс. рублей или</w:t>
      </w:r>
      <w:r w:rsidRPr="00D97017">
        <w:rPr>
          <w:rFonts w:ascii="Times New Roman" w:eastAsia="Times New Roman" w:hAnsi="Times New Roman" w:cs="Times New Roman"/>
          <w:sz w:val="26"/>
          <w:szCs w:val="26"/>
        </w:rPr>
        <w:t xml:space="preserve"> 99,7</w:t>
      </w:r>
      <w:r w:rsidRPr="00D97017">
        <w:rPr>
          <w:rFonts w:ascii="Times New Roman" w:eastAsia="Times New Roman" w:hAnsi="Times New Roman" w:cs="Times New Roman"/>
          <w:sz w:val="26"/>
          <w:szCs w:val="26"/>
          <w:lang w:val="x-none"/>
        </w:rPr>
        <w:t>% к плану</w:t>
      </w:r>
      <w:r w:rsidRPr="00D97017">
        <w:rPr>
          <w:rFonts w:ascii="Times New Roman" w:eastAsia="Times New Roman" w:hAnsi="Times New Roman" w:cs="Times New Roman"/>
          <w:sz w:val="26"/>
          <w:szCs w:val="26"/>
        </w:rPr>
        <w:t xml:space="preserve"> </w:t>
      </w:r>
      <w:r w:rsidRPr="00D97017">
        <w:rPr>
          <w:rFonts w:ascii="Times New Roman" w:eastAsia="Times New Roman" w:hAnsi="Times New Roman" w:cs="Times New Roman"/>
          <w:sz w:val="26"/>
          <w:szCs w:val="26"/>
          <w:lang w:val="x-none"/>
        </w:rPr>
        <w:t>(</w:t>
      </w:r>
      <w:r w:rsidRPr="00F36865">
        <w:rPr>
          <w:rFonts w:ascii="Times New Roman" w:eastAsia="Times New Roman" w:hAnsi="Times New Roman" w:cs="Times New Roman"/>
          <w:sz w:val="26"/>
          <w:szCs w:val="26"/>
          <w:lang w:val="x-none"/>
        </w:rPr>
        <w:t xml:space="preserve">104 364,4 </w:t>
      </w:r>
      <w:r w:rsidRPr="00D97017">
        <w:rPr>
          <w:rFonts w:ascii="Times New Roman" w:eastAsia="Times New Roman" w:hAnsi="Times New Roman" w:cs="Times New Roman"/>
          <w:sz w:val="26"/>
          <w:szCs w:val="26"/>
          <w:lang w:val="x-none"/>
        </w:rPr>
        <w:t>тыс. рублей)</w:t>
      </w:r>
      <w:r w:rsidRPr="00D97017">
        <w:rPr>
          <w:rFonts w:ascii="Times New Roman" w:eastAsia="Times New Roman" w:hAnsi="Times New Roman" w:cs="Times New Roman"/>
          <w:sz w:val="26"/>
          <w:szCs w:val="26"/>
        </w:rPr>
        <w:t>.</w:t>
      </w:r>
    </w:p>
    <w:p w14:paraId="19F18C61" w14:textId="77777777" w:rsidR="007F4495" w:rsidRPr="00010C41" w:rsidRDefault="007F4495" w:rsidP="007F4495">
      <w:pPr>
        <w:spacing w:after="0" w:line="312" w:lineRule="auto"/>
        <w:ind w:firstLine="851"/>
        <w:jc w:val="both"/>
        <w:rPr>
          <w:rFonts w:ascii="Times New Roman" w:eastAsia="Times New Roman" w:hAnsi="Times New Roman" w:cs="Times New Roman"/>
          <w:sz w:val="26"/>
          <w:szCs w:val="26"/>
        </w:rPr>
      </w:pPr>
      <w:r w:rsidRPr="00D97017">
        <w:rPr>
          <w:rFonts w:ascii="Times New Roman" w:eastAsia="Times New Roman" w:hAnsi="Times New Roman" w:cs="Times New Roman"/>
          <w:sz w:val="26"/>
          <w:szCs w:val="26"/>
        </w:rPr>
        <w:t xml:space="preserve">Расходы осуществлены МКУ ГОЩ «Центр гражданской </w:t>
      </w:r>
      <w:proofErr w:type="gramStart"/>
      <w:r w:rsidRPr="00D97017">
        <w:rPr>
          <w:rFonts w:ascii="Times New Roman" w:eastAsia="Times New Roman" w:hAnsi="Times New Roman" w:cs="Times New Roman"/>
          <w:sz w:val="26"/>
          <w:szCs w:val="26"/>
        </w:rPr>
        <w:t xml:space="preserve">защиты» </w:t>
      </w:r>
      <w:r>
        <w:rPr>
          <w:rFonts w:ascii="Times New Roman" w:eastAsia="Times New Roman" w:hAnsi="Times New Roman" w:cs="Times New Roman"/>
          <w:sz w:val="26"/>
          <w:szCs w:val="26"/>
        </w:rPr>
        <w:t xml:space="preserve">  </w:t>
      </w:r>
      <w:proofErr w:type="gramEnd"/>
      <w:r>
        <w:rPr>
          <w:rFonts w:ascii="Times New Roman" w:eastAsia="Times New Roman" w:hAnsi="Times New Roman" w:cs="Times New Roman"/>
          <w:sz w:val="26"/>
          <w:szCs w:val="26"/>
        </w:rPr>
        <w:t xml:space="preserve">                              </w:t>
      </w:r>
      <w:r w:rsidRPr="00D97017">
        <w:rPr>
          <w:rFonts w:ascii="Times New Roman" w:eastAsia="Times New Roman" w:hAnsi="Times New Roman" w:cs="Times New Roman"/>
          <w:sz w:val="26"/>
          <w:szCs w:val="26"/>
        </w:rPr>
        <w:t>на финансовое обеспечение деятельности учреждения.</w:t>
      </w:r>
    </w:p>
    <w:p w14:paraId="62A314E4" w14:textId="77777777" w:rsidR="007F4495" w:rsidRPr="0080676D" w:rsidRDefault="007F4495" w:rsidP="007F4495">
      <w:pPr>
        <w:spacing w:after="0" w:line="312" w:lineRule="auto"/>
        <w:ind w:firstLine="851"/>
        <w:jc w:val="both"/>
        <w:rPr>
          <w:rFonts w:ascii="Times New Roman" w:eastAsia="Times New Roman" w:hAnsi="Times New Roman" w:cs="Times New Roman"/>
          <w:sz w:val="26"/>
          <w:szCs w:val="26"/>
        </w:rPr>
      </w:pPr>
    </w:p>
    <w:p w14:paraId="25655CC0" w14:textId="77777777" w:rsidR="007F4495" w:rsidRPr="00617DAF" w:rsidRDefault="007F4495" w:rsidP="007F4495">
      <w:pPr>
        <w:spacing w:after="0" w:line="240" w:lineRule="auto"/>
        <w:jc w:val="center"/>
        <w:rPr>
          <w:rFonts w:ascii="Times New Roman" w:eastAsia="Times New Roman" w:hAnsi="Times New Roman" w:cs="Times New Roman"/>
          <w:b/>
          <w:bCs/>
          <w:iCs/>
          <w:sz w:val="26"/>
          <w:szCs w:val="26"/>
        </w:rPr>
      </w:pPr>
      <w:r w:rsidRPr="00F87BB2">
        <w:rPr>
          <w:rFonts w:ascii="Times New Roman" w:eastAsia="Times New Roman" w:hAnsi="Times New Roman" w:cs="Times New Roman"/>
          <w:b/>
          <w:bCs/>
          <w:iCs/>
          <w:sz w:val="26"/>
          <w:szCs w:val="26"/>
        </w:rPr>
        <w:t>09. Муниципальная программа «Жилище»</w:t>
      </w:r>
    </w:p>
    <w:p w14:paraId="3CA3F722" w14:textId="77777777" w:rsidR="007F4495" w:rsidRPr="00617DAF" w:rsidRDefault="007F4495" w:rsidP="007F4495">
      <w:pPr>
        <w:spacing w:after="0" w:line="240" w:lineRule="auto"/>
        <w:rPr>
          <w:rFonts w:ascii="Times New Roman" w:eastAsia="Times New Roman" w:hAnsi="Times New Roman" w:cs="Times New Roman"/>
          <w:sz w:val="26"/>
          <w:szCs w:val="26"/>
        </w:rPr>
      </w:pPr>
    </w:p>
    <w:p w14:paraId="794CB4D5" w14:textId="4DFD41AD" w:rsidR="007F4495" w:rsidRDefault="007F4495" w:rsidP="007F4495">
      <w:pPr>
        <w:spacing w:after="0" w:line="312" w:lineRule="auto"/>
        <w:ind w:firstLine="851"/>
        <w:jc w:val="both"/>
        <w:rPr>
          <w:rFonts w:ascii="Times New Roman" w:eastAsia="Times New Roman" w:hAnsi="Times New Roman" w:cs="Times New Roman"/>
          <w:sz w:val="26"/>
          <w:szCs w:val="26"/>
        </w:rPr>
      </w:pPr>
      <w:r w:rsidRPr="00933014">
        <w:rPr>
          <w:rFonts w:ascii="Times New Roman" w:eastAsia="Times New Roman" w:hAnsi="Times New Roman" w:cs="Times New Roman"/>
          <w:sz w:val="26"/>
          <w:szCs w:val="26"/>
        </w:rPr>
        <w:t xml:space="preserve">В 2024 году расходы на реализацию мероприятий муниципальной программы составили 232 257,2 тыс. рублей или 100% к уточненным плановым назначениям (232 259,8 тыс. рублей). </w:t>
      </w:r>
    </w:p>
    <w:p w14:paraId="07CD6C3B" w14:textId="6EBDD9DD" w:rsidR="00EB040F" w:rsidRDefault="00EB040F" w:rsidP="007F4495">
      <w:pPr>
        <w:spacing w:after="0" w:line="312" w:lineRule="auto"/>
        <w:ind w:firstLine="851"/>
        <w:jc w:val="both"/>
        <w:rPr>
          <w:rFonts w:ascii="Times New Roman" w:eastAsia="Times New Roman" w:hAnsi="Times New Roman" w:cs="Times New Roman"/>
          <w:sz w:val="26"/>
          <w:szCs w:val="26"/>
        </w:rPr>
      </w:pPr>
    </w:p>
    <w:p w14:paraId="045BE99A" w14:textId="551D653A" w:rsidR="00EB040F" w:rsidRDefault="00EB040F" w:rsidP="007F4495">
      <w:pPr>
        <w:spacing w:after="0" w:line="312" w:lineRule="auto"/>
        <w:ind w:firstLine="851"/>
        <w:jc w:val="both"/>
        <w:rPr>
          <w:rFonts w:ascii="Times New Roman" w:eastAsia="Times New Roman" w:hAnsi="Times New Roman" w:cs="Times New Roman"/>
          <w:sz w:val="26"/>
          <w:szCs w:val="26"/>
        </w:rPr>
      </w:pPr>
    </w:p>
    <w:p w14:paraId="63C14952" w14:textId="77777777" w:rsidR="00EB040F" w:rsidRPr="00933014" w:rsidRDefault="00EB040F" w:rsidP="007F4495">
      <w:pPr>
        <w:spacing w:after="0" w:line="312" w:lineRule="auto"/>
        <w:ind w:firstLine="851"/>
        <w:jc w:val="both"/>
        <w:rPr>
          <w:rFonts w:ascii="Times New Roman" w:eastAsia="Times New Roman" w:hAnsi="Times New Roman" w:cs="Times New Roman"/>
          <w:sz w:val="26"/>
          <w:szCs w:val="26"/>
        </w:rPr>
      </w:pPr>
    </w:p>
    <w:p w14:paraId="0EC23549" w14:textId="77777777" w:rsidR="007F4495" w:rsidRPr="00933014" w:rsidRDefault="007F4495" w:rsidP="007F4495">
      <w:pPr>
        <w:spacing w:after="0" w:line="240" w:lineRule="auto"/>
        <w:ind w:firstLine="709"/>
        <w:jc w:val="right"/>
        <w:rPr>
          <w:rFonts w:ascii="Times New Roman" w:eastAsia="Times New Roman" w:hAnsi="Times New Roman" w:cs="Times New Roman"/>
          <w:sz w:val="26"/>
          <w:szCs w:val="26"/>
        </w:rPr>
      </w:pPr>
      <w:r w:rsidRPr="00933014">
        <w:rPr>
          <w:rFonts w:ascii="Times New Roman" w:eastAsia="Times New Roman" w:hAnsi="Times New Roman" w:cs="Times New Roman"/>
        </w:rPr>
        <w:t xml:space="preserve">                                                                                                                          (тыс. рублей</w:t>
      </w:r>
      <w:r w:rsidRPr="00933014">
        <w:rPr>
          <w:rFonts w:ascii="Times New Roman" w:eastAsia="Times New Roman" w:hAnsi="Times New Roman" w:cs="Times New Roman"/>
          <w:sz w:val="26"/>
          <w:szCs w:val="26"/>
        </w:rPr>
        <w:t>)</w:t>
      </w:r>
    </w:p>
    <w:tbl>
      <w:tblPr>
        <w:tblW w:w="5000" w:type="pct"/>
        <w:tblLayout w:type="fixed"/>
        <w:tblLook w:val="04A0" w:firstRow="1" w:lastRow="0" w:firstColumn="1" w:lastColumn="0" w:noHBand="0" w:noVBand="1"/>
      </w:tblPr>
      <w:tblGrid>
        <w:gridCol w:w="4456"/>
        <w:gridCol w:w="1837"/>
        <w:gridCol w:w="1614"/>
        <w:gridCol w:w="1721"/>
      </w:tblGrid>
      <w:tr w:rsidR="007F4495" w:rsidRPr="00933014" w14:paraId="61C431BB" w14:textId="77777777" w:rsidTr="002A2207">
        <w:trPr>
          <w:trHeight w:val="397"/>
        </w:trPr>
        <w:tc>
          <w:tcPr>
            <w:tcW w:w="231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82E632" w14:textId="77777777" w:rsidR="007F4495" w:rsidRPr="00933014" w:rsidRDefault="007F4495" w:rsidP="002A2207">
            <w:pPr>
              <w:spacing w:after="0" w:line="240" w:lineRule="auto"/>
              <w:jc w:val="center"/>
              <w:rPr>
                <w:rFonts w:ascii="Times New Roman" w:eastAsia="Times New Roman" w:hAnsi="Times New Roman" w:cs="Times New Roman"/>
              </w:rPr>
            </w:pPr>
            <w:r w:rsidRPr="00933014">
              <w:rPr>
                <w:rFonts w:ascii="Times New Roman" w:eastAsia="Times New Roman" w:hAnsi="Times New Roman" w:cs="Times New Roman"/>
              </w:rPr>
              <w:t>Наименование</w:t>
            </w:r>
          </w:p>
        </w:tc>
        <w:tc>
          <w:tcPr>
            <w:tcW w:w="954" w:type="pct"/>
            <w:tcBorders>
              <w:top w:val="single" w:sz="4" w:space="0" w:color="auto"/>
              <w:left w:val="nil"/>
              <w:bottom w:val="single" w:sz="4" w:space="0" w:color="auto"/>
              <w:right w:val="single" w:sz="4" w:space="0" w:color="auto"/>
            </w:tcBorders>
            <w:shd w:val="clear" w:color="auto" w:fill="auto"/>
            <w:vAlign w:val="center"/>
            <w:hideMark/>
          </w:tcPr>
          <w:p w14:paraId="77C5DA3C" w14:textId="77777777" w:rsidR="007F4495" w:rsidRPr="00933014" w:rsidRDefault="007F4495" w:rsidP="002A2207">
            <w:pPr>
              <w:spacing w:after="0" w:line="240" w:lineRule="auto"/>
              <w:jc w:val="center"/>
              <w:rPr>
                <w:rFonts w:ascii="Times New Roman" w:eastAsia="Times New Roman" w:hAnsi="Times New Roman" w:cs="Times New Roman"/>
              </w:rPr>
            </w:pPr>
            <w:r w:rsidRPr="00933014">
              <w:rPr>
                <w:rFonts w:ascii="Times New Roman" w:eastAsia="Times New Roman" w:hAnsi="Times New Roman" w:cs="Times New Roman"/>
              </w:rPr>
              <w:t>Уточненный план</w:t>
            </w:r>
            <w:r w:rsidRPr="00933014">
              <w:rPr>
                <w:rFonts w:ascii="Times New Roman" w:eastAsia="Times New Roman" w:hAnsi="Times New Roman" w:cs="Times New Roman"/>
              </w:rPr>
              <w:br/>
              <w:t>на 2024</w:t>
            </w:r>
          </w:p>
        </w:tc>
        <w:tc>
          <w:tcPr>
            <w:tcW w:w="838" w:type="pct"/>
            <w:tcBorders>
              <w:top w:val="single" w:sz="4" w:space="0" w:color="auto"/>
              <w:left w:val="nil"/>
              <w:bottom w:val="single" w:sz="4" w:space="0" w:color="auto"/>
              <w:right w:val="single" w:sz="4" w:space="0" w:color="auto"/>
            </w:tcBorders>
            <w:shd w:val="clear" w:color="auto" w:fill="auto"/>
            <w:vAlign w:val="center"/>
            <w:hideMark/>
          </w:tcPr>
          <w:p w14:paraId="7C523A56" w14:textId="77777777" w:rsidR="007F4495" w:rsidRPr="00933014" w:rsidRDefault="007F4495" w:rsidP="002A2207">
            <w:pPr>
              <w:spacing w:after="0" w:line="240" w:lineRule="auto"/>
              <w:jc w:val="center"/>
              <w:rPr>
                <w:rFonts w:ascii="Times New Roman" w:eastAsia="Times New Roman" w:hAnsi="Times New Roman" w:cs="Times New Roman"/>
              </w:rPr>
            </w:pPr>
            <w:r w:rsidRPr="00933014">
              <w:rPr>
                <w:rFonts w:ascii="Times New Roman" w:eastAsia="Times New Roman" w:hAnsi="Times New Roman" w:cs="Times New Roman"/>
              </w:rPr>
              <w:t>Исполнено</w:t>
            </w:r>
            <w:r w:rsidRPr="00933014">
              <w:rPr>
                <w:rFonts w:ascii="Times New Roman" w:eastAsia="Times New Roman" w:hAnsi="Times New Roman" w:cs="Times New Roman"/>
              </w:rPr>
              <w:br/>
              <w:t>за 2024</w:t>
            </w:r>
          </w:p>
        </w:tc>
        <w:tc>
          <w:tcPr>
            <w:tcW w:w="894" w:type="pct"/>
            <w:tcBorders>
              <w:top w:val="single" w:sz="4" w:space="0" w:color="auto"/>
              <w:left w:val="nil"/>
              <w:bottom w:val="single" w:sz="4" w:space="0" w:color="auto"/>
              <w:right w:val="single" w:sz="4" w:space="0" w:color="auto"/>
            </w:tcBorders>
            <w:shd w:val="clear" w:color="auto" w:fill="auto"/>
            <w:vAlign w:val="center"/>
            <w:hideMark/>
          </w:tcPr>
          <w:p w14:paraId="7994EFE6" w14:textId="77777777" w:rsidR="007F4495" w:rsidRPr="00933014" w:rsidRDefault="007F4495" w:rsidP="002A2207">
            <w:pPr>
              <w:spacing w:after="0" w:line="240" w:lineRule="auto"/>
              <w:jc w:val="center"/>
              <w:rPr>
                <w:rFonts w:ascii="Times New Roman" w:eastAsia="Times New Roman" w:hAnsi="Times New Roman" w:cs="Times New Roman"/>
              </w:rPr>
            </w:pPr>
            <w:r w:rsidRPr="00933014">
              <w:rPr>
                <w:rFonts w:ascii="Times New Roman" w:eastAsia="Times New Roman" w:hAnsi="Times New Roman" w:cs="Times New Roman"/>
              </w:rPr>
              <w:t xml:space="preserve">% исполнения </w:t>
            </w:r>
          </w:p>
        </w:tc>
      </w:tr>
      <w:tr w:rsidR="007F4495" w:rsidRPr="00933014" w14:paraId="2A0D2F60" w14:textId="77777777" w:rsidTr="002A2207">
        <w:trPr>
          <w:trHeight w:val="397"/>
        </w:trPr>
        <w:tc>
          <w:tcPr>
            <w:tcW w:w="2314" w:type="pct"/>
            <w:tcBorders>
              <w:top w:val="single" w:sz="4" w:space="0" w:color="auto"/>
              <w:left w:val="single" w:sz="4" w:space="0" w:color="auto"/>
              <w:bottom w:val="single" w:sz="4" w:space="0" w:color="auto"/>
              <w:right w:val="single" w:sz="4" w:space="0" w:color="auto"/>
            </w:tcBorders>
            <w:shd w:val="clear" w:color="auto" w:fill="auto"/>
          </w:tcPr>
          <w:p w14:paraId="3EB4B16B" w14:textId="77777777" w:rsidR="007F4495" w:rsidRPr="00933014" w:rsidRDefault="007F4495" w:rsidP="002A2207">
            <w:pPr>
              <w:spacing w:after="0" w:line="240" w:lineRule="auto"/>
              <w:rPr>
                <w:rFonts w:ascii="Times New Roman" w:eastAsia="Times New Roman" w:hAnsi="Times New Roman" w:cs="Times New Roman"/>
                <w:sz w:val="26"/>
                <w:szCs w:val="26"/>
              </w:rPr>
            </w:pPr>
            <w:proofErr w:type="gramStart"/>
            <w:r w:rsidRPr="00933014">
              <w:rPr>
                <w:rFonts w:ascii="Times New Roman" w:eastAsia="Times New Roman" w:hAnsi="Times New Roman" w:cs="Times New Roman"/>
                <w:sz w:val="26"/>
                <w:szCs w:val="26"/>
              </w:rPr>
              <w:t>Подпрограмма  «</w:t>
            </w:r>
            <w:proofErr w:type="gramEnd"/>
            <w:r w:rsidRPr="00933014">
              <w:rPr>
                <w:rFonts w:ascii="Times New Roman" w:eastAsia="Times New Roman" w:hAnsi="Times New Roman" w:cs="Times New Roman"/>
                <w:sz w:val="26"/>
                <w:szCs w:val="26"/>
              </w:rPr>
              <w:t>Обеспечение жильём молодых семей»</w:t>
            </w:r>
          </w:p>
        </w:tc>
        <w:tc>
          <w:tcPr>
            <w:tcW w:w="954" w:type="pct"/>
            <w:tcBorders>
              <w:top w:val="single" w:sz="4" w:space="0" w:color="auto"/>
              <w:left w:val="nil"/>
              <w:bottom w:val="single" w:sz="4" w:space="0" w:color="auto"/>
              <w:right w:val="single" w:sz="4" w:space="0" w:color="auto"/>
            </w:tcBorders>
            <w:shd w:val="clear" w:color="auto" w:fill="auto"/>
            <w:noWrap/>
          </w:tcPr>
          <w:p w14:paraId="35073196" w14:textId="77777777" w:rsidR="007F4495" w:rsidRPr="00933014" w:rsidRDefault="007F4495" w:rsidP="002A2207">
            <w:pPr>
              <w:spacing w:after="0" w:line="240" w:lineRule="auto"/>
              <w:jc w:val="center"/>
              <w:rPr>
                <w:rFonts w:ascii="Times New Roman" w:eastAsia="Times New Roman" w:hAnsi="Times New Roman" w:cs="Times New Roman"/>
                <w:sz w:val="26"/>
                <w:szCs w:val="26"/>
              </w:rPr>
            </w:pPr>
            <w:r w:rsidRPr="00933014">
              <w:rPr>
                <w:rFonts w:ascii="Times New Roman" w:eastAsia="Times New Roman" w:hAnsi="Times New Roman" w:cs="Times New Roman"/>
                <w:sz w:val="26"/>
                <w:szCs w:val="26"/>
              </w:rPr>
              <w:t>55 243,8</w:t>
            </w:r>
          </w:p>
        </w:tc>
        <w:tc>
          <w:tcPr>
            <w:tcW w:w="838" w:type="pct"/>
            <w:tcBorders>
              <w:top w:val="single" w:sz="4" w:space="0" w:color="auto"/>
              <w:left w:val="nil"/>
              <w:bottom w:val="single" w:sz="4" w:space="0" w:color="auto"/>
              <w:right w:val="single" w:sz="4" w:space="0" w:color="auto"/>
            </w:tcBorders>
            <w:shd w:val="clear" w:color="auto" w:fill="auto"/>
            <w:noWrap/>
          </w:tcPr>
          <w:p w14:paraId="7006078E" w14:textId="77777777" w:rsidR="007F4495" w:rsidRPr="00933014" w:rsidRDefault="007F4495" w:rsidP="002A2207">
            <w:pPr>
              <w:spacing w:after="0" w:line="240" w:lineRule="auto"/>
              <w:jc w:val="center"/>
              <w:rPr>
                <w:rFonts w:ascii="Times New Roman" w:eastAsia="Times New Roman" w:hAnsi="Times New Roman" w:cs="Times New Roman"/>
                <w:sz w:val="26"/>
                <w:szCs w:val="26"/>
              </w:rPr>
            </w:pPr>
            <w:r w:rsidRPr="00933014">
              <w:rPr>
                <w:rFonts w:ascii="Times New Roman" w:eastAsia="Times New Roman" w:hAnsi="Times New Roman" w:cs="Times New Roman"/>
                <w:sz w:val="26"/>
                <w:szCs w:val="26"/>
              </w:rPr>
              <w:t>55 243,7</w:t>
            </w:r>
          </w:p>
        </w:tc>
        <w:tc>
          <w:tcPr>
            <w:tcW w:w="894" w:type="pct"/>
            <w:tcBorders>
              <w:top w:val="single" w:sz="4" w:space="0" w:color="auto"/>
              <w:left w:val="nil"/>
              <w:bottom w:val="single" w:sz="4" w:space="0" w:color="auto"/>
              <w:right w:val="single" w:sz="4" w:space="0" w:color="auto"/>
            </w:tcBorders>
            <w:shd w:val="clear" w:color="auto" w:fill="auto"/>
            <w:noWrap/>
          </w:tcPr>
          <w:p w14:paraId="325CB80A" w14:textId="77777777" w:rsidR="007F4495" w:rsidRPr="00933014" w:rsidRDefault="007F4495" w:rsidP="002A2207">
            <w:pPr>
              <w:spacing w:after="0" w:line="240" w:lineRule="auto"/>
              <w:jc w:val="center"/>
              <w:rPr>
                <w:rFonts w:ascii="Times New Roman" w:eastAsia="Times New Roman" w:hAnsi="Times New Roman" w:cs="Times New Roman"/>
                <w:sz w:val="26"/>
                <w:szCs w:val="26"/>
              </w:rPr>
            </w:pPr>
            <w:r w:rsidRPr="00933014">
              <w:rPr>
                <w:rFonts w:ascii="Times New Roman" w:eastAsia="Times New Roman" w:hAnsi="Times New Roman" w:cs="Times New Roman"/>
                <w:sz w:val="26"/>
                <w:szCs w:val="26"/>
              </w:rPr>
              <w:t>100</w:t>
            </w:r>
          </w:p>
        </w:tc>
      </w:tr>
      <w:tr w:rsidR="007F4495" w:rsidRPr="00933014" w14:paraId="69F64CA4" w14:textId="77777777" w:rsidTr="002A2207">
        <w:trPr>
          <w:trHeight w:val="397"/>
        </w:trPr>
        <w:tc>
          <w:tcPr>
            <w:tcW w:w="2314" w:type="pct"/>
            <w:tcBorders>
              <w:top w:val="single" w:sz="4" w:space="0" w:color="auto"/>
              <w:left w:val="single" w:sz="4" w:space="0" w:color="auto"/>
              <w:bottom w:val="single" w:sz="4" w:space="0" w:color="auto"/>
              <w:right w:val="single" w:sz="4" w:space="0" w:color="auto"/>
            </w:tcBorders>
            <w:shd w:val="clear" w:color="auto" w:fill="auto"/>
          </w:tcPr>
          <w:p w14:paraId="56DF4440" w14:textId="77777777" w:rsidR="007F4495" w:rsidRPr="00933014" w:rsidRDefault="007F4495" w:rsidP="002A2207">
            <w:pPr>
              <w:spacing w:after="0" w:line="240" w:lineRule="auto"/>
              <w:rPr>
                <w:rFonts w:ascii="Times New Roman" w:eastAsia="Times New Roman" w:hAnsi="Times New Roman" w:cs="Times New Roman"/>
                <w:sz w:val="26"/>
                <w:szCs w:val="26"/>
              </w:rPr>
            </w:pPr>
            <w:r w:rsidRPr="00933014">
              <w:rPr>
                <w:rFonts w:ascii="Times New Roman" w:eastAsia="Times New Roman" w:hAnsi="Times New Roman" w:cs="Times New Roman"/>
                <w:sz w:val="26"/>
                <w:szCs w:val="26"/>
              </w:rPr>
              <w:t>Подпрограмма «Обеспечение жильём детей-сирот и детей, оставшихся без попечения родителей, лиц из числа детей-сирот и детей, оставшихся без попечения родителей»</w:t>
            </w:r>
          </w:p>
        </w:tc>
        <w:tc>
          <w:tcPr>
            <w:tcW w:w="954" w:type="pct"/>
            <w:tcBorders>
              <w:top w:val="single" w:sz="4" w:space="0" w:color="auto"/>
              <w:left w:val="nil"/>
              <w:bottom w:val="single" w:sz="4" w:space="0" w:color="auto"/>
              <w:right w:val="single" w:sz="4" w:space="0" w:color="auto"/>
            </w:tcBorders>
            <w:shd w:val="clear" w:color="auto" w:fill="auto"/>
            <w:noWrap/>
          </w:tcPr>
          <w:p w14:paraId="4E4A24F0" w14:textId="77777777" w:rsidR="007F4495" w:rsidRPr="00933014" w:rsidRDefault="007F4495" w:rsidP="002A2207">
            <w:pPr>
              <w:spacing w:after="0" w:line="240" w:lineRule="auto"/>
              <w:jc w:val="center"/>
              <w:rPr>
                <w:rFonts w:ascii="Times New Roman" w:eastAsia="Times New Roman" w:hAnsi="Times New Roman" w:cs="Times New Roman"/>
                <w:sz w:val="26"/>
                <w:szCs w:val="26"/>
              </w:rPr>
            </w:pPr>
            <w:r w:rsidRPr="00933014">
              <w:rPr>
                <w:rFonts w:ascii="Times New Roman" w:eastAsia="Times New Roman" w:hAnsi="Times New Roman" w:cs="Times New Roman"/>
                <w:sz w:val="26"/>
                <w:szCs w:val="26"/>
              </w:rPr>
              <w:t>134 871,0</w:t>
            </w:r>
          </w:p>
        </w:tc>
        <w:tc>
          <w:tcPr>
            <w:tcW w:w="838" w:type="pct"/>
            <w:tcBorders>
              <w:top w:val="single" w:sz="4" w:space="0" w:color="auto"/>
              <w:left w:val="nil"/>
              <w:bottom w:val="single" w:sz="4" w:space="0" w:color="auto"/>
              <w:right w:val="single" w:sz="4" w:space="0" w:color="auto"/>
            </w:tcBorders>
            <w:shd w:val="clear" w:color="auto" w:fill="auto"/>
            <w:noWrap/>
          </w:tcPr>
          <w:p w14:paraId="0D77F54A" w14:textId="77777777" w:rsidR="007F4495" w:rsidRPr="00933014" w:rsidRDefault="007F4495" w:rsidP="002A2207">
            <w:pPr>
              <w:spacing w:after="0" w:line="240" w:lineRule="auto"/>
              <w:jc w:val="center"/>
              <w:rPr>
                <w:rFonts w:ascii="Times New Roman" w:eastAsia="Times New Roman" w:hAnsi="Times New Roman" w:cs="Times New Roman"/>
                <w:sz w:val="26"/>
                <w:szCs w:val="26"/>
              </w:rPr>
            </w:pPr>
            <w:r w:rsidRPr="00933014">
              <w:rPr>
                <w:rFonts w:ascii="Times New Roman" w:eastAsia="Times New Roman" w:hAnsi="Times New Roman" w:cs="Times New Roman"/>
                <w:sz w:val="26"/>
                <w:szCs w:val="26"/>
              </w:rPr>
              <w:t>134 869,3</w:t>
            </w:r>
          </w:p>
        </w:tc>
        <w:tc>
          <w:tcPr>
            <w:tcW w:w="894" w:type="pct"/>
            <w:tcBorders>
              <w:top w:val="single" w:sz="4" w:space="0" w:color="auto"/>
              <w:left w:val="nil"/>
              <w:bottom w:val="single" w:sz="4" w:space="0" w:color="auto"/>
              <w:right w:val="single" w:sz="4" w:space="0" w:color="auto"/>
            </w:tcBorders>
            <w:shd w:val="clear" w:color="auto" w:fill="auto"/>
            <w:noWrap/>
          </w:tcPr>
          <w:p w14:paraId="4E09D327" w14:textId="77777777" w:rsidR="007F4495" w:rsidRPr="00933014" w:rsidRDefault="007F4495" w:rsidP="002A2207">
            <w:pPr>
              <w:spacing w:after="0" w:line="240" w:lineRule="auto"/>
              <w:jc w:val="center"/>
              <w:rPr>
                <w:rFonts w:ascii="Times New Roman" w:eastAsia="Times New Roman" w:hAnsi="Times New Roman" w:cs="Times New Roman"/>
                <w:sz w:val="26"/>
                <w:szCs w:val="26"/>
              </w:rPr>
            </w:pPr>
            <w:r w:rsidRPr="00933014">
              <w:rPr>
                <w:rFonts w:ascii="Times New Roman" w:eastAsia="Times New Roman" w:hAnsi="Times New Roman" w:cs="Times New Roman"/>
                <w:sz w:val="26"/>
                <w:szCs w:val="26"/>
              </w:rPr>
              <w:t>100</w:t>
            </w:r>
          </w:p>
        </w:tc>
      </w:tr>
      <w:tr w:rsidR="007F4495" w:rsidRPr="00933014" w14:paraId="373CB44B" w14:textId="77777777" w:rsidTr="002A2207">
        <w:trPr>
          <w:trHeight w:val="397"/>
        </w:trPr>
        <w:tc>
          <w:tcPr>
            <w:tcW w:w="2314" w:type="pct"/>
            <w:tcBorders>
              <w:top w:val="single" w:sz="4" w:space="0" w:color="auto"/>
              <w:left w:val="single" w:sz="4" w:space="0" w:color="auto"/>
              <w:bottom w:val="single" w:sz="4" w:space="0" w:color="auto"/>
              <w:right w:val="single" w:sz="4" w:space="0" w:color="auto"/>
            </w:tcBorders>
            <w:shd w:val="clear" w:color="auto" w:fill="auto"/>
          </w:tcPr>
          <w:p w14:paraId="28E728BD" w14:textId="77777777" w:rsidR="007F4495" w:rsidRPr="00933014" w:rsidRDefault="007F4495" w:rsidP="002A2207">
            <w:pPr>
              <w:spacing w:after="0" w:line="240" w:lineRule="auto"/>
              <w:rPr>
                <w:rFonts w:ascii="Times New Roman" w:eastAsia="Times New Roman" w:hAnsi="Times New Roman" w:cs="Times New Roman"/>
                <w:sz w:val="26"/>
                <w:szCs w:val="26"/>
              </w:rPr>
            </w:pPr>
            <w:proofErr w:type="gramStart"/>
            <w:r w:rsidRPr="00933014">
              <w:rPr>
                <w:rFonts w:ascii="Times New Roman" w:eastAsia="Times New Roman" w:hAnsi="Times New Roman" w:cs="Times New Roman"/>
                <w:sz w:val="26"/>
                <w:szCs w:val="26"/>
              </w:rPr>
              <w:t>Подпрограмма  «</w:t>
            </w:r>
            <w:proofErr w:type="gramEnd"/>
            <w:r w:rsidRPr="00933014">
              <w:rPr>
                <w:rFonts w:ascii="Times New Roman" w:eastAsia="Times New Roman" w:hAnsi="Times New Roman" w:cs="Times New Roman"/>
                <w:sz w:val="26"/>
                <w:szCs w:val="26"/>
              </w:rPr>
              <w:t>Улучшение жилищных условий отдельных категорий многодетных семей»</w:t>
            </w:r>
          </w:p>
        </w:tc>
        <w:tc>
          <w:tcPr>
            <w:tcW w:w="954" w:type="pct"/>
            <w:tcBorders>
              <w:top w:val="single" w:sz="4" w:space="0" w:color="auto"/>
              <w:left w:val="nil"/>
              <w:bottom w:val="single" w:sz="4" w:space="0" w:color="auto"/>
              <w:right w:val="single" w:sz="4" w:space="0" w:color="auto"/>
            </w:tcBorders>
            <w:shd w:val="clear" w:color="auto" w:fill="auto"/>
            <w:noWrap/>
          </w:tcPr>
          <w:p w14:paraId="4712A97C" w14:textId="77777777" w:rsidR="007F4495" w:rsidRPr="00933014" w:rsidRDefault="007F4495" w:rsidP="002A2207">
            <w:pPr>
              <w:spacing w:after="0" w:line="240" w:lineRule="auto"/>
              <w:jc w:val="center"/>
              <w:rPr>
                <w:rFonts w:ascii="Times New Roman" w:eastAsia="Times New Roman" w:hAnsi="Times New Roman" w:cs="Times New Roman"/>
                <w:sz w:val="26"/>
                <w:szCs w:val="26"/>
              </w:rPr>
            </w:pPr>
            <w:r w:rsidRPr="00933014">
              <w:rPr>
                <w:rFonts w:ascii="Times New Roman" w:eastAsia="Times New Roman" w:hAnsi="Times New Roman" w:cs="Times New Roman"/>
                <w:sz w:val="26"/>
                <w:szCs w:val="26"/>
              </w:rPr>
              <w:t>42 145,0</w:t>
            </w:r>
          </w:p>
        </w:tc>
        <w:tc>
          <w:tcPr>
            <w:tcW w:w="838" w:type="pct"/>
            <w:tcBorders>
              <w:top w:val="single" w:sz="4" w:space="0" w:color="auto"/>
              <w:left w:val="nil"/>
              <w:bottom w:val="single" w:sz="4" w:space="0" w:color="auto"/>
              <w:right w:val="single" w:sz="4" w:space="0" w:color="auto"/>
            </w:tcBorders>
            <w:shd w:val="clear" w:color="auto" w:fill="auto"/>
            <w:noWrap/>
          </w:tcPr>
          <w:p w14:paraId="31FCD72F" w14:textId="77777777" w:rsidR="007F4495" w:rsidRPr="00933014" w:rsidRDefault="007F4495" w:rsidP="002A2207">
            <w:pPr>
              <w:spacing w:after="0" w:line="240" w:lineRule="auto"/>
              <w:jc w:val="center"/>
              <w:rPr>
                <w:rFonts w:ascii="Times New Roman" w:eastAsia="Times New Roman" w:hAnsi="Times New Roman" w:cs="Times New Roman"/>
                <w:sz w:val="26"/>
                <w:szCs w:val="26"/>
              </w:rPr>
            </w:pPr>
            <w:r w:rsidRPr="00933014">
              <w:rPr>
                <w:rFonts w:ascii="Times New Roman" w:eastAsia="Times New Roman" w:hAnsi="Times New Roman" w:cs="Times New Roman"/>
                <w:sz w:val="26"/>
                <w:szCs w:val="26"/>
              </w:rPr>
              <w:t>42 144,2</w:t>
            </w:r>
          </w:p>
        </w:tc>
        <w:tc>
          <w:tcPr>
            <w:tcW w:w="894" w:type="pct"/>
            <w:tcBorders>
              <w:top w:val="single" w:sz="4" w:space="0" w:color="auto"/>
              <w:left w:val="nil"/>
              <w:bottom w:val="single" w:sz="4" w:space="0" w:color="auto"/>
              <w:right w:val="single" w:sz="4" w:space="0" w:color="auto"/>
            </w:tcBorders>
            <w:shd w:val="clear" w:color="auto" w:fill="auto"/>
            <w:noWrap/>
          </w:tcPr>
          <w:p w14:paraId="4BD7F772" w14:textId="77777777" w:rsidR="007F4495" w:rsidRPr="00933014" w:rsidRDefault="007F4495" w:rsidP="002A2207">
            <w:pPr>
              <w:spacing w:after="0" w:line="240" w:lineRule="auto"/>
              <w:jc w:val="center"/>
              <w:rPr>
                <w:rFonts w:ascii="Times New Roman" w:eastAsia="Times New Roman" w:hAnsi="Times New Roman" w:cs="Times New Roman"/>
                <w:sz w:val="26"/>
                <w:szCs w:val="26"/>
              </w:rPr>
            </w:pPr>
            <w:r w:rsidRPr="00933014">
              <w:rPr>
                <w:rFonts w:ascii="Times New Roman" w:eastAsia="Times New Roman" w:hAnsi="Times New Roman" w:cs="Times New Roman"/>
                <w:sz w:val="26"/>
                <w:szCs w:val="26"/>
              </w:rPr>
              <w:t>100</w:t>
            </w:r>
          </w:p>
        </w:tc>
      </w:tr>
      <w:tr w:rsidR="007F4495" w:rsidRPr="00933014" w14:paraId="2C426BA6" w14:textId="77777777" w:rsidTr="002A2207">
        <w:trPr>
          <w:trHeight w:val="397"/>
        </w:trPr>
        <w:tc>
          <w:tcPr>
            <w:tcW w:w="2314" w:type="pct"/>
            <w:tcBorders>
              <w:top w:val="single" w:sz="4" w:space="0" w:color="auto"/>
              <w:left w:val="single" w:sz="4" w:space="0" w:color="auto"/>
              <w:bottom w:val="single" w:sz="4" w:space="0" w:color="auto"/>
              <w:right w:val="single" w:sz="4" w:space="0" w:color="auto"/>
            </w:tcBorders>
            <w:shd w:val="clear" w:color="auto" w:fill="auto"/>
          </w:tcPr>
          <w:p w14:paraId="2EDD7FF5" w14:textId="77777777" w:rsidR="007F4495" w:rsidRPr="00933014" w:rsidRDefault="007F4495" w:rsidP="002A2207">
            <w:pPr>
              <w:spacing w:after="0" w:line="240" w:lineRule="auto"/>
              <w:rPr>
                <w:rFonts w:ascii="Times New Roman" w:eastAsia="Times New Roman" w:hAnsi="Times New Roman" w:cs="Times New Roman"/>
                <w:sz w:val="26"/>
                <w:szCs w:val="26"/>
              </w:rPr>
            </w:pPr>
            <w:r w:rsidRPr="00933014">
              <w:rPr>
                <w:rFonts w:ascii="Times New Roman" w:eastAsia="Times New Roman" w:hAnsi="Times New Roman" w:cs="Times New Roman"/>
                <w:sz w:val="26"/>
                <w:szCs w:val="26"/>
              </w:rPr>
              <w:t> Итого:</w:t>
            </w:r>
          </w:p>
        </w:tc>
        <w:tc>
          <w:tcPr>
            <w:tcW w:w="954" w:type="pct"/>
            <w:tcBorders>
              <w:top w:val="single" w:sz="4" w:space="0" w:color="auto"/>
              <w:left w:val="nil"/>
              <w:bottom w:val="single" w:sz="4" w:space="0" w:color="auto"/>
              <w:right w:val="single" w:sz="4" w:space="0" w:color="auto"/>
            </w:tcBorders>
            <w:shd w:val="clear" w:color="auto" w:fill="auto"/>
            <w:noWrap/>
          </w:tcPr>
          <w:p w14:paraId="0282A443" w14:textId="77777777" w:rsidR="007F4495" w:rsidRPr="00933014" w:rsidRDefault="007F4495" w:rsidP="002A2207">
            <w:pPr>
              <w:spacing w:after="0" w:line="240" w:lineRule="auto"/>
              <w:jc w:val="center"/>
              <w:rPr>
                <w:rFonts w:ascii="Times New Roman" w:eastAsia="Times New Roman" w:hAnsi="Times New Roman" w:cs="Times New Roman"/>
                <w:sz w:val="26"/>
                <w:szCs w:val="26"/>
              </w:rPr>
            </w:pPr>
            <w:r w:rsidRPr="00933014">
              <w:rPr>
                <w:rFonts w:ascii="Times New Roman" w:eastAsia="Times New Roman" w:hAnsi="Times New Roman" w:cs="Times New Roman"/>
                <w:sz w:val="26"/>
                <w:szCs w:val="26"/>
              </w:rPr>
              <w:t>232 259,8</w:t>
            </w:r>
          </w:p>
        </w:tc>
        <w:tc>
          <w:tcPr>
            <w:tcW w:w="838" w:type="pct"/>
            <w:tcBorders>
              <w:top w:val="single" w:sz="4" w:space="0" w:color="auto"/>
              <w:left w:val="nil"/>
              <w:bottom w:val="single" w:sz="4" w:space="0" w:color="auto"/>
              <w:right w:val="single" w:sz="4" w:space="0" w:color="auto"/>
            </w:tcBorders>
            <w:shd w:val="clear" w:color="auto" w:fill="auto"/>
            <w:noWrap/>
          </w:tcPr>
          <w:p w14:paraId="68E4520A" w14:textId="77777777" w:rsidR="007F4495" w:rsidRPr="00933014" w:rsidRDefault="007F4495" w:rsidP="002A2207">
            <w:pPr>
              <w:spacing w:after="0" w:line="240" w:lineRule="auto"/>
              <w:jc w:val="center"/>
              <w:rPr>
                <w:rFonts w:ascii="Times New Roman" w:eastAsia="Times New Roman" w:hAnsi="Times New Roman" w:cs="Times New Roman"/>
                <w:sz w:val="26"/>
                <w:szCs w:val="26"/>
              </w:rPr>
            </w:pPr>
            <w:r w:rsidRPr="00933014">
              <w:rPr>
                <w:rFonts w:ascii="Times New Roman" w:eastAsia="Times New Roman" w:hAnsi="Times New Roman" w:cs="Times New Roman"/>
                <w:sz w:val="26"/>
                <w:szCs w:val="26"/>
              </w:rPr>
              <w:t>232 257,2</w:t>
            </w:r>
          </w:p>
        </w:tc>
        <w:tc>
          <w:tcPr>
            <w:tcW w:w="894" w:type="pct"/>
            <w:tcBorders>
              <w:top w:val="single" w:sz="4" w:space="0" w:color="auto"/>
              <w:left w:val="nil"/>
              <w:bottom w:val="single" w:sz="4" w:space="0" w:color="auto"/>
              <w:right w:val="single" w:sz="4" w:space="0" w:color="auto"/>
            </w:tcBorders>
            <w:shd w:val="clear" w:color="auto" w:fill="auto"/>
            <w:noWrap/>
          </w:tcPr>
          <w:p w14:paraId="1A2C3037" w14:textId="77777777" w:rsidR="007F4495" w:rsidRPr="00933014" w:rsidRDefault="007F4495" w:rsidP="002A2207">
            <w:pPr>
              <w:spacing w:after="0" w:line="240" w:lineRule="auto"/>
              <w:jc w:val="center"/>
              <w:rPr>
                <w:rFonts w:ascii="Times New Roman" w:eastAsia="Times New Roman" w:hAnsi="Times New Roman" w:cs="Times New Roman"/>
                <w:sz w:val="26"/>
                <w:szCs w:val="26"/>
              </w:rPr>
            </w:pPr>
            <w:r w:rsidRPr="00933014">
              <w:rPr>
                <w:rFonts w:ascii="Times New Roman" w:eastAsia="Times New Roman" w:hAnsi="Times New Roman" w:cs="Times New Roman"/>
                <w:sz w:val="26"/>
                <w:szCs w:val="26"/>
              </w:rPr>
              <w:t>100</w:t>
            </w:r>
          </w:p>
        </w:tc>
      </w:tr>
    </w:tbl>
    <w:p w14:paraId="0B288597" w14:textId="77777777" w:rsidR="007F4495" w:rsidRPr="00933014" w:rsidRDefault="007F4495" w:rsidP="007F4495">
      <w:pPr>
        <w:spacing w:after="0" w:line="312" w:lineRule="auto"/>
        <w:ind w:firstLine="851"/>
        <w:jc w:val="both"/>
        <w:rPr>
          <w:rFonts w:ascii="Times New Roman" w:eastAsia="Times New Roman" w:hAnsi="Times New Roman" w:cs="Times New Roman"/>
          <w:sz w:val="26"/>
          <w:szCs w:val="26"/>
        </w:rPr>
      </w:pPr>
    </w:p>
    <w:p w14:paraId="2C99B3DE" w14:textId="77777777" w:rsidR="007F4495" w:rsidRPr="00933014" w:rsidRDefault="007F4495" w:rsidP="007F4495">
      <w:pPr>
        <w:spacing w:after="0" w:line="312" w:lineRule="auto"/>
        <w:ind w:firstLine="851"/>
        <w:jc w:val="both"/>
        <w:rPr>
          <w:rFonts w:ascii="Times New Roman" w:eastAsia="Times New Roman" w:hAnsi="Times New Roman" w:cs="Times New Roman"/>
          <w:sz w:val="26"/>
          <w:szCs w:val="26"/>
        </w:rPr>
      </w:pPr>
      <w:r w:rsidRPr="00933014">
        <w:rPr>
          <w:rFonts w:ascii="Times New Roman" w:eastAsia="Times New Roman" w:hAnsi="Times New Roman" w:cs="Times New Roman"/>
          <w:sz w:val="26"/>
          <w:szCs w:val="26"/>
        </w:rPr>
        <w:t xml:space="preserve">По подпрограмме </w:t>
      </w:r>
      <w:r w:rsidRPr="00933014">
        <w:rPr>
          <w:rFonts w:ascii="Times New Roman" w:eastAsia="Times New Roman" w:hAnsi="Times New Roman" w:cs="Times New Roman"/>
          <w:i/>
          <w:sz w:val="26"/>
          <w:szCs w:val="26"/>
        </w:rPr>
        <w:t>«Обеспечение жильём молодых семей»</w:t>
      </w:r>
      <w:r w:rsidRPr="00933014">
        <w:rPr>
          <w:rFonts w:ascii="Times New Roman" w:eastAsia="Times New Roman" w:hAnsi="Times New Roman" w:cs="Times New Roman"/>
          <w:b/>
          <w:sz w:val="26"/>
          <w:szCs w:val="26"/>
        </w:rPr>
        <w:t xml:space="preserve"> </w:t>
      </w:r>
      <w:r w:rsidRPr="00933014">
        <w:rPr>
          <w:rFonts w:ascii="Times New Roman" w:eastAsia="Times New Roman" w:hAnsi="Times New Roman" w:cs="Times New Roman"/>
          <w:sz w:val="26"/>
          <w:szCs w:val="26"/>
        </w:rPr>
        <w:t>расходы исполнены в сумме 55 243,7 тыс. рублей или 100,0% к плану (55 243,8 тыс. рублей). Расходы осуществлены Администрацией городского округа Щёлково на предоставление социальной выплаты молодым семьям (15 семей) участникам подпрограммы «Обеспечение жильём молодых семей» государственной программы Московской области «Жилище» на приобретение жилого помещения, в том числе:</w:t>
      </w:r>
    </w:p>
    <w:p w14:paraId="1F962677" w14:textId="77777777" w:rsidR="007F4495" w:rsidRPr="00933014" w:rsidRDefault="007F4495" w:rsidP="007F4495">
      <w:pPr>
        <w:spacing w:after="0" w:line="312" w:lineRule="auto"/>
        <w:ind w:firstLine="851"/>
        <w:jc w:val="both"/>
        <w:rPr>
          <w:rFonts w:ascii="Times New Roman" w:eastAsia="Times New Roman" w:hAnsi="Times New Roman" w:cs="Times New Roman"/>
          <w:sz w:val="26"/>
          <w:szCs w:val="26"/>
        </w:rPr>
      </w:pPr>
      <w:r w:rsidRPr="00933014">
        <w:rPr>
          <w:rFonts w:ascii="Times New Roman" w:eastAsia="Times New Roman" w:hAnsi="Times New Roman" w:cs="Times New Roman"/>
          <w:sz w:val="26"/>
          <w:szCs w:val="26"/>
        </w:rPr>
        <w:t>5 412,1 тыс. рублей за счёт средств федерального бюджета;</w:t>
      </w:r>
    </w:p>
    <w:p w14:paraId="5E4E5C66" w14:textId="77777777" w:rsidR="007F4495" w:rsidRPr="00933014" w:rsidRDefault="007F4495" w:rsidP="007F4495">
      <w:pPr>
        <w:spacing w:after="0" w:line="312" w:lineRule="auto"/>
        <w:ind w:firstLine="851"/>
        <w:jc w:val="both"/>
        <w:rPr>
          <w:rFonts w:ascii="Times New Roman" w:eastAsia="Times New Roman" w:hAnsi="Times New Roman" w:cs="Times New Roman"/>
          <w:sz w:val="26"/>
          <w:szCs w:val="26"/>
        </w:rPr>
      </w:pPr>
      <w:r w:rsidRPr="00933014">
        <w:rPr>
          <w:rFonts w:ascii="Times New Roman" w:eastAsia="Times New Roman" w:hAnsi="Times New Roman" w:cs="Times New Roman"/>
          <w:sz w:val="26"/>
          <w:szCs w:val="26"/>
        </w:rPr>
        <w:t>24 915,8 тыс. рублей за счёт средств бюджета Московской области;</w:t>
      </w:r>
    </w:p>
    <w:p w14:paraId="7F3BA598" w14:textId="77777777" w:rsidR="007F4495" w:rsidRPr="00933014" w:rsidRDefault="007F4495" w:rsidP="007F4495">
      <w:pPr>
        <w:spacing w:after="0" w:line="312" w:lineRule="auto"/>
        <w:ind w:firstLine="851"/>
        <w:jc w:val="both"/>
        <w:rPr>
          <w:rFonts w:ascii="Times New Roman" w:eastAsia="Times New Roman" w:hAnsi="Times New Roman" w:cs="Times New Roman"/>
          <w:sz w:val="26"/>
          <w:szCs w:val="26"/>
        </w:rPr>
      </w:pPr>
      <w:r w:rsidRPr="00933014">
        <w:rPr>
          <w:rFonts w:ascii="Times New Roman" w:eastAsia="Times New Roman" w:hAnsi="Times New Roman" w:cs="Times New Roman"/>
          <w:sz w:val="26"/>
          <w:szCs w:val="26"/>
        </w:rPr>
        <w:t xml:space="preserve">24 915,8 тыс. рублей за счёт средств бюджета городского округа Щёлково.  </w:t>
      </w:r>
    </w:p>
    <w:p w14:paraId="2E4CB1AE" w14:textId="77777777" w:rsidR="007F4495" w:rsidRPr="00933014" w:rsidRDefault="007F4495" w:rsidP="007F4495">
      <w:pPr>
        <w:spacing w:after="0" w:line="312" w:lineRule="auto"/>
        <w:ind w:firstLine="851"/>
        <w:jc w:val="both"/>
        <w:rPr>
          <w:rFonts w:ascii="Times New Roman" w:eastAsia="Times New Roman" w:hAnsi="Times New Roman" w:cs="Times New Roman"/>
          <w:sz w:val="26"/>
          <w:szCs w:val="26"/>
        </w:rPr>
      </w:pPr>
      <w:r w:rsidRPr="00933014">
        <w:rPr>
          <w:rFonts w:ascii="Times New Roman" w:eastAsia="Times New Roman" w:hAnsi="Times New Roman" w:cs="Times New Roman"/>
          <w:sz w:val="26"/>
          <w:szCs w:val="26"/>
        </w:rPr>
        <w:t>По подпрограмме</w:t>
      </w:r>
      <w:r w:rsidRPr="00933014">
        <w:rPr>
          <w:rFonts w:ascii="Times New Roman" w:eastAsia="Times New Roman" w:hAnsi="Times New Roman" w:cs="Times New Roman"/>
          <w:b/>
          <w:sz w:val="26"/>
          <w:szCs w:val="26"/>
        </w:rPr>
        <w:t xml:space="preserve"> </w:t>
      </w:r>
      <w:r w:rsidRPr="00933014">
        <w:rPr>
          <w:rFonts w:ascii="Times New Roman" w:eastAsia="Times New Roman" w:hAnsi="Times New Roman" w:cs="Times New Roman"/>
          <w:i/>
          <w:sz w:val="26"/>
          <w:szCs w:val="26"/>
        </w:rPr>
        <w:t xml:space="preserve">«Обеспечение жильём детей-сирот и детей, оставшихся без попечения родителей, лиц из числа детей-сирот и детей, оставшихся без попечения </w:t>
      </w:r>
      <w:r w:rsidRPr="00933014">
        <w:rPr>
          <w:rFonts w:ascii="Times New Roman" w:eastAsia="Times New Roman" w:hAnsi="Times New Roman" w:cs="Times New Roman"/>
          <w:i/>
          <w:sz w:val="26"/>
          <w:szCs w:val="26"/>
        </w:rPr>
        <w:lastRenderedPageBreak/>
        <w:t>родителей»</w:t>
      </w:r>
      <w:r w:rsidRPr="00933014">
        <w:rPr>
          <w:rFonts w:ascii="Times New Roman" w:eastAsia="Times New Roman" w:hAnsi="Times New Roman" w:cs="Times New Roman"/>
          <w:sz w:val="26"/>
          <w:szCs w:val="26"/>
        </w:rPr>
        <w:t xml:space="preserve"> расходы исполнены в сумме 134 869,3 тыс. рублей или 100% к плану (134 871,0 тыс. рублей). </w:t>
      </w:r>
    </w:p>
    <w:p w14:paraId="4F49249F" w14:textId="77777777" w:rsidR="007F4495" w:rsidRPr="00933014" w:rsidRDefault="007F4495" w:rsidP="007F4495">
      <w:pPr>
        <w:spacing w:after="0" w:line="312" w:lineRule="auto"/>
        <w:ind w:firstLine="851"/>
        <w:jc w:val="both"/>
        <w:rPr>
          <w:rFonts w:ascii="Times New Roman" w:eastAsia="Times New Roman" w:hAnsi="Times New Roman" w:cs="Times New Roman"/>
          <w:sz w:val="26"/>
          <w:szCs w:val="26"/>
        </w:rPr>
      </w:pPr>
      <w:r w:rsidRPr="00933014">
        <w:rPr>
          <w:rFonts w:ascii="Times New Roman" w:eastAsia="Times New Roman" w:hAnsi="Times New Roman" w:cs="Times New Roman"/>
          <w:sz w:val="26"/>
          <w:szCs w:val="26"/>
        </w:rPr>
        <w:t xml:space="preserve">Расходы осуществлены Администрацией </w:t>
      </w:r>
      <w:r w:rsidRPr="00933014">
        <w:rPr>
          <w:rFonts w:ascii="Times New Roman" w:hAnsi="Times New Roman" w:cs="Times New Roman"/>
          <w:sz w:val="26"/>
          <w:szCs w:val="26"/>
        </w:rPr>
        <w:t xml:space="preserve">городского округа Щёлково и Муниципальным казённым учреждением «Центр обеспечения муниципального управления» </w:t>
      </w:r>
      <w:r w:rsidRPr="00933014">
        <w:rPr>
          <w:rFonts w:ascii="Times New Roman" w:eastAsia="Times New Roman" w:hAnsi="Times New Roman" w:cs="Times New Roman"/>
          <w:sz w:val="26"/>
          <w:szCs w:val="26"/>
        </w:rPr>
        <w:t xml:space="preserve">на приобретение жилых помещений для предоставления детям-сиротам и детям, оставшимся без попечения родителей (30 человек) по договорам найма специализированных жилых помещений за счёт средств субвенции из бюджета Московской области. </w:t>
      </w:r>
    </w:p>
    <w:p w14:paraId="440EBB62" w14:textId="77777777" w:rsidR="007F4495" w:rsidRPr="00933014" w:rsidRDefault="007F4495" w:rsidP="007F4495">
      <w:pPr>
        <w:spacing w:after="0" w:line="360" w:lineRule="auto"/>
        <w:ind w:firstLine="708"/>
        <w:jc w:val="both"/>
        <w:rPr>
          <w:rFonts w:ascii="Times New Roman" w:eastAsia="Times New Roman" w:hAnsi="Times New Roman" w:cs="Times New Roman"/>
          <w:sz w:val="26"/>
          <w:szCs w:val="26"/>
        </w:rPr>
      </w:pPr>
      <w:r w:rsidRPr="00933014">
        <w:rPr>
          <w:rFonts w:ascii="Times New Roman" w:eastAsia="Times New Roman" w:hAnsi="Times New Roman" w:cs="Times New Roman"/>
          <w:sz w:val="26"/>
          <w:szCs w:val="26"/>
        </w:rPr>
        <w:t xml:space="preserve">По подпрограмме </w:t>
      </w:r>
      <w:r w:rsidRPr="00933014">
        <w:rPr>
          <w:rFonts w:ascii="Times New Roman" w:eastAsia="Times New Roman" w:hAnsi="Times New Roman" w:cs="Times New Roman"/>
          <w:i/>
          <w:sz w:val="26"/>
          <w:szCs w:val="26"/>
        </w:rPr>
        <w:t>«Улучшение жилищных условий отдельных категорий многодетных семей»</w:t>
      </w:r>
      <w:r w:rsidRPr="00933014">
        <w:rPr>
          <w:rFonts w:ascii="Times New Roman" w:eastAsia="Times New Roman" w:hAnsi="Times New Roman" w:cs="Times New Roman"/>
          <w:sz w:val="26"/>
          <w:szCs w:val="26"/>
        </w:rPr>
        <w:t xml:space="preserve"> расходы исполнены в сумме 42 144,2 тыс. рублей или 100% к плану (42 145,0 тыс. рублей).</w:t>
      </w:r>
    </w:p>
    <w:p w14:paraId="04376D5B" w14:textId="77777777" w:rsidR="007F4495" w:rsidRPr="00933014" w:rsidRDefault="007F4495" w:rsidP="007F4495">
      <w:pPr>
        <w:spacing w:after="0" w:line="360" w:lineRule="auto"/>
        <w:ind w:firstLine="708"/>
        <w:jc w:val="both"/>
        <w:rPr>
          <w:rFonts w:ascii="Times New Roman" w:eastAsia="Times New Roman" w:hAnsi="Times New Roman" w:cs="Times New Roman"/>
          <w:sz w:val="26"/>
          <w:szCs w:val="26"/>
        </w:rPr>
      </w:pPr>
      <w:r w:rsidRPr="00933014">
        <w:rPr>
          <w:rFonts w:ascii="Times New Roman" w:eastAsia="Times New Roman" w:hAnsi="Times New Roman" w:cs="Times New Roman"/>
          <w:sz w:val="26"/>
          <w:szCs w:val="26"/>
        </w:rPr>
        <w:t>Расходы осуществлены Администрацией городского округа Щёлково на предоставление многодетным семьям (2 семьи), субсидии на приобретение жилого помещения в рамках государственной программы Московской области «Жилище», в том числе за счёт средств бюджета Московской области 41 722,7 тыс. рублей, за счёт средств бюджета городского округа Щёлково 421,5 тыс. рублей.</w:t>
      </w:r>
    </w:p>
    <w:p w14:paraId="5D6AEBDD" w14:textId="77777777" w:rsidR="007F4495" w:rsidRDefault="007F4495" w:rsidP="007F4495">
      <w:pPr>
        <w:spacing w:after="0" w:line="240" w:lineRule="auto"/>
        <w:jc w:val="center"/>
        <w:rPr>
          <w:rFonts w:ascii="Times New Roman" w:eastAsia="Times New Roman" w:hAnsi="Times New Roman" w:cs="Times New Roman"/>
          <w:b/>
          <w:bCs/>
          <w:sz w:val="26"/>
          <w:szCs w:val="26"/>
        </w:rPr>
      </w:pPr>
    </w:p>
    <w:p w14:paraId="69E752C7" w14:textId="77777777" w:rsidR="007F4495" w:rsidRPr="00C073E8" w:rsidRDefault="007F4495" w:rsidP="007F4495">
      <w:pPr>
        <w:spacing w:after="0" w:line="240" w:lineRule="auto"/>
        <w:jc w:val="center"/>
        <w:rPr>
          <w:rFonts w:ascii="Times New Roman" w:eastAsia="Times New Roman" w:hAnsi="Times New Roman" w:cs="Times New Roman"/>
          <w:b/>
          <w:bCs/>
          <w:sz w:val="26"/>
          <w:szCs w:val="26"/>
        </w:rPr>
      </w:pPr>
      <w:r w:rsidRPr="00C073E8">
        <w:rPr>
          <w:rFonts w:ascii="Times New Roman" w:eastAsia="Times New Roman" w:hAnsi="Times New Roman" w:cs="Times New Roman"/>
          <w:b/>
          <w:bCs/>
          <w:sz w:val="26"/>
          <w:szCs w:val="26"/>
        </w:rPr>
        <w:t xml:space="preserve">10. Муниципальная программа </w:t>
      </w:r>
    </w:p>
    <w:tbl>
      <w:tblPr>
        <w:tblW w:w="10050" w:type="dxa"/>
        <w:tblInd w:w="-176" w:type="dxa"/>
        <w:tblLayout w:type="fixed"/>
        <w:tblLook w:val="04A0" w:firstRow="1" w:lastRow="0" w:firstColumn="1" w:lastColumn="0" w:noHBand="0" w:noVBand="1"/>
      </w:tblPr>
      <w:tblGrid>
        <w:gridCol w:w="10050"/>
      </w:tblGrid>
      <w:tr w:rsidR="007F4495" w:rsidRPr="00DD2A6D" w14:paraId="2F14FBF6" w14:textId="77777777" w:rsidTr="002A2207">
        <w:trPr>
          <w:trHeight w:val="570"/>
        </w:trPr>
        <w:tc>
          <w:tcPr>
            <w:tcW w:w="10050" w:type="dxa"/>
            <w:tcBorders>
              <w:top w:val="nil"/>
              <w:left w:val="nil"/>
              <w:bottom w:val="nil"/>
              <w:right w:val="nil"/>
            </w:tcBorders>
            <w:shd w:val="clear" w:color="auto" w:fill="auto"/>
            <w:hideMark/>
          </w:tcPr>
          <w:p w14:paraId="6A5F7FCC" w14:textId="77777777" w:rsidR="007F4495" w:rsidRPr="00A00CE1" w:rsidRDefault="007F4495" w:rsidP="002A2207">
            <w:pPr>
              <w:spacing w:after="0" w:line="240" w:lineRule="auto"/>
              <w:jc w:val="center"/>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w:t>
            </w:r>
            <w:r w:rsidRPr="00A00CE1">
              <w:rPr>
                <w:rFonts w:ascii="Times New Roman" w:eastAsia="Times New Roman" w:hAnsi="Times New Roman" w:cs="Times New Roman"/>
                <w:b/>
                <w:bCs/>
                <w:sz w:val="26"/>
                <w:szCs w:val="26"/>
              </w:rPr>
              <w:t>Развитие инженерной инфраструктуры, энергоэффективности</w:t>
            </w:r>
            <w:r>
              <w:rPr>
                <w:rFonts w:ascii="Times New Roman" w:eastAsia="Times New Roman" w:hAnsi="Times New Roman" w:cs="Times New Roman"/>
                <w:b/>
                <w:bCs/>
                <w:sz w:val="26"/>
                <w:szCs w:val="26"/>
              </w:rPr>
              <w:t xml:space="preserve"> и отрасли обращения с отходами»</w:t>
            </w:r>
          </w:p>
          <w:p w14:paraId="6CB69757" w14:textId="77777777" w:rsidR="007F4495" w:rsidRPr="00DD2A6D" w:rsidRDefault="007F4495" w:rsidP="002A2207">
            <w:pPr>
              <w:spacing w:after="0" w:line="240" w:lineRule="auto"/>
              <w:ind w:firstLine="708"/>
              <w:jc w:val="both"/>
              <w:rPr>
                <w:rFonts w:ascii="Times New Roman" w:eastAsia="Times New Roman" w:hAnsi="Times New Roman" w:cs="Times New Roman"/>
                <w:color w:val="0000CC"/>
                <w:sz w:val="26"/>
                <w:szCs w:val="26"/>
              </w:rPr>
            </w:pPr>
          </w:p>
          <w:p w14:paraId="33D8C377" w14:textId="77777777" w:rsidR="007F4495" w:rsidRPr="00FD542C" w:rsidRDefault="007F4495" w:rsidP="002A2207">
            <w:pPr>
              <w:spacing w:after="0" w:line="312"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2024</w:t>
            </w:r>
            <w:r w:rsidRPr="00FD542C">
              <w:rPr>
                <w:rFonts w:ascii="Times New Roman" w:eastAsia="Times New Roman" w:hAnsi="Times New Roman" w:cs="Times New Roman"/>
                <w:sz w:val="26"/>
                <w:szCs w:val="26"/>
              </w:rPr>
              <w:t xml:space="preserve"> году расходы на реализацию мероприятий муниципальной программы составили </w:t>
            </w:r>
            <w:r>
              <w:rPr>
                <w:rFonts w:ascii="Times New Roman" w:eastAsia="Times New Roman" w:hAnsi="Times New Roman" w:cs="Times New Roman"/>
                <w:sz w:val="26"/>
                <w:szCs w:val="26"/>
              </w:rPr>
              <w:t>1 061 295,5</w:t>
            </w:r>
            <w:r w:rsidRPr="00FD542C">
              <w:rPr>
                <w:rFonts w:ascii="Times New Roman" w:eastAsia="Times New Roman" w:hAnsi="Times New Roman" w:cs="Times New Roman"/>
                <w:sz w:val="26"/>
                <w:szCs w:val="26"/>
              </w:rPr>
              <w:t xml:space="preserve"> тыс. рублей или </w:t>
            </w:r>
            <w:r>
              <w:rPr>
                <w:rFonts w:ascii="Times New Roman" w:eastAsia="Times New Roman" w:hAnsi="Times New Roman" w:cs="Times New Roman"/>
                <w:sz w:val="26"/>
                <w:szCs w:val="26"/>
              </w:rPr>
              <w:t>79,8</w:t>
            </w:r>
            <w:r w:rsidRPr="00FD542C">
              <w:rPr>
                <w:rFonts w:ascii="Times New Roman" w:eastAsia="Times New Roman" w:hAnsi="Times New Roman" w:cs="Times New Roman"/>
                <w:sz w:val="26"/>
                <w:szCs w:val="26"/>
              </w:rPr>
              <w:t xml:space="preserve">% к уточненным плановым назначениям </w:t>
            </w:r>
            <w:r>
              <w:rPr>
                <w:rFonts w:ascii="Times New Roman" w:eastAsia="Times New Roman" w:hAnsi="Times New Roman" w:cs="Times New Roman"/>
                <w:sz w:val="26"/>
                <w:szCs w:val="26"/>
              </w:rPr>
              <w:t>(1 329 355,4</w:t>
            </w:r>
            <w:r w:rsidRPr="00FD542C">
              <w:rPr>
                <w:rFonts w:ascii="Times New Roman" w:eastAsia="Times New Roman" w:hAnsi="Times New Roman" w:cs="Times New Roman"/>
                <w:sz w:val="26"/>
                <w:szCs w:val="26"/>
              </w:rPr>
              <w:t xml:space="preserve"> тыс. рублей).</w:t>
            </w:r>
          </w:p>
          <w:p w14:paraId="1DCF8493" w14:textId="77777777" w:rsidR="007F4495" w:rsidRPr="00FD542C" w:rsidRDefault="007F4495" w:rsidP="002A2207">
            <w:pPr>
              <w:spacing w:after="0" w:line="240" w:lineRule="auto"/>
              <w:ind w:firstLine="708"/>
              <w:jc w:val="both"/>
              <w:rPr>
                <w:rFonts w:ascii="Times New Roman" w:eastAsia="Times New Roman" w:hAnsi="Times New Roman" w:cs="Times New Roman"/>
                <w:sz w:val="26"/>
                <w:szCs w:val="26"/>
              </w:rPr>
            </w:pPr>
            <w:r w:rsidRPr="00FD542C">
              <w:rPr>
                <w:rFonts w:ascii="Times New Roman" w:eastAsia="Times New Roman" w:hAnsi="Times New Roman" w:cs="Times New Roman"/>
                <w:sz w:val="26"/>
                <w:szCs w:val="26"/>
              </w:rPr>
              <w:t xml:space="preserve">                                                                                                                    (тыс. рублей)</w:t>
            </w:r>
          </w:p>
          <w:tbl>
            <w:tblPr>
              <w:tblStyle w:val="ab"/>
              <w:tblW w:w="0" w:type="auto"/>
              <w:tblLayout w:type="fixed"/>
              <w:tblLook w:val="04A0" w:firstRow="1" w:lastRow="0" w:firstColumn="1" w:lastColumn="0" w:noHBand="0" w:noVBand="1"/>
            </w:tblPr>
            <w:tblGrid>
              <w:gridCol w:w="3999"/>
              <w:gridCol w:w="2126"/>
              <w:gridCol w:w="1701"/>
              <w:gridCol w:w="1993"/>
            </w:tblGrid>
            <w:tr w:rsidR="007F4495" w:rsidRPr="00FD542C" w14:paraId="672F118A" w14:textId="77777777" w:rsidTr="002A2207">
              <w:tc>
                <w:tcPr>
                  <w:tcW w:w="3999" w:type="dxa"/>
                </w:tcPr>
                <w:p w14:paraId="3D1DB4CC" w14:textId="77777777" w:rsidR="007F4495" w:rsidRPr="009C1346" w:rsidRDefault="007F4495" w:rsidP="002A2207">
                  <w:pPr>
                    <w:jc w:val="center"/>
                    <w:rPr>
                      <w:rFonts w:ascii="Times New Roman" w:eastAsia="Times New Roman" w:hAnsi="Times New Roman"/>
                      <w:sz w:val="22"/>
                      <w:szCs w:val="22"/>
                    </w:rPr>
                  </w:pPr>
                  <w:r w:rsidRPr="009C1346">
                    <w:rPr>
                      <w:rFonts w:ascii="Times New Roman" w:eastAsia="Times New Roman" w:hAnsi="Times New Roman"/>
                      <w:sz w:val="22"/>
                      <w:szCs w:val="22"/>
                    </w:rPr>
                    <w:t>Наименование</w:t>
                  </w:r>
                </w:p>
              </w:tc>
              <w:tc>
                <w:tcPr>
                  <w:tcW w:w="2126" w:type="dxa"/>
                </w:tcPr>
                <w:p w14:paraId="37ADD532" w14:textId="77777777" w:rsidR="007F4495" w:rsidRPr="009C1346" w:rsidRDefault="007F4495" w:rsidP="002A2207">
                  <w:pPr>
                    <w:jc w:val="center"/>
                    <w:rPr>
                      <w:rFonts w:ascii="Times New Roman" w:eastAsia="Times New Roman" w:hAnsi="Times New Roman"/>
                      <w:sz w:val="22"/>
                      <w:szCs w:val="22"/>
                    </w:rPr>
                  </w:pPr>
                  <w:r w:rsidRPr="009C1346">
                    <w:rPr>
                      <w:rFonts w:ascii="Times New Roman" w:eastAsia="Times New Roman" w:hAnsi="Times New Roman"/>
                      <w:sz w:val="22"/>
                      <w:szCs w:val="22"/>
                    </w:rPr>
                    <w:t>Уточненный план</w:t>
                  </w:r>
                  <w:r w:rsidRPr="009C1346">
                    <w:rPr>
                      <w:rFonts w:ascii="Times New Roman" w:eastAsia="Times New Roman" w:hAnsi="Times New Roman"/>
                      <w:sz w:val="22"/>
                      <w:szCs w:val="22"/>
                    </w:rPr>
                    <w:br/>
                    <w:t>на 2024</w:t>
                  </w:r>
                </w:p>
              </w:tc>
              <w:tc>
                <w:tcPr>
                  <w:tcW w:w="1701" w:type="dxa"/>
                </w:tcPr>
                <w:p w14:paraId="22D8A5E6" w14:textId="77777777" w:rsidR="007F4495" w:rsidRPr="009C1346" w:rsidRDefault="007F4495" w:rsidP="002A2207">
                  <w:pPr>
                    <w:jc w:val="center"/>
                    <w:rPr>
                      <w:rFonts w:ascii="Times New Roman" w:eastAsia="Times New Roman" w:hAnsi="Times New Roman"/>
                      <w:sz w:val="22"/>
                      <w:szCs w:val="22"/>
                    </w:rPr>
                  </w:pPr>
                  <w:r w:rsidRPr="009C1346">
                    <w:rPr>
                      <w:rFonts w:ascii="Times New Roman" w:eastAsia="Times New Roman" w:hAnsi="Times New Roman"/>
                      <w:sz w:val="22"/>
                      <w:szCs w:val="22"/>
                    </w:rPr>
                    <w:t>Исполнение</w:t>
                  </w:r>
                  <w:r w:rsidRPr="009C1346">
                    <w:rPr>
                      <w:rFonts w:ascii="Times New Roman" w:eastAsia="Times New Roman" w:hAnsi="Times New Roman"/>
                      <w:sz w:val="22"/>
                      <w:szCs w:val="22"/>
                    </w:rPr>
                    <w:br/>
                    <w:t>за 2024</w:t>
                  </w:r>
                </w:p>
              </w:tc>
              <w:tc>
                <w:tcPr>
                  <w:tcW w:w="1993" w:type="dxa"/>
                </w:tcPr>
                <w:p w14:paraId="6C612E03" w14:textId="77777777" w:rsidR="007F4495" w:rsidRPr="009C1346" w:rsidRDefault="007F4495" w:rsidP="002A2207">
                  <w:pPr>
                    <w:jc w:val="center"/>
                    <w:rPr>
                      <w:rFonts w:ascii="Times New Roman" w:eastAsia="Times New Roman" w:hAnsi="Times New Roman"/>
                      <w:sz w:val="22"/>
                      <w:szCs w:val="22"/>
                    </w:rPr>
                  </w:pPr>
                  <w:r w:rsidRPr="009C1346">
                    <w:rPr>
                      <w:rFonts w:ascii="Times New Roman" w:eastAsia="Times New Roman" w:hAnsi="Times New Roman"/>
                      <w:sz w:val="22"/>
                      <w:szCs w:val="22"/>
                    </w:rPr>
                    <w:t>% исполнения к уточненному плану</w:t>
                  </w:r>
                </w:p>
              </w:tc>
            </w:tr>
            <w:tr w:rsidR="007F4495" w:rsidRPr="00FD542C" w14:paraId="08F318D7" w14:textId="77777777" w:rsidTr="002A2207">
              <w:tc>
                <w:tcPr>
                  <w:tcW w:w="3999" w:type="dxa"/>
                </w:tcPr>
                <w:p w14:paraId="13C0BD11" w14:textId="77777777" w:rsidR="007F4495" w:rsidRPr="00FD542C" w:rsidRDefault="007F4495" w:rsidP="002A2207">
                  <w:pPr>
                    <w:jc w:val="both"/>
                    <w:rPr>
                      <w:rFonts w:ascii="Times New Roman" w:eastAsia="Times New Roman" w:hAnsi="Times New Roman"/>
                      <w:sz w:val="26"/>
                      <w:szCs w:val="26"/>
                    </w:rPr>
                  </w:pPr>
                  <w:r w:rsidRPr="00FD542C">
                    <w:rPr>
                      <w:rFonts w:ascii="Times New Roman" w:eastAsia="Times New Roman" w:hAnsi="Times New Roman"/>
                      <w:sz w:val="26"/>
                      <w:szCs w:val="26"/>
                    </w:rPr>
                    <w:t>Подпрограмма «Чистая вода» </w:t>
                  </w:r>
                </w:p>
              </w:tc>
              <w:tc>
                <w:tcPr>
                  <w:tcW w:w="2126" w:type="dxa"/>
                </w:tcPr>
                <w:p w14:paraId="6421F829" w14:textId="77777777" w:rsidR="007F4495" w:rsidRPr="00FD542C" w:rsidRDefault="007F4495" w:rsidP="002A2207">
                  <w:pPr>
                    <w:jc w:val="center"/>
                    <w:rPr>
                      <w:rFonts w:ascii="Times New Roman" w:eastAsia="Times New Roman" w:hAnsi="Times New Roman"/>
                      <w:sz w:val="26"/>
                      <w:szCs w:val="26"/>
                    </w:rPr>
                  </w:pPr>
                  <w:r w:rsidRPr="00FD542C">
                    <w:rPr>
                      <w:rFonts w:ascii="Times New Roman" w:eastAsia="Times New Roman" w:hAnsi="Times New Roman"/>
                      <w:sz w:val="26"/>
                      <w:szCs w:val="26"/>
                    </w:rPr>
                    <w:t>1</w:t>
                  </w:r>
                  <w:r>
                    <w:rPr>
                      <w:rFonts w:ascii="Times New Roman" w:eastAsia="Times New Roman" w:hAnsi="Times New Roman"/>
                      <w:sz w:val="26"/>
                      <w:szCs w:val="26"/>
                    </w:rPr>
                    <w:t> 760,0</w:t>
                  </w:r>
                </w:p>
              </w:tc>
              <w:tc>
                <w:tcPr>
                  <w:tcW w:w="1701" w:type="dxa"/>
                </w:tcPr>
                <w:p w14:paraId="063A2593" w14:textId="77777777" w:rsidR="007F4495" w:rsidRPr="00FD542C" w:rsidRDefault="007F4495" w:rsidP="002A2207">
                  <w:pPr>
                    <w:jc w:val="center"/>
                    <w:rPr>
                      <w:rFonts w:ascii="Times New Roman" w:eastAsia="Times New Roman" w:hAnsi="Times New Roman"/>
                      <w:sz w:val="26"/>
                      <w:szCs w:val="26"/>
                    </w:rPr>
                  </w:pPr>
                  <w:r>
                    <w:rPr>
                      <w:rFonts w:ascii="Times New Roman" w:eastAsia="Times New Roman" w:hAnsi="Times New Roman"/>
                      <w:sz w:val="26"/>
                      <w:szCs w:val="26"/>
                    </w:rPr>
                    <w:t>1 760,0</w:t>
                  </w:r>
                </w:p>
              </w:tc>
              <w:tc>
                <w:tcPr>
                  <w:tcW w:w="1993" w:type="dxa"/>
                </w:tcPr>
                <w:p w14:paraId="7FC0225C" w14:textId="77777777" w:rsidR="007F4495" w:rsidRPr="00FD542C" w:rsidRDefault="007F4495" w:rsidP="002A2207">
                  <w:pPr>
                    <w:jc w:val="center"/>
                    <w:rPr>
                      <w:rFonts w:ascii="Times New Roman" w:eastAsia="Times New Roman" w:hAnsi="Times New Roman"/>
                      <w:sz w:val="26"/>
                      <w:szCs w:val="26"/>
                    </w:rPr>
                  </w:pPr>
                  <w:r>
                    <w:rPr>
                      <w:rFonts w:ascii="Times New Roman" w:eastAsia="Times New Roman" w:hAnsi="Times New Roman"/>
                      <w:sz w:val="26"/>
                      <w:szCs w:val="26"/>
                    </w:rPr>
                    <w:t>100,0</w:t>
                  </w:r>
                </w:p>
              </w:tc>
            </w:tr>
            <w:tr w:rsidR="007F4495" w:rsidRPr="00CF3D8D" w14:paraId="350578C1" w14:textId="77777777" w:rsidTr="002A2207">
              <w:tc>
                <w:tcPr>
                  <w:tcW w:w="3999" w:type="dxa"/>
                </w:tcPr>
                <w:p w14:paraId="710C957E" w14:textId="77777777" w:rsidR="007F4495" w:rsidRPr="00CF3D8D" w:rsidRDefault="007F4495" w:rsidP="002A2207">
                  <w:pPr>
                    <w:rPr>
                      <w:rFonts w:ascii="Times New Roman" w:eastAsia="Times New Roman" w:hAnsi="Times New Roman"/>
                      <w:sz w:val="26"/>
                      <w:szCs w:val="26"/>
                    </w:rPr>
                  </w:pPr>
                  <w:r w:rsidRPr="00CF3D8D">
                    <w:rPr>
                      <w:rFonts w:ascii="Times New Roman" w:eastAsia="Times New Roman" w:hAnsi="Times New Roman"/>
                      <w:sz w:val="26"/>
                      <w:szCs w:val="26"/>
                    </w:rPr>
                    <w:t>Подпрограмма «Системы водоотведения»</w:t>
                  </w:r>
                </w:p>
              </w:tc>
              <w:tc>
                <w:tcPr>
                  <w:tcW w:w="2126" w:type="dxa"/>
                </w:tcPr>
                <w:p w14:paraId="0ACFF51E" w14:textId="77777777" w:rsidR="007F4495" w:rsidRPr="00CF3D8D" w:rsidRDefault="007F4495" w:rsidP="002A2207">
                  <w:pPr>
                    <w:jc w:val="center"/>
                    <w:rPr>
                      <w:rFonts w:ascii="Times New Roman" w:eastAsia="Times New Roman" w:hAnsi="Times New Roman"/>
                      <w:sz w:val="26"/>
                      <w:szCs w:val="26"/>
                    </w:rPr>
                  </w:pPr>
                  <w:r>
                    <w:rPr>
                      <w:rFonts w:ascii="Times New Roman" w:eastAsia="Times New Roman" w:hAnsi="Times New Roman"/>
                      <w:sz w:val="26"/>
                      <w:szCs w:val="26"/>
                    </w:rPr>
                    <w:t>277 629,43</w:t>
                  </w:r>
                </w:p>
              </w:tc>
              <w:tc>
                <w:tcPr>
                  <w:tcW w:w="1701" w:type="dxa"/>
                </w:tcPr>
                <w:p w14:paraId="66FB3A91" w14:textId="77777777" w:rsidR="007F4495" w:rsidRPr="00CF3D8D" w:rsidRDefault="007F4495" w:rsidP="002A2207">
                  <w:pPr>
                    <w:jc w:val="center"/>
                    <w:rPr>
                      <w:rFonts w:ascii="Times New Roman" w:eastAsia="Times New Roman" w:hAnsi="Times New Roman"/>
                      <w:sz w:val="26"/>
                      <w:szCs w:val="26"/>
                    </w:rPr>
                  </w:pPr>
                  <w:r>
                    <w:rPr>
                      <w:rFonts w:ascii="Times New Roman" w:eastAsia="Times New Roman" w:hAnsi="Times New Roman"/>
                      <w:sz w:val="26"/>
                      <w:szCs w:val="26"/>
                    </w:rPr>
                    <w:t>270 574,8</w:t>
                  </w:r>
                </w:p>
              </w:tc>
              <w:tc>
                <w:tcPr>
                  <w:tcW w:w="1993" w:type="dxa"/>
                </w:tcPr>
                <w:p w14:paraId="4F02AF22" w14:textId="77777777" w:rsidR="007F4495" w:rsidRPr="00CF3D8D" w:rsidRDefault="007F4495" w:rsidP="002A2207">
                  <w:pPr>
                    <w:jc w:val="center"/>
                    <w:rPr>
                      <w:rFonts w:ascii="Times New Roman" w:hAnsi="Times New Roman"/>
                      <w:sz w:val="26"/>
                      <w:szCs w:val="26"/>
                    </w:rPr>
                  </w:pPr>
                  <w:r>
                    <w:rPr>
                      <w:rFonts w:ascii="Times New Roman" w:eastAsia="Times New Roman" w:hAnsi="Times New Roman"/>
                      <w:sz w:val="26"/>
                      <w:szCs w:val="26"/>
                    </w:rPr>
                    <w:t>97,5</w:t>
                  </w:r>
                </w:p>
              </w:tc>
            </w:tr>
            <w:tr w:rsidR="007F4495" w:rsidRPr="00DD2A6D" w14:paraId="44954064" w14:textId="77777777" w:rsidTr="002A2207">
              <w:tc>
                <w:tcPr>
                  <w:tcW w:w="3999" w:type="dxa"/>
                </w:tcPr>
                <w:p w14:paraId="2DF64FF1" w14:textId="77777777" w:rsidR="007F4495" w:rsidRPr="00FE59E0" w:rsidRDefault="007F4495" w:rsidP="002A2207">
                  <w:pPr>
                    <w:rPr>
                      <w:rFonts w:ascii="Times New Roman" w:eastAsia="Times New Roman" w:hAnsi="Times New Roman"/>
                      <w:sz w:val="26"/>
                      <w:szCs w:val="26"/>
                    </w:rPr>
                  </w:pPr>
                  <w:r w:rsidRPr="00FE59E0">
                    <w:rPr>
                      <w:rFonts w:ascii="Times New Roman" w:eastAsia="Times New Roman" w:hAnsi="Times New Roman"/>
                      <w:sz w:val="26"/>
                      <w:szCs w:val="26"/>
                    </w:rPr>
                    <w:t>Подпрограмма «Объекты теплоснабжения, инженерные коммуникации»</w:t>
                  </w:r>
                </w:p>
              </w:tc>
              <w:tc>
                <w:tcPr>
                  <w:tcW w:w="2126" w:type="dxa"/>
                </w:tcPr>
                <w:p w14:paraId="5D65A37F" w14:textId="77777777" w:rsidR="007F4495" w:rsidRPr="00FE59E0" w:rsidRDefault="007F4495" w:rsidP="002A2207">
                  <w:pPr>
                    <w:jc w:val="center"/>
                    <w:rPr>
                      <w:rFonts w:ascii="Times New Roman" w:eastAsia="Times New Roman" w:hAnsi="Times New Roman"/>
                      <w:sz w:val="26"/>
                      <w:szCs w:val="26"/>
                    </w:rPr>
                  </w:pPr>
                  <w:r>
                    <w:rPr>
                      <w:rFonts w:ascii="Times New Roman" w:eastAsia="Times New Roman" w:hAnsi="Times New Roman"/>
                      <w:sz w:val="26"/>
                      <w:szCs w:val="26"/>
                    </w:rPr>
                    <w:t>1 049 432,52</w:t>
                  </w:r>
                </w:p>
              </w:tc>
              <w:tc>
                <w:tcPr>
                  <w:tcW w:w="1701" w:type="dxa"/>
                </w:tcPr>
                <w:p w14:paraId="1F3E1BE6" w14:textId="77777777" w:rsidR="007F4495" w:rsidRPr="00FE59E0" w:rsidRDefault="007F4495" w:rsidP="002A2207">
                  <w:pPr>
                    <w:jc w:val="center"/>
                    <w:rPr>
                      <w:rFonts w:ascii="Times New Roman" w:eastAsia="Times New Roman" w:hAnsi="Times New Roman"/>
                      <w:sz w:val="26"/>
                      <w:szCs w:val="26"/>
                    </w:rPr>
                  </w:pPr>
                  <w:r>
                    <w:rPr>
                      <w:rFonts w:ascii="Times New Roman" w:eastAsia="Times New Roman" w:hAnsi="Times New Roman"/>
                      <w:sz w:val="26"/>
                      <w:szCs w:val="26"/>
                    </w:rPr>
                    <w:t>788 427,3</w:t>
                  </w:r>
                </w:p>
              </w:tc>
              <w:tc>
                <w:tcPr>
                  <w:tcW w:w="1993" w:type="dxa"/>
                </w:tcPr>
                <w:p w14:paraId="2CC11B73" w14:textId="77777777" w:rsidR="007F4495" w:rsidRPr="00FE59E0" w:rsidRDefault="007F4495" w:rsidP="002A2207">
                  <w:pPr>
                    <w:jc w:val="center"/>
                    <w:rPr>
                      <w:rFonts w:ascii="Times New Roman" w:hAnsi="Times New Roman"/>
                      <w:sz w:val="26"/>
                      <w:szCs w:val="26"/>
                    </w:rPr>
                  </w:pPr>
                  <w:r>
                    <w:rPr>
                      <w:rFonts w:ascii="Times New Roman" w:hAnsi="Times New Roman"/>
                      <w:sz w:val="26"/>
                      <w:szCs w:val="26"/>
                    </w:rPr>
                    <w:t>75,1</w:t>
                  </w:r>
                </w:p>
                <w:p w14:paraId="0746DCE7" w14:textId="77777777" w:rsidR="007F4495" w:rsidRPr="00FE59E0" w:rsidRDefault="007F4495" w:rsidP="002A2207">
                  <w:pPr>
                    <w:jc w:val="center"/>
                    <w:rPr>
                      <w:rFonts w:ascii="Times New Roman" w:hAnsi="Times New Roman"/>
                      <w:sz w:val="26"/>
                      <w:szCs w:val="26"/>
                    </w:rPr>
                  </w:pPr>
                </w:p>
              </w:tc>
            </w:tr>
            <w:tr w:rsidR="007F4495" w:rsidRPr="00DD2A6D" w14:paraId="243C6BC5" w14:textId="77777777" w:rsidTr="002A2207">
              <w:tc>
                <w:tcPr>
                  <w:tcW w:w="3999" w:type="dxa"/>
                </w:tcPr>
                <w:p w14:paraId="2CD41831" w14:textId="77777777" w:rsidR="007F4495" w:rsidRPr="00FE59E0" w:rsidRDefault="007F4495" w:rsidP="002A2207">
                  <w:pPr>
                    <w:rPr>
                      <w:rFonts w:ascii="Times New Roman" w:eastAsia="Times New Roman" w:hAnsi="Times New Roman"/>
                      <w:sz w:val="26"/>
                      <w:szCs w:val="26"/>
                    </w:rPr>
                  </w:pPr>
                  <w:r w:rsidRPr="00FE59E0">
                    <w:rPr>
                      <w:rFonts w:ascii="Times New Roman" w:eastAsia="Times New Roman" w:hAnsi="Times New Roman"/>
                      <w:sz w:val="26"/>
                      <w:szCs w:val="26"/>
                    </w:rPr>
                    <w:t>Подпрограмма «Энергосбережение и повышение энергетической эффективности»</w:t>
                  </w:r>
                </w:p>
              </w:tc>
              <w:tc>
                <w:tcPr>
                  <w:tcW w:w="2126" w:type="dxa"/>
                </w:tcPr>
                <w:p w14:paraId="5FB0DDCD" w14:textId="77777777" w:rsidR="007F4495" w:rsidRPr="00FE59E0" w:rsidRDefault="007F4495" w:rsidP="002A2207">
                  <w:pPr>
                    <w:jc w:val="center"/>
                    <w:rPr>
                      <w:rFonts w:ascii="Times New Roman" w:eastAsia="Times New Roman" w:hAnsi="Times New Roman"/>
                      <w:sz w:val="26"/>
                      <w:szCs w:val="26"/>
                    </w:rPr>
                  </w:pPr>
                  <w:r>
                    <w:rPr>
                      <w:rFonts w:ascii="Times New Roman" w:eastAsia="Times New Roman" w:hAnsi="Times New Roman"/>
                      <w:sz w:val="26"/>
                      <w:szCs w:val="26"/>
                    </w:rPr>
                    <w:t>200,0</w:t>
                  </w:r>
                </w:p>
              </w:tc>
              <w:tc>
                <w:tcPr>
                  <w:tcW w:w="1701" w:type="dxa"/>
                </w:tcPr>
                <w:p w14:paraId="1F39DEB0" w14:textId="77777777" w:rsidR="007F4495" w:rsidRPr="00FE59E0" w:rsidRDefault="007F4495" w:rsidP="002A2207">
                  <w:pPr>
                    <w:jc w:val="center"/>
                    <w:rPr>
                      <w:rFonts w:ascii="Times New Roman" w:eastAsia="Times New Roman" w:hAnsi="Times New Roman"/>
                      <w:sz w:val="26"/>
                      <w:szCs w:val="26"/>
                    </w:rPr>
                  </w:pPr>
                  <w:r>
                    <w:rPr>
                      <w:rFonts w:ascii="Times New Roman" w:eastAsia="Times New Roman" w:hAnsi="Times New Roman"/>
                      <w:sz w:val="26"/>
                      <w:szCs w:val="26"/>
                    </w:rPr>
                    <w:t>200,0</w:t>
                  </w:r>
                </w:p>
              </w:tc>
              <w:tc>
                <w:tcPr>
                  <w:tcW w:w="1993" w:type="dxa"/>
                </w:tcPr>
                <w:p w14:paraId="0A20B7EB" w14:textId="77777777" w:rsidR="007F4495" w:rsidRPr="00FE59E0" w:rsidRDefault="007F4495" w:rsidP="002A2207">
                  <w:pPr>
                    <w:jc w:val="center"/>
                    <w:rPr>
                      <w:rFonts w:ascii="Times New Roman" w:eastAsia="Times New Roman" w:hAnsi="Times New Roman"/>
                      <w:sz w:val="26"/>
                      <w:szCs w:val="26"/>
                    </w:rPr>
                  </w:pPr>
                  <w:r>
                    <w:rPr>
                      <w:rFonts w:ascii="Times New Roman" w:eastAsia="Times New Roman" w:hAnsi="Times New Roman"/>
                      <w:sz w:val="26"/>
                      <w:szCs w:val="26"/>
                    </w:rPr>
                    <w:t>100,0</w:t>
                  </w:r>
                </w:p>
              </w:tc>
            </w:tr>
            <w:tr w:rsidR="007F4495" w:rsidRPr="00DD2A6D" w14:paraId="199D96A4" w14:textId="77777777" w:rsidTr="002A2207">
              <w:tc>
                <w:tcPr>
                  <w:tcW w:w="3999" w:type="dxa"/>
                </w:tcPr>
                <w:p w14:paraId="3CFF1D4A" w14:textId="77777777" w:rsidR="007F4495" w:rsidRPr="00FE59E0" w:rsidRDefault="007F4495" w:rsidP="002A2207">
                  <w:pPr>
                    <w:rPr>
                      <w:rFonts w:ascii="Times New Roman" w:eastAsia="Times New Roman" w:hAnsi="Times New Roman"/>
                      <w:sz w:val="26"/>
                      <w:szCs w:val="26"/>
                    </w:rPr>
                  </w:pPr>
                  <w:r w:rsidRPr="00FE59E0">
                    <w:rPr>
                      <w:rFonts w:ascii="Times New Roman" w:eastAsia="Times New Roman" w:hAnsi="Times New Roman"/>
                      <w:sz w:val="26"/>
                      <w:szCs w:val="26"/>
                    </w:rPr>
                    <w:t>Подпрограмма «Развитие газификации, топливозаправочного комплекса и электроэнергетики»</w:t>
                  </w:r>
                </w:p>
              </w:tc>
              <w:tc>
                <w:tcPr>
                  <w:tcW w:w="2126" w:type="dxa"/>
                </w:tcPr>
                <w:p w14:paraId="2213669E" w14:textId="77777777" w:rsidR="007F4495" w:rsidRPr="00FE59E0" w:rsidRDefault="007F4495" w:rsidP="002A2207">
                  <w:pPr>
                    <w:jc w:val="center"/>
                    <w:rPr>
                      <w:rFonts w:ascii="Times New Roman" w:eastAsia="Times New Roman" w:hAnsi="Times New Roman"/>
                      <w:sz w:val="26"/>
                      <w:szCs w:val="26"/>
                    </w:rPr>
                  </w:pPr>
                  <w:r>
                    <w:rPr>
                      <w:rFonts w:ascii="Times New Roman" w:eastAsia="Times New Roman" w:hAnsi="Times New Roman"/>
                      <w:sz w:val="26"/>
                      <w:szCs w:val="26"/>
                    </w:rPr>
                    <w:t>333,4</w:t>
                  </w:r>
                </w:p>
                <w:p w14:paraId="5D5480DB" w14:textId="77777777" w:rsidR="007F4495" w:rsidRPr="00FE59E0" w:rsidRDefault="007F4495" w:rsidP="002A2207">
                  <w:pPr>
                    <w:jc w:val="center"/>
                    <w:rPr>
                      <w:rFonts w:ascii="Times New Roman" w:eastAsia="Times New Roman" w:hAnsi="Times New Roman"/>
                      <w:sz w:val="26"/>
                      <w:szCs w:val="26"/>
                    </w:rPr>
                  </w:pPr>
                </w:p>
              </w:tc>
              <w:tc>
                <w:tcPr>
                  <w:tcW w:w="1701" w:type="dxa"/>
                </w:tcPr>
                <w:p w14:paraId="0DE03A03" w14:textId="77777777" w:rsidR="007F4495" w:rsidRPr="00FE59E0" w:rsidRDefault="007F4495" w:rsidP="002A2207">
                  <w:pPr>
                    <w:jc w:val="center"/>
                    <w:rPr>
                      <w:rFonts w:ascii="Times New Roman" w:eastAsia="Times New Roman" w:hAnsi="Times New Roman"/>
                      <w:sz w:val="26"/>
                      <w:szCs w:val="26"/>
                    </w:rPr>
                  </w:pPr>
                  <w:r>
                    <w:rPr>
                      <w:rFonts w:ascii="Times New Roman" w:eastAsia="Times New Roman" w:hAnsi="Times New Roman"/>
                      <w:sz w:val="26"/>
                      <w:szCs w:val="26"/>
                    </w:rPr>
                    <w:t>333,4</w:t>
                  </w:r>
                </w:p>
              </w:tc>
              <w:tc>
                <w:tcPr>
                  <w:tcW w:w="1993" w:type="dxa"/>
                </w:tcPr>
                <w:p w14:paraId="6E1E4081" w14:textId="77777777" w:rsidR="007F4495" w:rsidRPr="00FE59E0" w:rsidRDefault="007F4495" w:rsidP="002A2207">
                  <w:pPr>
                    <w:jc w:val="center"/>
                    <w:rPr>
                      <w:rFonts w:ascii="Times New Roman" w:eastAsia="Times New Roman" w:hAnsi="Times New Roman"/>
                      <w:sz w:val="26"/>
                      <w:szCs w:val="26"/>
                    </w:rPr>
                  </w:pPr>
                  <w:r>
                    <w:rPr>
                      <w:rFonts w:ascii="Times New Roman" w:eastAsia="Times New Roman" w:hAnsi="Times New Roman"/>
                      <w:sz w:val="26"/>
                      <w:szCs w:val="26"/>
                    </w:rPr>
                    <w:t>100,0</w:t>
                  </w:r>
                </w:p>
              </w:tc>
            </w:tr>
            <w:tr w:rsidR="007F4495" w:rsidRPr="00DD2A6D" w14:paraId="60A8EEC7" w14:textId="77777777" w:rsidTr="002A2207">
              <w:tc>
                <w:tcPr>
                  <w:tcW w:w="3999" w:type="dxa"/>
                </w:tcPr>
                <w:p w14:paraId="4DA8DC22" w14:textId="77777777" w:rsidR="007F4495" w:rsidRPr="00FE59E0" w:rsidRDefault="007F4495" w:rsidP="002A2207">
                  <w:pPr>
                    <w:jc w:val="both"/>
                    <w:rPr>
                      <w:rFonts w:ascii="Times New Roman" w:eastAsia="Times New Roman" w:hAnsi="Times New Roman"/>
                      <w:sz w:val="26"/>
                      <w:szCs w:val="26"/>
                    </w:rPr>
                  </w:pPr>
                  <w:r w:rsidRPr="00FE59E0">
                    <w:rPr>
                      <w:rFonts w:ascii="Times New Roman" w:eastAsia="Times New Roman" w:hAnsi="Times New Roman"/>
                      <w:sz w:val="26"/>
                      <w:szCs w:val="26"/>
                    </w:rPr>
                    <w:lastRenderedPageBreak/>
                    <w:t>ИТОГО:</w:t>
                  </w:r>
                </w:p>
              </w:tc>
              <w:tc>
                <w:tcPr>
                  <w:tcW w:w="2126" w:type="dxa"/>
                </w:tcPr>
                <w:p w14:paraId="6211D3EC" w14:textId="77777777" w:rsidR="007F4495" w:rsidRPr="00FE59E0" w:rsidRDefault="007F4495" w:rsidP="002A2207">
                  <w:pPr>
                    <w:jc w:val="center"/>
                    <w:rPr>
                      <w:rFonts w:ascii="Times New Roman" w:eastAsia="Times New Roman" w:hAnsi="Times New Roman"/>
                      <w:sz w:val="26"/>
                      <w:szCs w:val="26"/>
                    </w:rPr>
                  </w:pPr>
                  <w:r>
                    <w:rPr>
                      <w:rFonts w:ascii="Times New Roman" w:eastAsia="Times New Roman" w:hAnsi="Times New Roman"/>
                      <w:sz w:val="26"/>
                      <w:szCs w:val="26"/>
                    </w:rPr>
                    <w:t>1 329 355,4</w:t>
                  </w:r>
                </w:p>
              </w:tc>
              <w:tc>
                <w:tcPr>
                  <w:tcW w:w="1701" w:type="dxa"/>
                </w:tcPr>
                <w:p w14:paraId="60FC0130" w14:textId="77777777" w:rsidR="007F4495" w:rsidRPr="00FE59E0" w:rsidRDefault="007F4495" w:rsidP="002A2207">
                  <w:pPr>
                    <w:jc w:val="center"/>
                    <w:rPr>
                      <w:rFonts w:ascii="Times New Roman" w:eastAsia="Times New Roman" w:hAnsi="Times New Roman"/>
                      <w:sz w:val="26"/>
                      <w:szCs w:val="26"/>
                    </w:rPr>
                  </w:pPr>
                  <w:r>
                    <w:rPr>
                      <w:rFonts w:ascii="Times New Roman" w:eastAsia="Times New Roman" w:hAnsi="Times New Roman"/>
                      <w:sz w:val="26"/>
                      <w:szCs w:val="26"/>
                    </w:rPr>
                    <w:t>1 061 295,5</w:t>
                  </w:r>
                </w:p>
              </w:tc>
              <w:tc>
                <w:tcPr>
                  <w:tcW w:w="1993" w:type="dxa"/>
                </w:tcPr>
                <w:p w14:paraId="3EC68353" w14:textId="77777777" w:rsidR="007F4495" w:rsidRPr="00FE59E0" w:rsidRDefault="007F4495" w:rsidP="002A2207">
                  <w:pPr>
                    <w:jc w:val="center"/>
                    <w:rPr>
                      <w:rFonts w:ascii="Times New Roman" w:eastAsia="Times New Roman" w:hAnsi="Times New Roman"/>
                      <w:sz w:val="26"/>
                      <w:szCs w:val="26"/>
                    </w:rPr>
                  </w:pPr>
                  <w:r>
                    <w:rPr>
                      <w:rFonts w:ascii="Times New Roman" w:eastAsia="Times New Roman" w:hAnsi="Times New Roman"/>
                      <w:sz w:val="26"/>
                      <w:szCs w:val="26"/>
                    </w:rPr>
                    <w:t>79,8</w:t>
                  </w:r>
                </w:p>
              </w:tc>
            </w:tr>
          </w:tbl>
          <w:p w14:paraId="4BDD2A26" w14:textId="77777777" w:rsidR="007F4495" w:rsidRPr="00DD2A6D" w:rsidRDefault="007F4495" w:rsidP="002A2207">
            <w:pPr>
              <w:spacing w:after="0"/>
              <w:ind w:firstLine="708"/>
              <w:jc w:val="both"/>
              <w:rPr>
                <w:rFonts w:ascii="Times New Roman" w:eastAsia="Times New Roman" w:hAnsi="Times New Roman" w:cs="Times New Roman"/>
                <w:color w:val="0000CC"/>
                <w:sz w:val="26"/>
                <w:szCs w:val="26"/>
              </w:rPr>
            </w:pPr>
          </w:p>
          <w:p w14:paraId="7EA6D62F" w14:textId="77777777" w:rsidR="007F4495" w:rsidRPr="00F932EC" w:rsidRDefault="007F4495" w:rsidP="002A2207">
            <w:pPr>
              <w:spacing w:after="0" w:line="312" w:lineRule="auto"/>
              <w:ind w:firstLine="709"/>
              <w:jc w:val="both"/>
              <w:rPr>
                <w:rFonts w:ascii="Times New Roman" w:eastAsia="Times New Roman" w:hAnsi="Times New Roman" w:cs="Times New Roman"/>
                <w:sz w:val="26"/>
                <w:szCs w:val="26"/>
              </w:rPr>
            </w:pPr>
            <w:r w:rsidRPr="00F932EC">
              <w:rPr>
                <w:rFonts w:ascii="Times New Roman" w:eastAsia="Times New Roman" w:hAnsi="Times New Roman" w:cs="Times New Roman"/>
                <w:sz w:val="26"/>
                <w:szCs w:val="26"/>
              </w:rPr>
              <w:t>По подпрограмме «</w:t>
            </w:r>
            <w:r w:rsidRPr="00F932EC">
              <w:rPr>
                <w:rFonts w:ascii="Times New Roman" w:eastAsia="Times New Roman" w:hAnsi="Times New Roman" w:cs="Times New Roman"/>
                <w:i/>
                <w:sz w:val="26"/>
                <w:szCs w:val="26"/>
              </w:rPr>
              <w:t>Чистая вода»</w:t>
            </w:r>
            <w:r w:rsidRPr="00F932EC">
              <w:rPr>
                <w:rFonts w:ascii="Times New Roman" w:eastAsia="Times New Roman" w:hAnsi="Times New Roman" w:cs="Times New Roman"/>
                <w:sz w:val="26"/>
                <w:szCs w:val="26"/>
              </w:rPr>
              <w:t xml:space="preserve"> расходы исполнены в сумме 1</w:t>
            </w:r>
            <w:r>
              <w:rPr>
                <w:rFonts w:ascii="Times New Roman" w:eastAsia="Times New Roman" w:hAnsi="Times New Roman" w:cs="Times New Roman"/>
                <w:sz w:val="26"/>
                <w:szCs w:val="26"/>
              </w:rPr>
              <w:t> 760,0</w:t>
            </w:r>
            <w:r w:rsidRPr="00F932EC">
              <w:rPr>
                <w:rFonts w:ascii="Times New Roman" w:eastAsia="Times New Roman" w:hAnsi="Times New Roman" w:cs="Times New Roman"/>
                <w:sz w:val="26"/>
                <w:szCs w:val="26"/>
              </w:rPr>
              <w:t xml:space="preserve"> тыс. рублей или </w:t>
            </w:r>
            <w:r>
              <w:rPr>
                <w:rFonts w:ascii="Times New Roman" w:eastAsia="Times New Roman" w:hAnsi="Times New Roman" w:cs="Times New Roman"/>
                <w:sz w:val="26"/>
                <w:szCs w:val="26"/>
              </w:rPr>
              <w:t>100,0 % к плану (1 760,0</w:t>
            </w:r>
            <w:r w:rsidRPr="00F932EC">
              <w:rPr>
                <w:rFonts w:ascii="Times New Roman" w:eastAsia="Times New Roman" w:hAnsi="Times New Roman" w:cs="Times New Roman"/>
                <w:sz w:val="26"/>
                <w:szCs w:val="26"/>
              </w:rPr>
              <w:t xml:space="preserve"> тыс. рублей). </w:t>
            </w:r>
          </w:p>
          <w:p w14:paraId="6173B5DE" w14:textId="77777777" w:rsidR="007F4495" w:rsidRPr="00DD2A6D" w:rsidRDefault="007F4495" w:rsidP="002A2207">
            <w:pPr>
              <w:spacing w:after="0" w:line="312" w:lineRule="auto"/>
              <w:ind w:firstLine="709"/>
              <w:jc w:val="both"/>
              <w:rPr>
                <w:rFonts w:ascii="Times New Roman" w:eastAsia="Times New Roman" w:hAnsi="Times New Roman" w:cs="Times New Roman"/>
                <w:color w:val="0000CC"/>
                <w:sz w:val="26"/>
                <w:szCs w:val="26"/>
              </w:rPr>
            </w:pPr>
            <w:r w:rsidRPr="00F932EC">
              <w:rPr>
                <w:rFonts w:ascii="Times New Roman" w:eastAsia="Times New Roman" w:hAnsi="Times New Roman" w:cs="Times New Roman"/>
                <w:sz w:val="26"/>
                <w:szCs w:val="26"/>
              </w:rPr>
              <w:t>Расходы осуществлены Администрацией городского округа Щёлково</w:t>
            </w:r>
            <w:r>
              <w:rPr>
                <w:rFonts w:ascii="Times New Roman" w:eastAsia="Times New Roman" w:hAnsi="Times New Roman" w:cs="Times New Roman"/>
                <w:sz w:val="26"/>
                <w:szCs w:val="26"/>
              </w:rPr>
              <w:t xml:space="preserve"> </w:t>
            </w:r>
            <w:r w:rsidRPr="00F932EC">
              <w:rPr>
                <w:rFonts w:ascii="Times New Roman" w:eastAsia="Times New Roman" w:hAnsi="Times New Roman" w:cs="Times New Roman"/>
                <w:sz w:val="26"/>
                <w:szCs w:val="26"/>
              </w:rPr>
              <w:t>на содержание, капитальный ремонт и ремонт, монтаж (демонтаж) и ввод в эксплуатацию шахтных колодцев.</w:t>
            </w:r>
          </w:p>
        </w:tc>
      </w:tr>
    </w:tbl>
    <w:p w14:paraId="5312DEF0" w14:textId="77777777" w:rsidR="007F4495" w:rsidRPr="009A4E8E" w:rsidRDefault="007F4495" w:rsidP="007F4495">
      <w:pPr>
        <w:spacing w:after="0" w:line="312" w:lineRule="auto"/>
        <w:ind w:firstLine="708"/>
        <w:jc w:val="both"/>
        <w:rPr>
          <w:rFonts w:ascii="Times New Roman" w:eastAsia="Times New Roman" w:hAnsi="Times New Roman" w:cs="Times New Roman"/>
          <w:sz w:val="26"/>
          <w:szCs w:val="26"/>
        </w:rPr>
      </w:pPr>
      <w:r w:rsidRPr="009A4E8E">
        <w:rPr>
          <w:rFonts w:ascii="Times New Roman" w:eastAsia="Times New Roman" w:hAnsi="Times New Roman" w:cs="Times New Roman"/>
          <w:sz w:val="26"/>
          <w:szCs w:val="26"/>
        </w:rPr>
        <w:lastRenderedPageBreak/>
        <w:t>По подпрограмме «</w:t>
      </w:r>
      <w:r w:rsidRPr="009A4E8E">
        <w:rPr>
          <w:rFonts w:ascii="Times New Roman" w:eastAsia="Times New Roman" w:hAnsi="Times New Roman" w:cs="Times New Roman"/>
          <w:i/>
          <w:sz w:val="26"/>
          <w:szCs w:val="26"/>
        </w:rPr>
        <w:t>Системы водоотведения»</w:t>
      </w:r>
      <w:r w:rsidRPr="009A4E8E">
        <w:rPr>
          <w:rFonts w:ascii="Times New Roman" w:eastAsia="Times New Roman" w:hAnsi="Times New Roman" w:cs="Times New Roman"/>
          <w:sz w:val="26"/>
          <w:szCs w:val="26"/>
        </w:rPr>
        <w:t xml:space="preserve"> расходы исполнены в сумме    </w:t>
      </w:r>
      <w:r>
        <w:rPr>
          <w:rFonts w:ascii="Times New Roman" w:eastAsia="Times New Roman" w:hAnsi="Times New Roman"/>
          <w:sz w:val="26"/>
          <w:szCs w:val="26"/>
        </w:rPr>
        <w:t>270 574,8</w:t>
      </w:r>
      <w:r w:rsidRPr="009A4E8E">
        <w:rPr>
          <w:rFonts w:ascii="Times New Roman" w:eastAsia="Times New Roman" w:hAnsi="Times New Roman"/>
          <w:sz w:val="26"/>
          <w:szCs w:val="26"/>
        </w:rPr>
        <w:t xml:space="preserve"> </w:t>
      </w:r>
      <w:r>
        <w:rPr>
          <w:rFonts w:ascii="Times New Roman" w:eastAsia="Times New Roman" w:hAnsi="Times New Roman" w:cs="Times New Roman"/>
          <w:sz w:val="26"/>
          <w:szCs w:val="26"/>
        </w:rPr>
        <w:t>тыс. рублей или 97,5</w:t>
      </w:r>
      <w:r w:rsidRPr="009A4E8E">
        <w:rPr>
          <w:rFonts w:ascii="Times New Roman" w:eastAsia="Times New Roman" w:hAnsi="Times New Roman"/>
          <w:sz w:val="26"/>
          <w:szCs w:val="26"/>
        </w:rPr>
        <w:t xml:space="preserve"> </w:t>
      </w:r>
      <w:r w:rsidRPr="009A4E8E">
        <w:rPr>
          <w:rFonts w:ascii="Times New Roman" w:eastAsia="Times New Roman" w:hAnsi="Times New Roman" w:cs="Times New Roman"/>
          <w:sz w:val="26"/>
          <w:szCs w:val="26"/>
        </w:rPr>
        <w:t>% к плану (</w:t>
      </w:r>
      <w:r>
        <w:rPr>
          <w:rFonts w:ascii="Times New Roman" w:eastAsia="Times New Roman" w:hAnsi="Times New Roman"/>
          <w:sz w:val="26"/>
          <w:szCs w:val="26"/>
        </w:rPr>
        <w:t xml:space="preserve">277 629,43 </w:t>
      </w:r>
      <w:r w:rsidRPr="009A4E8E">
        <w:rPr>
          <w:rFonts w:ascii="Times New Roman" w:eastAsia="Times New Roman" w:hAnsi="Times New Roman" w:cs="Times New Roman"/>
          <w:sz w:val="26"/>
          <w:szCs w:val="26"/>
        </w:rPr>
        <w:t>тыс. рублей).</w:t>
      </w:r>
    </w:p>
    <w:p w14:paraId="15FF7D79" w14:textId="77777777" w:rsidR="007F4495" w:rsidRPr="009A4E8E" w:rsidRDefault="007F4495" w:rsidP="007F4495">
      <w:pPr>
        <w:spacing w:after="0" w:line="312" w:lineRule="auto"/>
        <w:ind w:firstLine="709"/>
        <w:jc w:val="both"/>
        <w:rPr>
          <w:rFonts w:ascii="Times New Roman" w:eastAsia="Times New Roman" w:hAnsi="Times New Roman" w:cs="Times New Roman"/>
          <w:sz w:val="26"/>
          <w:szCs w:val="26"/>
        </w:rPr>
      </w:pPr>
      <w:r w:rsidRPr="009A4E8E">
        <w:rPr>
          <w:rFonts w:ascii="Times New Roman" w:eastAsia="Times New Roman" w:hAnsi="Times New Roman" w:cs="Times New Roman"/>
          <w:sz w:val="26"/>
          <w:szCs w:val="26"/>
        </w:rPr>
        <w:t>Расходы осуществлены Администрацией городского округа Щёлково, в том числе:</w:t>
      </w:r>
    </w:p>
    <w:p w14:paraId="057D4E19" w14:textId="77777777" w:rsidR="007F4495" w:rsidRDefault="007F4495" w:rsidP="007F4495">
      <w:pPr>
        <w:spacing w:after="0" w:line="312" w:lineRule="auto"/>
        <w:ind w:firstLine="709"/>
        <w:jc w:val="both"/>
        <w:rPr>
          <w:rFonts w:ascii="Times New Roman" w:eastAsia="Times New Roman" w:hAnsi="Times New Roman" w:cs="Times New Roman"/>
          <w:sz w:val="26"/>
          <w:szCs w:val="26"/>
        </w:rPr>
      </w:pPr>
      <w:r w:rsidRPr="00F75B34">
        <w:rPr>
          <w:rFonts w:ascii="Times New Roman" w:eastAsia="Times New Roman" w:hAnsi="Times New Roman" w:cs="Times New Roman"/>
          <w:sz w:val="26"/>
          <w:szCs w:val="26"/>
        </w:rPr>
        <w:t xml:space="preserve">в сумме </w:t>
      </w:r>
      <w:r>
        <w:rPr>
          <w:rFonts w:ascii="Times New Roman" w:eastAsia="Times New Roman" w:hAnsi="Times New Roman" w:cs="Times New Roman"/>
          <w:sz w:val="26"/>
          <w:szCs w:val="26"/>
        </w:rPr>
        <w:t>164 945,3</w:t>
      </w:r>
      <w:r w:rsidRPr="00F75B34">
        <w:rPr>
          <w:rFonts w:ascii="Times New Roman" w:eastAsia="Times New Roman" w:hAnsi="Times New Roman" w:cs="Times New Roman"/>
          <w:sz w:val="26"/>
          <w:szCs w:val="26"/>
        </w:rPr>
        <w:t xml:space="preserve"> тыс. рублей или </w:t>
      </w:r>
      <w:r>
        <w:rPr>
          <w:rFonts w:ascii="Times New Roman" w:eastAsia="Times New Roman" w:hAnsi="Times New Roman" w:cs="Times New Roman"/>
          <w:sz w:val="26"/>
          <w:szCs w:val="26"/>
        </w:rPr>
        <w:t>95,9</w:t>
      </w:r>
      <w:r w:rsidRPr="00F75B34">
        <w:rPr>
          <w:rFonts w:ascii="Times New Roman" w:eastAsia="Times New Roman" w:hAnsi="Times New Roman" w:cs="Times New Roman"/>
          <w:sz w:val="26"/>
          <w:szCs w:val="26"/>
        </w:rPr>
        <w:t xml:space="preserve"> % к плану </w:t>
      </w:r>
      <w:r>
        <w:rPr>
          <w:rFonts w:ascii="Times New Roman" w:eastAsia="Times New Roman" w:hAnsi="Times New Roman" w:cs="Times New Roman"/>
          <w:sz w:val="26"/>
          <w:szCs w:val="26"/>
        </w:rPr>
        <w:t xml:space="preserve">(172 000,0 </w:t>
      </w:r>
      <w:proofErr w:type="spellStart"/>
      <w:proofErr w:type="gramStart"/>
      <w:r>
        <w:rPr>
          <w:rFonts w:ascii="Times New Roman" w:eastAsia="Times New Roman" w:hAnsi="Times New Roman" w:cs="Times New Roman"/>
          <w:sz w:val="26"/>
          <w:szCs w:val="26"/>
        </w:rPr>
        <w:t>тыс.рублей</w:t>
      </w:r>
      <w:proofErr w:type="spellEnd"/>
      <w:proofErr w:type="gramEnd"/>
      <w:r>
        <w:rPr>
          <w:rFonts w:ascii="Times New Roman" w:eastAsia="Times New Roman" w:hAnsi="Times New Roman" w:cs="Times New Roman"/>
          <w:sz w:val="26"/>
          <w:szCs w:val="26"/>
        </w:rPr>
        <w:t xml:space="preserve">) </w:t>
      </w:r>
      <w:r w:rsidRPr="00F75B34">
        <w:rPr>
          <w:rFonts w:ascii="Times New Roman" w:eastAsia="Times New Roman" w:hAnsi="Times New Roman" w:cs="Times New Roman"/>
          <w:sz w:val="26"/>
          <w:szCs w:val="26"/>
        </w:rPr>
        <w:t xml:space="preserve">на Модернизацию КНС «Соколовская», в том числе за счёт средств бюджета Московской области </w:t>
      </w:r>
      <w:r>
        <w:rPr>
          <w:rFonts w:ascii="Times New Roman" w:eastAsia="Times New Roman" w:hAnsi="Times New Roman" w:cs="Times New Roman"/>
          <w:sz w:val="26"/>
          <w:szCs w:val="26"/>
        </w:rPr>
        <w:t>156 698,1 тыс. рублей;</w:t>
      </w:r>
    </w:p>
    <w:p w14:paraId="3329BEF8" w14:textId="77777777" w:rsidR="007F4495" w:rsidRPr="00402DD2" w:rsidRDefault="007F4495" w:rsidP="007F4495">
      <w:pPr>
        <w:spacing w:after="0" w:line="312" w:lineRule="auto"/>
        <w:ind w:firstLine="709"/>
        <w:jc w:val="both"/>
        <w:rPr>
          <w:rFonts w:ascii="Times New Roman" w:eastAsia="Times New Roman" w:hAnsi="Times New Roman" w:cs="Times New Roman"/>
          <w:sz w:val="26"/>
          <w:szCs w:val="26"/>
        </w:rPr>
      </w:pPr>
      <w:r w:rsidRPr="00402DD2">
        <w:rPr>
          <w:rFonts w:ascii="Times New Roman" w:eastAsia="Times New Roman" w:hAnsi="Times New Roman" w:cs="Times New Roman"/>
          <w:sz w:val="26"/>
          <w:szCs w:val="26"/>
        </w:rPr>
        <w:t xml:space="preserve">в сумме </w:t>
      </w:r>
      <w:r>
        <w:rPr>
          <w:rFonts w:ascii="Times New Roman" w:eastAsia="Times New Roman" w:hAnsi="Times New Roman" w:cs="Times New Roman"/>
          <w:sz w:val="26"/>
          <w:szCs w:val="26"/>
        </w:rPr>
        <w:t>105 629,5</w:t>
      </w:r>
      <w:r w:rsidRPr="00402DD2">
        <w:rPr>
          <w:rFonts w:ascii="Times New Roman" w:eastAsia="Times New Roman" w:hAnsi="Times New Roman" w:cs="Times New Roman"/>
          <w:sz w:val="26"/>
          <w:szCs w:val="26"/>
        </w:rPr>
        <w:t xml:space="preserve"> тыс. рублей или </w:t>
      </w:r>
      <w:r>
        <w:rPr>
          <w:rFonts w:ascii="Times New Roman" w:eastAsia="Times New Roman" w:hAnsi="Times New Roman" w:cs="Times New Roman"/>
          <w:sz w:val="26"/>
          <w:szCs w:val="26"/>
        </w:rPr>
        <w:t xml:space="preserve">100,0 % к плану </w:t>
      </w:r>
      <w:r w:rsidRPr="00402DD2">
        <w:rPr>
          <w:rFonts w:ascii="Times New Roman" w:eastAsia="Times New Roman" w:hAnsi="Times New Roman" w:cs="Times New Roman"/>
          <w:sz w:val="26"/>
          <w:szCs w:val="26"/>
        </w:rPr>
        <w:t xml:space="preserve">на </w:t>
      </w:r>
      <w:r>
        <w:rPr>
          <w:rFonts w:ascii="Times New Roman" w:eastAsia="Times New Roman" w:hAnsi="Times New Roman" w:cs="Times New Roman"/>
          <w:sz w:val="26"/>
          <w:szCs w:val="26"/>
        </w:rPr>
        <w:t xml:space="preserve">капитальный ремонт межрайонного самотечного канализационного коллектора от </w:t>
      </w:r>
      <w:proofErr w:type="spellStart"/>
      <w:r>
        <w:rPr>
          <w:rFonts w:ascii="Times New Roman" w:eastAsia="Times New Roman" w:hAnsi="Times New Roman" w:cs="Times New Roman"/>
          <w:sz w:val="26"/>
          <w:szCs w:val="26"/>
        </w:rPr>
        <w:t>г.Королев</w:t>
      </w:r>
      <w:proofErr w:type="spellEnd"/>
      <w:r>
        <w:rPr>
          <w:rFonts w:ascii="Times New Roman" w:eastAsia="Times New Roman" w:hAnsi="Times New Roman" w:cs="Times New Roman"/>
          <w:sz w:val="26"/>
          <w:szCs w:val="26"/>
        </w:rPr>
        <w:t xml:space="preserve"> (</w:t>
      </w:r>
      <w:proofErr w:type="spellStart"/>
      <w:r>
        <w:rPr>
          <w:rFonts w:ascii="Times New Roman" w:eastAsia="Times New Roman" w:hAnsi="Times New Roman" w:cs="Times New Roman"/>
          <w:sz w:val="26"/>
          <w:szCs w:val="26"/>
        </w:rPr>
        <w:t>пл.Валентиновская</w:t>
      </w:r>
      <w:proofErr w:type="spellEnd"/>
      <w:r>
        <w:rPr>
          <w:rFonts w:ascii="Times New Roman" w:eastAsia="Times New Roman" w:hAnsi="Times New Roman" w:cs="Times New Roman"/>
          <w:sz w:val="26"/>
          <w:szCs w:val="26"/>
        </w:rPr>
        <w:t xml:space="preserve">) до </w:t>
      </w:r>
      <w:proofErr w:type="spellStart"/>
      <w:r>
        <w:rPr>
          <w:rFonts w:ascii="Times New Roman" w:eastAsia="Times New Roman" w:hAnsi="Times New Roman" w:cs="Times New Roman"/>
          <w:sz w:val="26"/>
          <w:szCs w:val="26"/>
        </w:rPr>
        <w:t>г.Щелково</w:t>
      </w:r>
      <w:proofErr w:type="spellEnd"/>
      <w:r>
        <w:rPr>
          <w:rFonts w:ascii="Times New Roman" w:eastAsia="Times New Roman" w:hAnsi="Times New Roman" w:cs="Times New Roman"/>
          <w:sz w:val="26"/>
          <w:szCs w:val="26"/>
        </w:rPr>
        <w:t xml:space="preserve"> (КНС «Соколовская») диаметром 2Ду1000мм-Ду1200мм-1500мм </w:t>
      </w:r>
      <w:proofErr w:type="spellStart"/>
      <w:r>
        <w:rPr>
          <w:rFonts w:ascii="Times New Roman" w:eastAsia="Times New Roman" w:hAnsi="Times New Roman" w:cs="Times New Roman"/>
          <w:sz w:val="26"/>
          <w:szCs w:val="26"/>
        </w:rPr>
        <w:t>г.о.Щелково</w:t>
      </w:r>
      <w:proofErr w:type="spellEnd"/>
      <w:r>
        <w:rPr>
          <w:rFonts w:ascii="Times New Roman" w:eastAsia="Times New Roman" w:hAnsi="Times New Roman" w:cs="Times New Roman"/>
          <w:sz w:val="26"/>
          <w:szCs w:val="26"/>
        </w:rPr>
        <w:t xml:space="preserve"> (3 этап)</w:t>
      </w:r>
      <w:r w:rsidRPr="00402DD2">
        <w:rPr>
          <w:rFonts w:ascii="Times New Roman" w:eastAsia="Times New Roman" w:hAnsi="Times New Roman" w:cs="Times New Roman"/>
          <w:sz w:val="26"/>
          <w:szCs w:val="26"/>
        </w:rPr>
        <w:t xml:space="preserve">, в том числе за счёт средств бюджета Московской области </w:t>
      </w:r>
      <w:r>
        <w:rPr>
          <w:rFonts w:ascii="Times New Roman" w:eastAsia="Times New Roman" w:hAnsi="Times New Roman" w:cs="Times New Roman"/>
          <w:sz w:val="26"/>
          <w:szCs w:val="26"/>
        </w:rPr>
        <w:t>79 644,6</w:t>
      </w:r>
      <w:r w:rsidRPr="00402DD2">
        <w:rPr>
          <w:rFonts w:ascii="Times New Roman" w:eastAsia="Times New Roman" w:hAnsi="Times New Roman" w:cs="Times New Roman"/>
          <w:sz w:val="26"/>
          <w:szCs w:val="26"/>
        </w:rPr>
        <w:t xml:space="preserve"> тыс. рублей</w:t>
      </w:r>
      <w:r>
        <w:rPr>
          <w:rFonts w:ascii="Times New Roman" w:eastAsia="Times New Roman" w:hAnsi="Times New Roman" w:cs="Times New Roman"/>
          <w:sz w:val="26"/>
          <w:szCs w:val="26"/>
        </w:rPr>
        <w:t>.</w:t>
      </w:r>
    </w:p>
    <w:p w14:paraId="638FF82C" w14:textId="77777777" w:rsidR="007F4495" w:rsidRPr="009C337A" w:rsidRDefault="007F4495" w:rsidP="007F4495">
      <w:pPr>
        <w:spacing w:after="0" w:line="312" w:lineRule="auto"/>
        <w:ind w:firstLine="708"/>
        <w:jc w:val="both"/>
        <w:rPr>
          <w:rFonts w:ascii="Times New Roman" w:eastAsia="Times New Roman" w:hAnsi="Times New Roman"/>
          <w:sz w:val="26"/>
          <w:szCs w:val="26"/>
        </w:rPr>
      </w:pPr>
      <w:r w:rsidRPr="009C337A">
        <w:rPr>
          <w:rFonts w:ascii="Times New Roman" w:eastAsia="Times New Roman" w:hAnsi="Times New Roman" w:cs="Times New Roman"/>
          <w:sz w:val="26"/>
          <w:szCs w:val="26"/>
        </w:rPr>
        <w:t>По подпрограмме «Объекты теплоснабжения, инженерные коммуникации»</w:t>
      </w:r>
      <w:r w:rsidRPr="009C337A">
        <w:rPr>
          <w:rFonts w:ascii="Times New Roman" w:eastAsia="Times New Roman" w:hAnsi="Times New Roman" w:cs="Times New Roman"/>
          <w:i/>
          <w:sz w:val="26"/>
          <w:szCs w:val="26"/>
        </w:rPr>
        <w:t xml:space="preserve"> </w:t>
      </w:r>
      <w:r w:rsidRPr="009C337A">
        <w:rPr>
          <w:rFonts w:ascii="Times New Roman" w:eastAsia="Times New Roman" w:hAnsi="Times New Roman" w:cs="Times New Roman"/>
          <w:sz w:val="26"/>
          <w:szCs w:val="26"/>
        </w:rPr>
        <w:t xml:space="preserve">расходы исполнены в сумме </w:t>
      </w:r>
      <w:r>
        <w:rPr>
          <w:rFonts w:ascii="Times New Roman" w:eastAsia="Times New Roman" w:hAnsi="Times New Roman"/>
          <w:sz w:val="26"/>
          <w:szCs w:val="26"/>
        </w:rPr>
        <w:t>788 427,3</w:t>
      </w:r>
      <w:r w:rsidRPr="009C337A">
        <w:rPr>
          <w:rFonts w:ascii="Times New Roman" w:eastAsia="Times New Roman" w:hAnsi="Times New Roman" w:cs="Times New Roman"/>
          <w:sz w:val="26"/>
          <w:szCs w:val="26"/>
        </w:rPr>
        <w:t xml:space="preserve">тыс. рублей или </w:t>
      </w:r>
      <w:r>
        <w:rPr>
          <w:rFonts w:ascii="Times New Roman" w:eastAsia="Times New Roman" w:hAnsi="Times New Roman" w:cs="Times New Roman"/>
          <w:sz w:val="26"/>
          <w:szCs w:val="26"/>
        </w:rPr>
        <w:t>75,1</w:t>
      </w:r>
      <w:r w:rsidRPr="009C337A">
        <w:rPr>
          <w:rFonts w:ascii="Times New Roman" w:eastAsia="Times New Roman" w:hAnsi="Times New Roman"/>
          <w:sz w:val="26"/>
          <w:szCs w:val="26"/>
        </w:rPr>
        <w:t xml:space="preserve"> % к плану (</w:t>
      </w:r>
      <w:r>
        <w:rPr>
          <w:rFonts w:ascii="Times New Roman" w:eastAsia="Times New Roman" w:hAnsi="Times New Roman"/>
          <w:sz w:val="26"/>
          <w:szCs w:val="26"/>
        </w:rPr>
        <w:t xml:space="preserve">1 049 432,52 </w:t>
      </w:r>
      <w:r w:rsidRPr="009C337A">
        <w:rPr>
          <w:rFonts w:ascii="Times New Roman" w:eastAsia="Times New Roman" w:hAnsi="Times New Roman"/>
          <w:sz w:val="26"/>
          <w:szCs w:val="26"/>
        </w:rPr>
        <w:t>тыс. рублей).</w:t>
      </w:r>
    </w:p>
    <w:p w14:paraId="2530A626" w14:textId="77777777" w:rsidR="007F4495" w:rsidRPr="00EA798B" w:rsidRDefault="007F4495" w:rsidP="007F4495">
      <w:pPr>
        <w:spacing w:after="0" w:line="312" w:lineRule="auto"/>
        <w:ind w:firstLine="708"/>
        <w:jc w:val="both"/>
        <w:rPr>
          <w:rFonts w:ascii="Times New Roman" w:eastAsia="Times New Roman" w:hAnsi="Times New Roman"/>
          <w:sz w:val="26"/>
          <w:szCs w:val="26"/>
        </w:rPr>
      </w:pPr>
      <w:r w:rsidRPr="00EA798B">
        <w:rPr>
          <w:rFonts w:ascii="Times New Roman" w:eastAsia="Times New Roman" w:hAnsi="Times New Roman"/>
          <w:sz w:val="26"/>
          <w:szCs w:val="26"/>
        </w:rPr>
        <w:t>Расходы осуществлены Администрацией городского округа Щёлково, в том числе:</w:t>
      </w:r>
    </w:p>
    <w:p w14:paraId="5662C470" w14:textId="77777777" w:rsidR="007F4495" w:rsidRDefault="007F4495" w:rsidP="007F4495">
      <w:pPr>
        <w:spacing w:after="0" w:line="312" w:lineRule="auto"/>
        <w:ind w:firstLine="709"/>
        <w:jc w:val="both"/>
        <w:rPr>
          <w:rFonts w:ascii="Times New Roman" w:eastAsia="Times New Roman" w:hAnsi="Times New Roman" w:cs="Times New Roman"/>
          <w:sz w:val="26"/>
          <w:szCs w:val="26"/>
        </w:rPr>
      </w:pPr>
      <w:r w:rsidRPr="00EA798B">
        <w:rPr>
          <w:rFonts w:ascii="Times New Roman" w:eastAsia="Times New Roman" w:hAnsi="Times New Roman" w:cs="Times New Roman"/>
          <w:sz w:val="26"/>
          <w:szCs w:val="26"/>
        </w:rPr>
        <w:t xml:space="preserve">в сумме </w:t>
      </w:r>
      <w:r>
        <w:rPr>
          <w:rFonts w:ascii="Times New Roman" w:eastAsia="Times New Roman" w:hAnsi="Times New Roman" w:cs="Times New Roman"/>
          <w:sz w:val="26"/>
          <w:szCs w:val="26"/>
        </w:rPr>
        <w:t>2 619,0</w:t>
      </w:r>
      <w:r w:rsidRPr="00EA798B">
        <w:rPr>
          <w:rFonts w:ascii="Times New Roman" w:eastAsia="Times New Roman" w:hAnsi="Times New Roman" w:cs="Times New Roman"/>
          <w:sz w:val="26"/>
          <w:szCs w:val="26"/>
        </w:rPr>
        <w:t xml:space="preserve"> тыс. рублей или</w:t>
      </w:r>
      <w:r w:rsidRPr="00EA798B">
        <w:rPr>
          <w:rFonts w:ascii="Times New Roman" w:hAnsi="Times New Roman" w:cs="Times New Roman"/>
          <w:sz w:val="26"/>
          <w:szCs w:val="26"/>
        </w:rPr>
        <w:t xml:space="preserve"> 9</w:t>
      </w:r>
      <w:r>
        <w:rPr>
          <w:rFonts w:ascii="Times New Roman" w:hAnsi="Times New Roman" w:cs="Times New Roman"/>
          <w:sz w:val="26"/>
          <w:szCs w:val="26"/>
        </w:rPr>
        <w:t>4,9</w:t>
      </w:r>
      <w:r w:rsidRPr="00EA798B">
        <w:rPr>
          <w:rFonts w:ascii="Times New Roman" w:eastAsia="Times New Roman" w:hAnsi="Times New Roman" w:cs="Times New Roman"/>
          <w:sz w:val="26"/>
          <w:szCs w:val="26"/>
        </w:rPr>
        <w:t xml:space="preserve"> % к плану (</w:t>
      </w:r>
      <w:r>
        <w:rPr>
          <w:rFonts w:ascii="Times New Roman" w:eastAsia="Times New Roman" w:hAnsi="Times New Roman" w:cs="Times New Roman"/>
          <w:sz w:val="26"/>
          <w:szCs w:val="26"/>
        </w:rPr>
        <w:t xml:space="preserve">2 760,8 </w:t>
      </w:r>
      <w:r w:rsidRPr="00EA798B">
        <w:rPr>
          <w:rFonts w:ascii="Times New Roman" w:eastAsia="Times New Roman" w:hAnsi="Times New Roman" w:cs="Times New Roman"/>
          <w:sz w:val="26"/>
          <w:szCs w:val="26"/>
        </w:rPr>
        <w:t>тыс. рублей) на</w:t>
      </w:r>
      <w:r w:rsidRPr="00EA798B">
        <w:rPr>
          <w:rFonts w:ascii="Arial" w:hAnsi="Arial" w:cs="Arial"/>
          <w:sz w:val="16"/>
          <w:szCs w:val="16"/>
          <w:shd w:val="clear" w:color="auto" w:fill="FFFFFF"/>
        </w:rPr>
        <w:t xml:space="preserve"> </w:t>
      </w:r>
      <w:r>
        <w:rPr>
          <w:rFonts w:ascii="Times New Roman" w:eastAsia="Times New Roman" w:hAnsi="Times New Roman" w:cs="Times New Roman"/>
          <w:sz w:val="26"/>
          <w:szCs w:val="26"/>
        </w:rPr>
        <w:t xml:space="preserve">мероприятия по капитальному ремонту объектов теплоснабжения (в том числе технологическое присоединение при переводе с 3 на 2 категорию надежности электроснабжения), </w:t>
      </w:r>
      <w:r w:rsidRPr="00402DD2">
        <w:rPr>
          <w:rFonts w:ascii="Times New Roman" w:eastAsia="Times New Roman" w:hAnsi="Times New Roman" w:cs="Times New Roman"/>
          <w:sz w:val="26"/>
          <w:szCs w:val="26"/>
        </w:rPr>
        <w:t xml:space="preserve">в том числе за счёт средств бюджета Московской области </w:t>
      </w:r>
      <w:r>
        <w:rPr>
          <w:rFonts w:ascii="Times New Roman" w:eastAsia="Times New Roman" w:hAnsi="Times New Roman" w:cs="Times New Roman"/>
          <w:sz w:val="26"/>
          <w:szCs w:val="26"/>
        </w:rPr>
        <w:t>1 939,9</w:t>
      </w:r>
      <w:r w:rsidRPr="00402DD2">
        <w:rPr>
          <w:rFonts w:ascii="Times New Roman" w:eastAsia="Times New Roman" w:hAnsi="Times New Roman" w:cs="Times New Roman"/>
          <w:sz w:val="26"/>
          <w:szCs w:val="26"/>
        </w:rPr>
        <w:t xml:space="preserve"> тыс. рублей</w:t>
      </w:r>
      <w:r>
        <w:rPr>
          <w:rFonts w:ascii="Times New Roman" w:eastAsia="Times New Roman" w:hAnsi="Times New Roman" w:cs="Times New Roman"/>
          <w:sz w:val="26"/>
          <w:szCs w:val="26"/>
        </w:rPr>
        <w:t>, из них</w:t>
      </w:r>
      <w:r w:rsidRPr="00EA798B">
        <w:rPr>
          <w:rFonts w:ascii="Times New Roman" w:eastAsia="Times New Roman" w:hAnsi="Times New Roman" w:cs="Times New Roman"/>
          <w:sz w:val="26"/>
          <w:szCs w:val="26"/>
        </w:rPr>
        <w:t>:</w:t>
      </w:r>
    </w:p>
    <w:p w14:paraId="2616E537" w14:textId="77777777" w:rsidR="007F4495" w:rsidRDefault="007F4495" w:rsidP="007F4495">
      <w:pPr>
        <w:spacing w:after="0" w:line="312"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-Котельная </w:t>
      </w:r>
      <w:proofErr w:type="spellStart"/>
      <w:r>
        <w:rPr>
          <w:rFonts w:ascii="Times New Roman" w:eastAsia="Times New Roman" w:hAnsi="Times New Roman" w:cs="Times New Roman"/>
          <w:sz w:val="26"/>
          <w:szCs w:val="26"/>
        </w:rPr>
        <w:t>г.о.Щелково</w:t>
      </w:r>
      <w:proofErr w:type="spellEnd"/>
      <w:r>
        <w:rPr>
          <w:rFonts w:ascii="Times New Roman" w:eastAsia="Times New Roman" w:hAnsi="Times New Roman" w:cs="Times New Roman"/>
          <w:sz w:val="26"/>
          <w:szCs w:val="26"/>
        </w:rPr>
        <w:t xml:space="preserve">, </w:t>
      </w:r>
      <w:proofErr w:type="spellStart"/>
      <w:r>
        <w:rPr>
          <w:rFonts w:ascii="Times New Roman" w:eastAsia="Times New Roman" w:hAnsi="Times New Roman" w:cs="Times New Roman"/>
          <w:sz w:val="26"/>
          <w:szCs w:val="26"/>
        </w:rPr>
        <w:t>д.Богослово</w:t>
      </w:r>
      <w:proofErr w:type="spellEnd"/>
      <w:r w:rsidRPr="00EA798B">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в сумме 1 681,6</w:t>
      </w:r>
      <w:r w:rsidRPr="00EA798B">
        <w:rPr>
          <w:rFonts w:ascii="Times New Roman" w:eastAsia="Times New Roman" w:hAnsi="Times New Roman" w:cs="Times New Roman"/>
          <w:sz w:val="26"/>
          <w:szCs w:val="26"/>
        </w:rPr>
        <w:t xml:space="preserve"> тыс. рублей;</w:t>
      </w:r>
    </w:p>
    <w:p w14:paraId="5764315E" w14:textId="77777777" w:rsidR="007F4495" w:rsidRDefault="007F4495" w:rsidP="007F4495">
      <w:pPr>
        <w:spacing w:after="0" w:line="312"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-Котельная</w:t>
      </w:r>
      <w:r w:rsidRPr="00857510">
        <w:rPr>
          <w:rFonts w:ascii="Times New Roman" w:eastAsia="Times New Roman" w:hAnsi="Times New Roman" w:cs="Times New Roman"/>
          <w:sz w:val="26"/>
          <w:szCs w:val="26"/>
        </w:rPr>
        <w:t xml:space="preserve"> </w:t>
      </w:r>
      <w:proofErr w:type="spellStart"/>
      <w:r>
        <w:rPr>
          <w:rFonts w:ascii="Times New Roman" w:eastAsia="Times New Roman" w:hAnsi="Times New Roman" w:cs="Times New Roman"/>
          <w:sz w:val="26"/>
          <w:szCs w:val="26"/>
        </w:rPr>
        <w:t>г.о.Щелково</w:t>
      </w:r>
      <w:proofErr w:type="spellEnd"/>
      <w:r>
        <w:rPr>
          <w:rFonts w:ascii="Times New Roman" w:eastAsia="Times New Roman" w:hAnsi="Times New Roman" w:cs="Times New Roman"/>
          <w:sz w:val="26"/>
          <w:szCs w:val="26"/>
        </w:rPr>
        <w:t xml:space="preserve">, </w:t>
      </w:r>
      <w:proofErr w:type="spellStart"/>
      <w:r>
        <w:rPr>
          <w:rFonts w:ascii="Times New Roman" w:eastAsia="Times New Roman" w:hAnsi="Times New Roman" w:cs="Times New Roman"/>
          <w:sz w:val="26"/>
          <w:szCs w:val="26"/>
        </w:rPr>
        <w:t>п.Литвиново</w:t>
      </w:r>
      <w:proofErr w:type="spellEnd"/>
      <w:r>
        <w:rPr>
          <w:rFonts w:ascii="Times New Roman" w:eastAsia="Times New Roman" w:hAnsi="Times New Roman" w:cs="Times New Roman"/>
          <w:sz w:val="26"/>
          <w:szCs w:val="26"/>
        </w:rPr>
        <w:t xml:space="preserve"> в</w:t>
      </w:r>
      <w:r w:rsidRPr="00EA798B">
        <w:rPr>
          <w:rFonts w:ascii="Times New Roman" w:eastAsia="Times New Roman" w:hAnsi="Times New Roman" w:cs="Times New Roman"/>
          <w:sz w:val="26"/>
          <w:szCs w:val="26"/>
        </w:rPr>
        <w:t xml:space="preserve"> сумме </w:t>
      </w:r>
      <w:r>
        <w:rPr>
          <w:rFonts w:ascii="Times New Roman" w:eastAsia="Times New Roman" w:hAnsi="Times New Roman" w:cs="Times New Roman"/>
          <w:sz w:val="26"/>
          <w:szCs w:val="26"/>
        </w:rPr>
        <w:t>188,1</w:t>
      </w:r>
      <w:r w:rsidRPr="00EA798B">
        <w:rPr>
          <w:rFonts w:ascii="Times New Roman" w:eastAsia="Times New Roman" w:hAnsi="Times New Roman" w:cs="Times New Roman"/>
          <w:sz w:val="26"/>
          <w:szCs w:val="26"/>
        </w:rPr>
        <w:t xml:space="preserve"> </w:t>
      </w:r>
      <w:proofErr w:type="spellStart"/>
      <w:proofErr w:type="gramStart"/>
      <w:r w:rsidRPr="00EA798B">
        <w:rPr>
          <w:rFonts w:ascii="Times New Roman" w:eastAsia="Times New Roman" w:hAnsi="Times New Roman" w:cs="Times New Roman"/>
          <w:sz w:val="26"/>
          <w:szCs w:val="26"/>
        </w:rPr>
        <w:t>тыс.</w:t>
      </w:r>
      <w:r>
        <w:rPr>
          <w:rFonts w:ascii="Times New Roman" w:eastAsia="Times New Roman" w:hAnsi="Times New Roman" w:cs="Times New Roman"/>
          <w:sz w:val="26"/>
          <w:szCs w:val="26"/>
        </w:rPr>
        <w:t>рублей</w:t>
      </w:r>
      <w:proofErr w:type="spellEnd"/>
      <w:proofErr w:type="gramEnd"/>
      <w:r>
        <w:rPr>
          <w:rFonts w:ascii="Times New Roman" w:eastAsia="Times New Roman" w:hAnsi="Times New Roman" w:cs="Times New Roman"/>
          <w:sz w:val="26"/>
          <w:szCs w:val="26"/>
        </w:rPr>
        <w:t>;</w:t>
      </w:r>
      <w:r w:rsidRPr="00EA798B">
        <w:rPr>
          <w:rFonts w:ascii="Times New Roman" w:eastAsia="Times New Roman" w:hAnsi="Times New Roman" w:cs="Times New Roman"/>
          <w:sz w:val="26"/>
          <w:szCs w:val="26"/>
        </w:rPr>
        <w:t xml:space="preserve"> </w:t>
      </w:r>
    </w:p>
    <w:p w14:paraId="39C6BA71" w14:textId="77777777" w:rsidR="007F4495" w:rsidRDefault="007F4495" w:rsidP="007F4495">
      <w:pPr>
        <w:spacing w:after="0" w:line="312"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-Котельная №9</w:t>
      </w:r>
      <w:r w:rsidRPr="00857510">
        <w:rPr>
          <w:rFonts w:ascii="Times New Roman" w:eastAsia="Times New Roman" w:hAnsi="Times New Roman" w:cs="Times New Roman"/>
          <w:sz w:val="26"/>
          <w:szCs w:val="26"/>
        </w:rPr>
        <w:t xml:space="preserve"> </w:t>
      </w:r>
      <w:proofErr w:type="spellStart"/>
      <w:r>
        <w:rPr>
          <w:rFonts w:ascii="Times New Roman" w:eastAsia="Times New Roman" w:hAnsi="Times New Roman" w:cs="Times New Roman"/>
          <w:sz w:val="26"/>
          <w:szCs w:val="26"/>
        </w:rPr>
        <w:t>г.о.Щелково</w:t>
      </w:r>
      <w:proofErr w:type="spellEnd"/>
      <w:r>
        <w:rPr>
          <w:rFonts w:ascii="Times New Roman" w:eastAsia="Times New Roman" w:hAnsi="Times New Roman" w:cs="Times New Roman"/>
          <w:sz w:val="26"/>
          <w:szCs w:val="26"/>
        </w:rPr>
        <w:t xml:space="preserve">, </w:t>
      </w:r>
      <w:proofErr w:type="spellStart"/>
      <w:r>
        <w:rPr>
          <w:rFonts w:ascii="Times New Roman" w:eastAsia="Times New Roman" w:hAnsi="Times New Roman" w:cs="Times New Roman"/>
          <w:sz w:val="26"/>
          <w:szCs w:val="26"/>
        </w:rPr>
        <w:t>р.п</w:t>
      </w:r>
      <w:proofErr w:type="spellEnd"/>
      <w:r>
        <w:rPr>
          <w:rFonts w:ascii="Times New Roman" w:eastAsia="Times New Roman" w:hAnsi="Times New Roman" w:cs="Times New Roman"/>
          <w:sz w:val="26"/>
          <w:szCs w:val="26"/>
        </w:rPr>
        <w:t xml:space="preserve">. Фряново, </w:t>
      </w:r>
      <w:proofErr w:type="spellStart"/>
      <w:r>
        <w:rPr>
          <w:rFonts w:ascii="Times New Roman" w:eastAsia="Times New Roman" w:hAnsi="Times New Roman" w:cs="Times New Roman"/>
          <w:sz w:val="26"/>
          <w:szCs w:val="26"/>
        </w:rPr>
        <w:t>ул.Механизаторов</w:t>
      </w:r>
      <w:proofErr w:type="spellEnd"/>
      <w:r>
        <w:rPr>
          <w:rFonts w:ascii="Times New Roman" w:eastAsia="Times New Roman" w:hAnsi="Times New Roman" w:cs="Times New Roman"/>
          <w:sz w:val="26"/>
          <w:szCs w:val="26"/>
        </w:rPr>
        <w:t>, д.14 в</w:t>
      </w:r>
      <w:r w:rsidRPr="00EA798B">
        <w:rPr>
          <w:rFonts w:ascii="Times New Roman" w:eastAsia="Times New Roman" w:hAnsi="Times New Roman" w:cs="Times New Roman"/>
          <w:sz w:val="26"/>
          <w:szCs w:val="26"/>
        </w:rPr>
        <w:t xml:space="preserve"> сумме </w:t>
      </w:r>
      <w:r>
        <w:rPr>
          <w:rFonts w:ascii="Times New Roman" w:eastAsia="Times New Roman" w:hAnsi="Times New Roman" w:cs="Times New Roman"/>
          <w:sz w:val="26"/>
          <w:szCs w:val="26"/>
        </w:rPr>
        <w:t>46,3</w:t>
      </w:r>
      <w:r w:rsidRPr="00EA798B">
        <w:rPr>
          <w:rFonts w:ascii="Times New Roman" w:eastAsia="Times New Roman" w:hAnsi="Times New Roman" w:cs="Times New Roman"/>
          <w:sz w:val="26"/>
          <w:szCs w:val="26"/>
        </w:rPr>
        <w:t xml:space="preserve"> </w:t>
      </w:r>
      <w:proofErr w:type="spellStart"/>
      <w:proofErr w:type="gramStart"/>
      <w:r w:rsidRPr="00EA798B">
        <w:rPr>
          <w:rFonts w:ascii="Times New Roman" w:eastAsia="Times New Roman" w:hAnsi="Times New Roman" w:cs="Times New Roman"/>
          <w:sz w:val="26"/>
          <w:szCs w:val="26"/>
        </w:rPr>
        <w:t>тыс.</w:t>
      </w:r>
      <w:r>
        <w:rPr>
          <w:rFonts w:ascii="Times New Roman" w:eastAsia="Times New Roman" w:hAnsi="Times New Roman" w:cs="Times New Roman"/>
          <w:sz w:val="26"/>
          <w:szCs w:val="26"/>
        </w:rPr>
        <w:t>рублей</w:t>
      </w:r>
      <w:proofErr w:type="spellEnd"/>
      <w:proofErr w:type="gramEnd"/>
      <w:r>
        <w:rPr>
          <w:rFonts w:ascii="Times New Roman" w:eastAsia="Times New Roman" w:hAnsi="Times New Roman" w:cs="Times New Roman"/>
          <w:sz w:val="26"/>
          <w:szCs w:val="26"/>
        </w:rPr>
        <w:t>;</w:t>
      </w:r>
      <w:r w:rsidRPr="00EA798B">
        <w:rPr>
          <w:rFonts w:ascii="Times New Roman" w:eastAsia="Times New Roman" w:hAnsi="Times New Roman" w:cs="Times New Roman"/>
          <w:sz w:val="26"/>
          <w:szCs w:val="26"/>
        </w:rPr>
        <w:t xml:space="preserve"> </w:t>
      </w:r>
    </w:p>
    <w:p w14:paraId="17EB4BFB" w14:textId="77777777" w:rsidR="007F4495" w:rsidRDefault="007F4495" w:rsidP="007F4495">
      <w:pPr>
        <w:spacing w:after="0" w:line="312"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-Котельная</w:t>
      </w:r>
      <w:r w:rsidRPr="00857510">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 xml:space="preserve">№3 б/к </w:t>
      </w:r>
      <w:proofErr w:type="spellStart"/>
      <w:r>
        <w:rPr>
          <w:rFonts w:ascii="Times New Roman" w:eastAsia="Times New Roman" w:hAnsi="Times New Roman" w:cs="Times New Roman"/>
          <w:sz w:val="26"/>
          <w:szCs w:val="26"/>
        </w:rPr>
        <w:t>г.о.Щелково</w:t>
      </w:r>
      <w:proofErr w:type="spellEnd"/>
      <w:r>
        <w:rPr>
          <w:rFonts w:ascii="Times New Roman" w:eastAsia="Times New Roman" w:hAnsi="Times New Roman" w:cs="Times New Roman"/>
          <w:sz w:val="26"/>
          <w:szCs w:val="26"/>
        </w:rPr>
        <w:t xml:space="preserve">, </w:t>
      </w:r>
      <w:proofErr w:type="spellStart"/>
      <w:r>
        <w:rPr>
          <w:rFonts w:ascii="Times New Roman" w:eastAsia="Times New Roman" w:hAnsi="Times New Roman" w:cs="Times New Roman"/>
          <w:sz w:val="26"/>
          <w:szCs w:val="26"/>
        </w:rPr>
        <w:t>р.п</w:t>
      </w:r>
      <w:proofErr w:type="spellEnd"/>
      <w:r>
        <w:rPr>
          <w:rFonts w:ascii="Times New Roman" w:eastAsia="Times New Roman" w:hAnsi="Times New Roman" w:cs="Times New Roman"/>
          <w:sz w:val="26"/>
          <w:szCs w:val="26"/>
        </w:rPr>
        <w:t xml:space="preserve">. Фряново, ул. Текстильщиков, д.6, пом. </w:t>
      </w:r>
      <w:r>
        <w:rPr>
          <w:rFonts w:ascii="Times New Roman" w:eastAsia="Times New Roman" w:hAnsi="Times New Roman" w:cs="Times New Roman"/>
          <w:sz w:val="26"/>
          <w:szCs w:val="26"/>
          <w:lang w:val="en-US"/>
        </w:rPr>
        <w:t>IV</w:t>
      </w:r>
      <w:r w:rsidRPr="007A36ED">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в</w:t>
      </w:r>
      <w:r w:rsidRPr="00EA798B">
        <w:rPr>
          <w:rFonts w:ascii="Times New Roman" w:eastAsia="Times New Roman" w:hAnsi="Times New Roman" w:cs="Times New Roman"/>
          <w:sz w:val="26"/>
          <w:szCs w:val="26"/>
        </w:rPr>
        <w:t xml:space="preserve"> сумме </w:t>
      </w:r>
      <w:r>
        <w:rPr>
          <w:rFonts w:ascii="Times New Roman" w:eastAsia="Times New Roman" w:hAnsi="Times New Roman" w:cs="Times New Roman"/>
          <w:sz w:val="26"/>
          <w:szCs w:val="26"/>
        </w:rPr>
        <w:t>703,1</w:t>
      </w:r>
      <w:r w:rsidRPr="00EA798B">
        <w:rPr>
          <w:rFonts w:ascii="Times New Roman" w:eastAsia="Times New Roman" w:hAnsi="Times New Roman" w:cs="Times New Roman"/>
          <w:sz w:val="26"/>
          <w:szCs w:val="26"/>
        </w:rPr>
        <w:t xml:space="preserve"> </w:t>
      </w:r>
      <w:proofErr w:type="spellStart"/>
      <w:proofErr w:type="gramStart"/>
      <w:r w:rsidRPr="00EA798B">
        <w:rPr>
          <w:rFonts w:ascii="Times New Roman" w:eastAsia="Times New Roman" w:hAnsi="Times New Roman" w:cs="Times New Roman"/>
          <w:sz w:val="26"/>
          <w:szCs w:val="26"/>
        </w:rPr>
        <w:t>тыс.</w:t>
      </w:r>
      <w:r>
        <w:rPr>
          <w:rFonts w:ascii="Times New Roman" w:eastAsia="Times New Roman" w:hAnsi="Times New Roman" w:cs="Times New Roman"/>
          <w:sz w:val="26"/>
          <w:szCs w:val="26"/>
        </w:rPr>
        <w:t>рублей</w:t>
      </w:r>
      <w:proofErr w:type="spellEnd"/>
      <w:proofErr w:type="gramEnd"/>
      <w:r>
        <w:rPr>
          <w:rFonts w:ascii="Times New Roman" w:eastAsia="Times New Roman" w:hAnsi="Times New Roman" w:cs="Times New Roman"/>
          <w:sz w:val="26"/>
          <w:szCs w:val="26"/>
        </w:rPr>
        <w:t>.</w:t>
      </w:r>
    </w:p>
    <w:p w14:paraId="38CEA83D" w14:textId="77777777" w:rsidR="007F4495" w:rsidRDefault="007F4495" w:rsidP="007F4495">
      <w:pPr>
        <w:spacing w:after="0" w:line="312" w:lineRule="auto"/>
        <w:ind w:firstLine="709"/>
        <w:jc w:val="both"/>
        <w:rPr>
          <w:rFonts w:ascii="Times New Roman" w:eastAsia="Times New Roman" w:hAnsi="Times New Roman" w:cs="Times New Roman"/>
          <w:sz w:val="26"/>
          <w:szCs w:val="26"/>
        </w:rPr>
      </w:pPr>
      <w:r w:rsidRPr="00EA798B">
        <w:rPr>
          <w:rFonts w:ascii="Times New Roman" w:eastAsia="Times New Roman" w:hAnsi="Times New Roman" w:cs="Times New Roman"/>
          <w:sz w:val="26"/>
          <w:szCs w:val="26"/>
        </w:rPr>
        <w:t xml:space="preserve">в сумме </w:t>
      </w:r>
      <w:r>
        <w:rPr>
          <w:rFonts w:ascii="Times New Roman" w:eastAsia="Times New Roman" w:hAnsi="Times New Roman" w:cs="Times New Roman"/>
          <w:sz w:val="26"/>
          <w:szCs w:val="26"/>
        </w:rPr>
        <w:t>143 407,3</w:t>
      </w:r>
      <w:r w:rsidRPr="00EA798B">
        <w:rPr>
          <w:rFonts w:ascii="Times New Roman" w:eastAsia="Times New Roman" w:hAnsi="Times New Roman" w:cs="Times New Roman"/>
          <w:sz w:val="26"/>
          <w:szCs w:val="26"/>
        </w:rPr>
        <w:t xml:space="preserve"> тыс. рублей или</w:t>
      </w:r>
      <w:r w:rsidRPr="00EA798B">
        <w:rPr>
          <w:rFonts w:ascii="Times New Roman" w:hAnsi="Times New Roman" w:cs="Times New Roman"/>
          <w:sz w:val="26"/>
          <w:szCs w:val="26"/>
        </w:rPr>
        <w:t xml:space="preserve"> 9</w:t>
      </w:r>
      <w:r>
        <w:rPr>
          <w:rFonts w:ascii="Times New Roman" w:hAnsi="Times New Roman" w:cs="Times New Roman"/>
          <w:sz w:val="26"/>
          <w:szCs w:val="26"/>
        </w:rPr>
        <w:t>4,3</w:t>
      </w:r>
      <w:r w:rsidRPr="00EA798B">
        <w:rPr>
          <w:rFonts w:ascii="Times New Roman" w:eastAsia="Times New Roman" w:hAnsi="Times New Roman" w:cs="Times New Roman"/>
          <w:sz w:val="26"/>
          <w:szCs w:val="26"/>
        </w:rPr>
        <w:t xml:space="preserve"> % к плану (</w:t>
      </w:r>
      <w:r>
        <w:rPr>
          <w:rFonts w:ascii="Times New Roman" w:eastAsia="Times New Roman" w:hAnsi="Times New Roman" w:cs="Times New Roman"/>
          <w:sz w:val="26"/>
          <w:szCs w:val="26"/>
        </w:rPr>
        <w:t xml:space="preserve">152 013,1 </w:t>
      </w:r>
      <w:r w:rsidRPr="00EA798B">
        <w:rPr>
          <w:rFonts w:ascii="Times New Roman" w:eastAsia="Times New Roman" w:hAnsi="Times New Roman" w:cs="Times New Roman"/>
          <w:sz w:val="26"/>
          <w:szCs w:val="26"/>
        </w:rPr>
        <w:t>тыс. рублей) на</w:t>
      </w:r>
      <w:r w:rsidRPr="00EA798B">
        <w:rPr>
          <w:rFonts w:ascii="Arial" w:hAnsi="Arial" w:cs="Arial"/>
          <w:sz w:val="16"/>
          <w:szCs w:val="16"/>
          <w:shd w:val="clear" w:color="auto" w:fill="FFFFFF"/>
        </w:rPr>
        <w:t xml:space="preserve"> </w:t>
      </w:r>
      <w:r>
        <w:rPr>
          <w:rFonts w:ascii="Times New Roman" w:hAnsi="Times New Roman" w:cs="Times New Roman"/>
          <w:sz w:val="26"/>
          <w:szCs w:val="26"/>
          <w:shd w:val="clear" w:color="auto" w:fill="FFFFFF"/>
        </w:rPr>
        <w:t xml:space="preserve">первоочередные </w:t>
      </w:r>
      <w:r>
        <w:rPr>
          <w:rFonts w:ascii="Times New Roman" w:eastAsia="Times New Roman" w:hAnsi="Times New Roman" w:cs="Times New Roman"/>
          <w:sz w:val="26"/>
          <w:szCs w:val="26"/>
        </w:rPr>
        <w:t xml:space="preserve">мероприятия по капитальному ремонту, приобретению, монтажу и </w:t>
      </w:r>
      <w:r>
        <w:rPr>
          <w:rFonts w:ascii="Times New Roman" w:eastAsia="Times New Roman" w:hAnsi="Times New Roman" w:cs="Times New Roman"/>
          <w:sz w:val="26"/>
          <w:szCs w:val="26"/>
        </w:rPr>
        <w:lastRenderedPageBreak/>
        <w:t xml:space="preserve">вводу в эксплуатацию объектов теплоснабжения (в т.ч. технологическое присоединение), </w:t>
      </w:r>
      <w:r w:rsidRPr="00402DD2">
        <w:rPr>
          <w:rFonts w:ascii="Times New Roman" w:eastAsia="Times New Roman" w:hAnsi="Times New Roman" w:cs="Times New Roman"/>
          <w:sz w:val="26"/>
          <w:szCs w:val="26"/>
        </w:rPr>
        <w:t xml:space="preserve">в том числе за счёт средств бюджета Московской области </w:t>
      </w:r>
      <w:r>
        <w:rPr>
          <w:rFonts w:ascii="Times New Roman" w:eastAsia="Times New Roman" w:hAnsi="Times New Roman" w:cs="Times New Roman"/>
          <w:sz w:val="26"/>
          <w:szCs w:val="26"/>
        </w:rPr>
        <w:t>108 129,0</w:t>
      </w:r>
      <w:r w:rsidRPr="00402DD2">
        <w:rPr>
          <w:rFonts w:ascii="Times New Roman" w:eastAsia="Times New Roman" w:hAnsi="Times New Roman" w:cs="Times New Roman"/>
          <w:sz w:val="26"/>
          <w:szCs w:val="26"/>
        </w:rPr>
        <w:t xml:space="preserve"> тыс.</w:t>
      </w:r>
      <w:r>
        <w:rPr>
          <w:rFonts w:ascii="Times New Roman" w:eastAsia="Times New Roman" w:hAnsi="Times New Roman" w:cs="Times New Roman"/>
          <w:sz w:val="26"/>
          <w:szCs w:val="26"/>
        </w:rPr>
        <w:t xml:space="preserve"> </w:t>
      </w:r>
      <w:r w:rsidRPr="00402DD2">
        <w:rPr>
          <w:rFonts w:ascii="Times New Roman" w:eastAsia="Times New Roman" w:hAnsi="Times New Roman" w:cs="Times New Roman"/>
          <w:sz w:val="26"/>
          <w:szCs w:val="26"/>
        </w:rPr>
        <w:t>рублей</w:t>
      </w:r>
      <w:r>
        <w:rPr>
          <w:rFonts w:ascii="Times New Roman" w:eastAsia="Times New Roman" w:hAnsi="Times New Roman" w:cs="Times New Roman"/>
          <w:sz w:val="26"/>
          <w:szCs w:val="26"/>
        </w:rPr>
        <w:t>, из них</w:t>
      </w:r>
      <w:r w:rsidRPr="00EA798B">
        <w:rPr>
          <w:rFonts w:ascii="Times New Roman" w:eastAsia="Times New Roman" w:hAnsi="Times New Roman" w:cs="Times New Roman"/>
          <w:sz w:val="26"/>
          <w:szCs w:val="26"/>
        </w:rPr>
        <w:t>:</w:t>
      </w:r>
    </w:p>
    <w:p w14:paraId="6B18EDA5" w14:textId="77777777" w:rsidR="007F4495" w:rsidRDefault="007F4495" w:rsidP="007F4495">
      <w:pPr>
        <w:spacing w:after="0" w:line="312"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-ЦТП №1 (Щелково-3) (в части замены теплообменного оборудования)</w:t>
      </w:r>
      <w:r w:rsidRPr="00790C5C">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 xml:space="preserve">в </w:t>
      </w:r>
      <w:proofErr w:type="spellStart"/>
      <w:r>
        <w:rPr>
          <w:rFonts w:ascii="Times New Roman" w:eastAsia="Times New Roman" w:hAnsi="Times New Roman" w:cs="Times New Roman"/>
          <w:sz w:val="26"/>
          <w:szCs w:val="26"/>
        </w:rPr>
        <w:t>г.о.Щелково</w:t>
      </w:r>
      <w:proofErr w:type="spellEnd"/>
      <w:r>
        <w:rPr>
          <w:rFonts w:ascii="Times New Roman" w:eastAsia="Times New Roman" w:hAnsi="Times New Roman" w:cs="Times New Roman"/>
          <w:sz w:val="26"/>
          <w:szCs w:val="26"/>
        </w:rPr>
        <w:t xml:space="preserve"> (в т.ч. ПИР)</w:t>
      </w:r>
      <w:r w:rsidRPr="00EA798B">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в сумме 45 653,2</w:t>
      </w:r>
      <w:r w:rsidRPr="00EA798B">
        <w:rPr>
          <w:rFonts w:ascii="Times New Roman" w:eastAsia="Times New Roman" w:hAnsi="Times New Roman" w:cs="Times New Roman"/>
          <w:sz w:val="26"/>
          <w:szCs w:val="26"/>
        </w:rPr>
        <w:t xml:space="preserve"> тыс. рублей;</w:t>
      </w:r>
    </w:p>
    <w:p w14:paraId="3661C9B4" w14:textId="77777777" w:rsidR="007F4495" w:rsidRDefault="007F4495" w:rsidP="007F4495">
      <w:pPr>
        <w:spacing w:after="0" w:line="312"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-Котельная</w:t>
      </w:r>
      <w:r w:rsidRPr="00857510">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№3 (</w:t>
      </w:r>
      <w:proofErr w:type="spellStart"/>
      <w:r>
        <w:rPr>
          <w:rFonts w:ascii="Times New Roman" w:eastAsia="Times New Roman" w:hAnsi="Times New Roman" w:cs="Times New Roman"/>
          <w:sz w:val="26"/>
          <w:szCs w:val="26"/>
        </w:rPr>
        <w:t>ул.Текстильщиков</w:t>
      </w:r>
      <w:proofErr w:type="spellEnd"/>
      <w:r>
        <w:rPr>
          <w:rFonts w:ascii="Times New Roman" w:eastAsia="Times New Roman" w:hAnsi="Times New Roman" w:cs="Times New Roman"/>
          <w:sz w:val="26"/>
          <w:szCs w:val="26"/>
        </w:rPr>
        <w:t xml:space="preserve">) (в части замены 2 котлов, горелок, насосов, системы автоматики, ХВП) в </w:t>
      </w:r>
      <w:proofErr w:type="spellStart"/>
      <w:r>
        <w:rPr>
          <w:rFonts w:ascii="Times New Roman" w:eastAsia="Times New Roman" w:hAnsi="Times New Roman" w:cs="Times New Roman"/>
          <w:sz w:val="26"/>
          <w:szCs w:val="26"/>
        </w:rPr>
        <w:t>г.о.Щелково</w:t>
      </w:r>
      <w:proofErr w:type="spellEnd"/>
      <w:r>
        <w:rPr>
          <w:rFonts w:ascii="Times New Roman" w:eastAsia="Times New Roman" w:hAnsi="Times New Roman" w:cs="Times New Roman"/>
          <w:sz w:val="26"/>
          <w:szCs w:val="26"/>
        </w:rPr>
        <w:t xml:space="preserve"> (в т.ч. ПИР)</w:t>
      </w:r>
      <w:r w:rsidRPr="00EA798B">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в</w:t>
      </w:r>
      <w:r w:rsidRPr="00EA798B">
        <w:rPr>
          <w:rFonts w:ascii="Times New Roman" w:eastAsia="Times New Roman" w:hAnsi="Times New Roman" w:cs="Times New Roman"/>
          <w:sz w:val="26"/>
          <w:szCs w:val="26"/>
        </w:rPr>
        <w:t xml:space="preserve"> сумме </w:t>
      </w:r>
      <w:r>
        <w:rPr>
          <w:rFonts w:ascii="Times New Roman" w:eastAsia="Times New Roman" w:hAnsi="Times New Roman" w:cs="Times New Roman"/>
          <w:sz w:val="26"/>
          <w:szCs w:val="26"/>
        </w:rPr>
        <w:t>9 885,5</w:t>
      </w:r>
      <w:r w:rsidRPr="00EA798B">
        <w:rPr>
          <w:rFonts w:ascii="Times New Roman" w:eastAsia="Times New Roman" w:hAnsi="Times New Roman" w:cs="Times New Roman"/>
          <w:sz w:val="26"/>
          <w:szCs w:val="26"/>
        </w:rPr>
        <w:t xml:space="preserve"> </w:t>
      </w:r>
      <w:proofErr w:type="spellStart"/>
      <w:proofErr w:type="gramStart"/>
      <w:r w:rsidRPr="00EA798B">
        <w:rPr>
          <w:rFonts w:ascii="Times New Roman" w:eastAsia="Times New Roman" w:hAnsi="Times New Roman" w:cs="Times New Roman"/>
          <w:sz w:val="26"/>
          <w:szCs w:val="26"/>
        </w:rPr>
        <w:t>тыс.</w:t>
      </w:r>
      <w:r>
        <w:rPr>
          <w:rFonts w:ascii="Times New Roman" w:eastAsia="Times New Roman" w:hAnsi="Times New Roman" w:cs="Times New Roman"/>
          <w:sz w:val="26"/>
          <w:szCs w:val="26"/>
        </w:rPr>
        <w:t>рублей</w:t>
      </w:r>
      <w:proofErr w:type="spellEnd"/>
      <w:proofErr w:type="gramEnd"/>
      <w:r>
        <w:rPr>
          <w:rFonts w:ascii="Times New Roman" w:eastAsia="Times New Roman" w:hAnsi="Times New Roman" w:cs="Times New Roman"/>
          <w:sz w:val="26"/>
          <w:szCs w:val="26"/>
        </w:rPr>
        <w:t>;</w:t>
      </w:r>
      <w:r w:rsidRPr="00EA798B">
        <w:rPr>
          <w:rFonts w:ascii="Times New Roman" w:eastAsia="Times New Roman" w:hAnsi="Times New Roman" w:cs="Times New Roman"/>
          <w:sz w:val="26"/>
          <w:szCs w:val="26"/>
        </w:rPr>
        <w:t xml:space="preserve"> </w:t>
      </w:r>
    </w:p>
    <w:p w14:paraId="6083D47B" w14:textId="77777777" w:rsidR="007F4495" w:rsidRDefault="007F4495" w:rsidP="007F4495">
      <w:pPr>
        <w:spacing w:after="0" w:line="312"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-Котельная </w:t>
      </w:r>
      <w:proofErr w:type="spellStart"/>
      <w:r>
        <w:rPr>
          <w:rFonts w:ascii="Times New Roman" w:eastAsia="Times New Roman" w:hAnsi="Times New Roman" w:cs="Times New Roman"/>
          <w:sz w:val="26"/>
          <w:szCs w:val="26"/>
        </w:rPr>
        <w:t>г.о.Щелково</w:t>
      </w:r>
      <w:proofErr w:type="spellEnd"/>
      <w:r>
        <w:rPr>
          <w:rFonts w:ascii="Times New Roman" w:eastAsia="Times New Roman" w:hAnsi="Times New Roman" w:cs="Times New Roman"/>
          <w:sz w:val="26"/>
          <w:szCs w:val="26"/>
        </w:rPr>
        <w:t xml:space="preserve">, </w:t>
      </w:r>
      <w:proofErr w:type="spellStart"/>
      <w:r>
        <w:rPr>
          <w:rFonts w:ascii="Times New Roman" w:eastAsia="Times New Roman" w:hAnsi="Times New Roman" w:cs="Times New Roman"/>
          <w:sz w:val="26"/>
          <w:szCs w:val="26"/>
        </w:rPr>
        <w:t>ул.Институтская</w:t>
      </w:r>
      <w:proofErr w:type="spellEnd"/>
      <w:r>
        <w:rPr>
          <w:rFonts w:ascii="Times New Roman" w:eastAsia="Times New Roman" w:hAnsi="Times New Roman" w:cs="Times New Roman"/>
          <w:sz w:val="26"/>
          <w:szCs w:val="26"/>
        </w:rPr>
        <w:t xml:space="preserve"> (в части замены деаэратора) (в т.ч. ПИР), в</w:t>
      </w:r>
      <w:r w:rsidRPr="00EA798B">
        <w:rPr>
          <w:rFonts w:ascii="Times New Roman" w:eastAsia="Times New Roman" w:hAnsi="Times New Roman" w:cs="Times New Roman"/>
          <w:sz w:val="26"/>
          <w:szCs w:val="26"/>
        </w:rPr>
        <w:t xml:space="preserve"> сумме </w:t>
      </w:r>
      <w:r>
        <w:rPr>
          <w:rFonts w:ascii="Times New Roman" w:eastAsia="Times New Roman" w:hAnsi="Times New Roman" w:cs="Times New Roman"/>
          <w:sz w:val="26"/>
          <w:szCs w:val="26"/>
        </w:rPr>
        <w:t>33 742,8</w:t>
      </w:r>
      <w:r w:rsidRPr="00EA798B">
        <w:rPr>
          <w:rFonts w:ascii="Times New Roman" w:eastAsia="Times New Roman" w:hAnsi="Times New Roman" w:cs="Times New Roman"/>
          <w:sz w:val="26"/>
          <w:szCs w:val="26"/>
        </w:rPr>
        <w:t xml:space="preserve"> </w:t>
      </w:r>
      <w:proofErr w:type="spellStart"/>
      <w:proofErr w:type="gramStart"/>
      <w:r w:rsidRPr="00EA798B">
        <w:rPr>
          <w:rFonts w:ascii="Times New Roman" w:eastAsia="Times New Roman" w:hAnsi="Times New Roman" w:cs="Times New Roman"/>
          <w:sz w:val="26"/>
          <w:szCs w:val="26"/>
        </w:rPr>
        <w:t>тыс.</w:t>
      </w:r>
      <w:r>
        <w:rPr>
          <w:rFonts w:ascii="Times New Roman" w:eastAsia="Times New Roman" w:hAnsi="Times New Roman" w:cs="Times New Roman"/>
          <w:sz w:val="26"/>
          <w:szCs w:val="26"/>
        </w:rPr>
        <w:t>рублей</w:t>
      </w:r>
      <w:proofErr w:type="spellEnd"/>
      <w:proofErr w:type="gramEnd"/>
      <w:r>
        <w:rPr>
          <w:rFonts w:ascii="Times New Roman" w:eastAsia="Times New Roman" w:hAnsi="Times New Roman" w:cs="Times New Roman"/>
          <w:sz w:val="26"/>
          <w:szCs w:val="26"/>
        </w:rPr>
        <w:t>;</w:t>
      </w:r>
      <w:r w:rsidRPr="00EA798B">
        <w:rPr>
          <w:rFonts w:ascii="Times New Roman" w:eastAsia="Times New Roman" w:hAnsi="Times New Roman" w:cs="Times New Roman"/>
          <w:sz w:val="26"/>
          <w:szCs w:val="26"/>
        </w:rPr>
        <w:t xml:space="preserve"> </w:t>
      </w:r>
    </w:p>
    <w:p w14:paraId="3C7B6793" w14:textId="77777777" w:rsidR="007F4495" w:rsidRDefault="007F4495" w:rsidP="007F4495">
      <w:pPr>
        <w:spacing w:after="0" w:line="312"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-Котельная </w:t>
      </w:r>
      <w:proofErr w:type="spellStart"/>
      <w:r>
        <w:rPr>
          <w:rFonts w:ascii="Times New Roman" w:eastAsia="Times New Roman" w:hAnsi="Times New Roman" w:cs="Times New Roman"/>
          <w:sz w:val="26"/>
          <w:szCs w:val="26"/>
        </w:rPr>
        <w:t>г.о.Щелково</w:t>
      </w:r>
      <w:proofErr w:type="spellEnd"/>
      <w:r>
        <w:rPr>
          <w:rFonts w:ascii="Times New Roman" w:eastAsia="Times New Roman" w:hAnsi="Times New Roman" w:cs="Times New Roman"/>
          <w:sz w:val="26"/>
          <w:szCs w:val="26"/>
        </w:rPr>
        <w:t>, ул. Сиреневая (в части замены деаэратора) (в т.ч. ПИР), в</w:t>
      </w:r>
      <w:r w:rsidRPr="00EA798B">
        <w:rPr>
          <w:rFonts w:ascii="Times New Roman" w:eastAsia="Times New Roman" w:hAnsi="Times New Roman" w:cs="Times New Roman"/>
          <w:sz w:val="26"/>
          <w:szCs w:val="26"/>
        </w:rPr>
        <w:t xml:space="preserve"> сумме </w:t>
      </w:r>
      <w:r>
        <w:rPr>
          <w:rFonts w:ascii="Times New Roman" w:eastAsia="Times New Roman" w:hAnsi="Times New Roman" w:cs="Times New Roman"/>
          <w:sz w:val="26"/>
          <w:szCs w:val="26"/>
        </w:rPr>
        <w:t>37 344,9</w:t>
      </w:r>
      <w:r w:rsidRPr="00EA798B">
        <w:rPr>
          <w:rFonts w:ascii="Times New Roman" w:eastAsia="Times New Roman" w:hAnsi="Times New Roman" w:cs="Times New Roman"/>
          <w:sz w:val="26"/>
          <w:szCs w:val="26"/>
        </w:rPr>
        <w:t xml:space="preserve"> </w:t>
      </w:r>
      <w:proofErr w:type="spellStart"/>
      <w:proofErr w:type="gramStart"/>
      <w:r w:rsidRPr="00EA798B">
        <w:rPr>
          <w:rFonts w:ascii="Times New Roman" w:eastAsia="Times New Roman" w:hAnsi="Times New Roman" w:cs="Times New Roman"/>
          <w:sz w:val="26"/>
          <w:szCs w:val="26"/>
        </w:rPr>
        <w:t>тыс.</w:t>
      </w:r>
      <w:r>
        <w:rPr>
          <w:rFonts w:ascii="Times New Roman" w:eastAsia="Times New Roman" w:hAnsi="Times New Roman" w:cs="Times New Roman"/>
          <w:sz w:val="26"/>
          <w:szCs w:val="26"/>
        </w:rPr>
        <w:t>рублей</w:t>
      </w:r>
      <w:proofErr w:type="spellEnd"/>
      <w:proofErr w:type="gramEnd"/>
      <w:r>
        <w:rPr>
          <w:rFonts w:ascii="Times New Roman" w:eastAsia="Times New Roman" w:hAnsi="Times New Roman" w:cs="Times New Roman"/>
          <w:sz w:val="26"/>
          <w:szCs w:val="26"/>
        </w:rPr>
        <w:t>;</w:t>
      </w:r>
      <w:r w:rsidRPr="00EA798B">
        <w:rPr>
          <w:rFonts w:ascii="Times New Roman" w:eastAsia="Times New Roman" w:hAnsi="Times New Roman" w:cs="Times New Roman"/>
          <w:sz w:val="26"/>
          <w:szCs w:val="26"/>
        </w:rPr>
        <w:t xml:space="preserve"> </w:t>
      </w:r>
    </w:p>
    <w:p w14:paraId="654133AA" w14:textId="77777777" w:rsidR="007F4495" w:rsidRDefault="007F4495" w:rsidP="007F4495">
      <w:pPr>
        <w:spacing w:after="0" w:line="312"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-Котельная </w:t>
      </w:r>
      <w:proofErr w:type="spellStart"/>
      <w:r>
        <w:rPr>
          <w:rFonts w:ascii="Times New Roman" w:eastAsia="Times New Roman" w:hAnsi="Times New Roman" w:cs="Times New Roman"/>
          <w:sz w:val="26"/>
          <w:szCs w:val="26"/>
        </w:rPr>
        <w:t>г.о.Щелково</w:t>
      </w:r>
      <w:proofErr w:type="spellEnd"/>
      <w:r>
        <w:rPr>
          <w:rFonts w:ascii="Times New Roman" w:eastAsia="Times New Roman" w:hAnsi="Times New Roman" w:cs="Times New Roman"/>
          <w:sz w:val="26"/>
          <w:szCs w:val="26"/>
        </w:rPr>
        <w:t xml:space="preserve">, </w:t>
      </w:r>
      <w:proofErr w:type="spellStart"/>
      <w:r>
        <w:rPr>
          <w:rFonts w:ascii="Times New Roman" w:eastAsia="Times New Roman" w:hAnsi="Times New Roman" w:cs="Times New Roman"/>
          <w:sz w:val="26"/>
          <w:szCs w:val="26"/>
        </w:rPr>
        <w:t>ул.Московская</w:t>
      </w:r>
      <w:proofErr w:type="spellEnd"/>
      <w:r>
        <w:rPr>
          <w:rFonts w:ascii="Times New Roman" w:eastAsia="Times New Roman" w:hAnsi="Times New Roman" w:cs="Times New Roman"/>
          <w:sz w:val="26"/>
          <w:szCs w:val="26"/>
        </w:rPr>
        <w:t xml:space="preserve"> (в части замены двух котлов и деаэратора) (в т.ч. ПИР</w:t>
      </w:r>
      <w:proofErr w:type="gramStart"/>
      <w:r>
        <w:rPr>
          <w:rFonts w:ascii="Times New Roman" w:eastAsia="Times New Roman" w:hAnsi="Times New Roman" w:cs="Times New Roman"/>
          <w:sz w:val="26"/>
          <w:szCs w:val="26"/>
        </w:rPr>
        <w:t>),  в</w:t>
      </w:r>
      <w:proofErr w:type="gramEnd"/>
      <w:r w:rsidRPr="00EA798B">
        <w:rPr>
          <w:rFonts w:ascii="Times New Roman" w:eastAsia="Times New Roman" w:hAnsi="Times New Roman" w:cs="Times New Roman"/>
          <w:sz w:val="26"/>
          <w:szCs w:val="26"/>
        </w:rPr>
        <w:t xml:space="preserve"> сумме </w:t>
      </w:r>
      <w:r>
        <w:rPr>
          <w:rFonts w:ascii="Times New Roman" w:eastAsia="Times New Roman" w:hAnsi="Times New Roman" w:cs="Times New Roman"/>
          <w:sz w:val="26"/>
          <w:szCs w:val="26"/>
        </w:rPr>
        <w:t>16 780,9</w:t>
      </w:r>
      <w:r w:rsidRPr="00EA798B">
        <w:rPr>
          <w:rFonts w:ascii="Times New Roman" w:eastAsia="Times New Roman" w:hAnsi="Times New Roman" w:cs="Times New Roman"/>
          <w:sz w:val="26"/>
          <w:szCs w:val="26"/>
        </w:rPr>
        <w:t xml:space="preserve"> </w:t>
      </w:r>
      <w:proofErr w:type="spellStart"/>
      <w:r w:rsidRPr="00EA798B">
        <w:rPr>
          <w:rFonts w:ascii="Times New Roman" w:eastAsia="Times New Roman" w:hAnsi="Times New Roman" w:cs="Times New Roman"/>
          <w:sz w:val="26"/>
          <w:szCs w:val="26"/>
        </w:rPr>
        <w:t>тыс.</w:t>
      </w:r>
      <w:r>
        <w:rPr>
          <w:rFonts w:ascii="Times New Roman" w:eastAsia="Times New Roman" w:hAnsi="Times New Roman" w:cs="Times New Roman"/>
          <w:sz w:val="26"/>
          <w:szCs w:val="26"/>
        </w:rPr>
        <w:t>рублей</w:t>
      </w:r>
      <w:proofErr w:type="spellEnd"/>
      <w:r>
        <w:rPr>
          <w:rFonts w:ascii="Times New Roman" w:eastAsia="Times New Roman" w:hAnsi="Times New Roman" w:cs="Times New Roman"/>
          <w:sz w:val="26"/>
          <w:szCs w:val="26"/>
        </w:rPr>
        <w:t>.</w:t>
      </w:r>
    </w:p>
    <w:p w14:paraId="1167E29E" w14:textId="77777777" w:rsidR="007F4495" w:rsidRDefault="007F4495" w:rsidP="007F4495">
      <w:pPr>
        <w:spacing w:after="0" w:line="312" w:lineRule="auto"/>
        <w:ind w:firstLine="709"/>
        <w:jc w:val="both"/>
        <w:rPr>
          <w:rFonts w:ascii="Times New Roman" w:eastAsia="Times New Roman" w:hAnsi="Times New Roman" w:cs="Times New Roman"/>
          <w:sz w:val="26"/>
          <w:szCs w:val="26"/>
        </w:rPr>
      </w:pPr>
      <w:r w:rsidRPr="00EA798B">
        <w:rPr>
          <w:rFonts w:ascii="Times New Roman" w:eastAsia="Times New Roman" w:hAnsi="Times New Roman" w:cs="Times New Roman"/>
          <w:sz w:val="26"/>
          <w:szCs w:val="26"/>
        </w:rPr>
        <w:t xml:space="preserve">в сумме </w:t>
      </w:r>
      <w:r>
        <w:rPr>
          <w:rFonts w:ascii="Times New Roman" w:eastAsia="Times New Roman" w:hAnsi="Times New Roman" w:cs="Times New Roman"/>
          <w:sz w:val="26"/>
          <w:szCs w:val="26"/>
        </w:rPr>
        <w:t>205 754,8</w:t>
      </w:r>
      <w:r w:rsidRPr="00EA798B">
        <w:rPr>
          <w:rFonts w:ascii="Times New Roman" w:eastAsia="Times New Roman" w:hAnsi="Times New Roman" w:cs="Times New Roman"/>
          <w:sz w:val="26"/>
          <w:szCs w:val="26"/>
        </w:rPr>
        <w:t xml:space="preserve"> тыс. рублей или</w:t>
      </w:r>
      <w:r>
        <w:rPr>
          <w:rFonts w:ascii="Times New Roman" w:hAnsi="Times New Roman" w:cs="Times New Roman"/>
          <w:sz w:val="26"/>
          <w:szCs w:val="26"/>
        </w:rPr>
        <w:t xml:space="preserve"> 83,4</w:t>
      </w:r>
      <w:r w:rsidRPr="00EA798B">
        <w:rPr>
          <w:rFonts w:ascii="Times New Roman" w:eastAsia="Times New Roman" w:hAnsi="Times New Roman" w:cs="Times New Roman"/>
          <w:sz w:val="26"/>
          <w:szCs w:val="26"/>
        </w:rPr>
        <w:t xml:space="preserve"> % к плану (</w:t>
      </w:r>
      <w:r>
        <w:rPr>
          <w:rFonts w:ascii="Times New Roman" w:eastAsia="Times New Roman" w:hAnsi="Times New Roman" w:cs="Times New Roman"/>
          <w:sz w:val="26"/>
          <w:szCs w:val="26"/>
        </w:rPr>
        <w:t xml:space="preserve">246 831,7 </w:t>
      </w:r>
      <w:r w:rsidRPr="00EA798B">
        <w:rPr>
          <w:rFonts w:ascii="Times New Roman" w:eastAsia="Times New Roman" w:hAnsi="Times New Roman" w:cs="Times New Roman"/>
          <w:sz w:val="26"/>
          <w:szCs w:val="26"/>
        </w:rPr>
        <w:t>тыс. рублей) на</w:t>
      </w:r>
      <w:r w:rsidRPr="00EA798B">
        <w:rPr>
          <w:rFonts w:ascii="Arial" w:hAnsi="Arial" w:cs="Arial"/>
          <w:sz w:val="16"/>
          <w:szCs w:val="16"/>
          <w:shd w:val="clear" w:color="auto" w:fill="FFFFFF"/>
        </w:rPr>
        <w:t xml:space="preserve"> </w:t>
      </w:r>
      <w:r>
        <w:rPr>
          <w:rFonts w:ascii="Times New Roman" w:eastAsia="Times New Roman" w:hAnsi="Times New Roman" w:cs="Times New Roman"/>
          <w:sz w:val="26"/>
          <w:szCs w:val="26"/>
        </w:rPr>
        <w:t xml:space="preserve">мероприятия по капитальному ремонту объектов теплоснабжения, </w:t>
      </w:r>
      <w:r w:rsidRPr="00402DD2">
        <w:rPr>
          <w:rFonts w:ascii="Times New Roman" w:eastAsia="Times New Roman" w:hAnsi="Times New Roman" w:cs="Times New Roman"/>
          <w:sz w:val="26"/>
          <w:szCs w:val="26"/>
        </w:rPr>
        <w:t xml:space="preserve">в том числе за счёт средств бюджета Московской области </w:t>
      </w:r>
      <w:r>
        <w:rPr>
          <w:rFonts w:ascii="Times New Roman" w:eastAsia="Times New Roman" w:hAnsi="Times New Roman" w:cs="Times New Roman"/>
          <w:sz w:val="26"/>
          <w:szCs w:val="26"/>
        </w:rPr>
        <w:t>163 009,3</w:t>
      </w:r>
      <w:r w:rsidRPr="00402DD2">
        <w:rPr>
          <w:rFonts w:ascii="Times New Roman" w:eastAsia="Times New Roman" w:hAnsi="Times New Roman" w:cs="Times New Roman"/>
          <w:sz w:val="26"/>
          <w:szCs w:val="26"/>
        </w:rPr>
        <w:t xml:space="preserve"> тыс. рублей</w:t>
      </w:r>
      <w:r>
        <w:rPr>
          <w:rFonts w:ascii="Times New Roman" w:eastAsia="Times New Roman" w:hAnsi="Times New Roman" w:cs="Times New Roman"/>
          <w:sz w:val="26"/>
          <w:szCs w:val="26"/>
        </w:rPr>
        <w:t>, из них</w:t>
      </w:r>
      <w:r w:rsidRPr="00EA798B">
        <w:rPr>
          <w:rFonts w:ascii="Times New Roman" w:eastAsia="Times New Roman" w:hAnsi="Times New Roman" w:cs="Times New Roman"/>
          <w:sz w:val="26"/>
          <w:szCs w:val="26"/>
        </w:rPr>
        <w:t>:</w:t>
      </w:r>
    </w:p>
    <w:p w14:paraId="596D836A" w14:textId="77777777" w:rsidR="007F4495" w:rsidRDefault="007F4495" w:rsidP="007F4495">
      <w:pPr>
        <w:spacing w:after="0" w:line="312"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-Котельная №29 </w:t>
      </w:r>
      <w:proofErr w:type="spellStart"/>
      <w:r>
        <w:rPr>
          <w:rFonts w:ascii="Times New Roman" w:eastAsia="Times New Roman" w:hAnsi="Times New Roman" w:cs="Times New Roman"/>
          <w:sz w:val="26"/>
          <w:szCs w:val="26"/>
        </w:rPr>
        <w:t>г.о.Щелково</w:t>
      </w:r>
      <w:proofErr w:type="spellEnd"/>
      <w:r>
        <w:rPr>
          <w:rFonts w:ascii="Times New Roman" w:eastAsia="Times New Roman" w:hAnsi="Times New Roman" w:cs="Times New Roman"/>
          <w:sz w:val="26"/>
          <w:szCs w:val="26"/>
        </w:rPr>
        <w:t xml:space="preserve"> (в т.ч. ПИР)</w:t>
      </w:r>
      <w:r w:rsidRPr="00EA798B">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в сумме 151 863,0</w:t>
      </w:r>
      <w:r w:rsidRPr="00EA798B">
        <w:rPr>
          <w:rFonts w:ascii="Times New Roman" w:eastAsia="Times New Roman" w:hAnsi="Times New Roman" w:cs="Times New Roman"/>
          <w:sz w:val="26"/>
          <w:szCs w:val="26"/>
        </w:rPr>
        <w:t xml:space="preserve"> тыс. рублей;</w:t>
      </w:r>
    </w:p>
    <w:p w14:paraId="5957664D" w14:textId="77777777" w:rsidR="007F4495" w:rsidRDefault="007F4495" w:rsidP="007F4495">
      <w:pPr>
        <w:spacing w:after="0" w:line="312"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-Котельная №9</w:t>
      </w:r>
      <w:r w:rsidRPr="00857510">
        <w:rPr>
          <w:rFonts w:ascii="Times New Roman" w:eastAsia="Times New Roman" w:hAnsi="Times New Roman" w:cs="Times New Roman"/>
          <w:sz w:val="26"/>
          <w:szCs w:val="26"/>
        </w:rPr>
        <w:t xml:space="preserve"> </w:t>
      </w:r>
      <w:proofErr w:type="spellStart"/>
      <w:r>
        <w:rPr>
          <w:rFonts w:ascii="Times New Roman" w:eastAsia="Times New Roman" w:hAnsi="Times New Roman" w:cs="Times New Roman"/>
          <w:sz w:val="26"/>
          <w:szCs w:val="26"/>
        </w:rPr>
        <w:t>г.о.Щелково</w:t>
      </w:r>
      <w:proofErr w:type="spellEnd"/>
      <w:r>
        <w:rPr>
          <w:rFonts w:ascii="Times New Roman" w:eastAsia="Times New Roman" w:hAnsi="Times New Roman" w:cs="Times New Roman"/>
          <w:sz w:val="26"/>
          <w:szCs w:val="26"/>
        </w:rPr>
        <w:t xml:space="preserve">, </w:t>
      </w:r>
      <w:proofErr w:type="spellStart"/>
      <w:r>
        <w:rPr>
          <w:rFonts w:ascii="Times New Roman" w:eastAsia="Times New Roman" w:hAnsi="Times New Roman" w:cs="Times New Roman"/>
          <w:sz w:val="26"/>
          <w:szCs w:val="26"/>
        </w:rPr>
        <w:t>ул.Механизаторов</w:t>
      </w:r>
      <w:proofErr w:type="spellEnd"/>
      <w:r>
        <w:rPr>
          <w:rFonts w:ascii="Times New Roman" w:eastAsia="Times New Roman" w:hAnsi="Times New Roman" w:cs="Times New Roman"/>
          <w:sz w:val="26"/>
          <w:szCs w:val="26"/>
        </w:rPr>
        <w:t xml:space="preserve"> (в т.ч. ПИР) в</w:t>
      </w:r>
      <w:r w:rsidRPr="00EA798B">
        <w:rPr>
          <w:rFonts w:ascii="Times New Roman" w:eastAsia="Times New Roman" w:hAnsi="Times New Roman" w:cs="Times New Roman"/>
          <w:sz w:val="26"/>
          <w:szCs w:val="26"/>
        </w:rPr>
        <w:t xml:space="preserve"> сумме </w:t>
      </w:r>
      <w:r>
        <w:rPr>
          <w:rFonts w:ascii="Times New Roman" w:eastAsia="Times New Roman" w:hAnsi="Times New Roman" w:cs="Times New Roman"/>
          <w:sz w:val="26"/>
          <w:szCs w:val="26"/>
        </w:rPr>
        <w:t>37 709,5</w:t>
      </w:r>
      <w:r w:rsidRPr="00EA798B">
        <w:rPr>
          <w:rFonts w:ascii="Times New Roman" w:eastAsia="Times New Roman" w:hAnsi="Times New Roman" w:cs="Times New Roman"/>
          <w:sz w:val="26"/>
          <w:szCs w:val="26"/>
        </w:rPr>
        <w:t xml:space="preserve"> </w:t>
      </w:r>
      <w:proofErr w:type="spellStart"/>
      <w:proofErr w:type="gramStart"/>
      <w:r w:rsidRPr="00EA798B">
        <w:rPr>
          <w:rFonts w:ascii="Times New Roman" w:eastAsia="Times New Roman" w:hAnsi="Times New Roman" w:cs="Times New Roman"/>
          <w:sz w:val="26"/>
          <w:szCs w:val="26"/>
        </w:rPr>
        <w:t>тыс.</w:t>
      </w:r>
      <w:r>
        <w:rPr>
          <w:rFonts w:ascii="Times New Roman" w:eastAsia="Times New Roman" w:hAnsi="Times New Roman" w:cs="Times New Roman"/>
          <w:sz w:val="26"/>
          <w:szCs w:val="26"/>
        </w:rPr>
        <w:t>рублей</w:t>
      </w:r>
      <w:proofErr w:type="spellEnd"/>
      <w:proofErr w:type="gramEnd"/>
      <w:r>
        <w:rPr>
          <w:rFonts w:ascii="Times New Roman" w:eastAsia="Times New Roman" w:hAnsi="Times New Roman" w:cs="Times New Roman"/>
          <w:sz w:val="26"/>
          <w:szCs w:val="26"/>
        </w:rPr>
        <w:t>;</w:t>
      </w:r>
      <w:r w:rsidRPr="00EA798B">
        <w:rPr>
          <w:rFonts w:ascii="Times New Roman" w:eastAsia="Times New Roman" w:hAnsi="Times New Roman" w:cs="Times New Roman"/>
          <w:sz w:val="26"/>
          <w:szCs w:val="26"/>
        </w:rPr>
        <w:t xml:space="preserve"> </w:t>
      </w:r>
    </w:p>
    <w:p w14:paraId="08FC8E4A" w14:textId="77777777" w:rsidR="007F4495" w:rsidRPr="00EA798B" w:rsidRDefault="007F4495" w:rsidP="007F4495">
      <w:pPr>
        <w:spacing w:after="0" w:line="312"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-Котельная</w:t>
      </w:r>
      <w:r w:rsidRPr="00857510">
        <w:rPr>
          <w:rFonts w:ascii="Times New Roman" w:eastAsia="Times New Roman" w:hAnsi="Times New Roman" w:cs="Times New Roman"/>
          <w:sz w:val="26"/>
          <w:szCs w:val="26"/>
        </w:rPr>
        <w:t xml:space="preserve"> </w:t>
      </w:r>
      <w:proofErr w:type="spellStart"/>
      <w:r>
        <w:rPr>
          <w:rFonts w:ascii="Times New Roman" w:eastAsia="Times New Roman" w:hAnsi="Times New Roman" w:cs="Times New Roman"/>
          <w:sz w:val="26"/>
          <w:szCs w:val="26"/>
        </w:rPr>
        <w:t>г.о.Щелково</w:t>
      </w:r>
      <w:proofErr w:type="spellEnd"/>
      <w:r>
        <w:rPr>
          <w:rFonts w:ascii="Times New Roman" w:eastAsia="Times New Roman" w:hAnsi="Times New Roman" w:cs="Times New Roman"/>
          <w:sz w:val="26"/>
          <w:szCs w:val="26"/>
        </w:rPr>
        <w:t xml:space="preserve">, </w:t>
      </w:r>
      <w:proofErr w:type="spellStart"/>
      <w:r>
        <w:rPr>
          <w:rFonts w:ascii="Times New Roman" w:eastAsia="Times New Roman" w:hAnsi="Times New Roman" w:cs="Times New Roman"/>
          <w:sz w:val="26"/>
          <w:szCs w:val="26"/>
        </w:rPr>
        <w:t>Фряновское</w:t>
      </w:r>
      <w:proofErr w:type="spellEnd"/>
      <w:r>
        <w:rPr>
          <w:rFonts w:ascii="Times New Roman" w:eastAsia="Times New Roman" w:hAnsi="Times New Roman" w:cs="Times New Roman"/>
          <w:sz w:val="26"/>
          <w:szCs w:val="26"/>
        </w:rPr>
        <w:t xml:space="preserve"> ш. (в т.ч. ПИР) в</w:t>
      </w:r>
      <w:r w:rsidRPr="00EA798B">
        <w:rPr>
          <w:rFonts w:ascii="Times New Roman" w:eastAsia="Times New Roman" w:hAnsi="Times New Roman" w:cs="Times New Roman"/>
          <w:sz w:val="26"/>
          <w:szCs w:val="26"/>
        </w:rPr>
        <w:t xml:space="preserve"> сумме </w:t>
      </w:r>
      <w:r>
        <w:rPr>
          <w:rFonts w:ascii="Times New Roman" w:eastAsia="Times New Roman" w:hAnsi="Times New Roman" w:cs="Times New Roman"/>
          <w:sz w:val="26"/>
          <w:szCs w:val="26"/>
        </w:rPr>
        <w:t>16 182,3</w:t>
      </w:r>
      <w:r w:rsidRPr="00EA798B">
        <w:rPr>
          <w:rFonts w:ascii="Times New Roman" w:eastAsia="Times New Roman" w:hAnsi="Times New Roman" w:cs="Times New Roman"/>
          <w:sz w:val="26"/>
          <w:szCs w:val="26"/>
        </w:rPr>
        <w:t xml:space="preserve"> </w:t>
      </w:r>
      <w:proofErr w:type="spellStart"/>
      <w:proofErr w:type="gramStart"/>
      <w:r w:rsidRPr="00EA798B">
        <w:rPr>
          <w:rFonts w:ascii="Times New Roman" w:eastAsia="Times New Roman" w:hAnsi="Times New Roman" w:cs="Times New Roman"/>
          <w:sz w:val="26"/>
          <w:szCs w:val="26"/>
        </w:rPr>
        <w:t>тыс.</w:t>
      </w:r>
      <w:r>
        <w:rPr>
          <w:rFonts w:ascii="Times New Roman" w:eastAsia="Times New Roman" w:hAnsi="Times New Roman" w:cs="Times New Roman"/>
          <w:sz w:val="26"/>
          <w:szCs w:val="26"/>
        </w:rPr>
        <w:t>рублей</w:t>
      </w:r>
      <w:proofErr w:type="spellEnd"/>
      <w:proofErr w:type="gramEnd"/>
      <w:r>
        <w:rPr>
          <w:rFonts w:ascii="Times New Roman" w:eastAsia="Times New Roman" w:hAnsi="Times New Roman" w:cs="Times New Roman"/>
          <w:sz w:val="26"/>
          <w:szCs w:val="26"/>
        </w:rPr>
        <w:t>.</w:t>
      </w:r>
    </w:p>
    <w:p w14:paraId="5BEB5917" w14:textId="77777777" w:rsidR="007F4495" w:rsidRDefault="007F4495" w:rsidP="007F4495">
      <w:pPr>
        <w:spacing w:after="0" w:line="312" w:lineRule="auto"/>
        <w:ind w:firstLine="709"/>
        <w:jc w:val="both"/>
        <w:rPr>
          <w:rFonts w:ascii="Times New Roman" w:eastAsia="Times New Roman" w:hAnsi="Times New Roman" w:cs="Times New Roman"/>
          <w:sz w:val="26"/>
          <w:szCs w:val="26"/>
        </w:rPr>
      </w:pPr>
      <w:r w:rsidRPr="00EA798B">
        <w:rPr>
          <w:rFonts w:ascii="Times New Roman" w:eastAsia="Times New Roman" w:hAnsi="Times New Roman" w:cs="Times New Roman"/>
          <w:sz w:val="26"/>
          <w:szCs w:val="26"/>
        </w:rPr>
        <w:t xml:space="preserve">в сумме </w:t>
      </w:r>
      <w:r>
        <w:rPr>
          <w:rFonts w:ascii="Times New Roman" w:eastAsia="Times New Roman" w:hAnsi="Times New Roman" w:cs="Times New Roman"/>
          <w:sz w:val="26"/>
          <w:szCs w:val="26"/>
        </w:rPr>
        <w:t>86 484,9 тыс. рублей или 78,9</w:t>
      </w:r>
      <w:r w:rsidRPr="00EA798B">
        <w:rPr>
          <w:rFonts w:ascii="Times New Roman" w:eastAsia="Times New Roman" w:hAnsi="Times New Roman" w:cs="Times New Roman"/>
          <w:sz w:val="26"/>
          <w:szCs w:val="26"/>
        </w:rPr>
        <w:t xml:space="preserve"> % к плану</w:t>
      </w:r>
      <w:r>
        <w:rPr>
          <w:rFonts w:ascii="Times New Roman" w:eastAsia="Times New Roman" w:hAnsi="Times New Roman" w:cs="Times New Roman"/>
          <w:sz w:val="26"/>
          <w:szCs w:val="26"/>
        </w:rPr>
        <w:t xml:space="preserve"> (109 672,1 тыс. рублей)</w:t>
      </w:r>
      <w:r w:rsidRPr="00EA798B">
        <w:rPr>
          <w:rFonts w:ascii="Times New Roman" w:eastAsia="Times New Roman" w:hAnsi="Times New Roman" w:cs="Times New Roman"/>
          <w:sz w:val="26"/>
          <w:szCs w:val="26"/>
        </w:rPr>
        <w:t xml:space="preserve"> на</w:t>
      </w:r>
      <w:r w:rsidRPr="00EA798B">
        <w:rPr>
          <w:rFonts w:ascii="Arial" w:hAnsi="Arial" w:cs="Arial"/>
          <w:sz w:val="16"/>
          <w:szCs w:val="16"/>
          <w:shd w:val="clear" w:color="auto" w:fill="FFFFFF"/>
        </w:rPr>
        <w:t xml:space="preserve"> </w:t>
      </w:r>
      <w:r>
        <w:rPr>
          <w:rFonts w:ascii="Times New Roman" w:eastAsia="Times New Roman" w:hAnsi="Times New Roman" w:cs="Times New Roman"/>
          <w:sz w:val="26"/>
          <w:szCs w:val="26"/>
        </w:rPr>
        <w:t xml:space="preserve">мероприятия по строительству и реконструкции объектов теплоснабжения, </w:t>
      </w:r>
      <w:r w:rsidRPr="00402DD2">
        <w:rPr>
          <w:rFonts w:ascii="Times New Roman" w:eastAsia="Times New Roman" w:hAnsi="Times New Roman" w:cs="Times New Roman"/>
          <w:sz w:val="26"/>
          <w:szCs w:val="26"/>
        </w:rPr>
        <w:t xml:space="preserve">в том числе за счёт средств бюджета Московской области </w:t>
      </w:r>
      <w:r>
        <w:rPr>
          <w:rFonts w:ascii="Times New Roman" w:eastAsia="Times New Roman" w:hAnsi="Times New Roman" w:cs="Times New Roman"/>
          <w:sz w:val="26"/>
          <w:szCs w:val="26"/>
        </w:rPr>
        <w:t>65 209,6</w:t>
      </w:r>
      <w:r w:rsidRPr="00402DD2">
        <w:rPr>
          <w:rFonts w:ascii="Times New Roman" w:eastAsia="Times New Roman" w:hAnsi="Times New Roman" w:cs="Times New Roman"/>
          <w:sz w:val="26"/>
          <w:szCs w:val="26"/>
        </w:rPr>
        <w:t xml:space="preserve"> тыс. рублей</w:t>
      </w:r>
      <w:r>
        <w:rPr>
          <w:rFonts w:ascii="Times New Roman" w:eastAsia="Times New Roman" w:hAnsi="Times New Roman" w:cs="Times New Roman"/>
          <w:sz w:val="26"/>
          <w:szCs w:val="26"/>
        </w:rPr>
        <w:t>, из них</w:t>
      </w:r>
      <w:r w:rsidRPr="00EA798B">
        <w:rPr>
          <w:rFonts w:ascii="Times New Roman" w:eastAsia="Times New Roman" w:hAnsi="Times New Roman" w:cs="Times New Roman"/>
          <w:sz w:val="26"/>
          <w:szCs w:val="26"/>
        </w:rPr>
        <w:t>:</w:t>
      </w:r>
    </w:p>
    <w:p w14:paraId="6EC5A7A3" w14:textId="77777777" w:rsidR="007F4495" w:rsidRDefault="007F4495" w:rsidP="007F4495">
      <w:pPr>
        <w:spacing w:after="0" w:line="312"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-БМК на 12 МВт </w:t>
      </w:r>
      <w:proofErr w:type="spellStart"/>
      <w:r>
        <w:rPr>
          <w:rFonts w:ascii="Times New Roman" w:eastAsia="Times New Roman" w:hAnsi="Times New Roman" w:cs="Times New Roman"/>
          <w:sz w:val="26"/>
          <w:szCs w:val="26"/>
        </w:rPr>
        <w:t>г.о</w:t>
      </w:r>
      <w:proofErr w:type="spellEnd"/>
      <w:r>
        <w:rPr>
          <w:rFonts w:ascii="Times New Roman" w:eastAsia="Times New Roman" w:hAnsi="Times New Roman" w:cs="Times New Roman"/>
          <w:sz w:val="26"/>
          <w:szCs w:val="26"/>
        </w:rPr>
        <w:t xml:space="preserve">. Щелково, </w:t>
      </w:r>
      <w:proofErr w:type="spellStart"/>
      <w:r>
        <w:rPr>
          <w:rFonts w:ascii="Times New Roman" w:eastAsia="Times New Roman" w:hAnsi="Times New Roman" w:cs="Times New Roman"/>
          <w:sz w:val="26"/>
          <w:szCs w:val="26"/>
        </w:rPr>
        <w:t>п.Фряново</w:t>
      </w:r>
      <w:proofErr w:type="spellEnd"/>
      <w:r>
        <w:rPr>
          <w:rFonts w:ascii="Times New Roman" w:eastAsia="Times New Roman" w:hAnsi="Times New Roman" w:cs="Times New Roman"/>
          <w:sz w:val="26"/>
          <w:szCs w:val="26"/>
        </w:rPr>
        <w:t xml:space="preserve">, </w:t>
      </w:r>
      <w:proofErr w:type="spellStart"/>
      <w:r>
        <w:rPr>
          <w:rFonts w:ascii="Times New Roman" w:eastAsia="Times New Roman" w:hAnsi="Times New Roman" w:cs="Times New Roman"/>
          <w:sz w:val="26"/>
          <w:szCs w:val="26"/>
        </w:rPr>
        <w:t>ул.Первомайская</w:t>
      </w:r>
      <w:proofErr w:type="spellEnd"/>
      <w:r>
        <w:rPr>
          <w:rFonts w:ascii="Times New Roman" w:eastAsia="Times New Roman" w:hAnsi="Times New Roman" w:cs="Times New Roman"/>
          <w:sz w:val="26"/>
          <w:szCs w:val="26"/>
        </w:rPr>
        <w:t xml:space="preserve"> (в т.ч. ПИР) в сумме 51 872,2 </w:t>
      </w:r>
      <w:proofErr w:type="spellStart"/>
      <w:proofErr w:type="gramStart"/>
      <w:r>
        <w:rPr>
          <w:rFonts w:ascii="Times New Roman" w:eastAsia="Times New Roman" w:hAnsi="Times New Roman" w:cs="Times New Roman"/>
          <w:sz w:val="26"/>
          <w:szCs w:val="26"/>
        </w:rPr>
        <w:t>тыс.рублей</w:t>
      </w:r>
      <w:proofErr w:type="spellEnd"/>
      <w:proofErr w:type="gramEnd"/>
      <w:r>
        <w:rPr>
          <w:rFonts w:ascii="Times New Roman" w:eastAsia="Times New Roman" w:hAnsi="Times New Roman" w:cs="Times New Roman"/>
          <w:sz w:val="26"/>
          <w:szCs w:val="26"/>
        </w:rPr>
        <w:t>;</w:t>
      </w:r>
    </w:p>
    <w:p w14:paraId="2FBD01B7" w14:textId="77777777" w:rsidR="007F4495" w:rsidRDefault="007F4495" w:rsidP="007F4495">
      <w:pPr>
        <w:spacing w:after="0" w:line="312"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-БМК на 2,5 МВт </w:t>
      </w:r>
      <w:proofErr w:type="spellStart"/>
      <w:r>
        <w:rPr>
          <w:rFonts w:ascii="Times New Roman" w:eastAsia="Times New Roman" w:hAnsi="Times New Roman" w:cs="Times New Roman"/>
          <w:sz w:val="26"/>
          <w:szCs w:val="26"/>
        </w:rPr>
        <w:t>г.о</w:t>
      </w:r>
      <w:proofErr w:type="spellEnd"/>
      <w:r>
        <w:rPr>
          <w:rFonts w:ascii="Times New Roman" w:eastAsia="Times New Roman" w:hAnsi="Times New Roman" w:cs="Times New Roman"/>
          <w:sz w:val="26"/>
          <w:szCs w:val="26"/>
        </w:rPr>
        <w:t xml:space="preserve">. </w:t>
      </w:r>
      <w:proofErr w:type="spellStart"/>
      <w:proofErr w:type="gramStart"/>
      <w:r>
        <w:rPr>
          <w:rFonts w:ascii="Times New Roman" w:eastAsia="Times New Roman" w:hAnsi="Times New Roman" w:cs="Times New Roman"/>
          <w:sz w:val="26"/>
          <w:szCs w:val="26"/>
        </w:rPr>
        <w:t>Щелково,д</w:t>
      </w:r>
      <w:proofErr w:type="spellEnd"/>
      <w:r>
        <w:rPr>
          <w:rFonts w:ascii="Times New Roman" w:eastAsia="Times New Roman" w:hAnsi="Times New Roman" w:cs="Times New Roman"/>
          <w:sz w:val="26"/>
          <w:szCs w:val="26"/>
        </w:rPr>
        <w:t>.</w:t>
      </w:r>
      <w:proofErr w:type="gramEnd"/>
      <w:r>
        <w:rPr>
          <w:rFonts w:ascii="Times New Roman" w:eastAsia="Times New Roman" w:hAnsi="Times New Roman" w:cs="Times New Roman"/>
          <w:sz w:val="26"/>
          <w:szCs w:val="26"/>
        </w:rPr>
        <w:t xml:space="preserve"> </w:t>
      </w:r>
      <w:proofErr w:type="spellStart"/>
      <w:r>
        <w:rPr>
          <w:rFonts w:ascii="Times New Roman" w:eastAsia="Times New Roman" w:hAnsi="Times New Roman" w:cs="Times New Roman"/>
          <w:sz w:val="26"/>
          <w:szCs w:val="26"/>
        </w:rPr>
        <w:t>Хлепетово</w:t>
      </w:r>
      <w:proofErr w:type="spellEnd"/>
      <w:r>
        <w:rPr>
          <w:rFonts w:ascii="Times New Roman" w:eastAsia="Times New Roman" w:hAnsi="Times New Roman" w:cs="Times New Roman"/>
          <w:sz w:val="26"/>
          <w:szCs w:val="26"/>
        </w:rPr>
        <w:t xml:space="preserve"> (в т.ч. ПИР) в сумме 18 820,7 </w:t>
      </w:r>
      <w:proofErr w:type="spellStart"/>
      <w:r>
        <w:rPr>
          <w:rFonts w:ascii="Times New Roman" w:eastAsia="Times New Roman" w:hAnsi="Times New Roman" w:cs="Times New Roman"/>
          <w:sz w:val="26"/>
          <w:szCs w:val="26"/>
        </w:rPr>
        <w:t>тыс.рублей</w:t>
      </w:r>
      <w:proofErr w:type="spellEnd"/>
      <w:r>
        <w:rPr>
          <w:rFonts w:ascii="Times New Roman" w:eastAsia="Times New Roman" w:hAnsi="Times New Roman" w:cs="Times New Roman"/>
          <w:sz w:val="26"/>
          <w:szCs w:val="26"/>
        </w:rPr>
        <w:t>;</w:t>
      </w:r>
    </w:p>
    <w:p w14:paraId="00F799BC" w14:textId="77777777" w:rsidR="007F4495" w:rsidRDefault="007F4495" w:rsidP="007F4495">
      <w:pPr>
        <w:spacing w:after="0" w:line="312"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-БМК на 16 МВт </w:t>
      </w:r>
      <w:proofErr w:type="spellStart"/>
      <w:r>
        <w:rPr>
          <w:rFonts w:ascii="Times New Roman" w:eastAsia="Times New Roman" w:hAnsi="Times New Roman" w:cs="Times New Roman"/>
          <w:sz w:val="26"/>
          <w:szCs w:val="26"/>
        </w:rPr>
        <w:t>г.о</w:t>
      </w:r>
      <w:proofErr w:type="spellEnd"/>
      <w:r>
        <w:rPr>
          <w:rFonts w:ascii="Times New Roman" w:eastAsia="Times New Roman" w:hAnsi="Times New Roman" w:cs="Times New Roman"/>
          <w:sz w:val="26"/>
          <w:szCs w:val="26"/>
        </w:rPr>
        <w:t xml:space="preserve">. Щелково, </w:t>
      </w:r>
      <w:proofErr w:type="gramStart"/>
      <w:r>
        <w:rPr>
          <w:rFonts w:ascii="Times New Roman" w:eastAsia="Times New Roman" w:hAnsi="Times New Roman" w:cs="Times New Roman"/>
          <w:sz w:val="26"/>
          <w:szCs w:val="26"/>
        </w:rPr>
        <w:t>мкр.№</w:t>
      </w:r>
      <w:proofErr w:type="gramEnd"/>
      <w:r>
        <w:rPr>
          <w:rFonts w:ascii="Times New Roman" w:eastAsia="Times New Roman" w:hAnsi="Times New Roman" w:cs="Times New Roman"/>
          <w:sz w:val="26"/>
          <w:szCs w:val="26"/>
        </w:rPr>
        <w:t xml:space="preserve">2 (в т.ч. ПИР) в сумме 15 792,0 </w:t>
      </w:r>
      <w:proofErr w:type="spellStart"/>
      <w:r>
        <w:rPr>
          <w:rFonts w:ascii="Times New Roman" w:eastAsia="Times New Roman" w:hAnsi="Times New Roman" w:cs="Times New Roman"/>
          <w:sz w:val="26"/>
          <w:szCs w:val="26"/>
        </w:rPr>
        <w:t>тыс.рублей</w:t>
      </w:r>
      <w:proofErr w:type="spellEnd"/>
      <w:r>
        <w:rPr>
          <w:rFonts w:ascii="Times New Roman" w:eastAsia="Times New Roman" w:hAnsi="Times New Roman" w:cs="Times New Roman"/>
          <w:sz w:val="26"/>
          <w:szCs w:val="26"/>
        </w:rPr>
        <w:t>.</w:t>
      </w:r>
    </w:p>
    <w:p w14:paraId="35D16304" w14:textId="77777777" w:rsidR="007F4495" w:rsidRDefault="007F4495" w:rsidP="007F4495">
      <w:pPr>
        <w:spacing w:after="0" w:line="312" w:lineRule="auto"/>
        <w:ind w:firstLine="709"/>
        <w:jc w:val="both"/>
        <w:rPr>
          <w:rFonts w:ascii="Times New Roman" w:eastAsia="Times New Roman" w:hAnsi="Times New Roman" w:cs="Times New Roman"/>
          <w:sz w:val="26"/>
          <w:szCs w:val="26"/>
        </w:rPr>
      </w:pPr>
      <w:r w:rsidRPr="00EA798B">
        <w:rPr>
          <w:rFonts w:ascii="Times New Roman" w:eastAsia="Times New Roman" w:hAnsi="Times New Roman" w:cs="Times New Roman"/>
          <w:sz w:val="26"/>
          <w:szCs w:val="26"/>
        </w:rPr>
        <w:t xml:space="preserve">в сумме </w:t>
      </w:r>
      <w:r>
        <w:rPr>
          <w:rFonts w:ascii="Times New Roman" w:eastAsia="Times New Roman" w:hAnsi="Times New Roman" w:cs="Times New Roman"/>
          <w:sz w:val="26"/>
          <w:szCs w:val="26"/>
        </w:rPr>
        <w:t>29 651,6</w:t>
      </w:r>
      <w:r w:rsidRPr="00EA798B">
        <w:rPr>
          <w:rFonts w:ascii="Times New Roman" w:eastAsia="Times New Roman" w:hAnsi="Times New Roman" w:cs="Times New Roman"/>
          <w:sz w:val="26"/>
          <w:szCs w:val="26"/>
        </w:rPr>
        <w:t xml:space="preserve"> тыс. рублей или</w:t>
      </w:r>
      <w:r w:rsidRPr="00EA798B">
        <w:rPr>
          <w:rFonts w:ascii="Times New Roman" w:hAnsi="Times New Roman" w:cs="Times New Roman"/>
          <w:sz w:val="26"/>
          <w:szCs w:val="26"/>
        </w:rPr>
        <w:t xml:space="preserve"> 9</w:t>
      </w:r>
      <w:r>
        <w:rPr>
          <w:rFonts w:ascii="Times New Roman" w:hAnsi="Times New Roman" w:cs="Times New Roman"/>
          <w:sz w:val="26"/>
          <w:szCs w:val="26"/>
        </w:rPr>
        <w:t>8,9</w:t>
      </w:r>
      <w:r w:rsidRPr="00EA798B">
        <w:rPr>
          <w:rFonts w:ascii="Times New Roman" w:eastAsia="Times New Roman" w:hAnsi="Times New Roman" w:cs="Times New Roman"/>
          <w:sz w:val="26"/>
          <w:szCs w:val="26"/>
        </w:rPr>
        <w:t xml:space="preserve"> % к плану (</w:t>
      </w:r>
      <w:r>
        <w:rPr>
          <w:rFonts w:ascii="Times New Roman" w:eastAsia="Times New Roman" w:hAnsi="Times New Roman" w:cs="Times New Roman"/>
          <w:sz w:val="26"/>
          <w:szCs w:val="26"/>
        </w:rPr>
        <w:t xml:space="preserve">29 979,6 </w:t>
      </w:r>
      <w:r w:rsidRPr="00EA798B">
        <w:rPr>
          <w:rFonts w:ascii="Times New Roman" w:eastAsia="Times New Roman" w:hAnsi="Times New Roman" w:cs="Times New Roman"/>
          <w:sz w:val="26"/>
          <w:szCs w:val="26"/>
        </w:rPr>
        <w:t>тыс. рублей) на</w:t>
      </w:r>
      <w:r w:rsidRPr="00EA798B">
        <w:rPr>
          <w:rFonts w:ascii="Arial" w:hAnsi="Arial" w:cs="Arial"/>
          <w:sz w:val="16"/>
          <w:szCs w:val="16"/>
          <w:shd w:val="clear" w:color="auto" w:fill="FFFFFF"/>
        </w:rPr>
        <w:t xml:space="preserve"> </w:t>
      </w:r>
      <w:r>
        <w:rPr>
          <w:rFonts w:ascii="Times New Roman" w:hAnsi="Times New Roman" w:cs="Times New Roman"/>
          <w:sz w:val="26"/>
          <w:szCs w:val="26"/>
          <w:shd w:val="clear" w:color="auto" w:fill="FFFFFF"/>
        </w:rPr>
        <w:t xml:space="preserve">первоочередные </w:t>
      </w:r>
      <w:r>
        <w:rPr>
          <w:rFonts w:ascii="Times New Roman" w:eastAsia="Times New Roman" w:hAnsi="Times New Roman" w:cs="Times New Roman"/>
          <w:sz w:val="26"/>
          <w:szCs w:val="26"/>
        </w:rPr>
        <w:t xml:space="preserve">мероприятия по строительству и реконструкции объектов теплоснабжения муниципальной собственности (в т.ч. технологическое присоединение), </w:t>
      </w:r>
      <w:r w:rsidRPr="00402DD2">
        <w:rPr>
          <w:rFonts w:ascii="Times New Roman" w:eastAsia="Times New Roman" w:hAnsi="Times New Roman" w:cs="Times New Roman"/>
          <w:sz w:val="26"/>
          <w:szCs w:val="26"/>
        </w:rPr>
        <w:t xml:space="preserve">в том числе за счёт средств бюджета Московской области </w:t>
      </w:r>
      <w:r>
        <w:rPr>
          <w:rFonts w:ascii="Times New Roman" w:eastAsia="Times New Roman" w:hAnsi="Times New Roman" w:cs="Times New Roman"/>
          <w:sz w:val="26"/>
          <w:szCs w:val="26"/>
        </w:rPr>
        <w:t>18 930,1</w:t>
      </w:r>
      <w:r w:rsidRPr="00402DD2">
        <w:rPr>
          <w:rFonts w:ascii="Times New Roman" w:eastAsia="Times New Roman" w:hAnsi="Times New Roman" w:cs="Times New Roman"/>
          <w:sz w:val="26"/>
          <w:szCs w:val="26"/>
        </w:rPr>
        <w:t xml:space="preserve"> тыс. рублей</w:t>
      </w:r>
      <w:r>
        <w:rPr>
          <w:rFonts w:ascii="Times New Roman" w:eastAsia="Times New Roman" w:hAnsi="Times New Roman" w:cs="Times New Roman"/>
          <w:sz w:val="26"/>
          <w:szCs w:val="26"/>
        </w:rPr>
        <w:t>, из них</w:t>
      </w:r>
      <w:r w:rsidRPr="00EA798B">
        <w:rPr>
          <w:rFonts w:ascii="Times New Roman" w:eastAsia="Times New Roman" w:hAnsi="Times New Roman" w:cs="Times New Roman"/>
          <w:sz w:val="26"/>
          <w:szCs w:val="26"/>
        </w:rPr>
        <w:t>:</w:t>
      </w:r>
    </w:p>
    <w:p w14:paraId="3CD06041" w14:textId="77777777" w:rsidR="007F4495" w:rsidRDefault="007F4495" w:rsidP="007F4495">
      <w:pPr>
        <w:spacing w:after="0" w:line="312"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-БМК на 1,2 МВт </w:t>
      </w:r>
      <w:proofErr w:type="spellStart"/>
      <w:r>
        <w:rPr>
          <w:rFonts w:ascii="Times New Roman" w:eastAsia="Times New Roman" w:hAnsi="Times New Roman" w:cs="Times New Roman"/>
          <w:sz w:val="26"/>
          <w:szCs w:val="26"/>
        </w:rPr>
        <w:t>г.о</w:t>
      </w:r>
      <w:proofErr w:type="spellEnd"/>
      <w:r>
        <w:rPr>
          <w:rFonts w:ascii="Times New Roman" w:eastAsia="Times New Roman" w:hAnsi="Times New Roman" w:cs="Times New Roman"/>
          <w:sz w:val="26"/>
          <w:szCs w:val="26"/>
        </w:rPr>
        <w:t xml:space="preserve">. Щелково, пл. Ленина (в т.ч. ПИР) в сумме 19 838,2 </w:t>
      </w:r>
      <w:proofErr w:type="spellStart"/>
      <w:proofErr w:type="gramStart"/>
      <w:r>
        <w:rPr>
          <w:rFonts w:ascii="Times New Roman" w:eastAsia="Times New Roman" w:hAnsi="Times New Roman" w:cs="Times New Roman"/>
          <w:sz w:val="26"/>
          <w:szCs w:val="26"/>
        </w:rPr>
        <w:t>тыс.рублей</w:t>
      </w:r>
      <w:proofErr w:type="spellEnd"/>
      <w:proofErr w:type="gramEnd"/>
      <w:r>
        <w:rPr>
          <w:rFonts w:ascii="Times New Roman" w:eastAsia="Times New Roman" w:hAnsi="Times New Roman" w:cs="Times New Roman"/>
          <w:sz w:val="26"/>
          <w:szCs w:val="26"/>
        </w:rPr>
        <w:t>;</w:t>
      </w:r>
    </w:p>
    <w:p w14:paraId="21096DB7" w14:textId="77777777" w:rsidR="007F4495" w:rsidRDefault="007F4495" w:rsidP="007F4495">
      <w:pPr>
        <w:spacing w:after="0" w:line="312"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 xml:space="preserve">-БМК на 0,3МВт </w:t>
      </w:r>
      <w:proofErr w:type="spellStart"/>
      <w:r>
        <w:rPr>
          <w:rFonts w:ascii="Times New Roman" w:eastAsia="Times New Roman" w:hAnsi="Times New Roman" w:cs="Times New Roman"/>
          <w:sz w:val="26"/>
          <w:szCs w:val="26"/>
        </w:rPr>
        <w:t>г.о</w:t>
      </w:r>
      <w:proofErr w:type="spellEnd"/>
      <w:r>
        <w:rPr>
          <w:rFonts w:ascii="Times New Roman" w:eastAsia="Times New Roman" w:hAnsi="Times New Roman" w:cs="Times New Roman"/>
          <w:sz w:val="26"/>
          <w:szCs w:val="26"/>
        </w:rPr>
        <w:t xml:space="preserve">. Щелково, д. Еремино (в т.ч. ПИР) в сумме 9 813,4 </w:t>
      </w:r>
      <w:proofErr w:type="spellStart"/>
      <w:proofErr w:type="gramStart"/>
      <w:r>
        <w:rPr>
          <w:rFonts w:ascii="Times New Roman" w:eastAsia="Times New Roman" w:hAnsi="Times New Roman" w:cs="Times New Roman"/>
          <w:sz w:val="26"/>
          <w:szCs w:val="26"/>
        </w:rPr>
        <w:t>тыс.рублей</w:t>
      </w:r>
      <w:proofErr w:type="spellEnd"/>
      <w:proofErr w:type="gramEnd"/>
      <w:r>
        <w:rPr>
          <w:rFonts w:ascii="Times New Roman" w:eastAsia="Times New Roman" w:hAnsi="Times New Roman" w:cs="Times New Roman"/>
          <w:sz w:val="26"/>
          <w:szCs w:val="26"/>
        </w:rPr>
        <w:t>.</w:t>
      </w:r>
    </w:p>
    <w:p w14:paraId="01C2BFA1" w14:textId="77777777" w:rsidR="007F4495" w:rsidRDefault="007F4495" w:rsidP="007F4495">
      <w:pPr>
        <w:spacing w:after="0" w:line="312" w:lineRule="auto"/>
        <w:ind w:firstLine="709"/>
        <w:jc w:val="both"/>
        <w:rPr>
          <w:rFonts w:ascii="Times New Roman" w:eastAsia="Times New Roman" w:hAnsi="Times New Roman" w:cs="Times New Roman"/>
          <w:sz w:val="26"/>
          <w:szCs w:val="26"/>
        </w:rPr>
      </w:pPr>
      <w:r w:rsidRPr="00402DD2">
        <w:rPr>
          <w:rFonts w:ascii="Times New Roman" w:eastAsia="Times New Roman" w:hAnsi="Times New Roman" w:cs="Times New Roman"/>
          <w:sz w:val="26"/>
          <w:szCs w:val="26"/>
        </w:rPr>
        <w:t xml:space="preserve">в сумме </w:t>
      </w:r>
      <w:r>
        <w:rPr>
          <w:rFonts w:ascii="Times New Roman" w:eastAsia="Times New Roman" w:hAnsi="Times New Roman" w:cs="Times New Roman"/>
          <w:sz w:val="26"/>
          <w:szCs w:val="26"/>
        </w:rPr>
        <w:t>120 979,1</w:t>
      </w:r>
      <w:r w:rsidRPr="00402DD2">
        <w:rPr>
          <w:rFonts w:ascii="Times New Roman" w:eastAsia="Times New Roman" w:hAnsi="Times New Roman" w:cs="Times New Roman"/>
          <w:sz w:val="26"/>
          <w:szCs w:val="26"/>
        </w:rPr>
        <w:t xml:space="preserve"> тыс. рублей или </w:t>
      </w:r>
      <w:r>
        <w:rPr>
          <w:rFonts w:ascii="Times New Roman" w:eastAsia="Times New Roman" w:hAnsi="Times New Roman" w:cs="Times New Roman"/>
          <w:sz w:val="26"/>
          <w:szCs w:val="26"/>
        </w:rPr>
        <w:t xml:space="preserve">76,9 % к плану (157 234,1 </w:t>
      </w:r>
      <w:proofErr w:type="spellStart"/>
      <w:r>
        <w:rPr>
          <w:rFonts w:ascii="Times New Roman" w:eastAsia="Times New Roman" w:hAnsi="Times New Roman" w:cs="Times New Roman"/>
          <w:sz w:val="26"/>
          <w:szCs w:val="26"/>
        </w:rPr>
        <w:t>тыс.рублей</w:t>
      </w:r>
      <w:proofErr w:type="spellEnd"/>
      <w:r>
        <w:rPr>
          <w:rFonts w:ascii="Times New Roman" w:eastAsia="Times New Roman" w:hAnsi="Times New Roman" w:cs="Times New Roman"/>
          <w:sz w:val="26"/>
          <w:szCs w:val="26"/>
        </w:rPr>
        <w:t xml:space="preserve">) </w:t>
      </w:r>
      <w:r w:rsidRPr="00402DD2">
        <w:rPr>
          <w:rFonts w:ascii="Times New Roman" w:eastAsia="Times New Roman" w:hAnsi="Times New Roman" w:cs="Times New Roman"/>
          <w:sz w:val="26"/>
          <w:szCs w:val="26"/>
        </w:rPr>
        <w:t xml:space="preserve">на </w:t>
      </w:r>
      <w:r>
        <w:rPr>
          <w:rFonts w:ascii="Times New Roman" w:eastAsia="Times New Roman" w:hAnsi="Times New Roman" w:cs="Times New Roman"/>
          <w:sz w:val="26"/>
          <w:szCs w:val="26"/>
        </w:rPr>
        <w:t>к</w:t>
      </w:r>
      <w:r w:rsidRPr="00FB5977">
        <w:rPr>
          <w:rFonts w:ascii="Times New Roman" w:eastAsia="Times New Roman" w:hAnsi="Times New Roman" w:cs="Times New Roman"/>
          <w:sz w:val="26"/>
          <w:szCs w:val="26"/>
        </w:rPr>
        <w:t xml:space="preserve">апитальный ремонт участков тепловой сети от котельной АО «ГТ </w:t>
      </w:r>
      <w:proofErr w:type="spellStart"/>
      <w:r w:rsidRPr="00FB5977">
        <w:rPr>
          <w:rFonts w:ascii="Times New Roman" w:eastAsia="Times New Roman" w:hAnsi="Times New Roman" w:cs="Times New Roman"/>
          <w:sz w:val="26"/>
          <w:szCs w:val="26"/>
        </w:rPr>
        <w:t>Энерго</w:t>
      </w:r>
      <w:proofErr w:type="spellEnd"/>
      <w:r w:rsidRPr="00FB5977">
        <w:rPr>
          <w:rFonts w:ascii="Times New Roman" w:eastAsia="Times New Roman" w:hAnsi="Times New Roman" w:cs="Times New Roman"/>
          <w:sz w:val="26"/>
          <w:szCs w:val="26"/>
        </w:rPr>
        <w:t xml:space="preserve">» с </w:t>
      </w:r>
      <w:proofErr w:type="spellStart"/>
      <w:r w:rsidRPr="00FB5977">
        <w:rPr>
          <w:rFonts w:ascii="Times New Roman" w:eastAsia="Times New Roman" w:hAnsi="Times New Roman" w:cs="Times New Roman"/>
          <w:sz w:val="26"/>
          <w:szCs w:val="26"/>
        </w:rPr>
        <w:t>закольцовкой</w:t>
      </w:r>
      <w:proofErr w:type="spellEnd"/>
      <w:r w:rsidRPr="00FB5977">
        <w:rPr>
          <w:rFonts w:ascii="Times New Roman" w:eastAsia="Times New Roman" w:hAnsi="Times New Roman" w:cs="Times New Roman"/>
          <w:sz w:val="26"/>
          <w:szCs w:val="26"/>
        </w:rPr>
        <w:t xml:space="preserve"> котельной Фабричная от ТК-22 до ТК-22/2, от ТК-15 до ЦТП-10, от ТК-9 до ТК-7, т ТК-15 до ТК-4/23, от ТК-15 до ТК-22 в </w:t>
      </w:r>
      <w:proofErr w:type="spellStart"/>
      <w:r w:rsidRPr="00FB5977">
        <w:rPr>
          <w:rFonts w:ascii="Times New Roman" w:eastAsia="Times New Roman" w:hAnsi="Times New Roman" w:cs="Times New Roman"/>
          <w:sz w:val="26"/>
          <w:szCs w:val="26"/>
        </w:rPr>
        <w:t>г.о</w:t>
      </w:r>
      <w:proofErr w:type="spellEnd"/>
      <w:r w:rsidRPr="00FB5977">
        <w:rPr>
          <w:rFonts w:ascii="Times New Roman" w:eastAsia="Times New Roman" w:hAnsi="Times New Roman" w:cs="Times New Roman"/>
          <w:sz w:val="26"/>
          <w:szCs w:val="26"/>
        </w:rPr>
        <w:t>. Щелково</w:t>
      </w:r>
      <w:r w:rsidRPr="00402DD2">
        <w:rPr>
          <w:rFonts w:ascii="Times New Roman" w:eastAsia="Times New Roman" w:hAnsi="Times New Roman" w:cs="Times New Roman"/>
          <w:sz w:val="26"/>
          <w:szCs w:val="26"/>
        </w:rPr>
        <w:t xml:space="preserve">, в том числе за счёт средств бюджета Московской области </w:t>
      </w:r>
      <w:r>
        <w:rPr>
          <w:rFonts w:ascii="Times New Roman" w:eastAsia="Times New Roman" w:hAnsi="Times New Roman" w:cs="Times New Roman"/>
          <w:sz w:val="26"/>
          <w:szCs w:val="26"/>
        </w:rPr>
        <w:t>91 218,2</w:t>
      </w:r>
      <w:r w:rsidRPr="00402DD2">
        <w:rPr>
          <w:rFonts w:ascii="Times New Roman" w:eastAsia="Times New Roman" w:hAnsi="Times New Roman" w:cs="Times New Roman"/>
          <w:sz w:val="26"/>
          <w:szCs w:val="26"/>
        </w:rPr>
        <w:t xml:space="preserve"> тыс. рублей</w:t>
      </w:r>
      <w:r>
        <w:rPr>
          <w:rFonts w:ascii="Times New Roman" w:eastAsia="Times New Roman" w:hAnsi="Times New Roman" w:cs="Times New Roman"/>
          <w:sz w:val="26"/>
          <w:szCs w:val="26"/>
        </w:rPr>
        <w:t>.</w:t>
      </w:r>
    </w:p>
    <w:p w14:paraId="273E352B" w14:textId="77777777" w:rsidR="007F4495" w:rsidRDefault="007F4495" w:rsidP="007F4495">
      <w:pPr>
        <w:spacing w:after="0" w:line="312" w:lineRule="auto"/>
        <w:ind w:firstLine="709"/>
        <w:jc w:val="both"/>
        <w:rPr>
          <w:rFonts w:ascii="Times New Roman" w:eastAsia="Times New Roman" w:hAnsi="Times New Roman" w:cs="Times New Roman"/>
          <w:sz w:val="26"/>
          <w:szCs w:val="26"/>
        </w:rPr>
      </w:pPr>
      <w:r w:rsidRPr="00EA798B">
        <w:rPr>
          <w:rFonts w:ascii="Times New Roman" w:eastAsia="Times New Roman" w:hAnsi="Times New Roman" w:cs="Times New Roman"/>
          <w:sz w:val="26"/>
          <w:szCs w:val="26"/>
        </w:rPr>
        <w:t xml:space="preserve">в сумме </w:t>
      </w:r>
      <w:r>
        <w:rPr>
          <w:rFonts w:ascii="Times New Roman" w:eastAsia="Times New Roman" w:hAnsi="Times New Roman" w:cs="Times New Roman"/>
          <w:sz w:val="26"/>
          <w:szCs w:val="26"/>
        </w:rPr>
        <w:t>196 838,6</w:t>
      </w:r>
      <w:r w:rsidRPr="00EA798B">
        <w:rPr>
          <w:rFonts w:ascii="Times New Roman" w:eastAsia="Times New Roman" w:hAnsi="Times New Roman" w:cs="Times New Roman"/>
          <w:sz w:val="26"/>
          <w:szCs w:val="26"/>
        </w:rPr>
        <w:t xml:space="preserve"> тыс. рублей или</w:t>
      </w:r>
      <w:r w:rsidRPr="00EA798B">
        <w:rPr>
          <w:rFonts w:ascii="Times New Roman" w:hAnsi="Times New Roman" w:cs="Times New Roman"/>
          <w:sz w:val="26"/>
          <w:szCs w:val="26"/>
        </w:rPr>
        <w:t xml:space="preserve"> </w:t>
      </w:r>
      <w:r>
        <w:rPr>
          <w:rFonts w:ascii="Times New Roman" w:hAnsi="Times New Roman" w:cs="Times New Roman"/>
          <w:sz w:val="26"/>
          <w:szCs w:val="26"/>
        </w:rPr>
        <w:t>56,5</w:t>
      </w:r>
      <w:r w:rsidRPr="00EA798B">
        <w:rPr>
          <w:rFonts w:ascii="Times New Roman" w:eastAsia="Times New Roman" w:hAnsi="Times New Roman" w:cs="Times New Roman"/>
          <w:sz w:val="26"/>
          <w:szCs w:val="26"/>
        </w:rPr>
        <w:t xml:space="preserve"> % к плану (</w:t>
      </w:r>
      <w:r>
        <w:rPr>
          <w:rFonts w:ascii="Times New Roman" w:eastAsia="Times New Roman" w:hAnsi="Times New Roman" w:cs="Times New Roman"/>
          <w:sz w:val="26"/>
          <w:szCs w:val="26"/>
        </w:rPr>
        <w:t xml:space="preserve">348 249,0 </w:t>
      </w:r>
      <w:r w:rsidRPr="00EA798B">
        <w:rPr>
          <w:rFonts w:ascii="Times New Roman" w:eastAsia="Times New Roman" w:hAnsi="Times New Roman" w:cs="Times New Roman"/>
          <w:sz w:val="26"/>
          <w:szCs w:val="26"/>
        </w:rPr>
        <w:t>тыс. рублей) на</w:t>
      </w:r>
      <w:r w:rsidRPr="00EA798B">
        <w:rPr>
          <w:rFonts w:ascii="Arial" w:hAnsi="Arial" w:cs="Arial"/>
          <w:sz w:val="16"/>
          <w:szCs w:val="16"/>
          <w:shd w:val="clear" w:color="auto" w:fill="FFFFFF"/>
        </w:rPr>
        <w:t xml:space="preserve"> </w:t>
      </w:r>
      <w:r>
        <w:rPr>
          <w:rFonts w:ascii="Times New Roman" w:hAnsi="Times New Roman" w:cs="Times New Roman"/>
          <w:sz w:val="26"/>
          <w:szCs w:val="26"/>
          <w:shd w:val="clear" w:color="auto" w:fill="FFFFFF"/>
        </w:rPr>
        <w:t xml:space="preserve">первоочередные </w:t>
      </w:r>
      <w:r>
        <w:rPr>
          <w:rFonts w:ascii="Times New Roman" w:eastAsia="Times New Roman" w:hAnsi="Times New Roman" w:cs="Times New Roman"/>
          <w:sz w:val="26"/>
          <w:szCs w:val="26"/>
        </w:rPr>
        <w:t xml:space="preserve">мероприятия по капитальному ремонту сетей, </w:t>
      </w:r>
      <w:r w:rsidRPr="00402DD2">
        <w:rPr>
          <w:rFonts w:ascii="Times New Roman" w:eastAsia="Times New Roman" w:hAnsi="Times New Roman" w:cs="Times New Roman"/>
          <w:sz w:val="26"/>
          <w:szCs w:val="26"/>
        </w:rPr>
        <w:t xml:space="preserve">в том числе за счёт средств бюджета Московской области </w:t>
      </w:r>
      <w:r>
        <w:rPr>
          <w:rFonts w:ascii="Times New Roman" w:eastAsia="Times New Roman" w:hAnsi="Times New Roman" w:cs="Times New Roman"/>
          <w:sz w:val="26"/>
          <w:szCs w:val="26"/>
        </w:rPr>
        <w:t>148 416,1</w:t>
      </w:r>
      <w:r w:rsidRPr="00402DD2">
        <w:rPr>
          <w:rFonts w:ascii="Times New Roman" w:eastAsia="Times New Roman" w:hAnsi="Times New Roman" w:cs="Times New Roman"/>
          <w:sz w:val="26"/>
          <w:szCs w:val="26"/>
        </w:rPr>
        <w:t xml:space="preserve"> тыс. рублей</w:t>
      </w:r>
      <w:r>
        <w:rPr>
          <w:rFonts w:ascii="Times New Roman" w:eastAsia="Times New Roman" w:hAnsi="Times New Roman" w:cs="Times New Roman"/>
          <w:sz w:val="26"/>
          <w:szCs w:val="26"/>
        </w:rPr>
        <w:t>, из них</w:t>
      </w:r>
      <w:r w:rsidRPr="00EA798B">
        <w:rPr>
          <w:rFonts w:ascii="Times New Roman" w:eastAsia="Times New Roman" w:hAnsi="Times New Roman" w:cs="Times New Roman"/>
          <w:sz w:val="26"/>
          <w:szCs w:val="26"/>
        </w:rPr>
        <w:t>:</w:t>
      </w:r>
    </w:p>
    <w:p w14:paraId="188A7683" w14:textId="77777777" w:rsidR="007F4495" w:rsidRDefault="007F4495" w:rsidP="007F4495">
      <w:pPr>
        <w:spacing w:after="0" w:line="312"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-Тепловые сети Котельной №1 Щелково-7 от здания котельной до ТК-1 в </w:t>
      </w:r>
      <w:proofErr w:type="spellStart"/>
      <w:r>
        <w:rPr>
          <w:rFonts w:ascii="Times New Roman" w:eastAsia="Times New Roman" w:hAnsi="Times New Roman" w:cs="Times New Roman"/>
          <w:sz w:val="26"/>
          <w:szCs w:val="26"/>
        </w:rPr>
        <w:t>г.о</w:t>
      </w:r>
      <w:proofErr w:type="spellEnd"/>
      <w:r>
        <w:rPr>
          <w:rFonts w:ascii="Times New Roman" w:eastAsia="Times New Roman" w:hAnsi="Times New Roman" w:cs="Times New Roman"/>
          <w:sz w:val="26"/>
          <w:szCs w:val="26"/>
        </w:rPr>
        <w:t xml:space="preserve">. Щелково (в т.ч. ПИР) в сумме 87 211,6 </w:t>
      </w:r>
      <w:proofErr w:type="spellStart"/>
      <w:proofErr w:type="gramStart"/>
      <w:r>
        <w:rPr>
          <w:rFonts w:ascii="Times New Roman" w:eastAsia="Times New Roman" w:hAnsi="Times New Roman" w:cs="Times New Roman"/>
          <w:sz w:val="26"/>
          <w:szCs w:val="26"/>
        </w:rPr>
        <w:t>тыс.рублей</w:t>
      </w:r>
      <w:proofErr w:type="spellEnd"/>
      <w:proofErr w:type="gramEnd"/>
      <w:r>
        <w:rPr>
          <w:rFonts w:ascii="Times New Roman" w:eastAsia="Times New Roman" w:hAnsi="Times New Roman" w:cs="Times New Roman"/>
          <w:sz w:val="26"/>
          <w:szCs w:val="26"/>
        </w:rPr>
        <w:t>;</w:t>
      </w:r>
    </w:p>
    <w:p w14:paraId="12F13970" w14:textId="77777777" w:rsidR="007F4495" w:rsidRDefault="007F4495" w:rsidP="007F4495">
      <w:pPr>
        <w:spacing w:after="0" w:line="312"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-Тепловые сети от ТК-1089 до ТК-1122 в </w:t>
      </w:r>
      <w:proofErr w:type="spellStart"/>
      <w:r>
        <w:rPr>
          <w:rFonts w:ascii="Times New Roman" w:eastAsia="Times New Roman" w:hAnsi="Times New Roman" w:cs="Times New Roman"/>
          <w:sz w:val="26"/>
          <w:szCs w:val="26"/>
        </w:rPr>
        <w:t>г.о</w:t>
      </w:r>
      <w:proofErr w:type="spellEnd"/>
      <w:r>
        <w:rPr>
          <w:rFonts w:ascii="Times New Roman" w:eastAsia="Times New Roman" w:hAnsi="Times New Roman" w:cs="Times New Roman"/>
          <w:sz w:val="26"/>
          <w:szCs w:val="26"/>
        </w:rPr>
        <w:t xml:space="preserve">. Щелково (в т.ч. ПИР) в сумме 20 377,5 </w:t>
      </w:r>
      <w:proofErr w:type="spellStart"/>
      <w:proofErr w:type="gramStart"/>
      <w:r>
        <w:rPr>
          <w:rFonts w:ascii="Times New Roman" w:eastAsia="Times New Roman" w:hAnsi="Times New Roman" w:cs="Times New Roman"/>
          <w:sz w:val="26"/>
          <w:szCs w:val="26"/>
        </w:rPr>
        <w:t>тыс.рублей</w:t>
      </w:r>
      <w:proofErr w:type="spellEnd"/>
      <w:proofErr w:type="gramEnd"/>
      <w:r>
        <w:rPr>
          <w:rFonts w:ascii="Times New Roman" w:eastAsia="Times New Roman" w:hAnsi="Times New Roman" w:cs="Times New Roman"/>
          <w:sz w:val="26"/>
          <w:szCs w:val="26"/>
        </w:rPr>
        <w:t>;</w:t>
      </w:r>
    </w:p>
    <w:p w14:paraId="4B3539DB" w14:textId="77777777" w:rsidR="007F4495" w:rsidRDefault="007F4495" w:rsidP="007F4495">
      <w:pPr>
        <w:spacing w:after="0" w:line="312"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-Тепловые сети от котельной </w:t>
      </w:r>
      <w:proofErr w:type="spellStart"/>
      <w:r>
        <w:rPr>
          <w:rFonts w:ascii="Times New Roman" w:eastAsia="Times New Roman" w:hAnsi="Times New Roman" w:cs="Times New Roman"/>
          <w:sz w:val="26"/>
          <w:szCs w:val="26"/>
        </w:rPr>
        <w:t>ул.Сиреневая</w:t>
      </w:r>
      <w:proofErr w:type="spellEnd"/>
      <w:r>
        <w:rPr>
          <w:rFonts w:ascii="Times New Roman" w:eastAsia="Times New Roman" w:hAnsi="Times New Roman" w:cs="Times New Roman"/>
          <w:sz w:val="26"/>
          <w:szCs w:val="26"/>
        </w:rPr>
        <w:t xml:space="preserve">, участки по </w:t>
      </w:r>
      <w:proofErr w:type="spellStart"/>
      <w:r>
        <w:rPr>
          <w:rFonts w:ascii="Times New Roman" w:eastAsia="Times New Roman" w:hAnsi="Times New Roman" w:cs="Times New Roman"/>
          <w:sz w:val="26"/>
          <w:szCs w:val="26"/>
        </w:rPr>
        <w:t>ул.Комсомольская</w:t>
      </w:r>
      <w:proofErr w:type="spellEnd"/>
      <w:r>
        <w:rPr>
          <w:rFonts w:ascii="Times New Roman" w:eastAsia="Times New Roman" w:hAnsi="Times New Roman" w:cs="Times New Roman"/>
          <w:sz w:val="26"/>
          <w:szCs w:val="26"/>
        </w:rPr>
        <w:t xml:space="preserve"> от ТК-1122 до ТК-1144, от ТК-1144 до ТК-1437 (в т.ч. ПИР) в сумме 19 265,4 </w:t>
      </w:r>
      <w:proofErr w:type="spellStart"/>
      <w:proofErr w:type="gramStart"/>
      <w:r>
        <w:rPr>
          <w:rFonts w:ascii="Times New Roman" w:eastAsia="Times New Roman" w:hAnsi="Times New Roman" w:cs="Times New Roman"/>
          <w:sz w:val="26"/>
          <w:szCs w:val="26"/>
        </w:rPr>
        <w:t>тыс.рублей</w:t>
      </w:r>
      <w:proofErr w:type="spellEnd"/>
      <w:proofErr w:type="gramEnd"/>
      <w:r>
        <w:rPr>
          <w:rFonts w:ascii="Times New Roman" w:eastAsia="Times New Roman" w:hAnsi="Times New Roman" w:cs="Times New Roman"/>
          <w:sz w:val="26"/>
          <w:szCs w:val="26"/>
        </w:rPr>
        <w:t>;</w:t>
      </w:r>
    </w:p>
    <w:p w14:paraId="53F95AED" w14:textId="77777777" w:rsidR="007F4495" w:rsidRDefault="007F4495" w:rsidP="007F4495">
      <w:pPr>
        <w:spacing w:after="0" w:line="312"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-Тепловые сети от котельной </w:t>
      </w:r>
      <w:proofErr w:type="spellStart"/>
      <w:r>
        <w:rPr>
          <w:rFonts w:ascii="Times New Roman" w:eastAsia="Times New Roman" w:hAnsi="Times New Roman" w:cs="Times New Roman"/>
          <w:sz w:val="26"/>
          <w:szCs w:val="26"/>
        </w:rPr>
        <w:t>д.Богослово</w:t>
      </w:r>
      <w:proofErr w:type="spellEnd"/>
      <w:r>
        <w:rPr>
          <w:rFonts w:ascii="Times New Roman" w:eastAsia="Times New Roman" w:hAnsi="Times New Roman" w:cs="Times New Roman"/>
          <w:sz w:val="26"/>
          <w:szCs w:val="26"/>
        </w:rPr>
        <w:t xml:space="preserve"> до д.18 и от ТК-6 до ТК-9а в </w:t>
      </w:r>
      <w:proofErr w:type="spellStart"/>
      <w:r>
        <w:rPr>
          <w:rFonts w:ascii="Times New Roman" w:eastAsia="Times New Roman" w:hAnsi="Times New Roman" w:cs="Times New Roman"/>
          <w:sz w:val="26"/>
          <w:szCs w:val="26"/>
        </w:rPr>
        <w:t>г.о</w:t>
      </w:r>
      <w:proofErr w:type="spellEnd"/>
      <w:r>
        <w:rPr>
          <w:rFonts w:ascii="Times New Roman" w:eastAsia="Times New Roman" w:hAnsi="Times New Roman" w:cs="Times New Roman"/>
          <w:sz w:val="26"/>
          <w:szCs w:val="26"/>
        </w:rPr>
        <w:t xml:space="preserve">. Щелково (в т.ч. ПИР) в сумме 17 864,4 </w:t>
      </w:r>
      <w:proofErr w:type="spellStart"/>
      <w:proofErr w:type="gramStart"/>
      <w:r>
        <w:rPr>
          <w:rFonts w:ascii="Times New Roman" w:eastAsia="Times New Roman" w:hAnsi="Times New Roman" w:cs="Times New Roman"/>
          <w:sz w:val="26"/>
          <w:szCs w:val="26"/>
        </w:rPr>
        <w:t>тыс.рублей</w:t>
      </w:r>
      <w:proofErr w:type="spellEnd"/>
      <w:proofErr w:type="gramEnd"/>
      <w:r>
        <w:rPr>
          <w:rFonts w:ascii="Times New Roman" w:eastAsia="Times New Roman" w:hAnsi="Times New Roman" w:cs="Times New Roman"/>
          <w:sz w:val="26"/>
          <w:szCs w:val="26"/>
        </w:rPr>
        <w:t>;</w:t>
      </w:r>
    </w:p>
    <w:p w14:paraId="2022242B" w14:textId="77777777" w:rsidR="007F4495" w:rsidRDefault="007F4495" w:rsidP="007F4495">
      <w:pPr>
        <w:spacing w:after="0" w:line="312"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-Тепловые сети от Котельной №8 до ТК-1(в т.ч. ПИР) в сумме 41 549,0 </w:t>
      </w:r>
      <w:proofErr w:type="spellStart"/>
      <w:proofErr w:type="gramStart"/>
      <w:r>
        <w:rPr>
          <w:rFonts w:ascii="Times New Roman" w:eastAsia="Times New Roman" w:hAnsi="Times New Roman" w:cs="Times New Roman"/>
          <w:sz w:val="26"/>
          <w:szCs w:val="26"/>
        </w:rPr>
        <w:t>тыс.рублей</w:t>
      </w:r>
      <w:proofErr w:type="spellEnd"/>
      <w:proofErr w:type="gramEnd"/>
      <w:r>
        <w:rPr>
          <w:rFonts w:ascii="Times New Roman" w:eastAsia="Times New Roman" w:hAnsi="Times New Roman" w:cs="Times New Roman"/>
          <w:sz w:val="26"/>
          <w:szCs w:val="26"/>
        </w:rPr>
        <w:t>;</w:t>
      </w:r>
    </w:p>
    <w:p w14:paraId="58D258F1" w14:textId="77777777" w:rsidR="007F4495" w:rsidRDefault="007F4495" w:rsidP="007F4495">
      <w:pPr>
        <w:spacing w:after="0" w:line="312"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-Тепловые сети от </w:t>
      </w:r>
      <w:proofErr w:type="spellStart"/>
      <w:r>
        <w:rPr>
          <w:rFonts w:ascii="Times New Roman" w:eastAsia="Times New Roman" w:hAnsi="Times New Roman" w:cs="Times New Roman"/>
          <w:sz w:val="26"/>
          <w:szCs w:val="26"/>
        </w:rPr>
        <w:t>ТКдо</w:t>
      </w:r>
      <w:proofErr w:type="spellEnd"/>
      <w:r>
        <w:rPr>
          <w:rFonts w:ascii="Times New Roman" w:eastAsia="Times New Roman" w:hAnsi="Times New Roman" w:cs="Times New Roman"/>
          <w:sz w:val="26"/>
          <w:szCs w:val="26"/>
        </w:rPr>
        <w:t xml:space="preserve"> вводов в </w:t>
      </w:r>
      <w:proofErr w:type="spellStart"/>
      <w:r>
        <w:rPr>
          <w:rFonts w:ascii="Times New Roman" w:eastAsia="Times New Roman" w:hAnsi="Times New Roman" w:cs="Times New Roman"/>
          <w:sz w:val="26"/>
          <w:szCs w:val="26"/>
        </w:rPr>
        <w:t>МКДо</w:t>
      </w:r>
      <w:proofErr w:type="spellEnd"/>
      <w:r>
        <w:rPr>
          <w:rFonts w:ascii="Times New Roman" w:eastAsia="Times New Roman" w:hAnsi="Times New Roman" w:cs="Times New Roman"/>
          <w:sz w:val="26"/>
          <w:szCs w:val="26"/>
        </w:rPr>
        <w:t xml:space="preserve">. Щелково (в т.ч. ПИР) в сумме 10 570,7 </w:t>
      </w:r>
      <w:proofErr w:type="spellStart"/>
      <w:proofErr w:type="gramStart"/>
      <w:r>
        <w:rPr>
          <w:rFonts w:ascii="Times New Roman" w:eastAsia="Times New Roman" w:hAnsi="Times New Roman" w:cs="Times New Roman"/>
          <w:sz w:val="26"/>
          <w:szCs w:val="26"/>
        </w:rPr>
        <w:t>тыс.рублей</w:t>
      </w:r>
      <w:proofErr w:type="spellEnd"/>
      <w:proofErr w:type="gramEnd"/>
      <w:r>
        <w:rPr>
          <w:rFonts w:ascii="Times New Roman" w:eastAsia="Times New Roman" w:hAnsi="Times New Roman" w:cs="Times New Roman"/>
          <w:sz w:val="26"/>
          <w:szCs w:val="26"/>
        </w:rPr>
        <w:t>.</w:t>
      </w:r>
    </w:p>
    <w:p w14:paraId="18AAEECB" w14:textId="77777777" w:rsidR="007F4495" w:rsidRDefault="007F4495" w:rsidP="007F4495">
      <w:pPr>
        <w:spacing w:after="0" w:line="312" w:lineRule="auto"/>
        <w:ind w:firstLine="709"/>
        <w:jc w:val="both"/>
        <w:rPr>
          <w:rFonts w:ascii="Times New Roman" w:eastAsia="Times New Roman" w:hAnsi="Times New Roman" w:cs="Times New Roman"/>
          <w:sz w:val="26"/>
          <w:szCs w:val="26"/>
        </w:rPr>
      </w:pPr>
      <w:r w:rsidRPr="00EA798B">
        <w:rPr>
          <w:rFonts w:ascii="Times New Roman" w:eastAsia="Times New Roman" w:hAnsi="Times New Roman" w:cs="Times New Roman"/>
          <w:sz w:val="26"/>
          <w:szCs w:val="26"/>
        </w:rPr>
        <w:t xml:space="preserve">в сумме </w:t>
      </w:r>
      <w:r>
        <w:rPr>
          <w:rFonts w:ascii="Times New Roman" w:eastAsia="Times New Roman" w:hAnsi="Times New Roman" w:cs="Times New Roman"/>
          <w:sz w:val="26"/>
          <w:szCs w:val="26"/>
        </w:rPr>
        <w:t>2 692,0</w:t>
      </w:r>
      <w:r w:rsidRPr="00EA798B">
        <w:rPr>
          <w:rFonts w:ascii="Times New Roman" w:eastAsia="Times New Roman" w:hAnsi="Times New Roman" w:cs="Times New Roman"/>
          <w:sz w:val="26"/>
          <w:szCs w:val="26"/>
        </w:rPr>
        <w:t xml:space="preserve"> тыс. рублей или</w:t>
      </w:r>
      <w:r w:rsidRPr="00EA798B">
        <w:rPr>
          <w:rFonts w:ascii="Times New Roman" w:hAnsi="Times New Roman" w:cs="Times New Roman"/>
          <w:sz w:val="26"/>
          <w:szCs w:val="26"/>
        </w:rPr>
        <w:t xml:space="preserve"> </w:t>
      </w:r>
      <w:r>
        <w:rPr>
          <w:rFonts w:ascii="Times New Roman" w:hAnsi="Times New Roman" w:cs="Times New Roman"/>
          <w:sz w:val="26"/>
          <w:szCs w:val="26"/>
        </w:rPr>
        <w:t>100,0</w:t>
      </w:r>
      <w:r w:rsidRPr="00EA798B">
        <w:rPr>
          <w:rFonts w:ascii="Times New Roman" w:eastAsia="Times New Roman" w:hAnsi="Times New Roman" w:cs="Times New Roman"/>
          <w:sz w:val="26"/>
          <w:szCs w:val="26"/>
        </w:rPr>
        <w:t xml:space="preserve"> % к плану на</w:t>
      </w:r>
      <w:r w:rsidRPr="00EA798B">
        <w:rPr>
          <w:rFonts w:ascii="Arial" w:hAnsi="Arial" w:cs="Arial"/>
          <w:sz w:val="16"/>
          <w:szCs w:val="16"/>
          <w:shd w:val="clear" w:color="auto" w:fill="FFFFFF"/>
        </w:rPr>
        <w:t xml:space="preserve"> </w:t>
      </w:r>
      <w:r>
        <w:rPr>
          <w:rFonts w:ascii="Times New Roman" w:hAnsi="Times New Roman" w:cs="Times New Roman"/>
          <w:sz w:val="26"/>
          <w:szCs w:val="26"/>
          <w:shd w:val="clear" w:color="auto" w:fill="FFFFFF"/>
        </w:rPr>
        <w:t>организацию в границах городского округа электро-, тепло-, газо- и водоснабжения населения, водоотведения, снабжения населения топливом.</w:t>
      </w:r>
    </w:p>
    <w:p w14:paraId="7097A208" w14:textId="77777777" w:rsidR="007F4495" w:rsidRPr="00AE1FFE" w:rsidRDefault="007F4495" w:rsidP="007F4495">
      <w:pPr>
        <w:spacing w:after="0" w:line="312" w:lineRule="auto"/>
        <w:ind w:firstLine="709"/>
        <w:jc w:val="both"/>
        <w:rPr>
          <w:rFonts w:ascii="Times New Roman" w:eastAsia="Times New Roman" w:hAnsi="Times New Roman" w:cs="Times New Roman"/>
          <w:sz w:val="26"/>
          <w:szCs w:val="26"/>
        </w:rPr>
      </w:pPr>
      <w:r w:rsidRPr="00AE1FFE">
        <w:rPr>
          <w:rFonts w:ascii="Times New Roman" w:eastAsia="Times New Roman" w:hAnsi="Times New Roman" w:cs="Times New Roman"/>
          <w:sz w:val="26"/>
          <w:szCs w:val="26"/>
        </w:rPr>
        <w:t xml:space="preserve">По подпрограмме </w:t>
      </w:r>
      <w:r w:rsidRPr="00AE1FFE">
        <w:rPr>
          <w:rFonts w:ascii="Times New Roman" w:eastAsia="Times New Roman" w:hAnsi="Times New Roman" w:cs="Times New Roman"/>
          <w:i/>
          <w:sz w:val="26"/>
          <w:szCs w:val="26"/>
        </w:rPr>
        <w:t>«Энергосбережение и повышение энергетической эффективности»</w:t>
      </w:r>
      <w:r w:rsidRPr="00AE1FFE">
        <w:rPr>
          <w:rFonts w:ascii="Times New Roman" w:eastAsia="Times New Roman" w:hAnsi="Times New Roman" w:cs="Times New Roman"/>
          <w:sz w:val="26"/>
          <w:szCs w:val="26"/>
        </w:rPr>
        <w:t xml:space="preserve"> расходы исполнены в сумме </w:t>
      </w:r>
      <w:r>
        <w:rPr>
          <w:rFonts w:ascii="Times New Roman" w:eastAsia="Times New Roman" w:hAnsi="Times New Roman" w:cs="Times New Roman"/>
          <w:sz w:val="26"/>
          <w:szCs w:val="26"/>
        </w:rPr>
        <w:t>200,0</w:t>
      </w:r>
      <w:r w:rsidRPr="00AE1FFE">
        <w:rPr>
          <w:rFonts w:ascii="Times New Roman" w:eastAsia="Times New Roman" w:hAnsi="Times New Roman" w:cs="Times New Roman"/>
          <w:sz w:val="26"/>
          <w:szCs w:val="26"/>
        </w:rPr>
        <w:t xml:space="preserve"> тыс. рублей или </w:t>
      </w:r>
      <w:r>
        <w:rPr>
          <w:rFonts w:ascii="Times New Roman" w:eastAsia="Times New Roman" w:hAnsi="Times New Roman" w:cs="Times New Roman"/>
          <w:sz w:val="26"/>
          <w:szCs w:val="26"/>
        </w:rPr>
        <w:t>100,0</w:t>
      </w:r>
      <w:r w:rsidRPr="00AE1FFE">
        <w:rPr>
          <w:rFonts w:ascii="Times New Roman" w:eastAsia="Times New Roman" w:hAnsi="Times New Roman" w:cs="Times New Roman"/>
          <w:sz w:val="26"/>
          <w:szCs w:val="26"/>
        </w:rPr>
        <w:t xml:space="preserve"> % к плану (</w:t>
      </w:r>
      <w:r>
        <w:rPr>
          <w:rFonts w:ascii="Times New Roman" w:eastAsia="Times New Roman" w:hAnsi="Times New Roman" w:cs="Times New Roman"/>
          <w:sz w:val="26"/>
          <w:szCs w:val="26"/>
        </w:rPr>
        <w:t>200,0</w:t>
      </w:r>
      <w:r w:rsidRPr="00AE1FFE">
        <w:rPr>
          <w:rFonts w:ascii="Times New Roman" w:eastAsia="Times New Roman" w:hAnsi="Times New Roman" w:cs="Times New Roman"/>
          <w:sz w:val="26"/>
          <w:szCs w:val="26"/>
        </w:rPr>
        <w:t xml:space="preserve"> тыс. рублей). </w:t>
      </w:r>
    </w:p>
    <w:p w14:paraId="04300745" w14:textId="77777777" w:rsidR="007F4495" w:rsidRPr="00AE1FFE" w:rsidRDefault="007F4495" w:rsidP="007F4495">
      <w:pPr>
        <w:spacing w:after="0" w:line="312" w:lineRule="auto"/>
        <w:ind w:firstLine="709"/>
        <w:jc w:val="both"/>
        <w:rPr>
          <w:rFonts w:ascii="Times New Roman" w:eastAsia="Times New Roman" w:hAnsi="Times New Roman" w:cs="Times New Roman"/>
          <w:sz w:val="26"/>
          <w:szCs w:val="26"/>
        </w:rPr>
      </w:pPr>
      <w:r w:rsidRPr="00AE1FFE">
        <w:rPr>
          <w:rFonts w:ascii="Times New Roman" w:eastAsia="Times New Roman" w:hAnsi="Times New Roman" w:cs="Times New Roman"/>
          <w:sz w:val="26"/>
          <w:szCs w:val="26"/>
        </w:rPr>
        <w:t>Расходы осуществлены Администрацией городского округа Щёлково</w:t>
      </w:r>
      <w:r>
        <w:rPr>
          <w:rFonts w:ascii="Times New Roman" w:eastAsia="Times New Roman" w:hAnsi="Times New Roman" w:cs="Times New Roman"/>
          <w:sz w:val="26"/>
          <w:szCs w:val="26"/>
        </w:rPr>
        <w:t xml:space="preserve"> </w:t>
      </w:r>
      <w:r w:rsidRPr="00AE1FFE">
        <w:rPr>
          <w:rFonts w:ascii="Times New Roman" w:eastAsia="Times New Roman" w:hAnsi="Times New Roman" w:cs="Times New Roman"/>
          <w:sz w:val="26"/>
          <w:szCs w:val="26"/>
        </w:rPr>
        <w:t xml:space="preserve">на установку, замену, поверку индивидуальных приборов учёта энергетических ресурсов в муниципальном </w:t>
      </w:r>
      <w:r>
        <w:rPr>
          <w:rFonts w:ascii="Times New Roman" w:eastAsia="Times New Roman" w:hAnsi="Times New Roman" w:cs="Times New Roman"/>
          <w:sz w:val="26"/>
          <w:szCs w:val="26"/>
        </w:rPr>
        <w:t>жилищном фонде</w:t>
      </w:r>
      <w:r w:rsidRPr="00AE1FFE">
        <w:rPr>
          <w:rFonts w:ascii="Times New Roman" w:eastAsia="Times New Roman" w:hAnsi="Times New Roman" w:cs="Times New Roman"/>
          <w:sz w:val="26"/>
          <w:szCs w:val="26"/>
        </w:rPr>
        <w:t>.</w:t>
      </w:r>
    </w:p>
    <w:p w14:paraId="41938702" w14:textId="77777777" w:rsidR="007F4495" w:rsidRDefault="007F4495" w:rsidP="007F4495">
      <w:pPr>
        <w:spacing w:after="0" w:line="312" w:lineRule="auto"/>
        <w:ind w:firstLine="709"/>
        <w:jc w:val="both"/>
        <w:rPr>
          <w:rFonts w:ascii="Times New Roman" w:eastAsia="Times New Roman" w:hAnsi="Times New Roman" w:cs="Times New Roman"/>
          <w:sz w:val="26"/>
          <w:szCs w:val="26"/>
        </w:rPr>
      </w:pPr>
      <w:r w:rsidRPr="00AE1FFE">
        <w:rPr>
          <w:rFonts w:ascii="Times New Roman" w:eastAsia="Times New Roman" w:hAnsi="Times New Roman" w:cs="Times New Roman"/>
          <w:sz w:val="26"/>
          <w:szCs w:val="26"/>
        </w:rPr>
        <w:t>По подпрограмме</w:t>
      </w:r>
      <w:r>
        <w:rPr>
          <w:rFonts w:ascii="Times New Roman" w:eastAsia="Times New Roman" w:hAnsi="Times New Roman" w:cs="Times New Roman"/>
          <w:sz w:val="26"/>
          <w:szCs w:val="26"/>
        </w:rPr>
        <w:t xml:space="preserve"> </w:t>
      </w:r>
      <w:r w:rsidRPr="00A90774">
        <w:rPr>
          <w:rFonts w:ascii="Times New Roman" w:eastAsia="Times New Roman" w:hAnsi="Times New Roman" w:cs="Times New Roman"/>
          <w:i/>
          <w:sz w:val="26"/>
          <w:szCs w:val="26"/>
        </w:rPr>
        <w:t>«Развитие газификации, топливозаправочного комплекса и электроэнергетики»</w:t>
      </w:r>
      <w:r>
        <w:rPr>
          <w:rFonts w:ascii="Times New Roman" w:eastAsia="Times New Roman" w:hAnsi="Times New Roman" w:cs="Times New Roman"/>
          <w:i/>
          <w:sz w:val="26"/>
          <w:szCs w:val="26"/>
        </w:rPr>
        <w:t xml:space="preserve"> </w:t>
      </w:r>
      <w:r w:rsidRPr="00AE1FFE">
        <w:rPr>
          <w:rFonts w:ascii="Times New Roman" w:eastAsia="Times New Roman" w:hAnsi="Times New Roman" w:cs="Times New Roman"/>
          <w:sz w:val="26"/>
          <w:szCs w:val="26"/>
        </w:rPr>
        <w:t xml:space="preserve">расходы исполнены в сумме </w:t>
      </w:r>
      <w:r>
        <w:rPr>
          <w:rFonts w:ascii="Times New Roman" w:eastAsia="Times New Roman" w:hAnsi="Times New Roman" w:cs="Times New Roman"/>
          <w:sz w:val="26"/>
          <w:szCs w:val="26"/>
        </w:rPr>
        <w:t>333,4</w:t>
      </w:r>
      <w:r w:rsidRPr="00AE1FFE">
        <w:rPr>
          <w:rFonts w:ascii="Times New Roman" w:eastAsia="Times New Roman" w:hAnsi="Times New Roman" w:cs="Times New Roman"/>
          <w:sz w:val="26"/>
          <w:szCs w:val="26"/>
        </w:rPr>
        <w:t xml:space="preserve"> тыс. рублей или </w:t>
      </w:r>
      <w:r>
        <w:rPr>
          <w:rFonts w:ascii="Times New Roman" w:eastAsia="Times New Roman" w:hAnsi="Times New Roman" w:cs="Times New Roman"/>
          <w:sz w:val="26"/>
          <w:szCs w:val="26"/>
        </w:rPr>
        <w:t>100,0</w:t>
      </w:r>
      <w:r w:rsidRPr="00AE1FFE">
        <w:rPr>
          <w:rFonts w:ascii="Times New Roman" w:eastAsia="Times New Roman" w:hAnsi="Times New Roman" w:cs="Times New Roman"/>
          <w:sz w:val="26"/>
          <w:szCs w:val="26"/>
        </w:rPr>
        <w:t xml:space="preserve"> % к плану (</w:t>
      </w:r>
      <w:r>
        <w:rPr>
          <w:rFonts w:ascii="Times New Roman" w:eastAsia="Times New Roman" w:hAnsi="Times New Roman" w:cs="Times New Roman"/>
          <w:sz w:val="26"/>
          <w:szCs w:val="26"/>
        </w:rPr>
        <w:t>333,4</w:t>
      </w:r>
      <w:r w:rsidRPr="00AE1FFE">
        <w:rPr>
          <w:rFonts w:ascii="Times New Roman" w:eastAsia="Times New Roman" w:hAnsi="Times New Roman" w:cs="Times New Roman"/>
          <w:sz w:val="26"/>
          <w:szCs w:val="26"/>
        </w:rPr>
        <w:t xml:space="preserve"> тыс. рублей). </w:t>
      </w:r>
    </w:p>
    <w:p w14:paraId="53AF2042" w14:textId="77777777" w:rsidR="007F4495" w:rsidRPr="004C21C1" w:rsidRDefault="007F4495" w:rsidP="007F4495">
      <w:pPr>
        <w:spacing w:after="0" w:line="312" w:lineRule="auto"/>
        <w:ind w:firstLine="709"/>
        <w:jc w:val="both"/>
        <w:rPr>
          <w:rFonts w:ascii="Times New Roman" w:eastAsia="Times New Roman" w:hAnsi="Times New Roman" w:cs="Times New Roman"/>
          <w:sz w:val="26"/>
          <w:szCs w:val="26"/>
        </w:rPr>
      </w:pPr>
      <w:r w:rsidRPr="00AE1FFE">
        <w:rPr>
          <w:rFonts w:ascii="Times New Roman" w:eastAsia="Times New Roman" w:hAnsi="Times New Roman" w:cs="Times New Roman"/>
          <w:sz w:val="26"/>
          <w:szCs w:val="26"/>
        </w:rPr>
        <w:t>Расходы осуществлены Администрацией городского округа Щёлково</w:t>
      </w:r>
      <w:r>
        <w:rPr>
          <w:rFonts w:ascii="Times New Roman" w:eastAsia="Times New Roman" w:hAnsi="Times New Roman" w:cs="Times New Roman"/>
          <w:sz w:val="26"/>
          <w:szCs w:val="26"/>
        </w:rPr>
        <w:t xml:space="preserve"> </w:t>
      </w:r>
      <w:r w:rsidRPr="00AE1FFE">
        <w:rPr>
          <w:rFonts w:ascii="Times New Roman" w:eastAsia="Times New Roman" w:hAnsi="Times New Roman" w:cs="Times New Roman"/>
          <w:sz w:val="26"/>
          <w:szCs w:val="26"/>
        </w:rPr>
        <w:t>на</w:t>
      </w:r>
      <w:r w:rsidRPr="004C21C1">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о</w:t>
      </w:r>
      <w:r w:rsidRPr="00B34420">
        <w:rPr>
          <w:rFonts w:ascii="Times New Roman" w:eastAsia="Times New Roman" w:hAnsi="Times New Roman" w:cs="Times New Roman"/>
          <w:sz w:val="26"/>
          <w:szCs w:val="26"/>
        </w:rPr>
        <w:t>рганизаци</w:t>
      </w:r>
      <w:r>
        <w:rPr>
          <w:rFonts w:ascii="Times New Roman" w:eastAsia="Times New Roman" w:hAnsi="Times New Roman" w:cs="Times New Roman"/>
          <w:sz w:val="26"/>
          <w:szCs w:val="26"/>
        </w:rPr>
        <w:t xml:space="preserve">ю </w:t>
      </w:r>
      <w:r w:rsidRPr="00B34420">
        <w:rPr>
          <w:rFonts w:ascii="Times New Roman" w:eastAsia="Times New Roman" w:hAnsi="Times New Roman" w:cs="Times New Roman"/>
          <w:sz w:val="26"/>
          <w:szCs w:val="26"/>
        </w:rPr>
        <w:t>в границах городского округа газоснабжения населения</w:t>
      </w:r>
      <w:r>
        <w:rPr>
          <w:rFonts w:ascii="Times New Roman" w:eastAsia="Times New Roman" w:hAnsi="Times New Roman" w:cs="Times New Roman"/>
          <w:sz w:val="26"/>
          <w:szCs w:val="26"/>
        </w:rPr>
        <w:t>.</w:t>
      </w:r>
    </w:p>
    <w:p w14:paraId="0075573A" w14:textId="77777777" w:rsidR="007F4495" w:rsidRDefault="007F4495" w:rsidP="007F4495">
      <w:pPr>
        <w:spacing w:after="0" w:line="240" w:lineRule="auto"/>
        <w:ind w:firstLine="709"/>
        <w:jc w:val="center"/>
        <w:rPr>
          <w:rFonts w:ascii="Times New Roman" w:eastAsia="Times New Roman" w:hAnsi="Times New Roman" w:cs="Times New Roman"/>
          <w:b/>
          <w:bCs/>
          <w:iCs/>
          <w:sz w:val="26"/>
          <w:szCs w:val="26"/>
          <w:highlight w:val="green"/>
        </w:rPr>
      </w:pPr>
    </w:p>
    <w:p w14:paraId="309FF7FB" w14:textId="77777777" w:rsidR="007F4495" w:rsidRDefault="007F4495" w:rsidP="007F4495">
      <w:pPr>
        <w:spacing w:after="0" w:line="240" w:lineRule="auto"/>
        <w:ind w:firstLine="709"/>
        <w:jc w:val="center"/>
        <w:rPr>
          <w:rFonts w:ascii="Times New Roman" w:eastAsia="Times New Roman" w:hAnsi="Times New Roman" w:cs="Times New Roman"/>
          <w:b/>
          <w:bCs/>
          <w:iCs/>
          <w:sz w:val="26"/>
          <w:szCs w:val="26"/>
        </w:rPr>
      </w:pPr>
      <w:r w:rsidRPr="002C19CE">
        <w:rPr>
          <w:rFonts w:ascii="Times New Roman" w:eastAsia="Times New Roman" w:hAnsi="Times New Roman" w:cs="Times New Roman"/>
          <w:b/>
          <w:bCs/>
          <w:iCs/>
          <w:sz w:val="26"/>
          <w:szCs w:val="26"/>
        </w:rPr>
        <w:lastRenderedPageBreak/>
        <w:t>11. Муниципальная программа «Предпринимательство»</w:t>
      </w:r>
    </w:p>
    <w:p w14:paraId="03F91C99" w14:textId="77777777" w:rsidR="007F4495" w:rsidRPr="00805079" w:rsidRDefault="007F4495" w:rsidP="007F4495">
      <w:pPr>
        <w:spacing w:after="0" w:line="240" w:lineRule="auto"/>
        <w:ind w:firstLine="709"/>
        <w:jc w:val="center"/>
        <w:rPr>
          <w:rFonts w:ascii="Times New Roman" w:eastAsia="Times New Roman" w:hAnsi="Times New Roman" w:cs="Times New Roman"/>
          <w:b/>
          <w:bCs/>
          <w:iCs/>
          <w:sz w:val="26"/>
          <w:szCs w:val="26"/>
        </w:rPr>
      </w:pPr>
    </w:p>
    <w:p w14:paraId="06CAD258" w14:textId="77777777" w:rsidR="007F4495" w:rsidRPr="00C92E5E" w:rsidRDefault="007F4495" w:rsidP="007F4495">
      <w:pPr>
        <w:spacing w:after="0" w:line="312" w:lineRule="auto"/>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2024</w:t>
      </w:r>
      <w:r w:rsidRPr="00C92E5E">
        <w:rPr>
          <w:rFonts w:ascii="Times New Roman" w:eastAsia="Times New Roman" w:hAnsi="Times New Roman" w:cs="Times New Roman"/>
          <w:sz w:val="26"/>
          <w:szCs w:val="26"/>
        </w:rPr>
        <w:t xml:space="preserve"> году расходы на реализацию мероприятий муниципальной программы составили </w:t>
      </w:r>
      <w:r>
        <w:rPr>
          <w:rFonts w:ascii="Times New Roman" w:eastAsia="Times New Roman" w:hAnsi="Times New Roman" w:cs="Times New Roman"/>
          <w:sz w:val="26"/>
          <w:szCs w:val="26"/>
        </w:rPr>
        <w:t>1 527</w:t>
      </w:r>
      <w:r w:rsidRPr="00C92E5E">
        <w:rPr>
          <w:rFonts w:ascii="Times New Roman" w:eastAsia="Times New Roman" w:hAnsi="Times New Roman" w:cs="Times New Roman"/>
          <w:sz w:val="26"/>
          <w:szCs w:val="26"/>
        </w:rPr>
        <w:t>,</w:t>
      </w:r>
      <w:r>
        <w:rPr>
          <w:rFonts w:ascii="Times New Roman" w:eastAsia="Times New Roman" w:hAnsi="Times New Roman" w:cs="Times New Roman"/>
          <w:sz w:val="26"/>
          <w:szCs w:val="26"/>
        </w:rPr>
        <w:t>6</w:t>
      </w:r>
      <w:r w:rsidRPr="00C92E5E">
        <w:rPr>
          <w:rFonts w:ascii="Times New Roman" w:eastAsia="Times New Roman" w:hAnsi="Times New Roman" w:cs="Times New Roman"/>
          <w:sz w:val="26"/>
          <w:szCs w:val="26"/>
        </w:rPr>
        <w:t xml:space="preserve"> тыс. рублей или </w:t>
      </w:r>
      <w:r>
        <w:rPr>
          <w:rFonts w:ascii="Times New Roman" w:eastAsia="Times New Roman" w:hAnsi="Times New Roman" w:cs="Times New Roman"/>
          <w:sz w:val="26"/>
          <w:szCs w:val="26"/>
        </w:rPr>
        <w:t>76,4</w:t>
      </w:r>
      <w:r w:rsidRPr="00C92E5E">
        <w:rPr>
          <w:rFonts w:ascii="Times New Roman" w:eastAsia="Times New Roman" w:hAnsi="Times New Roman" w:cs="Times New Roman"/>
          <w:sz w:val="26"/>
          <w:szCs w:val="26"/>
        </w:rPr>
        <w:t xml:space="preserve">% к уточненным плановым назначениям </w:t>
      </w:r>
      <w:r>
        <w:rPr>
          <w:rFonts w:ascii="Times New Roman" w:eastAsia="Times New Roman" w:hAnsi="Times New Roman" w:cs="Times New Roman"/>
          <w:sz w:val="26"/>
          <w:szCs w:val="26"/>
        </w:rPr>
        <w:t xml:space="preserve">                    </w:t>
      </w:r>
      <w:proofErr w:type="gramStart"/>
      <w:r>
        <w:rPr>
          <w:rFonts w:ascii="Times New Roman" w:eastAsia="Times New Roman" w:hAnsi="Times New Roman" w:cs="Times New Roman"/>
          <w:sz w:val="26"/>
          <w:szCs w:val="26"/>
        </w:rPr>
        <w:t xml:space="preserve">   </w:t>
      </w:r>
      <w:r w:rsidRPr="00C92E5E">
        <w:rPr>
          <w:rFonts w:ascii="Times New Roman" w:eastAsia="Times New Roman" w:hAnsi="Times New Roman" w:cs="Times New Roman"/>
          <w:sz w:val="26"/>
          <w:szCs w:val="26"/>
        </w:rPr>
        <w:t>(</w:t>
      </w:r>
      <w:proofErr w:type="gramEnd"/>
      <w:r>
        <w:rPr>
          <w:rFonts w:ascii="Times New Roman" w:eastAsia="Times New Roman" w:hAnsi="Times New Roman" w:cs="Times New Roman"/>
          <w:sz w:val="26"/>
          <w:szCs w:val="26"/>
        </w:rPr>
        <w:t>2 0</w:t>
      </w:r>
      <w:r w:rsidRPr="00C92E5E">
        <w:rPr>
          <w:rFonts w:ascii="Times New Roman" w:eastAsia="Times New Roman" w:hAnsi="Times New Roman" w:cs="Times New Roman"/>
          <w:sz w:val="26"/>
          <w:szCs w:val="26"/>
        </w:rPr>
        <w:t xml:space="preserve">00,0 тыс. рублей). </w:t>
      </w:r>
    </w:p>
    <w:p w14:paraId="2DF43101" w14:textId="77777777" w:rsidR="007F4495" w:rsidRPr="00C92E5E" w:rsidRDefault="007F4495" w:rsidP="007F4495">
      <w:pPr>
        <w:spacing w:after="0" w:line="240" w:lineRule="auto"/>
        <w:ind w:firstLine="708"/>
        <w:jc w:val="both"/>
        <w:rPr>
          <w:rFonts w:ascii="Times New Roman" w:eastAsia="Times New Roman" w:hAnsi="Times New Roman" w:cs="Times New Roman"/>
        </w:rPr>
      </w:pPr>
      <w:r w:rsidRPr="00C92E5E">
        <w:rPr>
          <w:rFonts w:ascii="Times New Roman" w:eastAsia="Times New Roman" w:hAnsi="Times New Roman" w:cs="Times New Roman"/>
          <w:sz w:val="26"/>
          <w:szCs w:val="26"/>
        </w:rPr>
        <w:t xml:space="preserve">                                                                                                                   </w:t>
      </w:r>
      <w:r w:rsidRPr="00C92E5E">
        <w:rPr>
          <w:rFonts w:ascii="Times New Roman" w:eastAsia="Times New Roman" w:hAnsi="Times New Roman" w:cs="Times New Roman"/>
        </w:rPr>
        <w:t>(тыс. рублей)</w:t>
      </w:r>
    </w:p>
    <w:tbl>
      <w:tblPr>
        <w:tblW w:w="9606" w:type="dxa"/>
        <w:tblLayout w:type="fixed"/>
        <w:tblLook w:val="04A0" w:firstRow="1" w:lastRow="0" w:firstColumn="1" w:lastColumn="0" w:noHBand="0" w:noVBand="1"/>
      </w:tblPr>
      <w:tblGrid>
        <w:gridCol w:w="4503"/>
        <w:gridCol w:w="1843"/>
        <w:gridCol w:w="1701"/>
        <w:gridCol w:w="1559"/>
      </w:tblGrid>
      <w:tr w:rsidR="007F4495" w:rsidRPr="00C92E5E" w14:paraId="7E3DB9A9" w14:textId="77777777" w:rsidTr="002A2207">
        <w:trPr>
          <w:trHeight w:val="944"/>
        </w:trPr>
        <w:tc>
          <w:tcPr>
            <w:tcW w:w="45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08C9F2" w14:textId="77777777" w:rsidR="007F4495" w:rsidRPr="00C92E5E" w:rsidRDefault="007F4495" w:rsidP="002A2207">
            <w:pPr>
              <w:spacing w:after="0" w:line="240" w:lineRule="auto"/>
              <w:jc w:val="center"/>
              <w:rPr>
                <w:rFonts w:ascii="Times New Roman" w:eastAsia="Times New Roman" w:hAnsi="Times New Roman" w:cs="Times New Roman"/>
              </w:rPr>
            </w:pPr>
            <w:r w:rsidRPr="00C92E5E">
              <w:rPr>
                <w:rFonts w:ascii="Times New Roman" w:eastAsia="Times New Roman" w:hAnsi="Times New Roman" w:cs="Times New Roman"/>
              </w:rPr>
              <w:t>Наименование</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48380B30" w14:textId="77777777" w:rsidR="007F4495" w:rsidRPr="00C92E5E" w:rsidRDefault="007F4495" w:rsidP="002A2207">
            <w:pPr>
              <w:spacing w:after="0" w:line="240" w:lineRule="auto"/>
              <w:jc w:val="center"/>
              <w:rPr>
                <w:rFonts w:ascii="Times New Roman" w:eastAsia="Times New Roman" w:hAnsi="Times New Roman" w:cs="Times New Roman"/>
              </w:rPr>
            </w:pPr>
            <w:r w:rsidRPr="00C92E5E">
              <w:rPr>
                <w:rFonts w:ascii="Times New Roman" w:eastAsia="Times New Roman" w:hAnsi="Times New Roman" w:cs="Times New Roman"/>
              </w:rPr>
              <w:t>Уточненный план</w:t>
            </w:r>
            <w:r w:rsidRPr="00C92E5E">
              <w:rPr>
                <w:rFonts w:ascii="Times New Roman" w:eastAsia="Times New Roman" w:hAnsi="Times New Roman" w:cs="Times New Roman"/>
              </w:rPr>
              <w:br/>
              <w:t>на 202</w:t>
            </w:r>
            <w:r>
              <w:rPr>
                <w:rFonts w:ascii="Times New Roman" w:eastAsia="Times New Roman" w:hAnsi="Times New Roman" w:cs="Times New Roman"/>
              </w:rPr>
              <w:t>4</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29121076" w14:textId="77777777" w:rsidR="007F4495" w:rsidRPr="00C92E5E" w:rsidRDefault="007F4495" w:rsidP="002A2207">
            <w:pPr>
              <w:spacing w:after="0" w:line="240" w:lineRule="auto"/>
              <w:jc w:val="center"/>
              <w:rPr>
                <w:rFonts w:ascii="Times New Roman" w:eastAsia="Times New Roman" w:hAnsi="Times New Roman" w:cs="Times New Roman"/>
              </w:rPr>
            </w:pPr>
            <w:r w:rsidRPr="00C92E5E">
              <w:rPr>
                <w:rFonts w:ascii="Times New Roman" w:eastAsia="Times New Roman" w:hAnsi="Times New Roman" w:cs="Times New Roman"/>
              </w:rPr>
              <w:t>Исполнено</w:t>
            </w:r>
            <w:r w:rsidRPr="00C92E5E">
              <w:rPr>
                <w:rFonts w:ascii="Times New Roman" w:eastAsia="Times New Roman" w:hAnsi="Times New Roman" w:cs="Times New Roman"/>
              </w:rPr>
              <w:br/>
              <w:t>за 202</w:t>
            </w:r>
            <w:r>
              <w:rPr>
                <w:rFonts w:ascii="Times New Roman" w:eastAsia="Times New Roman" w:hAnsi="Times New Roman" w:cs="Times New Roman"/>
              </w:rPr>
              <w:t>4</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50E3CC2" w14:textId="77777777" w:rsidR="007F4495" w:rsidRPr="00C92E5E" w:rsidRDefault="007F4495" w:rsidP="002A2207">
            <w:pPr>
              <w:spacing w:after="0" w:line="240" w:lineRule="auto"/>
              <w:jc w:val="center"/>
              <w:rPr>
                <w:rFonts w:ascii="Times New Roman" w:eastAsia="Times New Roman" w:hAnsi="Times New Roman" w:cs="Times New Roman"/>
              </w:rPr>
            </w:pPr>
            <w:r w:rsidRPr="00C92E5E">
              <w:rPr>
                <w:rFonts w:ascii="Times New Roman" w:eastAsia="Times New Roman" w:hAnsi="Times New Roman" w:cs="Times New Roman"/>
              </w:rPr>
              <w:t xml:space="preserve">% исполнения </w:t>
            </w:r>
          </w:p>
        </w:tc>
      </w:tr>
      <w:tr w:rsidR="007F4495" w:rsidRPr="00C92E5E" w14:paraId="7F19C861" w14:textId="77777777" w:rsidTr="002A2207">
        <w:trPr>
          <w:trHeight w:val="735"/>
        </w:trPr>
        <w:tc>
          <w:tcPr>
            <w:tcW w:w="4503" w:type="dxa"/>
            <w:tcBorders>
              <w:top w:val="nil"/>
              <w:left w:val="single" w:sz="4" w:space="0" w:color="auto"/>
              <w:bottom w:val="single" w:sz="4" w:space="0" w:color="auto"/>
              <w:right w:val="single" w:sz="4" w:space="0" w:color="auto"/>
            </w:tcBorders>
            <w:shd w:val="clear" w:color="auto" w:fill="auto"/>
          </w:tcPr>
          <w:p w14:paraId="21088AC6" w14:textId="77777777" w:rsidR="007F4495" w:rsidRPr="00C92E5E" w:rsidRDefault="007F4495" w:rsidP="002A2207">
            <w:pPr>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Подпрограмма «</w:t>
            </w:r>
            <w:r w:rsidRPr="006C1DAC">
              <w:rPr>
                <w:rFonts w:ascii="Times New Roman" w:eastAsia="Times New Roman" w:hAnsi="Times New Roman" w:cs="Times New Roman"/>
                <w:sz w:val="26"/>
                <w:szCs w:val="26"/>
              </w:rPr>
              <w:t>Развитие малого</w:t>
            </w:r>
            <w:r>
              <w:rPr>
                <w:rFonts w:ascii="Times New Roman" w:eastAsia="Times New Roman" w:hAnsi="Times New Roman" w:cs="Times New Roman"/>
                <w:sz w:val="26"/>
                <w:szCs w:val="26"/>
              </w:rPr>
              <w:t xml:space="preserve"> и среднего предпринимательства»</w:t>
            </w:r>
          </w:p>
        </w:tc>
        <w:tc>
          <w:tcPr>
            <w:tcW w:w="1843" w:type="dxa"/>
            <w:tcBorders>
              <w:top w:val="nil"/>
              <w:left w:val="nil"/>
              <w:bottom w:val="single" w:sz="4" w:space="0" w:color="auto"/>
              <w:right w:val="single" w:sz="4" w:space="0" w:color="auto"/>
            </w:tcBorders>
            <w:shd w:val="clear" w:color="auto" w:fill="auto"/>
          </w:tcPr>
          <w:p w14:paraId="5FC08380" w14:textId="77777777" w:rsidR="007F4495" w:rsidRPr="00C92E5E" w:rsidRDefault="007F4495" w:rsidP="002A2207">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1 500,0</w:t>
            </w:r>
          </w:p>
        </w:tc>
        <w:tc>
          <w:tcPr>
            <w:tcW w:w="1701" w:type="dxa"/>
            <w:tcBorders>
              <w:top w:val="nil"/>
              <w:left w:val="nil"/>
              <w:bottom w:val="single" w:sz="4" w:space="0" w:color="auto"/>
              <w:right w:val="single" w:sz="4" w:space="0" w:color="auto"/>
            </w:tcBorders>
            <w:shd w:val="clear" w:color="auto" w:fill="auto"/>
          </w:tcPr>
          <w:p w14:paraId="7781C0D4" w14:textId="77777777" w:rsidR="007F4495" w:rsidRPr="00C92E5E" w:rsidRDefault="007F4495" w:rsidP="002A2207">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1 500,0</w:t>
            </w:r>
          </w:p>
        </w:tc>
        <w:tc>
          <w:tcPr>
            <w:tcW w:w="1559" w:type="dxa"/>
            <w:tcBorders>
              <w:top w:val="nil"/>
              <w:left w:val="nil"/>
              <w:bottom w:val="single" w:sz="4" w:space="0" w:color="auto"/>
              <w:right w:val="single" w:sz="4" w:space="0" w:color="auto"/>
            </w:tcBorders>
            <w:shd w:val="clear" w:color="auto" w:fill="auto"/>
          </w:tcPr>
          <w:p w14:paraId="47CF8478" w14:textId="77777777" w:rsidR="007F4495" w:rsidRPr="00C92E5E" w:rsidRDefault="007F4495" w:rsidP="002A2207">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100,0</w:t>
            </w:r>
          </w:p>
        </w:tc>
      </w:tr>
      <w:tr w:rsidR="007F4495" w:rsidRPr="00C92E5E" w14:paraId="42BA8A10" w14:textId="77777777" w:rsidTr="002A2207">
        <w:trPr>
          <w:trHeight w:val="735"/>
        </w:trPr>
        <w:tc>
          <w:tcPr>
            <w:tcW w:w="4503" w:type="dxa"/>
            <w:tcBorders>
              <w:top w:val="nil"/>
              <w:left w:val="single" w:sz="4" w:space="0" w:color="auto"/>
              <w:bottom w:val="single" w:sz="4" w:space="0" w:color="auto"/>
              <w:right w:val="single" w:sz="4" w:space="0" w:color="auto"/>
            </w:tcBorders>
            <w:shd w:val="clear" w:color="auto" w:fill="auto"/>
          </w:tcPr>
          <w:p w14:paraId="1B293ACF" w14:textId="77777777" w:rsidR="007F4495" w:rsidRPr="00C92E5E" w:rsidRDefault="007F4495" w:rsidP="002A2207">
            <w:pPr>
              <w:spacing w:after="0" w:line="240" w:lineRule="auto"/>
              <w:rPr>
                <w:rFonts w:ascii="Times New Roman" w:eastAsia="Times New Roman" w:hAnsi="Times New Roman" w:cs="Times New Roman"/>
                <w:sz w:val="26"/>
                <w:szCs w:val="26"/>
              </w:rPr>
            </w:pPr>
            <w:r w:rsidRPr="00C92E5E">
              <w:rPr>
                <w:rFonts w:ascii="Times New Roman" w:eastAsia="Times New Roman" w:hAnsi="Times New Roman" w:cs="Times New Roman"/>
                <w:sz w:val="26"/>
                <w:szCs w:val="26"/>
              </w:rPr>
              <w:t>Подпрограмма «Развитие потребительского рынка и услуг на территории муниципального образования Московской области»</w:t>
            </w:r>
          </w:p>
        </w:tc>
        <w:tc>
          <w:tcPr>
            <w:tcW w:w="1843" w:type="dxa"/>
            <w:tcBorders>
              <w:top w:val="nil"/>
              <w:left w:val="nil"/>
              <w:bottom w:val="single" w:sz="4" w:space="0" w:color="auto"/>
              <w:right w:val="single" w:sz="4" w:space="0" w:color="auto"/>
            </w:tcBorders>
            <w:shd w:val="clear" w:color="auto" w:fill="auto"/>
            <w:hideMark/>
          </w:tcPr>
          <w:p w14:paraId="17C1DD8F" w14:textId="77777777" w:rsidR="007F4495" w:rsidRPr="00C92E5E" w:rsidRDefault="007F4495" w:rsidP="002A2207">
            <w:pPr>
              <w:spacing w:after="0" w:line="240" w:lineRule="auto"/>
              <w:jc w:val="right"/>
              <w:rPr>
                <w:rFonts w:ascii="Times New Roman" w:eastAsia="Times New Roman" w:hAnsi="Times New Roman" w:cs="Times New Roman"/>
                <w:sz w:val="26"/>
                <w:szCs w:val="26"/>
              </w:rPr>
            </w:pPr>
          </w:p>
          <w:p w14:paraId="035D7FEF" w14:textId="77777777" w:rsidR="007F4495" w:rsidRPr="00C92E5E" w:rsidRDefault="007F4495" w:rsidP="002A2207">
            <w:pPr>
              <w:spacing w:after="0" w:line="240" w:lineRule="auto"/>
              <w:jc w:val="right"/>
              <w:rPr>
                <w:rFonts w:ascii="Times New Roman" w:eastAsia="Times New Roman" w:hAnsi="Times New Roman" w:cs="Times New Roman"/>
                <w:sz w:val="26"/>
                <w:szCs w:val="26"/>
              </w:rPr>
            </w:pPr>
            <w:r w:rsidRPr="00C92E5E">
              <w:rPr>
                <w:rFonts w:ascii="Times New Roman" w:eastAsia="Times New Roman" w:hAnsi="Times New Roman" w:cs="Times New Roman"/>
                <w:sz w:val="26"/>
                <w:szCs w:val="26"/>
              </w:rPr>
              <w:t>500,0</w:t>
            </w:r>
          </w:p>
        </w:tc>
        <w:tc>
          <w:tcPr>
            <w:tcW w:w="1701" w:type="dxa"/>
            <w:tcBorders>
              <w:top w:val="nil"/>
              <w:left w:val="nil"/>
              <w:bottom w:val="single" w:sz="4" w:space="0" w:color="auto"/>
              <w:right w:val="single" w:sz="4" w:space="0" w:color="auto"/>
            </w:tcBorders>
            <w:shd w:val="clear" w:color="auto" w:fill="auto"/>
            <w:hideMark/>
          </w:tcPr>
          <w:p w14:paraId="3501A427" w14:textId="77777777" w:rsidR="007F4495" w:rsidRDefault="007F4495" w:rsidP="002A2207">
            <w:pPr>
              <w:spacing w:after="0" w:line="240" w:lineRule="auto"/>
              <w:jc w:val="right"/>
              <w:rPr>
                <w:rFonts w:ascii="Times New Roman" w:eastAsia="Times New Roman" w:hAnsi="Times New Roman" w:cs="Times New Roman"/>
                <w:sz w:val="26"/>
                <w:szCs w:val="26"/>
              </w:rPr>
            </w:pPr>
          </w:p>
          <w:p w14:paraId="1B034C14" w14:textId="77777777" w:rsidR="007F4495" w:rsidRPr="00C92E5E" w:rsidRDefault="007F4495" w:rsidP="002A2207">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27,6</w:t>
            </w:r>
          </w:p>
        </w:tc>
        <w:tc>
          <w:tcPr>
            <w:tcW w:w="1559" w:type="dxa"/>
            <w:tcBorders>
              <w:top w:val="nil"/>
              <w:left w:val="nil"/>
              <w:bottom w:val="single" w:sz="4" w:space="0" w:color="auto"/>
              <w:right w:val="single" w:sz="4" w:space="0" w:color="auto"/>
            </w:tcBorders>
            <w:shd w:val="clear" w:color="auto" w:fill="auto"/>
            <w:hideMark/>
          </w:tcPr>
          <w:p w14:paraId="688A61EC" w14:textId="77777777" w:rsidR="007F4495" w:rsidRPr="00C92E5E" w:rsidRDefault="007F4495" w:rsidP="002A2207">
            <w:pPr>
              <w:spacing w:after="0" w:line="240" w:lineRule="auto"/>
              <w:jc w:val="right"/>
              <w:rPr>
                <w:rFonts w:ascii="Times New Roman" w:eastAsia="Times New Roman" w:hAnsi="Times New Roman" w:cs="Times New Roman"/>
                <w:sz w:val="26"/>
                <w:szCs w:val="26"/>
              </w:rPr>
            </w:pPr>
          </w:p>
          <w:p w14:paraId="1FDB7F97" w14:textId="77777777" w:rsidR="007F4495" w:rsidRPr="00C92E5E" w:rsidRDefault="007F4495" w:rsidP="002A2207">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5,2</w:t>
            </w:r>
          </w:p>
        </w:tc>
      </w:tr>
      <w:tr w:rsidR="007F4495" w:rsidRPr="00C92E5E" w14:paraId="7842314E" w14:textId="77777777" w:rsidTr="002A2207">
        <w:trPr>
          <w:trHeight w:val="369"/>
        </w:trPr>
        <w:tc>
          <w:tcPr>
            <w:tcW w:w="4503" w:type="dxa"/>
            <w:tcBorders>
              <w:top w:val="nil"/>
              <w:left w:val="single" w:sz="4" w:space="0" w:color="auto"/>
              <w:bottom w:val="single" w:sz="4" w:space="0" w:color="auto"/>
              <w:right w:val="single" w:sz="4" w:space="0" w:color="auto"/>
            </w:tcBorders>
            <w:shd w:val="clear" w:color="auto" w:fill="auto"/>
          </w:tcPr>
          <w:p w14:paraId="094F6939" w14:textId="77777777" w:rsidR="007F4495" w:rsidRPr="00C92E5E" w:rsidRDefault="007F4495" w:rsidP="002A2207">
            <w:pPr>
              <w:spacing w:after="0" w:line="240" w:lineRule="auto"/>
              <w:rPr>
                <w:rFonts w:ascii="Times New Roman" w:eastAsia="Times New Roman" w:hAnsi="Times New Roman" w:cs="Times New Roman"/>
                <w:sz w:val="26"/>
                <w:szCs w:val="26"/>
              </w:rPr>
            </w:pPr>
            <w:r w:rsidRPr="00C92E5E">
              <w:rPr>
                <w:rFonts w:ascii="Times New Roman" w:eastAsia="Times New Roman" w:hAnsi="Times New Roman" w:cs="Times New Roman"/>
                <w:bCs/>
                <w:sz w:val="26"/>
                <w:szCs w:val="26"/>
              </w:rPr>
              <w:t>ИТОГО</w:t>
            </w:r>
          </w:p>
        </w:tc>
        <w:tc>
          <w:tcPr>
            <w:tcW w:w="1843" w:type="dxa"/>
            <w:tcBorders>
              <w:top w:val="nil"/>
              <w:left w:val="nil"/>
              <w:bottom w:val="single" w:sz="4" w:space="0" w:color="auto"/>
              <w:right w:val="single" w:sz="4" w:space="0" w:color="auto"/>
            </w:tcBorders>
            <w:shd w:val="clear" w:color="auto" w:fill="auto"/>
          </w:tcPr>
          <w:p w14:paraId="46846847" w14:textId="77777777" w:rsidR="007F4495" w:rsidRPr="00C92E5E" w:rsidRDefault="007F4495" w:rsidP="002A2207">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bCs/>
                <w:sz w:val="26"/>
                <w:szCs w:val="26"/>
              </w:rPr>
              <w:t>2 000,0</w:t>
            </w:r>
          </w:p>
        </w:tc>
        <w:tc>
          <w:tcPr>
            <w:tcW w:w="1701" w:type="dxa"/>
            <w:tcBorders>
              <w:top w:val="nil"/>
              <w:left w:val="nil"/>
              <w:bottom w:val="single" w:sz="4" w:space="0" w:color="auto"/>
              <w:right w:val="single" w:sz="4" w:space="0" w:color="auto"/>
            </w:tcBorders>
            <w:shd w:val="clear" w:color="auto" w:fill="auto"/>
          </w:tcPr>
          <w:p w14:paraId="60A14AF3" w14:textId="77777777" w:rsidR="007F4495" w:rsidRPr="00C92E5E" w:rsidRDefault="007F4495" w:rsidP="002A2207">
            <w:pPr>
              <w:spacing w:after="0" w:line="240" w:lineRule="auto"/>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1 527,6</w:t>
            </w:r>
          </w:p>
        </w:tc>
        <w:tc>
          <w:tcPr>
            <w:tcW w:w="1559" w:type="dxa"/>
            <w:tcBorders>
              <w:top w:val="nil"/>
              <w:left w:val="nil"/>
              <w:bottom w:val="single" w:sz="4" w:space="0" w:color="auto"/>
              <w:right w:val="single" w:sz="4" w:space="0" w:color="auto"/>
            </w:tcBorders>
            <w:shd w:val="clear" w:color="auto" w:fill="auto"/>
          </w:tcPr>
          <w:p w14:paraId="26C54058" w14:textId="77777777" w:rsidR="007F4495" w:rsidRPr="00C92E5E" w:rsidRDefault="007F4495" w:rsidP="002A2207">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bCs/>
                <w:sz w:val="26"/>
                <w:szCs w:val="26"/>
              </w:rPr>
              <w:t>76,4</w:t>
            </w:r>
          </w:p>
        </w:tc>
      </w:tr>
    </w:tbl>
    <w:p w14:paraId="1E6A662A" w14:textId="77777777" w:rsidR="007F4495" w:rsidRPr="00C92E5E" w:rsidRDefault="007F4495" w:rsidP="007F4495">
      <w:pPr>
        <w:spacing w:after="0" w:line="312" w:lineRule="auto"/>
        <w:ind w:firstLine="708"/>
        <w:jc w:val="both"/>
        <w:rPr>
          <w:rFonts w:ascii="Times New Roman" w:eastAsia="Times New Roman" w:hAnsi="Times New Roman" w:cs="Times New Roman"/>
          <w:sz w:val="26"/>
          <w:szCs w:val="26"/>
        </w:rPr>
      </w:pPr>
      <w:r w:rsidRPr="00C92E5E">
        <w:rPr>
          <w:rFonts w:ascii="Times New Roman" w:eastAsia="Times New Roman" w:hAnsi="Times New Roman" w:cs="Times New Roman"/>
          <w:sz w:val="26"/>
          <w:szCs w:val="26"/>
        </w:rPr>
        <w:t xml:space="preserve">По подпрограмме </w:t>
      </w:r>
      <w:r>
        <w:rPr>
          <w:rFonts w:ascii="Times New Roman" w:eastAsia="Times New Roman" w:hAnsi="Times New Roman" w:cs="Times New Roman"/>
          <w:i/>
          <w:sz w:val="26"/>
          <w:szCs w:val="26"/>
        </w:rPr>
        <w:t xml:space="preserve">«Развитие </w:t>
      </w:r>
      <w:r w:rsidRPr="006C1DAC">
        <w:rPr>
          <w:rFonts w:ascii="Times New Roman" w:eastAsia="Times New Roman" w:hAnsi="Times New Roman" w:cs="Times New Roman"/>
          <w:i/>
          <w:sz w:val="26"/>
          <w:szCs w:val="26"/>
        </w:rPr>
        <w:t>малого и среднего предпринимательства</w:t>
      </w:r>
      <w:r w:rsidRPr="00C92E5E">
        <w:rPr>
          <w:rFonts w:ascii="Times New Roman" w:eastAsia="Times New Roman" w:hAnsi="Times New Roman" w:cs="Times New Roman"/>
          <w:i/>
          <w:sz w:val="26"/>
          <w:szCs w:val="26"/>
        </w:rPr>
        <w:t>»</w:t>
      </w:r>
      <w:r w:rsidRPr="00C92E5E">
        <w:rPr>
          <w:rFonts w:ascii="Times New Roman" w:eastAsia="Times New Roman" w:hAnsi="Times New Roman" w:cs="Times New Roman"/>
          <w:sz w:val="26"/>
          <w:szCs w:val="26"/>
        </w:rPr>
        <w:t xml:space="preserve"> расходы исполнены в сумме </w:t>
      </w:r>
      <w:r>
        <w:rPr>
          <w:rFonts w:ascii="Times New Roman" w:eastAsia="Times New Roman" w:hAnsi="Times New Roman" w:cs="Times New Roman"/>
          <w:sz w:val="26"/>
          <w:szCs w:val="26"/>
        </w:rPr>
        <w:t>1 500,0</w:t>
      </w:r>
      <w:r w:rsidRPr="00C92E5E">
        <w:rPr>
          <w:rFonts w:ascii="Times New Roman" w:eastAsia="Times New Roman" w:hAnsi="Times New Roman" w:cs="Times New Roman"/>
          <w:sz w:val="26"/>
          <w:szCs w:val="26"/>
        </w:rPr>
        <w:t xml:space="preserve"> тыс. рублей или </w:t>
      </w:r>
      <w:r>
        <w:rPr>
          <w:rFonts w:ascii="Times New Roman" w:eastAsia="Times New Roman" w:hAnsi="Times New Roman" w:cs="Times New Roman"/>
          <w:sz w:val="26"/>
          <w:szCs w:val="26"/>
        </w:rPr>
        <w:t xml:space="preserve">100,0 </w:t>
      </w:r>
      <w:r w:rsidRPr="00C92E5E">
        <w:rPr>
          <w:rFonts w:ascii="Times New Roman" w:eastAsia="Times New Roman" w:hAnsi="Times New Roman" w:cs="Times New Roman"/>
          <w:sz w:val="26"/>
          <w:szCs w:val="26"/>
        </w:rPr>
        <w:t>% к плану.</w:t>
      </w:r>
    </w:p>
    <w:p w14:paraId="72DE113A" w14:textId="77777777" w:rsidR="007F4495" w:rsidRDefault="007F4495" w:rsidP="007F4495">
      <w:pPr>
        <w:spacing w:after="0" w:line="312" w:lineRule="auto"/>
        <w:ind w:firstLine="708"/>
        <w:jc w:val="both"/>
        <w:rPr>
          <w:rFonts w:ascii="Times New Roman" w:eastAsia="Times New Roman" w:hAnsi="Times New Roman" w:cs="Times New Roman"/>
          <w:sz w:val="26"/>
          <w:szCs w:val="26"/>
        </w:rPr>
      </w:pPr>
      <w:r w:rsidRPr="00C92E5E">
        <w:rPr>
          <w:rFonts w:ascii="Times New Roman" w:eastAsia="Times New Roman" w:hAnsi="Times New Roman" w:cs="Times New Roman"/>
          <w:sz w:val="26"/>
          <w:szCs w:val="26"/>
        </w:rPr>
        <w:t>Расходы осуществлены Администрацией городского округа Щёлково</w:t>
      </w:r>
      <w:r>
        <w:rPr>
          <w:rFonts w:ascii="Times New Roman" w:eastAsia="Times New Roman" w:hAnsi="Times New Roman" w:cs="Times New Roman"/>
          <w:sz w:val="26"/>
          <w:szCs w:val="26"/>
        </w:rPr>
        <w:t>, в том числе</w:t>
      </w:r>
    </w:p>
    <w:p w14:paraId="4C47D235" w14:textId="77777777" w:rsidR="007F4495" w:rsidRDefault="007F4495" w:rsidP="007F4495">
      <w:pPr>
        <w:spacing w:after="0" w:line="312" w:lineRule="auto"/>
        <w:ind w:firstLine="708"/>
        <w:jc w:val="both"/>
        <w:rPr>
          <w:rFonts w:ascii="Times New Roman" w:eastAsia="Times New Roman" w:hAnsi="Times New Roman" w:cs="Times New Roman"/>
          <w:sz w:val="26"/>
          <w:szCs w:val="26"/>
        </w:rPr>
      </w:pPr>
      <w:r w:rsidRPr="00C92E5E">
        <w:rPr>
          <w:rFonts w:ascii="Times New Roman" w:eastAsia="Times New Roman" w:hAnsi="Times New Roman" w:cs="Times New Roman"/>
          <w:sz w:val="26"/>
          <w:szCs w:val="26"/>
        </w:rPr>
        <w:t xml:space="preserve">на </w:t>
      </w:r>
      <w:r>
        <w:rPr>
          <w:rFonts w:ascii="Times New Roman" w:eastAsia="Times New Roman" w:hAnsi="Times New Roman" w:cs="Times New Roman"/>
          <w:sz w:val="26"/>
          <w:szCs w:val="26"/>
        </w:rPr>
        <w:t>ч</w:t>
      </w:r>
      <w:r w:rsidRPr="006C1DAC">
        <w:rPr>
          <w:rFonts w:ascii="Times New Roman" w:eastAsia="Times New Roman" w:hAnsi="Times New Roman" w:cs="Times New Roman"/>
          <w:sz w:val="26"/>
          <w:szCs w:val="26"/>
        </w:rPr>
        <w:t>астичн</w:t>
      </w:r>
      <w:r>
        <w:rPr>
          <w:rFonts w:ascii="Times New Roman" w:eastAsia="Times New Roman" w:hAnsi="Times New Roman" w:cs="Times New Roman"/>
          <w:sz w:val="26"/>
          <w:szCs w:val="26"/>
        </w:rPr>
        <w:t xml:space="preserve">ую </w:t>
      </w:r>
      <w:r w:rsidRPr="006C1DAC">
        <w:rPr>
          <w:rFonts w:ascii="Times New Roman" w:eastAsia="Times New Roman" w:hAnsi="Times New Roman" w:cs="Times New Roman"/>
          <w:sz w:val="26"/>
          <w:szCs w:val="26"/>
        </w:rPr>
        <w:t>компенсация субъектам малого и среднего предпринимательства затрат, связанных с приобретением оборудования</w:t>
      </w:r>
      <w:r>
        <w:rPr>
          <w:rFonts w:ascii="Times New Roman" w:eastAsia="Times New Roman" w:hAnsi="Times New Roman" w:cs="Times New Roman"/>
          <w:sz w:val="26"/>
          <w:szCs w:val="26"/>
        </w:rPr>
        <w:t xml:space="preserve"> в сумме 1 000,0 тыс. рублей или 100,0 % к плану;</w:t>
      </w:r>
    </w:p>
    <w:p w14:paraId="7A582A12" w14:textId="77777777" w:rsidR="007F4495" w:rsidRDefault="007F4495" w:rsidP="007F4495">
      <w:pPr>
        <w:spacing w:after="0" w:line="312" w:lineRule="auto"/>
        <w:ind w:firstLine="70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на ч</w:t>
      </w:r>
      <w:r w:rsidRPr="006C1DAC">
        <w:rPr>
          <w:rFonts w:ascii="Times New Roman" w:eastAsia="Times New Roman" w:hAnsi="Times New Roman" w:cs="Times New Roman"/>
          <w:sz w:val="26"/>
          <w:szCs w:val="26"/>
        </w:rPr>
        <w:t>астичн</w:t>
      </w:r>
      <w:r>
        <w:rPr>
          <w:rFonts w:ascii="Times New Roman" w:eastAsia="Times New Roman" w:hAnsi="Times New Roman" w:cs="Times New Roman"/>
          <w:sz w:val="26"/>
          <w:szCs w:val="26"/>
        </w:rPr>
        <w:t xml:space="preserve">ую </w:t>
      </w:r>
      <w:r w:rsidRPr="006C1DAC">
        <w:rPr>
          <w:rFonts w:ascii="Times New Roman" w:eastAsia="Times New Roman" w:hAnsi="Times New Roman" w:cs="Times New Roman"/>
          <w:sz w:val="26"/>
          <w:szCs w:val="26"/>
        </w:rPr>
        <w:t>компенсация затрат субъектам малого и среднего предпринимательства, осуществляющим деятельность в сфере социального предпринимательства</w:t>
      </w:r>
      <w:r>
        <w:rPr>
          <w:rFonts w:ascii="Times New Roman" w:eastAsia="Times New Roman" w:hAnsi="Times New Roman" w:cs="Times New Roman"/>
          <w:sz w:val="26"/>
          <w:szCs w:val="26"/>
        </w:rPr>
        <w:t xml:space="preserve"> в сумме 500,0 тыс. рублей или 100,0 % к плану.</w:t>
      </w:r>
    </w:p>
    <w:p w14:paraId="2352E72E" w14:textId="77777777" w:rsidR="007F4495" w:rsidRPr="00C92E5E" w:rsidRDefault="007F4495" w:rsidP="007F4495">
      <w:pPr>
        <w:spacing w:after="0" w:line="312" w:lineRule="auto"/>
        <w:ind w:firstLine="708"/>
        <w:jc w:val="both"/>
        <w:rPr>
          <w:rFonts w:ascii="Times New Roman" w:eastAsia="Times New Roman" w:hAnsi="Times New Roman" w:cs="Times New Roman"/>
          <w:sz w:val="26"/>
          <w:szCs w:val="26"/>
        </w:rPr>
      </w:pPr>
      <w:r w:rsidRPr="00C92E5E">
        <w:rPr>
          <w:rFonts w:ascii="Times New Roman" w:eastAsia="Times New Roman" w:hAnsi="Times New Roman" w:cs="Times New Roman"/>
          <w:sz w:val="26"/>
          <w:szCs w:val="26"/>
        </w:rPr>
        <w:t xml:space="preserve">По подпрограмме </w:t>
      </w:r>
      <w:r w:rsidRPr="00C92E5E">
        <w:rPr>
          <w:rFonts w:ascii="Times New Roman" w:eastAsia="Times New Roman" w:hAnsi="Times New Roman" w:cs="Times New Roman"/>
          <w:i/>
          <w:sz w:val="26"/>
          <w:szCs w:val="26"/>
        </w:rPr>
        <w:t>«Развитие потребительского рынка и услуг на территории муниципального образования Московской области»</w:t>
      </w:r>
      <w:r w:rsidRPr="00C92E5E">
        <w:rPr>
          <w:rFonts w:ascii="Times New Roman" w:eastAsia="Times New Roman" w:hAnsi="Times New Roman" w:cs="Times New Roman"/>
          <w:sz w:val="26"/>
          <w:szCs w:val="26"/>
        </w:rPr>
        <w:t xml:space="preserve"> расходы исполнены в сумме </w:t>
      </w:r>
      <w:r>
        <w:rPr>
          <w:rFonts w:ascii="Times New Roman" w:eastAsia="Times New Roman" w:hAnsi="Times New Roman" w:cs="Times New Roman"/>
          <w:sz w:val="26"/>
          <w:szCs w:val="26"/>
        </w:rPr>
        <w:t>27,6</w:t>
      </w:r>
      <w:r w:rsidRPr="00C92E5E">
        <w:rPr>
          <w:rFonts w:ascii="Times New Roman" w:eastAsia="Times New Roman" w:hAnsi="Times New Roman" w:cs="Times New Roman"/>
          <w:sz w:val="26"/>
          <w:szCs w:val="26"/>
        </w:rPr>
        <w:t xml:space="preserve"> тыс. рублей </w:t>
      </w:r>
      <w:bookmarkStart w:id="15" w:name="OLE_LINK47"/>
      <w:bookmarkStart w:id="16" w:name="OLE_LINK48"/>
      <w:r w:rsidRPr="00C92E5E">
        <w:rPr>
          <w:rFonts w:ascii="Times New Roman" w:eastAsia="Times New Roman" w:hAnsi="Times New Roman" w:cs="Times New Roman"/>
          <w:sz w:val="26"/>
          <w:szCs w:val="26"/>
        </w:rPr>
        <w:t xml:space="preserve">или </w:t>
      </w:r>
      <w:r>
        <w:rPr>
          <w:rFonts w:ascii="Times New Roman" w:eastAsia="Times New Roman" w:hAnsi="Times New Roman" w:cs="Times New Roman"/>
          <w:sz w:val="26"/>
          <w:szCs w:val="26"/>
        </w:rPr>
        <w:t xml:space="preserve">5,2 </w:t>
      </w:r>
      <w:r w:rsidRPr="00C92E5E">
        <w:rPr>
          <w:rFonts w:ascii="Times New Roman" w:eastAsia="Times New Roman" w:hAnsi="Times New Roman" w:cs="Times New Roman"/>
          <w:sz w:val="26"/>
          <w:szCs w:val="26"/>
        </w:rPr>
        <w:t>% к плану</w:t>
      </w:r>
      <w:bookmarkEnd w:id="15"/>
      <w:bookmarkEnd w:id="16"/>
      <w:r w:rsidRPr="00C92E5E">
        <w:rPr>
          <w:rFonts w:ascii="Times New Roman" w:eastAsia="Times New Roman" w:hAnsi="Times New Roman" w:cs="Times New Roman"/>
          <w:sz w:val="26"/>
          <w:szCs w:val="26"/>
        </w:rPr>
        <w:t xml:space="preserve"> (500,0 тыс. рублей).</w:t>
      </w:r>
    </w:p>
    <w:p w14:paraId="3E7BA641" w14:textId="77777777" w:rsidR="007F4495" w:rsidRDefault="007F4495" w:rsidP="007F4495">
      <w:pPr>
        <w:spacing w:after="0" w:line="312" w:lineRule="auto"/>
        <w:ind w:firstLine="708"/>
        <w:jc w:val="both"/>
        <w:rPr>
          <w:rFonts w:ascii="Times New Roman" w:eastAsia="Times New Roman" w:hAnsi="Times New Roman" w:cs="Times New Roman"/>
          <w:sz w:val="26"/>
          <w:szCs w:val="26"/>
        </w:rPr>
      </w:pPr>
      <w:r w:rsidRPr="00C92E5E">
        <w:rPr>
          <w:rFonts w:ascii="Times New Roman" w:eastAsia="Times New Roman" w:hAnsi="Times New Roman" w:cs="Times New Roman"/>
          <w:sz w:val="26"/>
          <w:szCs w:val="26"/>
        </w:rPr>
        <w:t xml:space="preserve">Расходы осуществлены Администрацией городского округа Щёлково на </w:t>
      </w:r>
      <w:r>
        <w:rPr>
          <w:rFonts w:ascii="Times New Roman" w:eastAsia="Times New Roman" w:hAnsi="Times New Roman" w:cs="Times New Roman"/>
          <w:sz w:val="26"/>
          <w:szCs w:val="26"/>
        </w:rPr>
        <w:t>п</w:t>
      </w:r>
      <w:r w:rsidRPr="0096168F">
        <w:rPr>
          <w:rFonts w:ascii="Times New Roman" w:eastAsia="Times New Roman" w:hAnsi="Times New Roman" w:cs="Times New Roman"/>
          <w:sz w:val="26"/>
          <w:szCs w:val="26"/>
        </w:rPr>
        <w:t>роведение мероприятий по демонтажу и утилизации объектов, размещение которых не соответствует схеме размещения нестационарных торговых объектов</w:t>
      </w:r>
      <w:r>
        <w:rPr>
          <w:rFonts w:ascii="Times New Roman" w:eastAsia="Times New Roman" w:hAnsi="Times New Roman" w:cs="Times New Roman"/>
          <w:sz w:val="26"/>
          <w:szCs w:val="26"/>
        </w:rPr>
        <w:t>.</w:t>
      </w:r>
    </w:p>
    <w:p w14:paraId="28A5DD96" w14:textId="77777777" w:rsidR="007F4495" w:rsidRDefault="007F4495" w:rsidP="007F4495">
      <w:pPr>
        <w:spacing w:after="0" w:line="312" w:lineRule="auto"/>
        <w:ind w:firstLine="709"/>
        <w:jc w:val="center"/>
        <w:rPr>
          <w:rFonts w:ascii="Times New Roman" w:eastAsia="Times New Roman" w:hAnsi="Times New Roman" w:cs="Times New Roman"/>
          <w:b/>
          <w:sz w:val="26"/>
          <w:szCs w:val="26"/>
        </w:rPr>
      </w:pPr>
    </w:p>
    <w:p w14:paraId="7E329263" w14:textId="77777777" w:rsidR="007F4495" w:rsidRPr="00B07398" w:rsidRDefault="007F4495" w:rsidP="007F4495">
      <w:pPr>
        <w:spacing w:after="0" w:line="312" w:lineRule="auto"/>
        <w:ind w:firstLine="709"/>
        <w:jc w:val="center"/>
        <w:rPr>
          <w:rFonts w:ascii="Times New Roman" w:eastAsia="Times New Roman" w:hAnsi="Times New Roman" w:cs="Times New Roman"/>
          <w:sz w:val="26"/>
          <w:szCs w:val="26"/>
        </w:rPr>
      </w:pPr>
      <w:r w:rsidRPr="00B07398">
        <w:rPr>
          <w:rFonts w:ascii="Times New Roman" w:eastAsia="Times New Roman" w:hAnsi="Times New Roman" w:cs="Times New Roman"/>
          <w:b/>
          <w:sz w:val="26"/>
          <w:szCs w:val="26"/>
        </w:rPr>
        <w:t>12. Муниципальная программа «Управление имуществом и муниципальными финансами»</w:t>
      </w:r>
      <w:r w:rsidRPr="00B07398">
        <w:rPr>
          <w:rFonts w:ascii="Times New Roman" w:eastAsia="Times New Roman" w:hAnsi="Times New Roman" w:cs="Times New Roman"/>
          <w:sz w:val="26"/>
          <w:szCs w:val="26"/>
        </w:rPr>
        <w:t xml:space="preserve"> </w:t>
      </w:r>
    </w:p>
    <w:p w14:paraId="7526EA6E" w14:textId="77777777" w:rsidR="007F4495" w:rsidRDefault="007F4495" w:rsidP="007F4495">
      <w:pPr>
        <w:spacing w:after="0" w:line="312" w:lineRule="auto"/>
        <w:ind w:firstLine="709"/>
        <w:jc w:val="both"/>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В 2024 году расходы на реализацию мероприятий муниципальной программы оставили </w:t>
      </w:r>
      <w:r>
        <w:rPr>
          <w:rFonts w:ascii="Times New Roman" w:eastAsia="Times New Roman" w:hAnsi="Times New Roman" w:cs="Times New Roman"/>
          <w:bCs/>
          <w:sz w:val="26"/>
          <w:szCs w:val="26"/>
        </w:rPr>
        <w:t>1 496 292, 85</w:t>
      </w:r>
      <w:r>
        <w:rPr>
          <w:rFonts w:ascii="Times New Roman" w:eastAsia="Times New Roman" w:hAnsi="Times New Roman" w:cs="Times New Roman"/>
          <w:b/>
          <w:bCs/>
          <w:sz w:val="26"/>
          <w:szCs w:val="26"/>
        </w:rPr>
        <w:t xml:space="preserve"> </w:t>
      </w:r>
      <w:r>
        <w:rPr>
          <w:rFonts w:ascii="Times New Roman" w:eastAsia="Times New Roman" w:hAnsi="Times New Roman" w:cs="Times New Roman"/>
          <w:bCs/>
          <w:sz w:val="26"/>
          <w:szCs w:val="26"/>
        </w:rPr>
        <w:t>тыс. рублей или 99,3 % к уточненным плановым назначениям (1 507 294,2 тыс. рублей).</w:t>
      </w:r>
    </w:p>
    <w:p w14:paraId="70FC7193" w14:textId="77777777" w:rsidR="007F4495" w:rsidRDefault="007F4495" w:rsidP="007F4495">
      <w:pPr>
        <w:spacing w:after="0" w:line="240" w:lineRule="auto"/>
        <w:ind w:firstLine="709"/>
        <w:jc w:val="right"/>
        <w:rPr>
          <w:rFonts w:ascii="Times New Roman" w:eastAsia="Times New Roman" w:hAnsi="Times New Roman" w:cs="Times New Roman"/>
          <w:bCs/>
        </w:rPr>
      </w:pPr>
      <w:r>
        <w:rPr>
          <w:rFonts w:ascii="Times New Roman" w:eastAsia="Times New Roman" w:hAnsi="Times New Roman" w:cs="Times New Roman"/>
          <w:bCs/>
        </w:rPr>
        <w:t xml:space="preserve"> (тыс. рублей)</w:t>
      </w:r>
    </w:p>
    <w:tbl>
      <w:tblPr>
        <w:tblpPr w:leftFromText="180" w:rightFromText="180" w:bottomFromText="200" w:vertAnchor="text" w:horzAnchor="margin" w:tblpXSpec="center" w:tblpY="165"/>
        <w:tblW w:w="97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4"/>
        <w:gridCol w:w="1701"/>
        <w:gridCol w:w="1773"/>
        <w:gridCol w:w="1486"/>
      </w:tblGrid>
      <w:tr w:rsidR="007F4495" w14:paraId="68387AAC" w14:textId="77777777" w:rsidTr="002A2207">
        <w:trPr>
          <w:trHeight w:val="841"/>
        </w:trPr>
        <w:tc>
          <w:tcPr>
            <w:tcW w:w="4786" w:type="dxa"/>
            <w:tcBorders>
              <w:top w:val="single" w:sz="4" w:space="0" w:color="auto"/>
              <w:left w:val="single" w:sz="4" w:space="0" w:color="auto"/>
              <w:bottom w:val="single" w:sz="4" w:space="0" w:color="auto"/>
              <w:right w:val="single" w:sz="4" w:space="0" w:color="auto"/>
            </w:tcBorders>
            <w:vAlign w:val="center"/>
            <w:hideMark/>
          </w:tcPr>
          <w:p w14:paraId="1F9DF8BC" w14:textId="77777777" w:rsidR="007F4495" w:rsidRPr="001B0C81" w:rsidRDefault="007F4495" w:rsidP="002A2207">
            <w:pPr>
              <w:tabs>
                <w:tab w:val="left" w:pos="-142"/>
              </w:tabs>
              <w:spacing w:after="0" w:line="312" w:lineRule="auto"/>
              <w:jc w:val="center"/>
              <w:rPr>
                <w:rFonts w:ascii="Times New Roman" w:eastAsia="Times New Roman" w:hAnsi="Times New Roman" w:cs="Times New Roman"/>
              </w:rPr>
            </w:pPr>
            <w:r w:rsidRPr="001B0C81">
              <w:rPr>
                <w:rFonts w:ascii="Times New Roman" w:eastAsia="Times New Roman" w:hAnsi="Times New Roman" w:cs="Times New Roman"/>
              </w:rPr>
              <w:lastRenderedPageBreak/>
              <w:t>Наименование</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5C002B" w14:textId="77777777" w:rsidR="007F4495" w:rsidRPr="001B0C81" w:rsidRDefault="007F4495" w:rsidP="002A2207">
            <w:pPr>
              <w:spacing w:after="0" w:line="312" w:lineRule="auto"/>
              <w:jc w:val="center"/>
              <w:rPr>
                <w:rFonts w:ascii="Times New Roman" w:eastAsia="Times New Roman" w:hAnsi="Times New Roman" w:cs="Times New Roman"/>
              </w:rPr>
            </w:pPr>
            <w:r w:rsidRPr="001B0C81">
              <w:rPr>
                <w:rFonts w:ascii="Times New Roman" w:eastAsia="Times New Roman" w:hAnsi="Times New Roman" w:cs="Times New Roman"/>
              </w:rPr>
              <w:t>Уточненный план на 2024 год</w:t>
            </w:r>
          </w:p>
        </w:tc>
        <w:tc>
          <w:tcPr>
            <w:tcW w:w="17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7F2A1F" w14:textId="77777777" w:rsidR="007F4495" w:rsidRPr="001B0C81" w:rsidRDefault="007F4495" w:rsidP="002A2207">
            <w:pPr>
              <w:tabs>
                <w:tab w:val="left" w:pos="2268"/>
              </w:tabs>
              <w:spacing w:after="0" w:line="312" w:lineRule="auto"/>
              <w:ind w:hanging="34"/>
              <w:jc w:val="center"/>
              <w:rPr>
                <w:rFonts w:ascii="Times New Roman" w:eastAsia="Times New Roman" w:hAnsi="Times New Roman" w:cs="Times New Roman"/>
              </w:rPr>
            </w:pPr>
            <w:r w:rsidRPr="001B0C81">
              <w:rPr>
                <w:rFonts w:ascii="Times New Roman" w:eastAsia="Times New Roman" w:hAnsi="Times New Roman" w:cs="Times New Roman"/>
              </w:rPr>
              <w:t>Исполнено</w:t>
            </w:r>
          </w:p>
          <w:p w14:paraId="577F9917" w14:textId="77777777" w:rsidR="007F4495" w:rsidRPr="001B0C81" w:rsidRDefault="007F4495" w:rsidP="002A2207">
            <w:pPr>
              <w:tabs>
                <w:tab w:val="left" w:pos="2268"/>
              </w:tabs>
              <w:spacing w:after="0" w:line="312" w:lineRule="auto"/>
              <w:ind w:hanging="34"/>
              <w:jc w:val="center"/>
              <w:rPr>
                <w:rFonts w:ascii="Times New Roman" w:eastAsia="Times New Roman" w:hAnsi="Times New Roman" w:cs="Times New Roman"/>
              </w:rPr>
            </w:pPr>
            <w:r w:rsidRPr="001B0C81">
              <w:rPr>
                <w:rFonts w:ascii="Times New Roman" w:eastAsia="Times New Roman" w:hAnsi="Times New Roman" w:cs="Times New Roman"/>
              </w:rPr>
              <w:t>за 2024 год</w:t>
            </w:r>
          </w:p>
        </w:tc>
        <w:tc>
          <w:tcPr>
            <w:tcW w:w="1486" w:type="dxa"/>
            <w:tcBorders>
              <w:top w:val="single" w:sz="4" w:space="0" w:color="auto"/>
              <w:left w:val="single" w:sz="4" w:space="0" w:color="auto"/>
              <w:bottom w:val="single" w:sz="4" w:space="0" w:color="auto"/>
              <w:right w:val="single" w:sz="4" w:space="0" w:color="auto"/>
            </w:tcBorders>
            <w:shd w:val="clear" w:color="auto" w:fill="auto"/>
            <w:hideMark/>
          </w:tcPr>
          <w:p w14:paraId="5520D92D" w14:textId="77777777" w:rsidR="007F4495" w:rsidRPr="001B0C81" w:rsidRDefault="007F4495" w:rsidP="002A2207">
            <w:pPr>
              <w:tabs>
                <w:tab w:val="left" w:pos="2268"/>
              </w:tabs>
              <w:spacing w:after="0" w:line="312" w:lineRule="auto"/>
              <w:jc w:val="center"/>
              <w:rPr>
                <w:rFonts w:ascii="Times New Roman" w:eastAsia="Times New Roman" w:hAnsi="Times New Roman" w:cs="Times New Roman"/>
              </w:rPr>
            </w:pPr>
            <w:r w:rsidRPr="001B0C81">
              <w:rPr>
                <w:rFonts w:ascii="Times New Roman" w:eastAsia="Times New Roman" w:hAnsi="Times New Roman" w:cs="Times New Roman"/>
              </w:rPr>
              <w:t xml:space="preserve">% исполнения </w:t>
            </w:r>
          </w:p>
        </w:tc>
      </w:tr>
      <w:tr w:rsidR="007F4495" w14:paraId="184F559B" w14:textId="77777777" w:rsidTr="002A2207">
        <w:trPr>
          <w:trHeight w:val="473"/>
        </w:trPr>
        <w:tc>
          <w:tcPr>
            <w:tcW w:w="4786" w:type="dxa"/>
            <w:tcBorders>
              <w:top w:val="single" w:sz="4" w:space="0" w:color="auto"/>
              <w:left w:val="single" w:sz="4" w:space="0" w:color="auto"/>
              <w:bottom w:val="single" w:sz="4" w:space="0" w:color="auto"/>
              <w:right w:val="single" w:sz="4" w:space="0" w:color="auto"/>
            </w:tcBorders>
            <w:vAlign w:val="center"/>
            <w:hideMark/>
          </w:tcPr>
          <w:p w14:paraId="59C704D4" w14:textId="77777777" w:rsidR="007F4495" w:rsidRPr="001B0C81" w:rsidRDefault="007F4495" w:rsidP="002A2207">
            <w:pPr>
              <w:tabs>
                <w:tab w:val="left" w:pos="2268"/>
              </w:tabs>
              <w:spacing w:after="0" w:line="240" w:lineRule="auto"/>
              <w:rPr>
                <w:rFonts w:ascii="Times New Roman" w:eastAsia="Times New Roman" w:hAnsi="Times New Roman" w:cs="Times New Roman"/>
                <w:sz w:val="26"/>
                <w:szCs w:val="26"/>
              </w:rPr>
            </w:pPr>
            <w:r w:rsidRPr="001B0C81">
              <w:rPr>
                <w:rFonts w:ascii="Times New Roman" w:eastAsia="Times New Roman" w:hAnsi="Times New Roman" w:cs="Times New Roman"/>
                <w:sz w:val="26"/>
                <w:szCs w:val="26"/>
              </w:rPr>
              <w:t>Подпрограмма 1 "Эффективное управление имущественным комплексом"</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43112BE1" w14:textId="77777777" w:rsidR="007F4495" w:rsidRPr="001B0C81" w:rsidRDefault="007F4495" w:rsidP="002A2207">
            <w:pPr>
              <w:spacing w:after="0" w:line="240" w:lineRule="auto"/>
              <w:jc w:val="center"/>
              <w:rPr>
                <w:rFonts w:ascii="Times New Roman" w:eastAsia="Times New Roman" w:hAnsi="Times New Roman" w:cs="Times New Roman"/>
                <w:sz w:val="26"/>
                <w:szCs w:val="26"/>
              </w:rPr>
            </w:pPr>
            <w:r w:rsidRPr="001B0C81">
              <w:rPr>
                <w:rFonts w:ascii="Times New Roman" w:eastAsia="Times New Roman" w:hAnsi="Times New Roman" w:cs="Times New Roman"/>
                <w:bCs/>
                <w:sz w:val="26"/>
                <w:szCs w:val="26"/>
              </w:rPr>
              <w:t>103 715, 3</w:t>
            </w:r>
          </w:p>
        </w:tc>
        <w:tc>
          <w:tcPr>
            <w:tcW w:w="1774" w:type="dxa"/>
            <w:tcBorders>
              <w:top w:val="single" w:sz="4" w:space="0" w:color="auto"/>
              <w:left w:val="single" w:sz="4" w:space="0" w:color="auto"/>
              <w:bottom w:val="single" w:sz="4" w:space="0" w:color="auto"/>
              <w:right w:val="single" w:sz="4" w:space="0" w:color="auto"/>
            </w:tcBorders>
            <w:shd w:val="clear" w:color="auto" w:fill="auto"/>
            <w:hideMark/>
          </w:tcPr>
          <w:p w14:paraId="04CD420A" w14:textId="77777777" w:rsidR="007F4495" w:rsidRPr="001B0C81" w:rsidRDefault="007F4495" w:rsidP="002A2207">
            <w:pPr>
              <w:spacing w:after="0" w:line="240" w:lineRule="auto"/>
              <w:jc w:val="center"/>
              <w:rPr>
                <w:rFonts w:ascii="Times New Roman" w:eastAsia="Times New Roman" w:hAnsi="Times New Roman" w:cs="Times New Roman"/>
                <w:sz w:val="26"/>
                <w:szCs w:val="26"/>
              </w:rPr>
            </w:pPr>
            <w:r w:rsidRPr="001B0C81">
              <w:rPr>
                <w:rFonts w:ascii="Times New Roman" w:eastAsia="Times New Roman" w:hAnsi="Times New Roman" w:cs="Times New Roman"/>
                <w:bCs/>
                <w:sz w:val="26"/>
                <w:szCs w:val="26"/>
              </w:rPr>
              <w:t>103 418, 9</w:t>
            </w:r>
          </w:p>
        </w:tc>
        <w:tc>
          <w:tcPr>
            <w:tcW w:w="1486" w:type="dxa"/>
            <w:tcBorders>
              <w:top w:val="single" w:sz="4" w:space="0" w:color="auto"/>
              <w:left w:val="single" w:sz="4" w:space="0" w:color="auto"/>
              <w:bottom w:val="single" w:sz="4" w:space="0" w:color="auto"/>
              <w:right w:val="single" w:sz="4" w:space="0" w:color="auto"/>
            </w:tcBorders>
            <w:shd w:val="clear" w:color="auto" w:fill="auto"/>
            <w:hideMark/>
          </w:tcPr>
          <w:p w14:paraId="516B314E" w14:textId="77777777" w:rsidR="007F4495" w:rsidRPr="001B0C81" w:rsidRDefault="007F4495" w:rsidP="002A2207">
            <w:pPr>
              <w:spacing w:after="0" w:line="240" w:lineRule="auto"/>
              <w:jc w:val="center"/>
              <w:rPr>
                <w:rFonts w:ascii="Times New Roman" w:eastAsia="Times New Roman" w:hAnsi="Times New Roman" w:cs="Times New Roman"/>
                <w:sz w:val="26"/>
                <w:szCs w:val="26"/>
              </w:rPr>
            </w:pPr>
            <w:r w:rsidRPr="001B0C81">
              <w:rPr>
                <w:rFonts w:ascii="Times New Roman" w:eastAsia="Times New Roman" w:hAnsi="Times New Roman" w:cs="Times New Roman"/>
                <w:sz w:val="26"/>
                <w:szCs w:val="26"/>
              </w:rPr>
              <w:t>99,7</w:t>
            </w:r>
          </w:p>
        </w:tc>
      </w:tr>
      <w:tr w:rsidR="007F4495" w14:paraId="600738C7" w14:textId="77777777" w:rsidTr="002A2207">
        <w:trPr>
          <w:trHeight w:val="612"/>
        </w:trPr>
        <w:tc>
          <w:tcPr>
            <w:tcW w:w="47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93CDBC" w14:textId="77777777" w:rsidR="007F4495" w:rsidRPr="001B0C81" w:rsidRDefault="007F4495" w:rsidP="002A2207">
            <w:pPr>
              <w:tabs>
                <w:tab w:val="left" w:pos="2268"/>
              </w:tabs>
              <w:spacing w:after="0" w:line="240" w:lineRule="auto"/>
              <w:rPr>
                <w:rFonts w:ascii="Times New Roman" w:eastAsia="Times New Roman" w:hAnsi="Times New Roman" w:cs="Times New Roman"/>
                <w:sz w:val="26"/>
                <w:szCs w:val="26"/>
              </w:rPr>
            </w:pPr>
            <w:r w:rsidRPr="001B0C81">
              <w:rPr>
                <w:rFonts w:ascii="Times New Roman" w:eastAsia="Times New Roman" w:hAnsi="Times New Roman" w:cs="Times New Roman"/>
                <w:sz w:val="26"/>
                <w:szCs w:val="26"/>
              </w:rPr>
              <w:t>Подпрограмма3 "Управление муниципальным долгом"</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5F488880" w14:textId="77777777" w:rsidR="007F4495" w:rsidRPr="001B0C81" w:rsidRDefault="007F4495" w:rsidP="002A2207">
            <w:pPr>
              <w:spacing w:after="0" w:line="240" w:lineRule="auto"/>
              <w:jc w:val="center"/>
              <w:rPr>
                <w:rFonts w:ascii="Times New Roman" w:eastAsia="Times New Roman" w:hAnsi="Times New Roman" w:cs="Times New Roman"/>
                <w:bCs/>
                <w:sz w:val="26"/>
                <w:szCs w:val="26"/>
              </w:rPr>
            </w:pPr>
            <w:r w:rsidRPr="001B0C81">
              <w:rPr>
                <w:rFonts w:ascii="Times New Roman" w:eastAsia="Times New Roman" w:hAnsi="Times New Roman" w:cs="Times New Roman"/>
                <w:bCs/>
                <w:sz w:val="26"/>
                <w:szCs w:val="26"/>
              </w:rPr>
              <w:t>500,0</w:t>
            </w:r>
          </w:p>
        </w:tc>
        <w:tc>
          <w:tcPr>
            <w:tcW w:w="1774" w:type="dxa"/>
            <w:tcBorders>
              <w:top w:val="single" w:sz="4" w:space="0" w:color="auto"/>
              <w:left w:val="single" w:sz="4" w:space="0" w:color="auto"/>
              <w:bottom w:val="single" w:sz="4" w:space="0" w:color="auto"/>
              <w:right w:val="single" w:sz="4" w:space="0" w:color="auto"/>
            </w:tcBorders>
            <w:shd w:val="clear" w:color="auto" w:fill="auto"/>
            <w:hideMark/>
          </w:tcPr>
          <w:p w14:paraId="7CA98338" w14:textId="77777777" w:rsidR="007F4495" w:rsidRPr="001B0C81" w:rsidRDefault="007F4495" w:rsidP="002A2207">
            <w:pPr>
              <w:spacing w:after="0" w:line="240" w:lineRule="auto"/>
              <w:jc w:val="center"/>
              <w:rPr>
                <w:rFonts w:ascii="Times New Roman" w:eastAsia="Times New Roman" w:hAnsi="Times New Roman" w:cs="Times New Roman"/>
                <w:bCs/>
                <w:sz w:val="26"/>
                <w:szCs w:val="26"/>
              </w:rPr>
            </w:pPr>
            <w:r w:rsidRPr="001B0C81">
              <w:rPr>
                <w:rFonts w:ascii="Times New Roman" w:eastAsia="Times New Roman" w:hAnsi="Times New Roman" w:cs="Times New Roman"/>
                <w:bCs/>
                <w:sz w:val="26"/>
                <w:szCs w:val="26"/>
              </w:rPr>
              <w:t>0</w:t>
            </w:r>
          </w:p>
        </w:tc>
        <w:tc>
          <w:tcPr>
            <w:tcW w:w="1486" w:type="dxa"/>
            <w:tcBorders>
              <w:top w:val="single" w:sz="4" w:space="0" w:color="auto"/>
              <w:left w:val="single" w:sz="4" w:space="0" w:color="auto"/>
              <w:bottom w:val="single" w:sz="4" w:space="0" w:color="auto"/>
              <w:right w:val="single" w:sz="4" w:space="0" w:color="auto"/>
            </w:tcBorders>
            <w:shd w:val="clear" w:color="auto" w:fill="auto"/>
            <w:hideMark/>
          </w:tcPr>
          <w:p w14:paraId="0E1BEAB1" w14:textId="77777777" w:rsidR="007F4495" w:rsidRPr="001B0C81" w:rsidRDefault="007F4495" w:rsidP="002A2207">
            <w:pPr>
              <w:spacing w:after="0" w:line="240" w:lineRule="auto"/>
              <w:jc w:val="center"/>
              <w:rPr>
                <w:sz w:val="26"/>
                <w:szCs w:val="26"/>
              </w:rPr>
            </w:pPr>
            <w:r w:rsidRPr="001B0C81">
              <w:rPr>
                <w:sz w:val="26"/>
                <w:szCs w:val="26"/>
              </w:rPr>
              <w:t>0</w:t>
            </w:r>
          </w:p>
        </w:tc>
      </w:tr>
      <w:tr w:rsidR="007F4495" w14:paraId="6C3BFC0D" w14:textId="77777777" w:rsidTr="002A2207">
        <w:trPr>
          <w:trHeight w:val="705"/>
        </w:trPr>
        <w:tc>
          <w:tcPr>
            <w:tcW w:w="47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1A1824" w14:textId="77777777" w:rsidR="007F4495" w:rsidRPr="001B0C81" w:rsidRDefault="007F4495" w:rsidP="002A2207">
            <w:pPr>
              <w:tabs>
                <w:tab w:val="left" w:pos="2268"/>
              </w:tabs>
              <w:spacing w:after="0" w:line="240" w:lineRule="auto"/>
              <w:rPr>
                <w:rFonts w:ascii="Times New Roman" w:eastAsia="Times New Roman" w:hAnsi="Times New Roman" w:cs="Times New Roman"/>
                <w:sz w:val="26"/>
                <w:szCs w:val="26"/>
              </w:rPr>
            </w:pPr>
            <w:r w:rsidRPr="001B0C81">
              <w:rPr>
                <w:rFonts w:ascii="Times New Roman" w:eastAsia="Times New Roman" w:hAnsi="Times New Roman" w:cs="Times New Roman"/>
                <w:sz w:val="26"/>
                <w:szCs w:val="26"/>
              </w:rPr>
              <w:t>Подпрограмма 5 «Обеспечивающая подпрограмма»</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541CDB7E" w14:textId="77777777" w:rsidR="007F4495" w:rsidRPr="001B0C81" w:rsidRDefault="007F4495" w:rsidP="002A2207">
            <w:pPr>
              <w:spacing w:after="0" w:line="240" w:lineRule="auto"/>
              <w:jc w:val="center"/>
              <w:rPr>
                <w:rFonts w:ascii="Times New Roman" w:eastAsia="Times New Roman" w:hAnsi="Times New Roman" w:cs="Times New Roman"/>
                <w:sz w:val="26"/>
                <w:szCs w:val="26"/>
              </w:rPr>
            </w:pPr>
            <w:r w:rsidRPr="001B0C81">
              <w:rPr>
                <w:rFonts w:ascii="Times New Roman" w:eastAsia="Times New Roman" w:hAnsi="Times New Roman" w:cs="Times New Roman"/>
                <w:bCs/>
                <w:sz w:val="26"/>
                <w:szCs w:val="26"/>
              </w:rPr>
              <w:t>1 403 078, 9</w:t>
            </w:r>
          </w:p>
        </w:tc>
        <w:tc>
          <w:tcPr>
            <w:tcW w:w="1774" w:type="dxa"/>
            <w:tcBorders>
              <w:top w:val="single" w:sz="4" w:space="0" w:color="auto"/>
              <w:left w:val="single" w:sz="4" w:space="0" w:color="auto"/>
              <w:bottom w:val="single" w:sz="4" w:space="0" w:color="auto"/>
              <w:right w:val="single" w:sz="4" w:space="0" w:color="auto"/>
            </w:tcBorders>
            <w:shd w:val="clear" w:color="auto" w:fill="auto"/>
            <w:hideMark/>
          </w:tcPr>
          <w:p w14:paraId="721D5660" w14:textId="77777777" w:rsidR="007F4495" w:rsidRPr="001B0C81" w:rsidRDefault="007F4495" w:rsidP="002A2207">
            <w:pPr>
              <w:spacing w:after="0" w:line="240" w:lineRule="auto"/>
              <w:jc w:val="center"/>
              <w:rPr>
                <w:rFonts w:ascii="Times New Roman" w:eastAsia="Times New Roman" w:hAnsi="Times New Roman" w:cs="Times New Roman"/>
                <w:sz w:val="26"/>
                <w:szCs w:val="26"/>
              </w:rPr>
            </w:pPr>
            <w:r w:rsidRPr="001B0C81">
              <w:rPr>
                <w:rFonts w:ascii="Times New Roman" w:eastAsia="Times New Roman" w:hAnsi="Times New Roman" w:cs="Times New Roman"/>
                <w:bCs/>
                <w:sz w:val="26"/>
                <w:szCs w:val="26"/>
              </w:rPr>
              <w:t>1 392 873, 9</w:t>
            </w:r>
          </w:p>
        </w:tc>
        <w:tc>
          <w:tcPr>
            <w:tcW w:w="1486" w:type="dxa"/>
            <w:tcBorders>
              <w:top w:val="single" w:sz="4" w:space="0" w:color="auto"/>
              <w:left w:val="single" w:sz="4" w:space="0" w:color="auto"/>
              <w:bottom w:val="single" w:sz="4" w:space="0" w:color="auto"/>
              <w:right w:val="single" w:sz="4" w:space="0" w:color="auto"/>
            </w:tcBorders>
            <w:shd w:val="clear" w:color="auto" w:fill="auto"/>
            <w:hideMark/>
          </w:tcPr>
          <w:p w14:paraId="6A878667" w14:textId="77777777" w:rsidR="007F4495" w:rsidRPr="001B0C81" w:rsidRDefault="007F4495" w:rsidP="002A2207">
            <w:pPr>
              <w:spacing w:after="0" w:line="240" w:lineRule="auto"/>
              <w:jc w:val="center"/>
              <w:rPr>
                <w:rFonts w:ascii="Times New Roman" w:eastAsia="Times New Roman" w:hAnsi="Times New Roman" w:cs="Times New Roman"/>
                <w:sz w:val="26"/>
                <w:szCs w:val="26"/>
              </w:rPr>
            </w:pPr>
            <w:r w:rsidRPr="001B0C81">
              <w:rPr>
                <w:sz w:val="26"/>
                <w:szCs w:val="26"/>
              </w:rPr>
              <w:t>99,3</w:t>
            </w:r>
          </w:p>
        </w:tc>
      </w:tr>
      <w:tr w:rsidR="007F4495" w14:paraId="0B7F6F45" w14:textId="77777777" w:rsidTr="002A2207">
        <w:trPr>
          <w:trHeight w:val="473"/>
        </w:trPr>
        <w:tc>
          <w:tcPr>
            <w:tcW w:w="4786" w:type="dxa"/>
            <w:tcBorders>
              <w:top w:val="single" w:sz="4" w:space="0" w:color="auto"/>
              <w:left w:val="single" w:sz="4" w:space="0" w:color="auto"/>
              <w:bottom w:val="single" w:sz="4" w:space="0" w:color="auto"/>
              <w:right w:val="single" w:sz="4" w:space="0" w:color="auto"/>
            </w:tcBorders>
            <w:hideMark/>
          </w:tcPr>
          <w:p w14:paraId="5441685F" w14:textId="77777777" w:rsidR="007F4495" w:rsidRPr="001B0C81" w:rsidRDefault="007F4495" w:rsidP="002A2207">
            <w:pPr>
              <w:tabs>
                <w:tab w:val="left" w:pos="2268"/>
              </w:tabs>
              <w:spacing w:after="0" w:line="240" w:lineRule="auto"/>
              <w:rPr>
                <w:rFonts w:ascii="Times New Roman" w:eastAsia="Times New Roman" w:hAnsi="Times New Roman" w:cs="Times New Roman"/>
                <w:b/>
                <w:sz w:val="26"/>
                <w:szCs w:val="26"/>
              </w:rPr>
            </w:pPr>
            <w:r w:rsidRPr="001B0C81">
              <w:rPr>
                <w:rFonts w:ascii="Times New Roman" w:eastAsia="Times New Roman" w:hAnsi="Times New Roman" w:cs="Times New Roman"/>
                <w:b/>
                <w:sz w:val="26"/>
                <w:szCs w:val="26"/>
              </w:rPr>
              <w:t>Всего:</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6C4DE2D8" w14:textId="77777777" w:rsidR="007F4495" w:rsidRPr="001B0C81" w:rsidRDefault="007F4495" w:rsidP="002A2207">
            <w:pPr>
              <w:spacing w:after="0" w:line="240" w:lineRule="auto"/>
              <w:rPr>
                <w:rFonts w:ascii="Times New Roman" w:hAnsi="Times New Roman" w:cs="Times New Roman"/>
                <w:bCs/>
                <w:sz w:val="26"/>
                <w:szCs w:val="26"/>
              </w:rPr>
            </w:pPr>
            <w:r w:rsidRPr="001B0C81">
              <w:rPr>
                <w:rFonts w:ascii="Times New Roman" w:hAnsi="Times New Roman" w:cs="Times New Roman"/>
                <w:bCs/>
                <w:sz w:val="26"/>
                <w:szCs w:val="26"/>
              </w:rPr>
              <w:t>1 507 294, 2</w:t>
            </w:r>
          </w:p>
        </w:tc>
        <w:tc>
          <w:tcPr>
            <w:tcW w:w="1774" w:type="dxa"/>
            <w:tcBorders>
              <w:top w:val="single" w:sz="4" w:space="0" w:color="auto"/>
              <w:left w:val="single" w:sz="4" w:space="0" w:color="auto"/>
              <w:bottom w:val="single" w:sz="4" w:space="0" w:color="auto"/>
              <w:right w:val="single" w:sz="4" w:space="0" w:color="auto"/>
            </w:tcBorders>
            <w:shd w:val="clear" w:color="auto" w:fill="auto"/>
            <w:hideMark/>
          </w:tcPr>
          <w:p w14:paraId="03046C9D" w14:textId="77777777" w:rsidR="007F4495" w:rsidRPr="001B0C81" w:rsidRDefault="007F4495" w:rsidP="002A2207">
            <w:pPr>
              <w:spacing w:after="0" w:line="240" w:lineRule="auto"/>
              <w:rPr>
                <w:rFonts w:ascii="Times New Roman" w:hAnsi="Times New Roman" w:cs="Times New Roman"/>
                <w:bCs/>
                <w:sz w:val="26"/>
                <w:szCs w:val="26"/>
                <w:lang w:val="en-US"/>
              </w:rPr>
            </w:pPr>
            <w:r w:rsidRPr="001B0C81">
              <w:rPr>
                <w:rFonts w:ascii="Times New Roman" w:hAnsi="Times New Roman" w:cs="Times New Roman"/>
                <w:bCs/>
                <w:sz w:val="26"/>
                <w:szCs w:val="26"/>
              </w:rPr>
              <w:t>1 496 292, 8</w:t>
            </w:r>
          </w:p>
        </w:tc>
        <w:tc>
          <w:tcPr>
            <w:tcW w:w="1486" w:type="dxa"/>
            <w:tcBorders>
              <w:top w:val="single" w:sz="4" w:space="0" w:color="auto"/>
              <w:left w:val="single" w:sz="4" w:space="0" w:color="auto"/>
              <w:bottom w:val="single" w:sz="4" w:space="0" w:color="auto"/>
              <w:right w:val="single" w:sz="4" w:space="0" w:color="auto"/>
            </w:tcBorders>
            <w:shd w:val="clear" w:color="auto" w:fill="auto"/>
            <w:hideMark/>
          </w:tcPr>
          <w:p w14:paraId="5BC76520" w14:textId="77777777" w:rsidR="007F4495" w:rsidRPr="001B0C81" w:rsidRDefault="007F4495" w:rsidP="002A2207">
            <w:pPr>
              <w:spacing w:after="0" w:line="240" w:lineRule="auto"/>
              <w:jc w:val="center"/>
              <w:rPr>
                <w:rFonts w:ascii="Times New Roman" w:eastAsia="Times New Roman" w:hAnsi="Times New Roman" w:cs="Times New Roman"/>
                <w:sz w:val="26"/>
                <w:szCs w:val="26"/>
              </w:rPr>
            </w:pPr>
            <w:r w:rsidRPr="001B0C81">
              <w:rPr>
                <w:rFonts w:ascii="Times New Roman" w:eastAsia="Times New Roman" w:hAnsi="Times New Roman" w:cs="Times New Roman"/>
                <w:sz w:val="26"/>
                <w:szCs w:val="26"/>
              </w:rPr>
              <w:t>99,3</w:t>
            </w:r>
          </w:p>
        </w:tc>
      </w:tr>
    </w:tbl>
    <w:p w14:paraId="32DC7119" w14:textId="77777777" w:rsidR="007F4495" w:rsidRDefault="007F4495" w:rsidP="007F4495">
      <w:pPr>
        <w:spacing w:after="0" w:line="312" w:lineRule="auto"/>
        <w:ind w:firstLine="70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По подпрограмме </w:t>
      </w:r>
      <w:r>
        <w:rPr>
          <w:rFonts w:ascii="Times New Roman" w:eastAsia="Times New Roman" w:hAnsi="Times New Roman" w:cs="Times New Roman"/>
          <w:i/>
          <w:sz w:val="26"/>
          <w:szCs w:val="26"/>
        </w:rPr>
        <w:t>«Эффективное управление имущественным комплексом</w:t>
      </w:r>
      <w:r>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lang w:val="x-none"/>
        </w:rPr>
        <w:t xml:space="preserve">расходы исполнены в сумме </w:t>
      </w:r>
      <w:r>
        <w:rPr>
          <w:rFonts w:ascii="Times New Roman" w:eastAsia="Times New Roman" w:hAnsi="Times New Roman" w:cs="Times New Roman"/>
          <w:sz w:val="26"/>
          <w:szCs w:val="26"/>
        </w:rPr>
        <w:t xml:space="preserve">103 418,9 </w:t>
      </w:r>
      <w:r>
        <w:rPr>
          <w:rFonts w:ascii="Times New Roman" w:eastAsia="Times New Roman" w:hAnsi="Times New Roman" w:cs="Times New Roman"/>
          <w:sz w:val="26"/>
          <w:szCs w:val="26"/>
          <w:lang w:val="x-none"/>
        </w:rPr>
        <w:t xml:space="preserve">тыс. рублей или </w:t>
      </w:r>
      <w:r>
        <w:rPr>
          <w:rFonts w:ascii="Times New Roman" w:eastAsia="Times New Roman" w:hAnsi="Times New Roman" w:cs="Times New Roman"/>
          <w:sz w:val="26"/>
          <w:szCs w:val="26"/>
        </w:rPr>
        <w:t xml:space="preserve">99,7 </w:t>
      </w:r>
      <w:r>
        <w:rPr>
          <w:rFonts w:ascii="Times New Roman" w:eastAsia="Times New Roman" w:hAnsi="Times New Roman" w:cs="Times New Roman"/>
          <w:sz w:val="26"/>
          <w:szCs w:val="26"/>
          <w:lang w:val="x-none"/>
        </w:rPr>
        <w:t>% к плану (</w:t>
      </w:r>
      <w:r>
        <w:rPr>
          <w:rFonts w:ascii="Times New Roman" w:eastAsia="Times New Roman" w:hAnsi="Times New Roman" w:cs="Times New Roman"/>
          <w:sz w:val="26"/>
          <w:szCs w:val="26"/>
        </w:rPr>
        <w:t xml:space="preserve">103 715,3 </w:t>
      </w:r>
      <w:r>
        <w:rPr>
          <w:rFonts w:ascii="Times New Roman" w:eastAsia="Times New Roman" w:hAnsi="Times New Roman" w:cs="Times New Roman"/>
          <w:sz w:val="26"/>
          <w:szCs w:val="26"/>
          <w:lang w:val="x-none"/>
        </w:rPr>
        <w:t xml:space="preserve">тыс. рублей). </w:t>
      </w:r>
    </w:p>
    <w:p w14:paraId="4DEBAD6A" w14:textId="77777777" w:rsidR="007F4495" w:rsidRDefault="007F4495" w:rsidP="007F4495">
      <w:pPr>
        <w:spacing w:after="0" w:line="312" w:lineRule="auto"/>
        <w:ind w:firstLine="70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Расходы осуществлены Администрацией городского округа Щёлково, в том числе:</w:t>
      </w:r>
    </w:p>
    <w:p w14:paraId="65689379" w14:textId="77777777" w:rsidR="007F4495" w:rsidRDefault="007F4495" w:rsidP="007F4495">
      <w:pPr>
        <w:spacing w:after="0" w:line="312" w:lineRule="auto"/>
        <w:ind w:firstLine="70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w:t>
      </w:r>
      <w:r>
        <w:rPr>
          <w:rFonts w:ascii="Times New Roman" w:eastAsia="Times New Roman" w:hAnsi="Times New Roman" w:cs="Times New Roman"/>
          <w:sz w:val="24"/>
          <w:szCs w:val="24"/>
        </w:rPr>
        <w:t xml:space="preserve">сумме </w:t>
      </w:r>
      <w:r>
        <w:rPr>
          <w:rFonts w:ascii="Times New Roman" w:eastAsia="Times New Roman" w:hAnsi="Times New Roman" w:cs="Times New Roman"/>
          <w:bCs/>
          <w:sz w:val="24"/>
          <w:szCs w:val="24"/>
        </w:rPr>
        <w:t>27 340, 3</w:t>
      </w:r>
      <w:r>
        <w:rPr>
          <w:rFonts w:ascii="Times New Roman" w:eastAsia="Times New Roman" w:hAnsi="Times New Roman" w:cs="Times New Roman"/>
          <w:b/>
          <w:bCs/>
          <w:sz w:val="26"/>
          <w:szCs w:val="26"/>
        </w:rPr>
        <w:t xml:space="preserve"> </w:t>
      </w:r>
      <w:r>
        <w:rPr>
          <w:rFonts w:ascii="Times New Roman" w:eastAsia="Times New Roman" w:hAnsi="Times New Roman" w:cs="Times New Roman"/>
          <w:sz w:val="26"/>
          <w:szCs w:val="26"/>
        </w:rPr>
        <w:t>тыс. рублей на осуществление государственных полномочий Московской области в области земельных отношений;</w:t>
      </w:r>
    </w:p>
    <w:p w14:paraId="77EE6C3C" w14:textId="77777777" w:rsidR="007F4495" w:rsidRDefault="007F4495" w:rsidP="007F4495">
      <w:pPr>
        <w:spacing w:after="0" w:line="312" w:lineRule="auto"/>
        <w:ind w:firstLine="70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сумме 2 396,5 тыс. рублей на выполнение мероприятия по постановке на кадастровый учёт и оформление в собственность объектов муниципального имущества;</w:t>
      </w:r>
    </w:p>
    <w:p w14:paraId="10BB2D7D" w14:textId="77777777" w:rsidR="007F4495" w:rsidRDefault="007F4495" w:rsidP="007F4495">
      <w:pPr>
        <w:spacing w:after="0" w:line="312" w:lineRule="auto"/>
        <w:ind w:firstLine="70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сумме 2 329,7 тыс. рублей на выполнение мероприятий по проведению кадастровых работ и оформление в муниципальную собственность земельных участков;</w:t>
      </w:r>
    </w:p>
    <w:p w14:paraId="77CCD944" w14:textId="77777777" w:rsidR="007F4495" w:rsidRDefault="007F4495" w:rsidP="007F4495">
      <w:pPr>
        <w:spacing w:after="0" w:line="312" w:lineRule="auto"/>
        <w:ind w:firstLine="70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сумме 1 400,0 тыс. рублей на мероприятие по оказанию комплекса кадастровых услуг по формированию земельных участков;  </w:t>
      </w:r>
    </w:p>
    <w:p w14:paraId="08B80323" w14:textId="77777777" w:rsidR="007F4495" w:rsidRDefault="007F4495" w:rsidP="007F4495">
      <w:pPr>
        <w:spacing w:after="0" w:line="312" w:lineRule="auto"/>
        <w:ind w:firstLine="70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сумме 8 375,1   рублей на ремонт муниципальных жилых помещений городского округа Щёлково;</w:t>
      </w:r>
    </w:p>
    <w:p w14:paraId="165D0BE4" w14:textId="77777777" w:rsidR="007F4495" w:rsidRDefault="007F4495" w:rsidP="007F4495">
      <w:pPr>
        <w:spacing w:after="0" w:line="312" w:lineRule="auto"/>
        <w:ind w:firstLine="70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сумме 182,8 тыс. рублей на оплату услуг по установке и замене газового оборудования в муниципальном жилом фонде;</w:t>
      </w:r>
    </w:p>
    <w:p w14:paraId="0A9DE9D2" w14:textId="77777777" w:rsidR="007F4495" w:rsidRDefault="007F4495" w:rsidP="007F4495">
      <w:pPr>
        <w:spacing w:after="0" w:line="312" w:lineRule="auto"/>
        <w:ind w:firstLine="70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сумме 61 394,5 тыс. рублей на оплату взносов на капитальный ремонт общего имущества многоквартирных домов муниципального жилого фонда.</w:t>
      </w:r>
    </w:p>
    <w:p w14:paraId="671FD569" w14:textId="77777777" w:rsidR="007F4495" w:rsidRDefault="007F4495" w:rsidP="007F4495">
      <w:pPr>
        <w:spacing w:after="0" w:line="312" w:lineRule="auto"/>
        <w:ind w:firstLine="70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По подпрограмме </w:t>
      </w:r>
      <w:r>
        <w:rPr>
          <w:rFonts w:ascii="Times New Roman" w:eastAsia="Times New Roman" w:hAnsi="Times New Roman" w:cs="Times New Roman"/>
          <w:i/>
          <w:sz w:val="26"/>
          <w:szCs w:val="26"/>
        </w:rPr>
        <w:t>«Управление муниципальным долгом» расходы не производились.</w:t>
      </w:r>
    </w:p>
    <w:p w14:paraId="4B4AF8DB" w14:textId="77777777" w:rsidR="007F4495" w:rsidRDefault="007F4495" w:rsidP="007F4495">
      <w:pPr>
        <w:spacing w:after="0" w:line="312" w:lineRule="auto"/>
        <w:ind w:firstLine="708"/>
        <w:jc w:val="both"/>
        <w:rPr>
          <w:rFonts w:ascii="Times New Roman" w:eastAsia="Times New Roman" w:hAnsi="Times New Roman" w:cs="Times New Roman"/>
          <w:sz w:val="26"/>
          <w:szCs w:val="26"/>
        </w:rPr>
      </w:pPr>
      <w:r w:rsidRPr="008F6ED8">
        <w:rPr>
          <w:rFonts w:ascii="Times New Roman" w:eastAsia="Times New Roman" w:hAnsi="Times New Roman" w:cs="Times New Roman"/>
          <w:sz w:val="26"/>
          <w:szCs w:val="26"/>
        </w:rPr>
        <w:t>По подпрограмме «</w:t>
      </w:r>
      <w:r w:rsidRPr="008F6ED8">
        <w:rPr>
          <w:rFonts w:ascii="Times New Roman" w:eastAsia="Times New Roman" w:hAnsi="Times New Roman" w:cs="Times New Roman"/>
          <w:i/>
          <w:sz w:val="26"/>
          <w:szCs w:val="26"/>
        </w:rPr>
        <w:t>Обеспечивающая</w:t>
      </w:r>
      <w:r w:rsidRPr="008F6ED8">
        <w:rPr>
          <w:rFonts w:ascii="Times New Roman" w:eastAsia="Times New Roman" w:hAnsi="Times New Roman" w:cs="Times New Roman"/>
          <w:sz w:val="26"/>
          <w:szCs w:val="26"/>
        </w:rPr>
        <w:t>» расходы исполнены в сумме 1 392 873,9 тыс. рублей или 99,3 % к плану (1 403 078, 9 тыс. рублей).</w:t>
      </w:r>
      <w:r>
        <w:rPr>
          <w:rFonts w:ascii="Times New Roman" w:eastAsia="Times New Roman" w:hAnsi="Times New Roman" w:cs="Times New Roman"/>
          <w:sz w:val="26"/>
          <w:szCs w:val="26"/>
        </w:rPr>
        <w:t xml:space="preserve"> </w:t>
      </w:r>
    </w:p>
    <w:p w14:paraId="1639CFFD" w14:textId="77777777" w:rsidR="007F4495" w:rsidRDefault="007F4495" w:rsidP="007F4495">
      <w:pPr>
        <w:spacing w:after="0" w:line="312" w:lineRule="auto"/>
        <w:ind w:firstLine="70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Расходы осуществлены на финансовое обеспечение деятельности:</w:t>
      </w:r>
    </w:p>
    <w:p w14:paraId="42ECDC00" w14:textId="77777777" w:rsidR="007F4495" w:rsidRDefault="007F4495" w:rsidP="007F4495">
      <w:pPr>
        <w:spacing w:after="0" w:line="312" w:lineRule="auto"/>
        <w:ind w:firstLine="70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 xml:space="preserve">Администрации городского округа Щёлково - 483 464,8    тыс. рублей или 100% к плану (483 489,0 тыс. рублей), </w:t>
      </w:r>
    </w:p>
    <w:p w14:paraId="13C0C398" w14:textId="77777777" w:rsidR="007F4495" w:rsidRDefault="007F4495" w:rsidP="007F4495">
      <w:pPr>
        <w:spacing w:after="0" w:line="312" w:lineRule="auto"/>
        <w:ind w:firstLine="70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МКУ ГОЩ «Информационный центр» - 65 184,1 тыс. рублей </w:t>
      </w:r>
      <w:r>
        <w:rPr>
          <w:rFonts w:ascii="Times New Roman" w:eastAsia="Times New Roman" w:hAnsi="Times New Roman" w:cs="Times New Roman"/>
          <w:sz w:val="26"/>
          <w:szCs w:val="26"/>
          <w:lang w:val="x-none"/>
        </w:rPr>
        <w:t xml:space="preserve">или </w:t>
      </w:r>
      <w:r>
        <w:rPr>
          <w:rFonts w:ascii="Times New Roman" w:eastAsia="Times New Roman" w:hAnsi="Times New Roman" w:cs="Times New Roman"/>
          <w:sz w:val="26"/>
          <w:szCs w:val="26"/>
        </w:rPr>
        <w:t>100 %</w:t>
      </w:r>
      <w:r>
        <w:rPr>
          <w:rFonts w:ascii="Times New Roman" w:eastAsia="Times New Roman" w:hAnsi="Times New Roman" w:cs="Times New Roman"/>
          <w:sz w:val="26"/>
          <w:szCs w:val="26"/>
          <w:lang w:val="x-none"/>
        </w:rPr>
        <w:t xml:space="preserve"> к плану (</w:t>
      </w:r>
      <w:r>
        <w:rPr>
          <w:rFonts w:ascii="Times New Roman" w:eastAsia="Times New Roman" w:hAnsi="Times New Roman" w:cs="Times New Roman"/>
          <w:sz w:val="26"/>
          <w:szCs w:val="26"/>
        </w:rPr>
        <w:t xml:space="preserve">65 187,1 </w:t>
      </w:r>
      <w:r>
        <w:rPr>
          <w:rFonts w:ascii="Times New Roman" w:eastAsia="Times New Roman" w:hAnsi="Times New Roman" w:cs="Times New Roman"/>
          <w:sz w:val="26"/>
          <w:szCs w:val="26"/>
          <w:lang w:val="x-none"/>
        </w:rPr>
        <w:t>тыс. рублей</w:t>
      </w:r>
      <w:r>
        <w:rPr>
          <w:rFonts w:ascii="Times New Roman" w:eastAsia="Times New Roman" w:hAnsi="Times New Roman" w:cs="Times New Roman"/>
          <w:sz w:val="26"/>
          <w:szCs w:val="26"/>
        </w:rPr>
        <w:t>);</w:t>
      </w:r>
    </w:p>
    <w:p w14:paraId="651C5EA8" w14:textId="77777777" w:rsidR="007F4495" w:rsidRDefault="007F4495" w:rsidP="007F4495">
      <w:pPr>
        <w:spacing w:after="0" w:line="312" w:lineRule="auto"/>
        <w:ind w:firstLine="70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МКУ ГОЩ «Комитет по организации закупок» - 31 863,4 тыс. рублей или 98,8 % к плану (32 245,9 </w:t>
      </w:r>
      <w:r>
        <w:rPr>
          <w:rFonts w:ascii="Times New Roman" w:eastAsia="Times New Roman" w:hAnsi="Times New Roman" w:cs="Times New Roman"/>
          <w:sz w:val="26"/>
          <w:szCs w:val="26"/>
          <w:lang w:val="x-none"/>
        </w:rPr>
        <w:t>тыс. рублей</w:t>
      </w:r>
      <w:r>
        <w:rPr>
          <w:rFonts w:ascii="Times New Roman" w:eastAsia="Times New Roman" w:hAnsi="Times New Roman" w:cs="Times New Roman"/>
          <w:sz w:val="26"/>
          <w:szCs w:val="26"/>
        </w:rPr>
        <w:t xml:space="preserve">);  </w:t>
      </w:r>
    </w:p>
    <w:p w14:paraId="0C6834F7" w14:textId="77777777" w:rsidR="007F4495" w:rsidRDefault="007F4495" w:rsidP="007F4495">
      <w:pPr>
        <w:spacing w:after="0" w:line="312" w:lineRule="auto"/>
        <w:ind w:firstLine="70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МКУ ГОЩ «ХТУ» -296 949,0</w:t>
      </w:r>
      <w:r>
        <w:rPr>
          <w:rFonts w:ascii="Times New Roman" w:eastAsia="Times New Roman" w:hAnsi="Times New Roman" w:cs="Times New Roman"/>
          <w:sz w:val="26"/>
          <w:szCs w:val="26"/>
        </w:rPr>
        <w:tab/>
        <w:t xml:space="preserve"> тыс. рублей или 97,2% к плану (305 351,</w:t>
      </w:r>
      <w:proofErr w:type="gramStart"/>
      <w:r>
        <w:rPr>
          <w:rFonts w:ascii="Times New Roman" w:eastAsia="Times New Roman" w:hAnsi="Times New Roman" w:cs="Times New Roman"/>
          <w:sz w:val="26"/>
          <w:szCs w:val="26"/>
        </w:rPr>
        <w:t xml:space="preserve">8  </w:t>
      </w:r>
      <w:proofErr w:type="spellStart"/>
      <w:r>
        <w:rPr>
          <w:rFonts w:ascii="Times New Roman" w:eastAsia="Times New Roman" w:hAnsi="Times New Roman" w:cs="Times New Roman"/>
          <w:sz w:val="26"/>
          <w:szCs w:val="26"/>
        </w:rPr>
        <w:t>тыс</w:t>
      </w:r>
      <w:proofErr w:type="gramEnd"/>
      <w:r>
        <w:rPr>
          <w:rFonts w:ascii="Times New Roman" w:eastAsia="Times New Roman" w:hAnsi="Times New Roman" w:cs="Times New Roman"/>
          <w:sz w:val="26"/>
          <w:szCs w:val="26"/>
        </w:rPr>
        <w:t>.рублей</w:t>
      </w:r>
      <w:proofErr w:type="spellEnd"/>
      <w:r>
        <w:rPr>
          <w:rFonts w:ascii="Times New Roman" w:eastAsia="Times New Roman" w:hAnsi="Times New Roman" w:cs="Times New Roman"/>
          <w:sz w:val="26"/>
          <w:szCs w:val="26"/>
        </w:rPr>
        <w:t xml:space="preserve">);       </w:t>
      </w:r>
    </w:p>
    <w:p w14:paraId="14C4AAB8" w14:textId="77777777" w:rsidR="007F4495" w:rsidRDefault="007F4495" w:rsidP="007F4495">
      <w:pPr>
        <w:spacing w:after="0" w:line="312" w:lineRule="auto"/>
        <w:ind w:firstLine="70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МКУ ГОЩ «ЦОМУ» -</w:t>
      </w:r>
      <w:r>
        <w:rPr>
          <w:rFonts w:ascii="Times New Roman" w:hAnsi="Times New Roman" w:cs="Times New Roman"/>
        </w:rPr>
        <w:t xml:space="preserve"> </w:t>
      </w:r>
      <w:r>
        <w:rPr>
          <w:rFonts w:ascii="Times New Roman" w:hAnsi="Times New Roman" w:cs="Times New Roman"/>
          <w:sz w:val="26"/>
          <w:szCs w:val="26"/>
        </w:rPr>
        <w:t xml:space="preserve">185 485,6 </w:t>
      </w:r>
      <w:r>
        <w:rPr>
          <w:rFonts w:ascii="Times New Roman" w:eastAsia="Times New Roman" w:hAnsi="Times New Roman" w:cs="Times New Roman"/>
          <w:sz w:val="26"/>
          <w:szCs w:val="26"/>
        </w:rPr>
        <w:t xml:space="preserve">тыс. рублей или 100% к плану (185 485,6 тыс. рублей);     </w:t>
      </w:r>
    </w:p>
    <w:p w14:paraId="57D61727" w14:textId="77777777" w:rsidR="007F4495" w:rsidRDefault="007F4495" w:rsidP="007F4495">
      <w:pPr>
        <w:spacing w:after="0" w:line="312" w:lineRule="auto"/>
        <w:ind w:firstLine="70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МКУ ГОЩ «ЦБ» - 261 308,3 тыс. рублей</w:t>
      </w:r>
      <w:r>
        <w:rPr>
          <w:rFonts w:ascii="Times New Roman" w:eastAsia="Times New Roman" w:hAnsi="Times New Roman" w:cs="Times New Roman"/>
          <w:sz w:val="26"/>
          <w:szCs w:val="26"/>
          <w:lang w:val="x-none"/>
        </w:rPr>
        <w:t xml:space="preserve"> или</w:t>
      </w:r>
      <w:r>
        <w:rPr>
          <w:rFonts w:ascii="Times New Roman" w:eastAsia="Times New Roman" w:hAnsi="Times New Roman" w:cs="Times New Roman"/>
          <w:sz w:val="26"/>
          <w:szCs w:val="26"/>
        </w:rPr>
        <w:t xml:space="preserve"> 99%</w:t>
      </w:r>
      <w:r>
        <w:rPr>
          <w:rFonts w:ascii="Times New Roman" w:eastAsia="Times New Roman" w:hAnsi="Times New Roman" w:cs="Times New Roman"/>
          <w:sz w:val="26"/>
          <w:szCs w:val="26"/>
          <w:lang w:val="x-none"/>
        </w:rPr>
        <w:t xml:space="preserve"> к плану</w:t>
      </w:r>
      <w:r>
        <w:rPr>
          <w:rFonts w:ascii="Times New Roman" w:eastAsia="Times New Roman" w:hAnsi="Times New Roman" w:cs="Times New Roman"/>
          <w:sz w:val="26"/>
          <w:szCs w:val="26"/>
        </w:rPr>
        <w:t xml:space="preserve"> (</w:t>
      </w:r>
      <w:r>
        <w:rPr>
          <w:rFonts w:ascii="Times New Roman" w:eastAsia="Times New Roman" w:hAnsi="Times New Roman" w:cs="Times New Roman"/>
          <w:bCs/>
          <w:sz w:val="26"/>
          <w:szCs w:val="26"/>
        </w:rPr>
        <w:t xml:space="preserve">261 725,4 </w:t>
      </w:r>
      <w:r>
        <w:rPr>
          <w:rFonts w:ascii="Times New Roman" w:eastAsia="Times New Roman" w:hAnsi="Times New Roman" w:cs="Times New Roman"/>
          <w:sz w:val="26"/>
          <w:szCs w:val="26"/>
        </w:rPr>
        <w:t xml:space="preserve">тыс. рублей);    </w:t>
      </w:r>
    </w:p>
    <w:p w14:paraId="4B4329DB" w14:textId="77777777" w:rsidR="007F4495" w:rsidRDefault="007F4495" w:rsidP="007F4495">
      <w:pPr>
        <w:spacing w:after="0" w:line="312" w:lineRule="auto"/>
        <w:ind w:firstLine="70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Финансового управления Администрации городского округа Щёлково – 67 533,0 тыс. рублей </w:t>
      </w:r>
      <w:r>
        <w:rPr>
          <w:rFonts w:ascii="Times New Roman" w:eastAsia="Times New Roman" w:hAnsi="Times New Roman" w:cs="Times New Roman"/>
          <w:sz w:val="26"/>
          <w:szCs w:val="26"/>
          <w:lang w:val="x-none"/>
        </w:rPr>
        <w:t>или</w:t>
      </w:r>
      <w:r>
        <w:rPr>
          <w:rFonts w:ascii="Times New Roman" w:eastAsia="Times New Roman" w:hAnsi="Times New Roman" w:cs="Times New Roman"/>
          <w:sz w:val="26"/>
          <w:szCs w:val="26"/>
        </w:rPr>
        <w:t xml:space="preserve"> 99,4 % </w:t>
      </w:r>
      <w:r>
        <w:rPr>
          <w:rFonts w:ascii="Times New Roman" w:eastAsia="Times New Roman" w:hAnsi="Times New Roman" w:cs="Times New Roman"/>
          <w:sz w:val="26"/>
          <w:szCs w:val="26"/>
          <w:lang w:val="x-none"/>
        </w:rPr>
        <w:t xml:space="preserve">к плану </w:t>
      </w:r>
      <w:r>
        <w:rPr>
          <w:rFonts w:ascii="Times New Roman" w:eastAsia="Times New Roman" w:hAnsi="Times New Roman" w:cs="Times New Roman"/>
          <w:sz w:val="26"/>
          <w:szCs w:val="26"/>
        </w:rPr>
        <w:t xml:space="preserve">(67 958,6 тыс. рублей). </w:t>
      </w:r>
    </w:p>
    <w:p w14:paraId="6AA9859B" w14:textId="77777777" w:rsidR="007F4495" w:rsidRDefault="007F4495" w:rsidP="007F4495">
      <w:pPr>
        <w:spacing w:after="0" w:line="312" w:lineRule="auto"/>
        <w:ind w:firstLine="70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Расходы в сумме 910,5 тыс. рублей или 100 % к плану (910,5 тыс. рублей) осуществлены Администрацией городского округа Щёлково на оплату членских взносов в ассоциацию «Совет муниципальных образований», международную ассоциацию «Породненные города» и ассоциацию малых и средних городов России.</w:t>
      </w:r>
    </w:p>
    <w:p w14:paraId="04777D5A" w14:textId="77777777" w:rsidR="007F4495" w:rsidRDefault="007F4495" w:rsidP="007F4495">
      <w:pPr>
        <w:spacing w:after="0" w:line="312" w:lineRule="auto"/>
        <w:ind w:firstLine="70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Расходы в сумме 175,2 тыс. рублей или 35 % к плану (500,0 тыс. рублей) осуществлены на оплату услуг по повышению квалификации муниципальных служащих. </w:t>
      </w:r>
    </w:p>
    <w:p w14:paraId="7710AAB4" w14:textId="77777777" w:rsidR="007F4495" w:rsidRDefault="007F4495" w:rsidP="007F4495">
      <w:pPr>
        <w:spacing w:after="0" w:line="312" w:lineRule="auto"/>
        <w:ind w:firstLine="70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Расходы на организацию и осуществление мероприятий по мобилизационной подготовке, предусмотренные в объеме 225,0 тыс. рублей в 2024 году не производились.</w:t>
      </w:r>
    </w:p>
    <w:p w14:paraId="5571A065" w14:textId="77777777" w:rsidR="007F4495" w:rsidRDefault="007F4495" w:rsidP="007F4495">
      <w:pPr>
        <w:spacing w:after="0" w:line="240" w:lineRule="auto"/>
        <w:jc w:val="center"/>
        <w:rPr>
          <w:rFonts w:ascii="Times New Roman" w:eastAsia="Times New Roman" w:hAnsi="Times New Roman" w:cs="Times New Roman"/>
          <w:b/>
          <w:bCs/>
          <w:iCs/>
          <w:sz w:val="26"/>
          <w:szCs w:val="26"/>
        </w:rPr>
      </w:pPr>
    </w:p>
    <w:p w14:paraId="032316D7" w14:textId="77777777" w:rsidR="007F4495" w:rsidRPr="00ED3B22" w:rsidRDefault="007F4495" w:rsidP="007F4495">
      <w:pPr>
        <w:spacing w:after="0" w:line="240" w:lineRule="auto"/>
        <w:jc w:val="center"/>
        <w:rPr>
          <w:rFonts w:ascii="Times New Roman" w:eastAsia="Times New Roman" w:hAnsi="Times New Roman" w:cs="Times New Roman"/>
          <w:b/>
          <w:bCs/>
          <w:iCs/>
          <w:sz w:val="26"/>
          <w:szCs w:val="26"/>
        </w:rPr>
      </w:pPr>
      <w:r w:rsidRPr="00ED3B22">
        <w:rPr>
          <w:rFonts w:ascii="Times New Roman" w:eastAsia="Times New Roman" w:hAnsi="Times New Roman" w:cs="Times New Roman"/>
          <w:b/>
          <w:bCs/>
          <w:iCs/>
          <w:sz w:val="26"/>
          <w:szCs w:val="26"/>
        </w:rPr>
        <w:t>13. Муниципальная программа «Развитие институтов гражданского общества, повышение эффективности местного самоуправления и реализации молодежной политики»</w:t>
      </w:r>
    </w:p>
    <w:p w14:paraId="742FE8E7" w14:textId="77777777" w:rsidR="007F4495" w:rsidRPr="00ED3B22" w:rsidRDefault="007F4495" w:rsidP="007F4495">
      <w:pPr>
        <w:spacing w:after="0" w:line="240" w:lineRule="auto"/>
        <w:jc w:val="center"/>
        <w:rPr>
          <w:rFonts w:ascii="Times New Roman" w:eastAsia="Times New Roman" w:hAnsi="Times New Roman" w:cs="Times New Roman"/>
          <w:b/>
          <w:bCs/>
          <w:iCs/>
          <w:sz w:val="26"/>
          <w:szCs w:val="26"/>
        </w:rPr>
      </w:pPr>
    </w:p>
    <w:p w14:paraId="6D06EBF7" w14:textId="77777777" w:rsidR="007F4495" w:rsidRDefault="007F4495" w:rsidP="007F4495">
      <w:pPr>
        <w:spacing w:after="0" w:line="312" w:lineRule="auto"/>
        <w:ind w:firstLine="709"/>
        <w:jc w:val="both"/>
        <w:rPr>
          <w:rFonts w:ascii="Times New Roman" w:eastAsia="Times New Roman" w:hAnsi="Times New Roman" w:cs="Times New Roman"/>
          <w:sz w:val="26"/>
          <w:szCs w:val="26"/>
        </w:rPr>
      </w:pPr>
      <w:r w:rsidRPr="00ED3B22">
        <w:rPr>
          <w:rFonts w:ascii="Times New Roman" w:eastAsia="Times New Roman" w:hAnsi="Times New Roman" w:cs="Times New Roman"/>
          <w:sz w:val="26"/>
          <w:szCs w:val="26"/>
        </w:rPr>
        <w:t>В 202</w:t>
      </w:r>
      <w:r>
        <w:rPr>
          <w:rFonts w:ascii="Times New Roman" w:eastAsia="Times New Roman" w:hAnsi="Times New Roman" w:cs="Times New Roman"/>
          <w:sz w:val="26"/>
          <w:szCs w:val="26"/>
        </w:rPr>
        <w:t>4</w:t>
      </w:r>
      <w:r w:rsidRPr="00ED3B22">
        <w:rPr>
          <w:rFonts w:ascii="Times New Roman" w:eastAsia="Times New Roman" w:hAnsi="Times New Roman" w:cs="Times New Roman"/>
          <w:sz w:val="26"/>
          <w:szCs w:val="26"/>
        </w:rPr>
        <w:t xml:space="preserve"> году расходы на реализацию мероприятий муниципальной программы составили </w:t>
      </w:r>
      <w:r w:rsidRPr="00E05653">
        <w:rPr>
          <w:rFonts w:ascii="Times New Roman" w:eastAsia="Times New Roman" w:hAnsi="Times New Roman" w:cs="Times New Roman"/>
          <w:sz w:val="26"/>
          <w:szCs w:val="26"/>
        </w:rPr>
        <w:t>101 8</w:t>
      </w:r>
      <w:r>
        <w:rPr>
          <w:rFonts w:ascii="Times New Roman" w:eastAsia="Times New Roman" w:hAnsi="Times New Roman" w:cs="Times New Roman"/>
          <w:sz w:val="26"/>
          <w:szCs w:val="26"/>
        </w:rPr>
        <w:t xml:space="preserve">80,0 </w:t>
      </w:r>
      <w:r w:rsidRPr="00ED3B22">
        <w:rPr>
          <w:rFonts w:ascii="Times New Roman" w:eastAsia="Times New Roman" w:hAnsi="Times New Roman" w:cs="Times New Roman"/>
          <w:sz w:val="26"/>
          <w:szCs w:val="26"/>
        </w:rPr>
        <w:t xml:space="preserve">тыс. рублей или </w:t>
      </w:r>
      <w:r>
        <w:rPr>
          <w:rFonts w:ascii="Times New Roman" w:eastAsia="Times New Roman" w:hAnsi="Times New Roman" w:cs="Times New Roman"/>
          <w:sz w:val="26"/>
          <w:szCs w:val="26"/>
        </w:rPr>
        <w:t>93,2</w:t>
      </w:r>
      <w:r w:rsidRPr="00ED3B22">
        <w:rPr>
          <w:rFonts w:ascii="Times New Roman" w:eastAsia="Times New Roman" w:hAnsi="Times New Roman" w:cs="Times New Roman"/>
          <w:sz w:val="26"/>
          <w:szCs w:val="26"/>
        </w:rPr>
        <w:t xml:space="preserve"> % к уточненным плановым назначениям </w:t>
      </w:r>
    </w:p>
    <w:p w14:paraId="3D9751D9" w14:textId="77777777" w:rsidR="007F4495" w:rsidRPr="00ED3B22" w:rsidRDefault="007F4495" w:rsidP="007F4495">
      <w:pPr>
        <w:spacing w:after="0" w:line="312" w:lineRule="auto"/>
        <w:jc w:val="both"/>
        <w:rPr>
          <w:rFonts w:ascii="Times New Roman" w:eastAsia="Times New Roman" w:hAnsi="Times New Roman" w:cs="Times New Roman"/>
          <w:sz w:val="26"/>
          <w:szCs w:val="26"/>
        </w:rPr>
      </w:pPr>
      <w:r w:rsidRPr="00ED3B22">
        <w:rPr>
          <w:rFonts w:ascii="Times New Roman" w:eastAsia="Times New Roman" w:hAnsi="Times New Roman" w:cs="Times New Roman"/>
          <w:sz w:val="26"/>
          <w:szCs w:val="26"/>
        </w:rPr>
        <w:t>(</w:t>
      </w:r>
      <w:r w:rsidRPr="00E05653">
        <w:rPr>
          <w:rFonts w:ascii="Times New Roman" w:eastAsia="Times New Roman" w:hAnsi="Times New Roman" w:cs="Times New Roman"/>
          <w:sz w:val="26"/>
          <w:szCs w:val="26"/>
        </w:rPr>
        <w:t>109</w:t>
      </w:r>
      <w:r>
        <w:rPr>
          <w:rFonts w:ascii="Times New Roman" w:eastAsia="Times New Roman" w:hAnsi="Times New Roman" w:cs="Times New Roman"/>
          <w:sz w:val="26"/>
          <w:szCs w:val="26"/>
        </w:rPr>
        <w:t> </w:t>
      </w:r>
      <w:r w:rsidRPr="00E05653">
        <w:rPr>
          <w:rFonts w:ascii="Times New Roman" w:eastAsia="Times New Roman" w:hAnsi="Times New Roman" w:cs="Times New Roman"/>
          <w:sz w:val="26"/>
          <w:szCs w:val="26"/>
        </w:rPr>
        <w:t>353</w:t>
      </w:r>
      <w:r>
        <w:rPr>
          <w:rFonts w:ascii="Times New Roman" w:eastAsia="Times New Roman" w:hAnsi="Times New Roman" w:cs="Times New Roman"/>
          <w:sz w:val="26"/>
          <w:szCs w:val="26"/>
        </w:rPr>
        <w:t>,</w:t>
      </w:r>
      <w:r w:rsidRPr="00E05653">
        <w:rPr>
          <w:rFonts w:ascii="Times New Roman" w:eastAsia="Times New Roman" w:hAnsi="Times New Roman" w:cs="Times New Roman"/>
          <w:sz w:val="26"/>
          <w:szCs w:val="26"/>
        </w:rPr>
        <w:t>6</w:t>
      </w:r>
      <w:r>
        <w:rPr>
          <w:rFonts w:ascii="Times New Roman" w:eastAsia="Times New Roman" w:hAnsi="Times New Roman" w:cs="Times New Roman"/>
          <w:sz w:val="26"/>
          <w:szCs w:val="26"/>
        </w:rPr>
        <w:t xml:space="preserve"> </w:t>
      </w:r>
      <w:r w:rsidRPr="00ED3B22">
        <w:rPr>
          <w:rFonts w:ascii="Times New Roman" w:eastAsia="Times New Roman" w:hAnsi="Times New Roman" w:cs="Times New Roman"/>
          <w:sz w:val="26"/>
          <w:szCs w:val="26"/>
        </w:rPr>
        <w:t xml:space="preserve">тыс. рублей). </w:t>
      </w:r>
    </w:p>
    <w:p w14:paraId="712BDA0E" w14:textId="77777777" w:rsidR="007F4495" w:rsidRPr="001A0718" w:rsidRDefault="007F4495" w:rsidP="007F4495">
      <w:pPr>
        <w:spacing w:after="0" w:line="240" w:lineRule="auto"/>
        <w:ind w:firstLine="709"/>
        <w:jc w:val="both"/>
        <w:rPr>
          <w:rFonts w:ascii="Times New Roman" w:eastAsia="Times New Roman" w:hAnsi="Times New Roman" w:cs="Times New Roman"/>
        </w:rPr>
      </w:pPr>
      <w:r w:rsidRPr="001A0718">
        <w:rPr>
          <w:rFonts w:ascii="Times New Roman" w:eastAsia="Times New Roman" w:hAnsi="Times New Roman" w:cs="Times New Roman"/>
        </w:rPr>
        <w:t xml:space="preserve">                                                                                                                                        (тыс. рублей)</w:t>
      </w:r>
    </w:p>
    <w:tbl>
      <w:tblPr>
        <w:tblW w:w="5000" w:type="pct"/>
        <w:tblLook w:val="04A0" w:firstRow="1" w:lastRow="0" w:firstColumn="1" w:lastColumn="0" w:noHBand="0" w:noVBand="1"/>
      </w:tblPr>
      <w:tblGrid>
        <w:gridCol w:w="4950"/>
        <w:gridCol w:w="1685"/>
        <w:gridCol w:w="1639"/>
        <w:gridCol w:w="1354"/>
      </w:tblGrid>
      <w:tr w:rsidR="007F4495" w:rsidRPr="00ED3B22" w14:paraId="3AACA1AF" w14:textId="77777777" w:rsidTr="002A2207">
        <w:trPr>
          <w:trHeight w:val="397"/>
        </w:trPr>
        <w:tc>
          <w:tcPr>
            <w:tcW w:w="25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593E54" w14:textId="77777777" w:rsidR="007F4495" w:rsidRPr="00ED3B22" w:rsidRDefault="007F4495" w:rsidP="002A2207">
            <w:pPr>
              <w:spacing w:after="0" w:line="240" w:lineRule="auto"/>
              <w:jc w:val="center"/>
              <w:rPr>
                <w:rFonts w:ascii="Times New Roman" w:eastAsia="Times New Roman" w:hAnsi="Times New Roman" w:cs="Times New Roman"/>
              </w:rPr>
            </w:pPr>
            <w:r w:rsidRPr="00ED3B22">
              <w:rPr>
                <w:rFonts w:ascii="Times New Roman" w:eastAsia="Times New Roman" w:hAnsi="Times New Roman" w:cs="Times New Roman"/>
              </w:rPr>
              <w:t>Наименование</w:t>
            </w:r>
          </w:p>
        </w:tc>
        <w:tc>
          <w:tcPr>
            <w:tcW w:w="875" w:type="pct"/>
            <w:tcBorders>
              <w:top w:val="single" w:sz="4" w:space="0" w:color="auto"/>
              <w:left w:val="nil"/>
              <w:bottom w:val="single" w:sz="4" w:space="0" w:color="auto"/>
              <w:right w:val="single" w:sz="4" w:space="0" w:color="auto"/>
            </w:tcBorders>
            <w:shd w:val="clear" w:color="auto" w:fill="auto"/>
            <w:vAlign w:val="center"/>
            <w:hideMark/>
          </w:tcPr>
          <w:p w14:paraId="0CB8DE15" w14:textId="77777777" w:rsidR="007F4495" w:rsidRPr="00ED3B22" w:rsidRDefault="007F4495" w:rsidP="002A2207">
            <w:pPr>
              <w:spacing w:after="0" w:line="240" w:lineRule="auto"/>
              <w:jc w:val="center"/>
              <w:rPr>
                <w:rFonts w:ascii="Times New Roman" w:eastAsia="Times New Roman" w:hAnsi="Times New Roman" w:cs="Times New Roman"/>
              </w:rPr>
            </w:pPr>
            <w:r w:rsidRPr="00ED3B22">
              <w:rPr>
                <w:rFonts w:ascii="Times New Roman" w:eastAsia="Times New Roman" w:hAnsi="Times New Roman" w:cs="Times New Roman"/>
              </w:rPr>
              <w:t>Уточненный план</w:t>
            </w:r>
            <w:r w:rsidRPr="00ED3B22">
              <w:rPr>
                <w:rFonts w:ascii="Times New Roman" w:eastAsia="Times New Roman" w:hAnsi="Times New Roman" w:cs="Times New Roman"/>
              </w:rPr>
              <w:br/>
              <w:t>на 202</w:t>
            </w:r>
            <w:r>
              <w:rPr>
                <w:rFonts w:ascii="Times New Roman" w:eastAsia="Times New Roman" w:hAnsi="Times New Roman" w:cs="Times New Roman"/>
              </w:rPr>
              <w:t>4</w:t>
            </w:r>
          </w:p>
        </w:tc>
        <w:tc>
          <w:tcPr>
            <w:tcW w:w="851" w:type="pct"/>
            <w:tcBorders>
              <w:top w:val="single" w:sz="4" w:space="0" w:color="auto"/>
              <w:left w:val="nil"/>
              <w:bottom w:val="single" w:sz="4" w:space="0" w:color="auto"/>
              <w:right w:val="single" w:sz="4" w:space="0" w:color="auto"/>
            </w:tcBorders>
            <w:shd w:val="clear" w:color="auto" w:fill="auto"/>
            <w:vAlign w:val="center"/>
            <w:hideMark/>
          </w:tcPr>
          <w:p w14:paraId="2B2C7CA2" w14:textId="77777777" w:rsidR="007F4495" w:rsidRPr="00ED3B22" w:rsidRDefault="007F4495" w:rsidP="002A2207">
            <w:pPr>
              <w:spacing w:after="0" w:line="240" w:lineRule="auto"/>
              <w:jc w:val="center"/>
              <w:rPr>
                <w:rFonts w:ascii="Times New Roman" w:eastAsia="Times New Roman" w:hAnsi="Times New Roman" w:cs="Times New Roman"/>
              </w:rPr>
            </w:pPr>
            <w:r w:rsidRPr="00ED3B22">
              <w:rPr>
                <w:rFonts w:ascii="Times New Roman" w:eastAsia="Times New Roman" w:hAnsi="Times New Roman" w:cs="Times New Roman"/>
              </w:rPr>
              <w:t>Исполнен</w:t>
            </w:r>
            <w:r>
              <w:rPr>
                <w:rFonts w:ascii="Times New Roman" w:eastAsia="Times New Roman" w:hAnsi="Times New Roman" w:cs="Times New Roman"/>
              </w:rPr>
              <w:t>о</w:t>
            </w:r>
            <w:r w:rsidRPr="00ED3B22">
              <w:rPr>
                <w:rFonts w:ascii="Times New Roman" w:eastAsia="Times New Roman" w:hAnsi="Times New Roman" w:cs="Times New Roman"/>
              </w:rPr>
              <w:br/>
              <w:t>за 202</w:t>
            </w:r>
            <w:r>
              <w:rPr>
                <w:rFonts w:ascii="Times New Roman" w:eastAsia="Times New Roman" w:hAnsi="Times New Roman" w:cs="Times New Roman"/>
              </w:rPr>
              <w:t>4</w:t>
            </w:r>
          </w:p>
        </w:tc>
        <w:tc>
          <w:tcPr>
            <w:tcW w:w="703" w:type="pct"/>
            <w:tcBorders>
              <w:top w:val="single" w:sz="4" w:space="0" w:color="auto"/>
              <w:left w:val="nil"/>
              <w:bottom w:val="single" w:sz="4" w:space="0" w:color="auto"/>
              <w:right w:val="single" w:sz="4" w:space="0" w:color="auto"/>
            </w:tcBorders>
            <w:shd w:val="clear" w:color="auto" w:fill="auto"/>
            <w:vAlign w:val="center"/>
            <w:hideMark/>
          </w:tcPr>
          <w:p w14:paraId="64B624BF" w14:textId="77777777" w:rsidR="007F4495" w:rsidRPr="00ED3B22" w:rsidRDefault="007F4495" w:rsidP="002A2207">
            <w:pPr>
              <w:spacing w:after="0" w:line="240" w:lineRule="auto"/>
              <w:jc w:val="center"/>
              <w:rPr>
                <w:rFonts w:ascii="Times New Roman" w:eastAsia="Times New Roman" w:hAnsi="Times New Roman" w:cs="Times New Roman"/>
              </w:rPr>
            </w:pPr>
            <w:r w:rsidRPr="00ED3B22">
              <w:rPr>
                <w:rFonts w:ascii="Times New Roman" w:eastAsia="Times New Roman" w:hAnsi="Times New Roman" w:cs="Times New Roman"/>
              </w:rPr>
              <w:t xml:space="preserve">% исполнения </w:t>
            </w:r>
          </w:p>
        </w:tc>
      </w:tr>
      <w:tr w:rsidR="007F4495" w:rsidRPr="002E78C6" w14:paraId="534AA528" w14:textId="77777777" w:rsidTr="002A2207">
        <w:trPr>
          <w:trHeight w:val="1591"/>
        </w:trPr>
        <w:tc>
          <w:tcPr>
            <w:tcW w:w="2571" w:type="pct"/>
            <w:tcBorders>
              <w:top w:val="single" w:sz="4" w:space="0" w:color="auto"/>
              <w:left w:val="single" w:sz="4" w:space="0" w:color="auto"/>
              <w:bottom w:val="single" w:sz="4" w:space="0" w:color="auto"/>
              <w:right w:val="single" w:sz="4" w:space="0" w:color="auto"/>
            </w:tcBorders>
            <w:shd w:val="clear" w:color="auto" w:fill="auto"/>
          </w:tcPr>
          <w:p w14:paraId="0BC37871" w14:textId="77777777" w:rsidR="007F4495" w:rsidRPr="004D6587" w:rsidRDefault="007F4495" w:rsidP="002A2207">
            <w:pPr>
              <w:spacing w:after="0" w:line="240" w:lineRule="auto"/>
              <w:rPr>
                <w:rFonts w:ascii="Times New Roman" w:eastAsia="Times New Roman" w:hAnsi="Times New Roman" w:cs="Times New Roman"/>
                <w:sz w:val="26"/>
                <w:szCs w:val="26"/>
              </w:rPr>
            </w:pPr>
            <w:r w:rsidRPr="004D6587">
              <w:rPr>
                <w:rFonts w:ascii="Times New Roman" w:eastAsia="Times New Roman" w:hAnsi="Times New Roman" w:cs="Times New Roman"/>
                <w:sz w:val="26"/>
                <w:szCs w:val="26"/>
              </w:rPr>
              <w:lastRenderedPageBreak/>
              <w:t xml:space="preserve">Подпрограмма «Развитие системы информирования населения о деятельности органов местного самоуправления городских округов Московской области, создание доступной современной </w:t>
            </w:r>
            <w:proofErr w:type="spellStart"/>
            <w:r w:rsidRPr="004D6587">
              <w:rPr>
                <w:rFonts w:ascii="Times New Roman" w:eastAsia="Times New Roman" w:hAnsi="Times New Roman" w:cs="Times New Roman"/>
                <w:sz w:val="26"/>
                <w:szCs w:val="26"/>
              </w:rPr>
              <w:t>медиасреды</w:t>
            </w:r>
            <w:proofErr w:type="spellEnd"/>
            <w:r w:rsidRPr="004D6587">
              <w:rPr>
                <w:rFonts w:ascii="Times New Roman" w:eastAsia="Times New Roman" w:hAnsi="Times New Roman" w:cs="Times New Roman"/>
                <w:sz w:val="26"/>
                <w:szCs w:val="26"/>
              </w:rPr>
              <w:t>»</w:t>
            </w:r>
          </w:p>
        </w:tc>
        <w:tc>
          <w:tcPr>
            <w:tcW w:w="875" w:type="pct"/>
            <w:tcBorders>
              <w:top w:val="single" w:sz="4" w:space="0" w:color="auto"/>
              <w:left w:val="nil"/>
              <w:bottom w:val="single" w:sz="4" w:space="0" w:color="auto"/>
              <w:right w:val="single" w:sz="4" w:space="0" w:color="auto"/>
            </w:tcBorders>
            <w:shd w:val="clear" w:color="auto" w:fill="auto"/>
            <w:noWrap/>
          </w:tcPr>
          <w:p w14:paraId="64F02D90" w14:textId="77777777" w:rsidR="007F4495" w:rsidRPr="004D6587" w:rsidRDefault="007F4495" w:rsidP="002A2207">
            <w:pPr>
              <w:spacing w:after="0" w:line="240" w:lineRule="auto"/>
              <w:jc w:val="right"/>
              <w:rPr>
                <w:rFonts w:ascii="Times New Roman" w:eastAsia="Times New Roman" w:hAnsi="Times New Roman" w:cs="Times New Roman"/>
                <w:sz w:val="26"/>
                <w:szCs w:val="26"/>
              </w:rPr>
            </w:pPr>
            <w:r w:rsidRPr="004D6587">
              <w:rPr>
                <w:rFonts w:ascii="Times New Roman" w:eastAsia="Times New Roman" w:hAnsi="Times New Roman" w:cs="Times New Roman"/>
                <w:sz w:val="26"/>
                <w:szCs w:val="26"/>
              </w:rPr>
              <w:t>24 121,6</w:t>
            </w:r>
          </w:p>
        </w:tc>
        <w:tc>
          <w:tcPr>
            <w:tcW w:w="851" w:type="pct"/>
            <w:tcBorders>
              <w:top w:val="single" w:sz="4" w:space="0" w:color="auto"/>
              <w:left w:val="nil"/>
              <w:bottom w:val="single" w:sz="4" w:space="0" w:color="auto"/>
              <w:right w:val="single" w:sz="4" w:space="0" w:color="auto"/>
            </w:tcBorders>
            <w:shd w:val="clear" w:color="auto" w:fill="auto"/>
            <w:noWrap/>
          </w:tcPr>
          <w:p w14:paraId="6D10D516" w14:textId="77777777" w:rsidR="007F4495" w:rsidRPr="004D6587" w:rsidRDefault="007F4495" w:rsidP="002A2207">
            <w:pPr>
              <w:spacing w:after="0" w:line="240" w:lineRule="auto"/>
              <w:jc w:val="right"/>
              <w:rPr>
                <w:rFonts w:ascii="Times New Roman" w:eastAsia="Times New Roman" w:hAnsi="Times New Roman" w:cs="Times New Roman"/>
                <w:sz w:val="26"/>
                <w:szCs w:val="26"/>
              </w:rPr>
            </w:pPr>
            <w:r w:rsidRPr="004D6587">
              <w:rPr>
                <w:rFonts w:ascii="Times New Roman" w:eastAsia="Times New Roman" w:hAnsi="Times New Roman" w:cs="Times New Roman"/>
                <w:sz w:val="26"/>
                <w:szCs w:val="26"/>
              </w:rPr>
              <w:t>23 582,6</w:t>
            </w:r>
          </w:p>
        </w:tc>
        <w:tc>
          <w:tcPr>
            <w:tcW w:w="703" w:type="pct"/>
            <w:tcBorders>
              <w:top w:val="single" w:sz="4" w:space="0" w:color="auto"/>
              <w:left w:val="nil"/>
              <w:bottom w:val="single" w:sz="4" w:space="0" w:color="auto"/>
              <w:right w:val="single" w:sz="4" w:space="0" w:color="auto"/>
            </w:tcBorders>
            <w:shd w:val="clear" w:color="auto" w:fill="auto"/>
            <w:noWrap/>
            <w:hideMark/>
          </w:tcPr>
          <w:p w14:paraId="39CB9CC9" w14:textId="77777777" w:rsidR="007F4495" w:rsidRPr="004D6587" w:rsidRDefault="007F4495" w:rsidP="002A2207">
            <w:pPr>
              <w:spacing w:after="0" w:line="240" w:lineRule="auto"/>
              <w:jc w:val="right"/>
              <w:rPr>
                <w:rFonts w:ascii="Times New Roman" w:eastAsia="Times New Roman" w:hAnsi="Times New Roman" w:cs="Times New Roman"/>
                <w:sz w:val="26"/>
                <w:szCs w:val="26"/>
              </w:rPr>
            </w:pPr>
            <w:r w:rsidRPr="004D6587">
              <w:rPr>
                <w:rFonts w:ascii="Times New Roman" w:eastAsia="Times New Roman" w:hAnsi="Times New Roman" w:cs="Times New Roman"/>
                <w:sz w:val="26"/>
                <w:szCs w:val="26"/>
              </w:rPr>
              <w:t>97,8</w:t>
            </w:r>
          </w:p>
        </w:tc>
      </w:tr>
      <w:tr w:rsidR="007F4495" w:rsidRPr="00ED3B22" w14:paraId="43EF9A31" w14:textId="77777777" w:rsidTr="002A2207">
        <w:trPr>
          <w:trHeight w:val="397"/>
        </w:trPr>
        <w:tc>
          <w:tcPr>
            <w:tcW w:w="2571" w:type="pct"/>
            <w:tcBorders>
              <w:top w:val="single" w:sz="4" w:space="0" w:color="auto"/>
              <w:left w:val="single" w:sz="4" w:space="0" w:color="auto"/>
              <w:bottom w:val="single" w:sz="4" w:space="0" w:color="auto"/>
              <w:right w:val="single" w:sz="4" w:space="0" w:color="auto"/>
            </w:tcBorders>
            <w:shd w:val="clear" w:color="auto" w:fill="auto"/>
          </w:tcPr>
          <w:p w14:paraId="71AEDD13" w14:textId="77777777" w:rsidR="007F4495" w:rsidRPr="004D6587" w:rsidRDefault="007F4495" w:rsidP="002A2207">
            <w:pPr>
              <w:spacing w:after="0" w:line="240" w:lineRule="auto"/>
              <w:rPr>
                <w:rFonts w:ascii="Times New Roman" w:eastAsia="Times New Roman" w:hAnsi="Times New Roman" w:cs="Times New Roman"/>
                <w:sz w:val="26"/>
                <w:szCs w:val="26"/>
              </w:rPr>
            </w:pPr>
            <w:r w:rsidRPr="004D6587">
              <w:rPr>
                <w:rFonts w:ascii="Times New Roman" w:eastAsia="Times New Roman" w:hAnsi="Times New Roman" w:cs="Times New Roman"/>
                <w:sz w:val="26"/>
                <w:szCs w:val="26"/>
              </w:rPr>
              <w:t>Подпрограмма «Эффективное местное самоуправление»</w:t>
            </w:r>
          </w:p>
        </w:tc>
        <w:tc>
          <w:tcPr>
            <w:tcW w:w="875" w:type="pct"/>
            <w:tcBorders>
              <w:top w:val="single" w:sz="4" w:space="0" w:color="auto"/>
              <w:left w:val="nil"/>
              <w:bottom w:val="single" w:sz="4" w:space="0" w:color="auto"/>
              <w:right w:val="single" w:sz="4" w:space="0" w:color="auto"/>
            </w:tcBorders>
            <w:shd w:val="clear" w:color="auto" w:fill="auto"/>
            <w:noWrap/>
          </w:tcPr>
          <w:p w14:paraId="5C64112B" w14:textId="77777777" w:rsidR="007F4495" w:rsidRPr="004D6587" w:rsidRDefault="007F4495" w:rsidP="002A2207">
            <w:pPr>
              <w:spacing w:after="0" w:line="240" w:lineRule="auto"/>
              <w:jc w:val="right"/>
              <w:rPr>
                <w:rFonts w:ascii="Times New Roman" w:eastAsia="Times New Roman" w:hAnsi="Times New Roman" w:cs="Times New Roman"/>
                <w:sz w:val="26"/>
                <w:szCs w:val="26"/>
              </w:rPr>
            </w:pPr>
            <w:r w:rsidRPr="004D6587">
              <w:rPr>
                <w:rFonts w:ascii="Times New Roman" w:eastAsia="Times New Roman" w:hAnsi="Times New Roman" w:cs="Times New Roman"/>
                <w:sz w:val="26"/>
                <w:szCs w:val="26"/>
              </w:rPr>
              <w:t>48 221,3</w:t>
            </w:r>
          </w:p>
        </w:tc>
        <w:tc>
          <w:tcPr>
            <w:tcW w:w="851" w:type="pct"/>
            <w:tcBorders>
              <w:top w:val="single" w:sz="4" w:space="0" w:color="auto"/>
              <w:left w:val="nil"/>
              <w:bottom w:val="single" w:sz="4" w:space="0" w:color="auto"/>
              <w:right w:val="single" w:sz="4" w:space="0" w:color="auto"/>
            </w:tcBorders>
            <w:shd w:val="clear" w:color="auto" w:fill="auto"/>
            <w:noWrap/>
          </w:tcPr>
          <w:p w14:paraId="05F394C9" w14:textId="77777777" w:rsidR="007F4495" w:rsidRPr="004D6587" w:rsidRDefault="007F4495" w:rsidP="002A2207">
            <w:pPr>
              <w:spacing w:after="0" w:line="240" w:lineRule="auto"/>
              <w:jc w:val="right"/>
              <w:rPr>
                <w:rFonts w:ascii="Times New Roman" w:eastAsia="Times New Roman" w:hAnsi="Times New Roman" w:cs="Times New Roman"/>
                <w:sz w:val="26"/>
                <w:szCs w:val="26"/>
              </w:rPr>
            </w:pPr>
            <w:r w:rsidRPr="004D6587">
              <w:rPr>
                <w:rFonts w:ascii="Times New Roman" w:eastAsia="Times New Roman" w:hAnsi="Times New Roman" w:cs="Times New Roman"/>
                <w:sz w:val="26"/>
                <w:szCs w:val="26"/>
              </w:rPr>
              <w:t>41 321,4</w:t>
            </w:r>
          </w:p>
        </w:tc>
        <w:tc>
          <w:tcPr>
            <w:tcW w:w="703" w:type="pct"/>
            <w:tcBorders>
              <w:top w:val="single" w:sz="4" w:space="0" w:color="auto"/>
              <w:left w:val="nil"/>
              <w:bottom w:val="single" w:sz="4" w:space="0" w:color="auto"/>
              <w:right w:val="single" w:sz="4" w:space="0" w:color="auto"/>
            </w:tcBorders>
            <w:shd w:val="clear" w:color="auto" w:fill="auto"/>
            <w:noWrap/>
          </w:tcPr>
          <w:p w14:paraId="6C9FA7A7" w14:textId="77777777" w:rsidR="007F4495" w:rsidRPr="004D6587" w:rsidRDefault="007F4495" w:rsidP="002A2207">
            <w:pPr>
              <w:spacing w:after="0" w:line="240" w:lineRule="auto"/>
              <w:jc w:val="right"/>
              <w:rPr>
                <w:rFonts w:ascii="Times New Roman" w:eastAsia="Times New Roman" w:hAnsi="Times New Roman" w:cs="Times New Roman"/>
                <w:sz w:val="26"/>
                <w:szCs w:val="26"/>
              </w:rPr>
            </w:pPr>
            <w:r w:rsidRPr="004D6587">
              <w:rPr>
                <w:rFonts w:ascii="Times New Roman" w:eastAsia="Times New Roman" w:hAnsi="Times New Roman" w:cs="Times New Roman"/>
                <w:sz w:val="26"/>
                <w:szCs w:val="26"/>
              </w:rPr>
              <w:t>85,7</w:t>
            </w:r>
          </w:p>
        </w:tc>
      </w:tr>
      <w:tr w:rsidR="007F4495" w:rsidRPr="00ED3B22" w14:paraId="75DBA562" w14:textId="77777777" w:rsidTr="002A2207">
        <w:trPr>
          <w:trHeight w:val="397"/>
        </w:trPr>
        <w:tc>
          <w:tcPr>
            <w:tcW w:w="2571" w:type="pct"/>
            <w:tcBorders>
              <w:top w:val="single" w:sz="4" w:space="0" w:color="auto"/>
              <w:left w:val="single" w:sz="4" w:space="0" w:color="auto"/>
              <w:bottom w:val="single" w:sz="4" w:space="0" w:color="auto"/>
              <w:right w:val="single" w:sz="4" w:space="0" w:color="auto"/>
            </w:tcBorders>
            <w:shd w:val="clear" w:color="auto" w:fill="auto"/>
          </w:tcPr>
          <w:p w14:paraId="59FB32A0" w14:textId="77777777" w:rsidR="007F4495" w:rsidRPr="004D6587" w:rsidRDefault="007F4495" w:rsidP="002A2207">
            <w:pPr>
              <w:spacing w:after="0" w:line="240" w:lineRule="auto"/>
              <w:rPr>
                <w:rFonts w:ascii="Times New Roman" w:eastAsia="Times New Roman" w:hAnsi="Times New Roman" w:cs="Times New Roman"/>
                <w:sz w:val="26"/>
                <w:szCs w:val="26"/>
              </w:rPr>
            </w:pPr>
            <w:r w:rsidRPr="004D6587">
              <w:rPr>
                <w:rFonts w:ascii="Times New Roman" w:eastAsia="Times New Roman" w:hAnsi="Times New Roman" w:cs="Times New Roman"/>
                <w:sz w:val="26"/>
                <w:szCs w:val="26"/>
              </w:rPr>
              <w:t>Подпрограмма «Молодежь Подмосковья»</w:t>
            </w:r>
          </w:p>
        </w:tc>
        <w:tc>
          <w:tcPr>
            <w:tcW w:w="875" w:type="pct"/>
            <w:tcBorders>
              <w:top w:val="single" w:sz="4" w:space="0" w:color="auto"/>
              <w:left w:val="nil"/>
              <w:bottom w:val="single" w:sz="4" w:space="0" w:color="auto"/>
              <w:right w:val="single" w:sz="4" w:space="0" w:color="auto"/>
            </w:tcBorders>
            <w:shd w:val="clear" w:color="auto" w:fill="auto"/>
            <w:noWrap/>
          </w:tcPr>
          <w:p w14:paraId="14D20263" w14:textId="77777777" w:rsidR="007F4495" w:rsidRPr="004D6587" w:rsidRDefault="007F4495" w:rsidP="002A2207">
            <w:pPr>
              <w:spacing w:after="0" w:line="240" w:lineRule="auto"/>
              <w:jc w:val="right"/>
              <w:rPr>
                <w:rFonts w:ascii="Times New Roman" w:eastAsia="Times New Roman" w:hAnsi="Times New Roman" w:cs="Times New Roman"/>
                <w:sz w:val="26"/>
                <w:szCs w:val="26"/>
              </w:rPr>
            </w:pPr>
            <w:r w:rsidRPr="004D6587">
              <w:rPr>
                <w:rFonts w:ascii="Times New Roman" w:eastAsia="Times New Roman" w:hAnsi="Times New Roman" w:cs="Times New Roman"/>
                <w:sz w:val="26"/>
                <w:szCs w:val="26"/>
              </w:rPr>
              <w:t>11 173,4</w:t>
            </w:r>
          </w:p>
        </w:tc>
        <w:tc>
          <w:tcPr>
            <w:tcW w:w="851" w:type="pct"/>
            <w:tcBorders>
              <w:top w:val="single" w:sz="4" w:space="0" w:color="auto"/>
              <w:left w:val="nil"/>
              <w:bottom w:val="single" w:sz="4" w:space="0" w:color="auto"/>
              <w:right w:val="single" w:sz="4" w:space="0" w:color="auto"/>
            </w:tcBorders>
            <w:shd w:val="clear" w:color="auto" w:fill="auto"/>
            <w:noWrap/>
          </w:tcPr>
          <w:p w14:paraId="57B256C5" w14:textId="77777777" w:rsidR="007F4495" w:rsidRPr="004D6587" w:rsidRDefault="007F4495" w:rsidP="002A2207">
            <w:pPr>
              <w:spacing w:after="0" w:line="240" w:lineRule="auto"/>
              <w:jc w:val="right"/>
              <w:rPr>
                <w:rFonts w:ascii="Times New Roman" w:eastAsia="Times New Roman" w:hAnsi="Times New Roman" w:cs="Times New Roman"/>
                <w:sz w:val="26"/>
                <w:szCs w:val="26"/>
              </w:rPr>
            </w:pPr>
            <w:r w:rsidRPr="004D6587">
              <w:rPr>
                <w:rFonts w:ascii="Times New Roman" w:eastAsia="Times New Roman" w:hAnsi="Times New Roman" w:cs="Times New Roman"/>
                <w:sz w:val="26"/>
                <w:szCs w:val="26"/>
              </w:rPr>
              <w:t>11 138,7</w:t>
            </w:r>
          </w:p>
        </w:tc>
        <w:tc>
          <w:tcPr>
            <w:tcW w:w="703" w:type="pct"/>
            <w:tcBorders>
              <w:top w:val="single" w:sz="4" w:space="0" w:color="auto"/>
              <w:left w:val="nil"/>
              <w:bottom w:val="single" w:sz="4" w:space="0" w:color="auto"/>
              <w:right w:val="single" w:sz="4" w:space="0" w:color="auto"/>
            </w:tcBorders>
            <w:shd w:val="clear" w:color="auto" w:fill="auto"/>
            <w:noWrap/>
          </w:tcPr>
          <w:p w14:paraId="6FB7B65B" w14:textId="77777777" w:rsidR="007F4495" w:rsidRPr="004D6587" w:rsidRDefault="007F4495" w:rsidP="002A2207">
            <w:pPr>
              <w:spacing w:after="0" w:line="240" w:lineRule="auto"/>
              <w:jc w:val="right"/>
              <w:rPr>
                <w:rFonts w:ascii="Times New Roman" w:eastAsia="Times New Roman" w:hAnsi="Times New Roman" w:cs="Times New Roman"/>
                <w:sz w:val="26"/>
                <w:szCs w:val="26"/>
              </w:rPr>
            </w:pPr>
            <w:r w:rsidRPr="004D6587">
              <w:rPr>
                <w:rFonts w:ascii="Times New Roman" w:eastAsia="Times New Roman" w:hAnsi="Times New Roman" w:cs="Times New Roman"/>
                <w:sz w:val="26"/>
                <w:szCs w:val="26"/>
              </w:rPr>
              <w:t>99</w:t>
            </w:r>
          </w:p>
        </w:tc>
      </w:tr>
      <w:tr w:rsidR="007F4495" w:rsidRPr="005C15FE" w14:paraId="0F990269" w14:textId="77777777" w:rsidTr="002A2207">
        <w:trPr>
          <w:trHeight w:val="397"/>
        </w:trPr>
        <w:tc>
          <w:tcPr>
            <w:tcW w:w="2571" w:type="pct"/>
            <w:tcBorders>
              <w:top w:val="single" w:sz="4" w:space="0" w:color="auto"/>
              <w:left w:val="single" w:sz="4" w:space="0" w:color="auto"/>
              <w:bottom w:val="single" w:sz="4" w:space="0" w:color="auto"/>
              <w:right w:val="single" w:sz="4" w:space="0" w:color="auto"/>
            </w:tcBorders>
            <w:shd w:val="clear" w:color="auto" w:fill="auto"/>
          </w:tcPr>
          <w:p w14:paraId="0664A933" w14:textId="77777777" w:rsidR="007F4495" w:rsidRPr="004D6587" w:rsidRDefault="007F4495" w:rsidP="002A2207">
            <w:pPr>
              <w:spacing w:after="0" w:line="240" w:lineRule="auto"/>
              <w:rPr>
                <w:rFonts w:ascii="Times New Roman" w:eastAsia="Times New Roman" w:hAnsi="Times New Roman" w:cs="Times New Roman"/>
                <w:sz w:val="26"/>
                <w:szCs w:val="26"/>
              </w:rPr>
            </w:pPr>
            <w:r w:rsidRPr="004D6587">
              <w:rPr>
                <w:rFonts w:ascii="Times New Roman" w:eastAsia="Times New Roman" w:hAnsi="Times New Roman" w:cs="Times New Roman"/>
                <w:sz w:val="26"/>
                <w:szCs w:val="26"/>
              </w:rPr>
              <w:t>Обеспечивающая подпрограмма</w:t>
            </w:r>
          </w:p>
        </w:tc>
        <w:tc>
          <w:tcPr>
            <w:tcW w:w="875" w:type="pct"/>
            <w:tcBorders>
              <w:top w:val="single" w:sz="4" w:space="0" w:color="auto"/>
              <w:left w:val="nil"/>
              <w:bottom w:val="single" w:sz="4" w:space="0" w:color="auto"/>
              <w:right w:val="single" w:sz="4" w:space="0" w:color="auto"/>
            </w:tcBorders>
            <w:shd w:val="clear" w:color="auto" w:fill="auto"/>
            <w:noWrap/>
          </w:tcPr>
          <w:p w14:paraId="5EBBC219" w14:textId="77777777" w:rsidR="007F4495" w:rsidRPr="004D6587" w:rsidRDefault="007F4495" w:rsidP="002A2207">
            <w:pPr>
              <w:spacing w:after="0" w:line="240" w:lineRule="auto"/>
              <w:jc w:val="right"/>
              <w:rPr>
                <w:rFonts w:ascii="Times New Roman" w:eastAsia="Times New Roman" w:hAnsi="Times New Roman" w:cs="Times New Roman"/>
                <w:sz w:val="26"/>
                <w:szCs w:val="26"/>
              </w:rPr>
            </w:pPr>
            <w:r w:rsidRPr="004D6587">
              <w:rPr>
                <w:rFonts w:ascii="Times New Roman" w:eastAsia="Times New Roman" w:hAnsi="Times New Roman" w:cs="Times New Roman"/>
                <w:sz w:val="26"/>
                <w:szCs w:val="26"/>
              </w:rPr>
              <w:t>25 837,3</w:t>
            </w:r>
          </w:p>
        </w:tc>
        <w:tc>
          <w:tcPr>
            <w:tcW w:w="851" w:type="pct"/>
            <w:tcBorders>
              <w:top w:val="single" w:sz="4" w:space="0" w:color="auto"/>
              <w:left w:val="nil"/>
              <w:bottom w:val="single" w:sz="4" w:space="0" w:color="auto"/>
              <w:right w:val="single" w:sz="4" w:space="0" w:color="auto"/>
            </w:tcBorders>
            <w:shd w:val="clear" w:color="auto" w:fill="auto"/>
            <w:noWrap/>
          </w:tcPr>
          <w:p w14:paraId="6412183D" w14:textId="77777777" w:rsidR="007F4495" w:rsidRPr="004D6587" w:rsidRDefault="007F4495" w:rsidP="002A2207">
            <w:pPr>
              <w:spacing w:after="0" w:line="240" w:lineRule="auto"/>
              <w:jc w:val="right"/>
              <w:rPr>
                <w:rFonts w:ascii="Times New Roman" w:eastAsia="Times New Roman" w:hAnsi="Times New Roman" w:cs="Times New Roman"/>
                <w:sz w:val="26"/>
                <w:szCs w:val="26"/>
              </w:rPr>
            </w:pPr>
            <w:r w:rsidRPr="004D6587">
              <w:rPr>
                <w:rFonts w:ascii="Times New Roman" w:eastAsia="Times New Roman" w:hAnsi="Times New Roman" w:cs="Times New Roman"/>
                <w:sz w:val="26"/>
                <w:szCs w:val="26"/>
              </w:rPr>
              <w:t>25 837,3</w:t>
            </w:r>
          </w:p>
        </w:tc>
        <w:tc>
          <w:tcPr>
            <w:tcW w:w="703" w:type="pct"/>
            <w:tcBorders>
              <w:top w:val="single" w:sz="4" w:space="0" w:color="auto"/>
              <w:left w:val="nil"/>
              <w:bottom w:val="single" w:sz="4" w:space="0" w:color="auto"/>
              <w:right w:val="single" w:sz="4" w:space="0" w:color="auto"/>
            </w:tcBorders>
            <w:shd w:val="clear" w:color="auto" w:fill="auto"/>
            <w:noWrap/>
          </w:tcPr>
          <w:p w14:paraId="2538D03A" w14:textId="77777777" w:rsidR="007F4495" w:rsidRPr="004D6587" w:rsidRDefault="007F4495" w:rsidP="002A2207">
            <w:pPr>
              <w:spacing w:after="0" w:line="240" w:lineRule="auto"/>
              <w:jc w:val="right"/>
              <w:rPr>
                <w:rFonts w:ascii="Times New Roman" w:eastAsia="Times New Roman" w:hAnsi="Times New Roman" w:cs="Times New Roman"/>
                <w:sz w:val="26"/>
                <w:szCs w:val="26"/>
              </w:rPr>
            </w:pPr>
            <w:r w:rsidRPr="004D6587">
              <w:rPr>
                <w:rFonts w:ascii="Times New Roman" w:eastAsia="Times New Roman" w:hAnsi="Times New Roman" w:cs="Times New Roman"/>
                <w:sz w:val="26"/>
                <w:szCs w:val="26"/>
              </w:rPr>
              <w:t>100</w:t>
            </w:r>
          </w:p>
        </w:tc>
      </w:tr>
      <w:tr w:rsidR="007F4495" w:rsidRPr="005C15FE" w14:paraId="13285817" w14:textId="77777777" w:rsidTr="002A2207">
        <w:trPr>
          <w:trHeight w:val="397"/>
        </w:trPr>
        <w:tc>
          <w:tcPr>
            <w:tcW w:w="2571" w:type="pct"/>
            <w:tcBorders>
              <w:top w:val="single" w:sz="4" w:space="0" w:color="auto"/>
              <w:left w:val="single" w:sz="4" w:space="0" w:color="auto"/>
              <w:bottom w:val="single" w:sz="4" w:space="0" w:color="auto"/>
              <w:right w:val="single" w:sz="4" w:space="0" w:color="auto"/>
            </w:tcBorders>
            <w:shd w:val="clear" w:color="auto" w:fill="auto"/>
          </w:tcPr>
          <w:p w14:paraId="7BFE389A" w14:textId="77777777" w:rsidR="007F4495" w:rsidRPr="004D6587" w:rsidRDefault="007F4495" w:rsidP="002A2207">
            <w:pPr>
              <w:spacing w:after="0" w:line="240" w:lineRule="auto"/>
              <w:rPr>
                <w:rFonts w:ascii="Times New Roman" w:eastAsia="Times New Roman" w:hAnsi="Times New Roman" w:cs="Times New Roman"/>
                <w:sz w:val="26"/>
                <w:szCs w:val="26"/>
              </w:rPr>
            </w:pPr>
            <w:r w:rsidRPr="004D6587">
              <w:rPr>
                <w:rFonts w:ascii="Times New Roman" w:eastAsia="Times New Roman" w:hAnsi="Times New Roman" w:cs="Times New Roman"/>
                <w:b/>
                <w:sz w:val="26"/>
                <w:szCs w:val="26"/>
              </w:rPr>
              <w:t> </w:t>
            </w:r>
            <w:r w:rsidRPr="004D6587">
              <w:rPr>
                <w:rFonts w:ascii="Times New Roman" w:eastAsia="Times New Roman" w:hAnsi="Times New Roman" w:cs="Times New Roman"/>
                <w:sz w:val="26"/>
                <w:szCs w:val="26"/>
              </w:rPr>
              <w:t>Итого:</w:t>
            </w:r>
          </w:p>
        </w:tc>
        <w:tc>
          <w:tcPr>
            <w:tcW w:w="875" w:type="pct"/>
            <w:tcBorders>
              <w:top w:val="single" w:sz="4" w:space="0" w:color="auto"/>
              <w:left w:val="nil"/>
              <w:bottom w:val="single" w:sz="4" w:space="0" w:color="auto"/>
              <w:right w:val="single" w:sz="4" w:space="0" w:color="auto"/>
            </w:tcBorders>
            <w:shd w:val="clear" w:color="auto" w:fill="auto"/>
            <w:noWrap/>
          </w:tcPr>
          <w:p w14:paraId="62CE7091" w14:textId="77777777" w:rsidR="007F4495" w:rsidRPr="004D6587" w:rsidRDefault="007F4495" w:rsidP="002A2207">
            <w:pPr>
              <w:spacing w:after="0" w:line="240" w:lineRule="auto"/>
              <w:jc w:val="right"/>
              <w:rPr>
                <w:rFonts w:ascii="Times New Roman" w:eastAsia="Times New Roman" w:hAnsi="Times New Roman" w:cs="Times New Roman"/>
                <w:sz w:val="26"/>
                <w:szCs w:val="26"/>
              </w:rPr>
            </w:pPr>
            <w:r w:rsidRPr="004D6587">
              <w:rPr>
                <w:rFonts w:ascii="Times New Roman" w:eastAsia="Times New Roman" w:hAnsi="Times New Roman" w:cs="Times New Roman"/>
                <w:sz w:val="26"/>
                <w:szCs w:val="26"/>
              </w:rPr>
              <w:t>109 353,6</w:t>
            </w:r>
          </w:p>
        </w:tc>
        <w:tc>
          <w:tcPr>
            <w:tcW w:w="851" w:type="pct"/>
            <w:tcBorders>
              <w:top w:val="single" w:sz="4" w:space="0" w:color="auto"/>
              <w:left w:val="nil"/>
              <w:bottom w:val="single" w:sz="4" w:space="0" w:color="auto"/>
              <w:right w:val="single" w:sz="4" w:space="0" w:color="auto"/>
            </w:tcBorders>
            <w:shd w:val="clear" w:color="auto" w:fill="auto"/>
            <w:noWrap/>
          </w:tcPr>
          <w:p w14:paraId="24C15800" w14:textId="77777777" w:rsidR="007F4495" w:rsidRPr="004D6587" w:rsidRDefault="007F4495" w:rsidP="002A2207">
            <w:pPr>
              <w:spacing w:after="0" w:line="240" w:lineRule="auto"/>
              <w:jc w:val="right"/>
              <w:rPr>
                <w:rFonts w:ascii="Times New Roman" w:eastAsia="Times New Roman" w:hAnsi="Times New Roman" w:cs="Times New Roman"/>
                <w:sz w:val="26"/>
                <w:szCs w:val="26"/>
              </w:rPr>
            </w:pPr>
            <w:r w:rsidRPr="004D6587">
              <w:rPr>
                <w:rFonts w:ascii="Times New Roman" w:eastAsia="Times New Roman" w:hAnsi="Times New Roman" w:cs="Times New Roman"/>
                <w:sz w:val="26"/>
                <w:szCs w:val="26"/>
              </w:rPr>
              <w:t>101 880,0</w:t>
            </w:r>
          </w:p>
        </w:tc>
        <w:tc>
          <w:tcPr>
            <w:tcW w:w="703" w:type="pct"/>
            <w:tcBorders>
              <w:top w:val="single" w:sz="4" w:space="0" w:color="auto"/>
              <w:left w:val="nil"/>
              <w:bottom w:val="single" w:sz="4" w:space="0" w:color="auto"/>
              <w:right w:val="single" w:sz="4" w:space="0" w:color="auto"/>
            </w:tcBorders>
            <w:shd w:val="clear" w:color="auto" w:fill="auto"/>
            <w:noWrap/>
          </w:tcPr>
          <w:p w14:paraId="2859AC01" w14:textId="77777777" w:rsidR="007F4495" w:rsidRPr="004D6587" w:rsidRDefault="007F4495" w:rsidP="002A2207">
            <w:pPr>
              <w:spacing w:after="0" w:line="240" w:lineRule="auto"/>
              <w:jc w:val="right"/>
              <w:rPr>
                <w:rFonts w:ascii="Times New Roman" w:eastAsia="Times New Roman" w:hAnsi="Times New Roman" w:cs="Times New Roman"/>
                <w:sz w:val="26"/>
                <w:szCs w:val="26"/>
              </w:rPr>
            </w:pPr>
            <w:r w:rsidRPr="004D6587">
              <w:rPr>
                <w:rFonts w:ascii="Times New Roman" w:eastAsia="Times New Roman" w:hAnsi="Times New Roman" w:cs="Times New Roman"/>
                <w:sz w:val="26"/>
                <w:szCs w:val="26"/>
              </w:rPr>
              <w:t>93,2</w:t>
            </w:r>
          </w:p>
        </w:tc>
      </w:tr>
    </w:tbl>
    <w:p w14:paraId="0DC826E7" w14:textId="77777777" w:rsidR="007F4495" w:rsidRPr="005C15FE" w:rsidRDefault="007F4495" w:rsidP="007F4495">
      <w:pPr>
        <w:spacing w:after="0" w:line="312" w:lineRule="auto"/>
        <w:ind w:firstLine="851"/>
        <w:jc w:val="both"/>
        <w:rPr>
          <w:rFonts w:ascii="Times New Roman" w:eastAsia="Times New Roman" w:hAnsi="Times New Roman"/>
          <w:sz w:val="24"/>
          <w:szCs w:val="24"/>
          <w:lang w:val="x-none"/>
        </w:rPr>
      </w:pPr>
    </w:p>
    <w:p w14:paraId="52891667" w14:textId="77777777" w:rsidR="007F4495" w:rsidRPr="00115061" w:rsidRDefault="007F4495" w:rsidP="007F4495">
      <w:pPr>
        <w:spacing w:after="0" w:line="312" w:lineRule="auto"/>
        <w:ind w:firstLine="851"/>
        <w:jc w:val="both"/>
        <w:rPr>
          <w:rFonts w:ascii="Times New Roman" w:eastAsia="Times New Roman" w:hAnsi="Times New Roman" w:cs="Times New Roman"/>
          <w:sz w:val="26"/>
          <w:szCs w:val="26"/>
        </w:rPr>
      </w:pPr>
      <w:r w:rsidRPr="00115061">
        <w:rPr>
          <w:rFonts w:ascii="Times New Roman" w:eastAsia="Times New Roman" w:hAnsi="Times New Roman"/>
          <w:sz w:val="26"/>
          <w:szCs w:val="26"/>
          <w:lang w:val="x-none"/>
        </w:rPr>
        <w:t xml:space="preserve">По подпрограмме </w:t>
      </w:r>
      <w:r w:rsidRPr="00970052">
        <w:rPr>
          <w:rFonts w:ascii="Times New Roman" w:eastAsia="Times New Roman" w:hAnsi="Times New Roman"/>
          <w:i/>
          <w:iCs/>
          <w:sz w:val="26"/>
          <w:szCs w:val="26"/>
          <w:lang w:val="x-none"/>
        </w:rPr>
        <w:t>«</w:t>
      </w:r>
      <w:r w:rsidRPr="008D5363">
        <w:rPr>
          <w:rFonts w:ascii="Times New Roman" w:eastAsia="Times New Roman" w:hAnsi="Times New Roman"/>
          <w:i/>
          <w:iCs/>
          <w:sz w:val="26"/>
          <w:szCs w:val="26"/>
          <w:lang w:val="x-none"/>
        </w:rPr>
        <w:t xml:space="preserve">Развитие системы информирования населения о деятельности органов местного самоуправления городских округов Московской области, создание доступной современной </w:t>
      </w:r>
      <w:proofErr w:type="spellStart"/>
      <w:r w:rsidRPr="008D5363">
        <w:rPr>
          <w:rFonts w:ascii="Times New Roman" w:eastAsia="Times New Roman" w:hAnsi="Times New Roman"/>
          <w:i/>
          <w:iCs/>
          <w:sz w:val="26"/>
          <w:szCs w:val="26"/>
          <w:lang w:val="x-none"/>
        </w:rPr>
        <w:t>медиасреды</w:t>
      </w:r>
      <w:proofErr w:type="spellEnd"/>
      <w:r w:rsidRPr="00970052">
        <w:rPr>
          <w:rFonts w:ascii="Times New Roman" w:eastAsia="Times New Roman" w:hAnsi="Times New Roman"/>
          <w:i/>
          <w:iCs/>
          <w:sz w:val="26"/>
          <w:szCs w:val="26"/>
          <w:lang w:val="x-none"/>
        </w:rPr>
        <w:t>»</w:t>
      </w:r>
      <w:r w:rsidRPr="00115061">
        <w:rPr>
          <w:rFonts w:ascii="Times New Roman" w:eastAsia="Times New Roman" w:hAnsi="Times New Roman"/>
          <w:sz w:val="26"/>
          <w:szCs w:val="26"/>
          <w:lang w:val="x-none"/>
        </w:rPr>
        <w:t xml:space="preserve"> </w:t>
      </w:r>
      <w:r w:rsidRPr="00C75F6D">
        <w:rPr>
          <w:rFonts w:ascii="Times New Roman" w:eastAsia="Times New Roman" w:hAnsi="Times New Roman"/>
          <w:sz w:val="26"/>
          <w:szCs w:val="26"/>
          <w:lang w:val="x-none"/>
        </w:rPr>
        <w:t xml:space="preserve">расходы исполнены в сумме </w:t>
      </w:r>
      <w:r>
        <w:rPr>
          <w:rFonts w:ascii="Times New Roman" w:eastAsia="Times New Roman" w:hAnsi="Times New Roman"/>
          <w:sz w:val="26"/>
          <w:szCs w:val="26"/>
        </w:rPr>
        <w:t xml:space="preserve">23 582,6 </w:t>
      </w:r>
      <w:r w:rsidRPr="00C75F6D">
        <w:rPr>
          <w:rFonts w:ascii="Times New Roman" w:eastAsia="Times New Roman" w:hAnsi="Times New Roman"/>
          <w:sz w:val="26"/>
          <w:szCs w:val="26"/>
          <w:lang w:val="x-none"/>
        </w:rPr>
        <w:t>тыс.</w:t>
      </w:r>
      <w:r>
        <w:rPr>
          <w:rFonts w:ascii="Times New Roman" w:eastAsia="Times New Roman" w:hAnsi="Times New Roman"/>
          <w:sz w:val="26"/>
          <w:szCs w:val="26"/>
        </w:rPr>
        <w:t> </w:t>
      </w:r>
      <w:r w:rsidRPr="00C75F6D">
        <w:rPr>
          <w:rFonts w:ascii="Times New Roman" w:eastAsia="Times New Roman" w:hAnsi="Times New Roman"/>
          <w:sz w:val="26"/>
          <w:szCs w:val="26"/>
          <w:lang w:val="x-none"/>
        </w:rPr>
        <w:t xml:space="preserve">рублей или </w:t>
      </w:r>
      <w:r>
        <w:rPr>
          <w:rFonts w:ascii="Times New Roman" w:eastAsia="Times New Roman" w:hAnsi="Times New Roman"/>
          <w:sz w:val="26"/>
          <w:szCs w:val="26"/>
        </w:rPr>
        <w:t>97,8</w:t>
      </w:r>
      <w:r w:rsidRPr="00C75F6D">
        <w:rPr>
          <w:rFonts w:ascii="Times New Roman" w:eastAsia="Times New Roman" w:hAnsi="Times New Roman"/>
          <w:sz w:val="26"/>
          <w:szCs w:val="26"/>
          <w:lang w:val="x-none"/>
        </w:rPr>
        <w:t>% к плану (</w:t>
      </w:r>
      <w:r>
        <w:rPr>
          <w:rFonts w:ascii="Times New Roman" w:eastAsia="Times New Roman" w:hAnsi="Times New Roman"/>
          <w:sz w:val="26"/>
          <w:szCs w:val="26"/>
        </w:rPr>
        <w:t>24 121,6</w:t>
      </w:r>
      <w:r w:rsidRPr="00EC78A2">
        <w:rPr>
          <w:rFonts w:ascii="Times New Roman" w:eastAsia="Times New Roman" w:hAnsi="Times New Roman"/>
          <w:sz w:val="26"/>
          <w:szCs w:val="26"/>
          <w:lang w:val="x-none"/>
        </w:rPr>
        <w:t xml:space="preserve"> </w:t>
      </w:r>
      <w:r w:rsidRPr="00C75F6D">
        <w:rPr>
          <w:rFonts w:ascii="Times New Roman" w:eastAsia="Times New Roman" w:hAnsi="Times New Roman"/>
          <w:sz w:val="26"/>
          <w:szCs w:val="26"/>
          <w:lang w:val="x-none"/>
        </w:rPr>
        <w:t>тыс. рублей)</w:t>
      </w:r>
      <w:r>
        <w:rPr>
          <w:rFonts w:ascii="Times New Roman" w:eastAsia="Times New Roman" w:hAnsi="Times New Roman"/>
          <w:sz w:val="26"/>
          <w:szCs w:val="26"/>
        </w:rPr>
        <w:t>.</w:t>
      </w:r>
    </w:p>
    <w:p w14:paraId="702D46E1" w14:textId="77777777" w:rsidR="007F4495" w:rsidRDefault="007F4495" w:rsidP="007F4495">
      <w:pPr>
        <w:spacing w:after="0" w:line="312" w:lineRule="auto"/>
        <w:ind w:firstLine="851"/>
        <w:jc w:val="both"/>
        <w:rPr>
          <w:rFonts w:ascii="Times New Roman" w:eastAsia="Times New Roman" w:hAnsi="Times New Roman" w:cs="Times New Roman"/>
          <w:iCs/>
          <w:sz w:val="26"/>
          <w:szCs w:val="26"/>
        </w:rPr>
      </w:pPr>
      <w:r w:rsidRPr="00115061">
        <w:rPr>
          <w:rFonts w:ascii="Times New Roman" w:eastAsia="Times New Roman" w:hAnsi="Times New Roman" w:cs="Times New Roman"/>
          <w:iCs/>
          <w:sz w:val="26"/>
          <w:szCs w:val="26"/>
        </w:rPr>
        <w:t>Расходы осуществлены Администрацией городского округа Щёлково</w:t>
      </w:r>
      <w:r>
        <w:rPr>
          <w:rFonts w:ascii="Times New Roman" w:eastAsia="Times New Roman" w:hAnsi="Times New Roman" w:cs="Times New Roman"/>
          <w:iCs/>
          <w:sz w:val="26"/>
          <w:szCs w:val="26"/>
        </w:rPr>
        <w:t xml:space="preserve"> на</w:t>
      </w:r>
      <w:r w:rsidRPr="00C170BE">
        <w:t xml:space="preserve"> </w:t>
      </w:r>
      <w:r w:rsidRPr="00C170BE">
        <w:rPr>
          <w:sz w:val="26"/>
          <w:szCs w:val="26"/>
        </w:rPr>
        <w:t>о</w:t>
      </w:r>
      <w:r w:rsidRPr="00C170BE">
        <w:rPr>
          <w:rFonts w:ascii="Times New Roman" w:eastAsia="Times New Roman" w:hAnsi="Times New Roman" w:cs="Times New Roman"/>
          <w:iCs/>
          <w:sz w:val="26"/>
          <w:szCs w:val="26"/>
        </w:rPr>
        <w:t xml:space="preserve">казание услуг по изготовлению и печати баннеров и постеров для </w:t>
      </w:r>
      <w:proofErr w:type="spellStart"/>
      <w:r w:rsidRPr="00C170BE">
        <w:rPr>
          <w:rFonts w:ascii="Times New Roman" w:eastAsia="Times New Roman" w:hAnsi="Times New Roman" w:cs="Times New Roman"/>
          <w:iCs/>
          <w:sz w:val="26"/>
          <w:szCs w:val="26"/>
        </w:rPr>
        <w:t>скроллера</w:t>
      </w:r>
      <w:proofErr w:type="spellEnd"/>
      <w:r>
        <w:rPr>
          <w:rFonts w:ascii="Times New Roman" w:eastAsia="Times New Roman" w:hAnsi="Times New Roman" w:cs="Times New Roman"/>
          <w:iCs/>
          <w:sz w:val="26"/>
          <w:szCs w:val="26"/>
        </w:rPr>
        <w:t xml:space="preserve"> в целях и</w:t>
      </w:r>
      <w:r w:rsidRPr="00C170BE">
        <w:rPr>
          <w:rFonts w:ascii="Times New Roman" w:eastAsia="Times New Roman" w:hAnsi="Times New Roman" w:cs="Times New Roman"/>
          <w:iCs/>
          <w:sz w:val="26"/>
          <w:szCs w:val="26"/>
        </w:rPr>
        <w:t>нформировани</w:t>
      </w:r>
      <w:r>
        <w:rPr>
          <w:rFonts w:ascii="Times New Roman" w:eastAsia="Times New Roman" w:hAnsi="Times New Roman" w:cs="Times New Roman"/>
          <w:iCs/>
          <w:sz w:val="26"/>
          <w:szCs w:val="26"/>
        </w:rPr>
        <w:t>я</w:t>
      </w:r>
      <w:r w:rsidRPr="00C170BE">
        <w:rPr>
          <w:rFonts w:ascii="Times New Roman" w:eastAsia="Times New Roman" w:hAnsi="Times New Roman" w:cs="Times New Roman"/>
          <w:iCs/>
          <w:sz w:val="26"/>
          <w:szCs w:val="26"/>
        </w:rPr>
        <w:t xml:space="preserve"> населения об основных событиях социально-экономического развития и общественно-политической жизни посредством размещения социальной рекламы на объектах наружной рекламы</w:t>
      </w:r>
      <w:r>
        <w:rPr>
          <w:rFonts w:ascii="Times New Roman" w:eastAsia="Times New Roman" w:hAnsi="Times New Roman" w:cs="Times New Roman"/>
          <w:iCs/>
          <w:sz w:val="26"/>
          <w:szCs w:val="26"/>
        </w:rPr>
        <w:t>,</w:t>
      </w:r>
      <w:r w:rsidRPr="00C170BE">
        <w:rPr>
          <w:rFonts w:ascii="Times New Roman" w:eastAsia="Times New Roman" w:hAnsi="Times New Roman" w:cs="Times New Roman"/>
          <w:iCs/>
          <w:sz w:val="26"/>
          <w:szCs w:val="26"/>
        </w:rPr>
        <w:t xml:space="preserve"> </w:t>
      </w:r>
      <w:r>
        <w:rPr>
          <w:rFonts w:ascii="Times New Roman" w:eastAsia="Times New Roman" w:hAnsi="Times New Roman" w:cs="Times New Roman"/>
          <w:iCs/>
          <w:sz w:val="26"/>
          <w:szCs w:val="26"/>
        </w:rPr>
        <w:t xml:space="preserve">в сумме 461,0 тыс. рублей </w:t>
      </w:r>
      <w:r w:rsidRPr="00F16660">
        <w:rPr>
          <w:rFonts w:ascii="Times New Roman" w:eastAsia="Times New Roman" w:hAnsi="Times New Roman" w:cs="Times New Roman"/>
          <w:iCs/>
          <w:sz w:val="26"/>
          <w:szCs w:val="26"/>
        </w:rPr>
        <w:t xml:space="preserve">или </w:t>
      </w:r>
      <w:r>
        <w:rPr>
          <w:rFonts w:ascii="Times New Roman" w:eastAsia="Times New Roman" w:hAnsi="Times New Roman" w:cs="Times New Roman"/>
          <w:iCs/>
          <w:sz w:val="26"/>
          <w:szCs w:val="26"/>
        </w:rPr>
        <w:t xml:space="preserve">65,9 </w:t>
      </w:r>
      <w:r w:rsidRPr="00F16660">
        <w:rPr>
          <w:rFonts w:ascii="Times New Roman" w:eastAsia="Times New Roman" w:hAnsi="Times New Roman" w:cs="Times New Roman"/>
          <w:iCs/>
          <w:sz w:val="26"/>
          <w:szCs w:val="26"/>
        </w:rPr>
        <w:t>% к плану (</w:t>
      </w:r>
      <w:r>
        <w:rPr>
          <w:rFonts w:ascii="Times New Roman" w:eastAsia="Times New Roman" w:hAnsi="Times New Roman" w:cs="Times New Roman"/>
          <w:iCs/>
          <w:sz w:val="26"/>
          <w:szCs w:val="26"/>
        </w:rPr>
        <w:t>700,0</w:t>
      </w:r>
      <w:r w:rsidRPr="00F16660">
        <w:rPr>
          <w:rFonts w:ascii="Times New Roman" w:eastAsia="Times New Roman" w:hAnsi="Times New Roman" w:cs="Times New Roman"/>
          <w:iCs/>
          <w:sz w:val="26"/>
          <w:szCs w:val="26"/>
        </w:rPr>
        <w:t xml:space="preserve"> тыс. рублей).</w:t>
      </w:r>
    </w:p>
    <w:p w14:paraId="1405214C" w14:textId="77777777" w:rsidR="007F4495" w:rsidRPr="00F742C1" w:rsidRDefault="007F4495" w:rsidP="007F4495">
      <w:pPr>
        <w:spacing w:after="0" w:line="312" w:lineRule="auto"/>
        <w:ind w:firstLine="851"/>
        <w:jc w:val="both"/>
        <w:rPr>
          <w:rFonts w:ascii="Times New Roman" w:eastAsia="Times New Roman" w:hAnsi="Times New Roman" w:cs="Times New Roman"/>
          <w:iCs/>
          <w:sz w:val="26"/>
          <w:szCs w:val="26"/>
        </w:rPr>
      </w:pPr>
      <w:r w:rsidRPr="00F742C1">
        <w:rPr>
          <w:rFonts w:ascii="Times New Roman" w:eastAsia="Times New Roman" w:hAnsi="Times New Roman" w:cs="Times New Roman"/>
          <w:iCs/>
          <w:sz w:val="26"/>
          <w:szCs w:val="26"/>
        </w:rPr>
        <w:t xml:space="preserve">Расходы осуществлены </w:t>
      </w:r>
      <w:r w:rsidRPr="00F742C1">
        <w:rPr>
          <w:rFonts w:ascii="Times New Roman" w:eastAsia="Times New Roman" w:hAnsi="Times New Roman" w:cs="Times New Roman"/>
          <w:iCs/>
          <w:sz w:val="24"/>
          <w:szCs w:val="24"/>
        </w:rPr>
        <w:t>МКУ ГОЩ "ИНФОРМАЦИОННЫЙ ЦЕНТР"</w:t>
      </w:r>
      <w:r w:rsidRPr="00F742C1">
        <w:rPr>
          <w:rFonts w:ascii="Times New Roman" w:eastAsia="Times New Roman" w:hAnsi="Times New Roman" w:cs="Times New Roman"/>
          <w:iCs/>
          <w:sz w:val="26"/>
          <w:szCs w:val="26"/>
        </w:rPr>
        <w:t xml:space="preserve"> </w:t>
      </w:r>
      <w:r>
        <w:rPr>
          <w:rFonts w:ascii="Times New Roman" w:eastAsia="Times New Roman" w:hAnsi="Times New Roman" w:cs="Times New Roman"/>
          <w:iCs/>
          <w:sz w:val="26"/>
          <w:szCs w:val="26"/>
        </w:rPr>
        <w:t>на и</w:t>
      </w:r>
      <w:r w:rsidRPr="00F742C1">
        <w:rPr>
          <w:rFonts w:ascii="Times New Roman" w:eastAsia="Times New Roman" w:hAnsi="Times New Roman" w:cs="Times New Roman"/>
          <w:iCs/>
          <w:sz w:val="26"/>
          <w:szCs w:val="26"/>
        </w:rPr>
        <w:t>нформирование населения о деятельности, о положении дел на территории муниципального образования, опубликование муниципальных правовых актов, обсуждение проектов муниципальных правовых актов по вопросам местного значения, доведение до сведения жителей муниципального образования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r>
        <w:rPr>
          <w:rFonts w:ascii="Times New Roman" w:eastAsia="Times New Roman" w:hAnsi="Times New Roman" w:cs="Times New Roman"/>
          <w:iCs/>
          <w:sz w:val="26"/>
          <w:szCs w:val="26"/>
        </w:rPr>
        <w:t xml:space="preserve"> в сумме 23 121,6 тыс. рублей  или </w:t>
      </w:r>
      <w:r w:rsidRPr="003C7B7D">
        <w:rPr>
          <w:rFonts w:ascii="Times New Roman" w:eastAsia="Times New Roman" w:hAnsi="Times New Roman" w:cs="Times New Roman"/>
          <w:iCs/>
          <w:sz w:val="26"/>
          <w:szCs w:val="26"/>
        </w:rPr>
        <w:t>к</w:t>
      </w:r>
      <w:r>
        <w:rPr>
          <w:rFonts w:ascii="Times New Roman" w:eastAsia="Times New Roman" w:hAnsi="Times New Roman" w:cs="Times New Roman"/>
          <w:iCs/>
          <w:sz w:val="26"/>
          <w:szCs w:val="26"/>
        </w:rPr>
        <w:t xml:space="preserve"> 100 %</w:t>
      </w:r>
      <w:r w:rsidRPr="003C7B7D">
        <w:rPr>
          <w:rFonts w:ascii="Times New Roman" w:eastAsia="Times New Roman" w:hAnsi="Times New Roman" w:cs="Times New Roman"/>
          <w:iCs/>
          <w:sz w:val="26"/>
          <w:szCs w:val="26"/>
        </w:rPr>
        <w:t xml:space="preserve"> плану (</w:t>
      </w:r>
      <w:r>
        <w:rPr>
          <w:rFonts w:ascii="Times New Roman" w:eastAsia="Times New Roman" w:hAnsi="Times New Roman" w:cs="Times New Roman"/>
          <w:iCs/>
          <w:sz w:val="26"/>
          <w:szCs w:val="26"/>
        </w:rPr>
        <w:t>23 121</w:t>
      </w:r>
      <w:r w:rsidRPr="003C7B7D">
        <w:rPr>
          <w:rFonts w:ascii="Times New Roman" w:eastAsia="Times New Roman" w:hAnsi="Times New Roman" w:cs="Times New Roman"/>
          <w:iCs/>
          <w:sz w:val="26"/>
          <w:szCs w:val="26"/>
        </w:rPr>
        <w:t>,6 тыс. рублей).</w:t>
      </w:r>
    </w:p>
    <w:p w14:paraId="23DB2851" w14:textId="77777777" w:rsidR="007F4495" w:rsidRDefault="007F4495" w:rsidP="007F4495">
      <w:pPr>
        <w:spacing w:after="0" w:line="312" w:lineRule="auto"/>
        <w:ind w:firstLine="851"/>
        <w:jc w:val="both"/>
        <w:rPr>
          <w:rFonts w:ascii="Times New Roman" w:eastAsia="Times New Roman" w:hAnsi="Times New Roman" w:cs="Times New Roman"/>
          <w:iCs/>
          <w:sz w:val="26"/>
          <w:szCs w:val="26"/>
        </w:rPr>
      </w:pPr>
    </w:p>
    <w:p w14:paraId="29A67EBF" w14:textId="77777777" w:rsidR="007F4495" w:rsidRDefault="007F4495" w:rsidP="007F4495">
      <w:pPr>
        <w:spacing w:after="0" w:line="312" w:lineRule="auto"/>
        <w:ind w:firstLine="851"/>
        <w:jc w:val="both"/>
        <w:rPr>
          <w:rFonts w:ascii="Times New Roman" w:eastAsia="Times New Roman" w:hAnsi="Times New Roman" w:cs="Times New Roman"/>
          <w:sz w:val="26"/>
          <w:szCs w:val="26"/>
        </w:rPr>
      </w:pPr>
      <w:r w:rsidRPr="00A75D8F">
        <w:rPr>
          <w:rFonts w:ascii="Times New Roman" w:eastAsia="Times New Roman" w:hAnsi="Times New Roman"/>
          <w:sz w:val="26"/>
          <w:szCs w:val="26"/>
          <w:lang w:val="x-none"/>
        </w:rPr>
        <w:t>По подпрограмме</w:t>
      </w:r>
      <w:r w:rsidRPr="00A75D8F">
        <w:rPr>
          <w:rFonts w:ascii="Times New Roman" w:eastAsia="Times New Roman" w:hAnsi="Times New Roman"/>
          <w:sz w:val="26"/>
          <w:szCs w:val="26"/>
        </w:rPr>
        <w:t xml:space="preserve"> </w:t>
      </w:r>
      <w:r w:rsidRPr="00A75D8F">
        <w:rPr>
          <w:rFonts w:ascii="Times New Roman" w:eastAsia="Times New Roman" w:hAnsi="Times New Roman"/>
          <w:i/>
          <w:sz w:val="26"/>
          <w:szCs w:val="26"/>
        </w:rPr>
        <w:t>«Эффективное местное самоуправление»</w:t>
      </w:r>
      <w:r>
        <w:rPr>
          <w:rFonts w:ascii="Times New Roman" w:eastAsia="Times New Roman" w:hAnsi="Times New Roman"/>
          <w:i/>
          <w:sz w:val="26"/>
          <w:szCs w:val="26"/>
        </w:rPr>
        <w:t xml:space="preserve"> </w:t>
      </w:r>
      <w:r w:rsidRPr="00DC3ECF">
        <w:rPr>
          <w:rFonts w:ascii="Times New Roman" w:eastAsia="Times New Roman" w:hAnsi="Times New Roman"/>
          <w:iCs/>
          <w:sz w:val="26"/>
          <w:szCs w:val="26"/>
        </w:rPr>
        <w:t xml:space="preserve">расходы исполнены в сумме </w:t>
      </w:r>
      <w:r w:rsidRPr="0099037E">
        <w:rPr>
          <w:rFonts w:ascii="Times New Roman" w:eastAsia="Times New Roman" w:hAnsi="Times New Roman"/>
          <w:iCs/>
          <w:sz w:val="26"/>
          <w:szCs w:val="26"/>
        </w:rPr>
        <w:t>41</w:t>
      </w:r>
      <w:r>
        <w:rPr>
          <w:rFonts w:ascii="Times New Roman" w:eastAsia="Times New Roman" w:hAnsi="Times New Roman"/>
          <w:iCs/>
          <w:sz w:val="26"/>
          <w:szCs w:val="26"/>
        </w:rPr>
        <w:t> </w:t>
      </w:r>
      <w:r w:rsidRPr="0099037E">
        <w:rPr>
          <w:rFonts w:ascii="Times New Roman" w:eastAsia="Times New Roman" w:hAnsi="Times New Roman"/>
          <w:iCs/>
          <w:sz w:val="26"/>
          <w:szCs w:val="26"/>
        </w:rPr>
        <w:t>321</w:t>
      </w:r>
      <w:r>
        <w:rPr>
          <w:rFonts w:ascii="Times New Roman" w:eastAsia="Times New Roman" w:hAnsi="Times New Roman"/>
          <w:iCs/>
          <w:sz w:val="26"/>
          <w:szCs w:val="26"/>
        </w:rPr>
        <w:t>,</w:t>
      </w:r>
      <w:r w:rsidRPr="0099037E">
        <w:rPr>
          <w:rFonts w:ascii="Times New Roman" w:eastAsia="Times New Roman" w:hAnsi="Times New Roman"/>
          <w:iCs/>
          <w:sz w:val="26"/>
          <w:szCs w:val="26"/>
        </w:rPr>
        <w:t xml:space="preserve"> 4</w:t>
      </w:r>
      <w:r>
        <w:rPr>
          <w:rFonts w:ascii="Times New Roman" w:eastAsia="Times New Roman" w:hAnsi="Times New Roman"/>
          <w:iCs/>
          <w:sz w:val="26"/>
          <w:szCs w:val="26"/>
        </w:rPr>
        <w:t xml:space="preserve"> </w:t>
      </w:r>
      <w:r w:rsidRPr="00DC3ECF">
        <w:rPr>
          <w:rFonts w:ascii="Times New Roman" w:eastAsia="Times New Roman" w:hAnsi="Times New Roman"/>
          <w:iCs/>
          <w:sz w:val="26"/>
          <w:szCs w:val="26"/>
        </w:rPr>
        <w:t xml:space="preserve">тыс. рублей или </w:t>
      </w:r>
      <w:r>
        <w:rPr>
          <w:rFonts w:ascii="Times New Roman" w:eastAsia="Times New Roman" w:hAnsi="Times New Roman"/>
          <w:iCs/>
          <w:sz w:val="26"/>
          <w:szCs w:val="26"/>
        </w:rPr>
        <w:t>85,7</w:t>
      </w:r>
      <w:r w:rsidRPr="00DC3ECF">
        <w:rPr>
          <w:rFonts w:ascii="Times New Roman" w:eastAsia="Times New Roman" w:hAnsi="Times New Roman"/>
          <w:iCs/>
          <w:sz w:val="26"/>
          <w:szCs w:val="26"/>
        </w:rPr>
        <w:t xml:space="preserve">% к плану </w:t>
      </w:r>
      <w:r>
        <w:rPr>
          <w:rFonts w:ascii="Times New Roman" w:eastAsia="Times New Roman" w:hAnsi="Times New Roman"/>
          <w:iCs/>
          <w:sz w:val="26"/>
          <w:szCs w:val="26"/>
        </w:rPr>
        <w:t xml:space="preserve">48 221,3 </w:t>
      </w:r>
      <w:r w:rsidRPr="00DC3ECF">
        <w:rPr>
          <w:rFonts w:ascii="Times New Roman" w:eastAsia="Times New Roman" w:hAnsi="Times New Roman"/>
          <w:iCs/>
          <w:sz w:val="26"/>
          <w:szCs w:val="26"/>
        </w:rPr>
        <w:t>тыс. рублей).</w:t>
      </w:r>
    </w:p>
    <w:p w14:paraId="73593EA0" w14:textId="77777777" w:rsidR="007F4495" w:rsidRPr="001D2613" w:rsidRDefault="007F4495" w:rsidP="007F4495">
      <w:pPr>
        <w:spacing w:after="0" w:line="312" w:lineRule="auto"/>
        <w:ind w:firstLine="851"/>
        <w:jc w:val="both"/>
        <w:rPr>
          <w:rFonts w:ascii="Times New Roman" w:eastAsia="Times New Roman" w:hAnsi="Times New Roman" w:cs="Times New Roman"/>
          <w:iCs/>
          <w:sz w:val="26"/>
          <w:szCs w:val="26"/>
        </w:rPr>
      </w:pPr>
      <w:r w:rsidRPr="001D2613">
        <w:rPr>
          <w:rFonts w:ascii="Times New Roman" w:eastAsia="Times New Roman" w:hAnsi="Times New Roman" w:cs="Times New Roman"/>
          <w:iCs/>
          <w:sz w:val="26"/>
          <w:szCs w:val="26"/>
        </w:rPr>
        <w:t>Расходы на реализацию проектов граждан, сформированных в рамках практик инициативного бюджетирования</w:t>
      </w:r>
      <w:r>
        <w:rPr>
          <w:rFonts w:ascii="Times New Roman" w:eastAsia="Times New Roman" w:hAnsi="Times New Roman" w:cs="Times New Roman"/>
          <w:iCs/>
          <w:sz w:val="26"/>
          <w:szCs w:val="26"/>
        </w:rPr>
        <w:t xml:space="preserve"> с участием </w:t>
      </w:r>
      <w:proofErr w:type="spellStart"/>
      <w:r>
        <w:rPr>
          <w:rFonts w:ascii="Times New Roman" w:eastAsia="Times New Roman" w:hAnsi="Times New Roman" w:cs="Times New Roman"/>
          <w:iCs/>
          <w:sz w:val="26"/>
          <w:szCs w:val="26"/>
        </w:rPr>
        <w:t>софинансирования</w:t>
      </w:r>
      <w:proofErr w:type="spellEnd"/>
      <w:r>
        <w:rPr>
          <w:rFonts w:ascii="Times New Roman" w:eastAsia="Times New Roman" w:hAnsi="Times New Roman" w:cs="Times New Roman"/>
          <w:iCs/>
          <w:sz w:val="26"/>
          <w:szCs w:val="26"/>
        </w:rPr>
        <w:t xml:space="preserve"> из бюджета </w:t>
      </w:r>
      <w:proofErr w:type="gramStart"/>
      <w:r>
        <w:rPr>
          <w:rFonts w:ascii="Times New Roman" w:eastAsia="Times New Roman" w:hAnsi="Times New Roman" w:cs="Times New Roman"/>
          <w:iCs/>
          <w:sz w:val="26"/>
          <w:szCs w:val="26"/>
        </w:rPr>
        <w:t>Московской области</w:t>
      </w:r>
      <w:proofErr w:type="gramEnd"/>
      <w:r w:rsidRPr="001D2613">
        <w:rPr>
          <w:rFonts w:ascii="Times New Roman" w:eastAsia="Times New Roman" w:hAnsi="Times New Roman" w:cs="Times New Roman"/>
          <w:iCs/>
          <w:sz w:val="26"/>
          <w:szCs w:val="26"/>
        </w:rPr>
        <w:t xml:space="preserve"> составили 30 510,0 тыс. рублей</w:t>
      </w:r>
      <w:r>
        <w:rPr>
          <w:rFonts w:ascii="Times New Roman" w:eastAsia="Times New Roman" w:hAnsi="Times New Roman" w:cs="Times New Roman"/>
          <w:iCs/>
          <w:sz w:val="26"/>
          <w:szCs w:val="26"/>
        </w:rPr>
        <w:t xml:space="preserve"> или 85,4% к плану (35 721,3 тыс. рублей)</w:t>
      </w:r>
      <w:r w:rsidRPr="001D2613">
        <w:rPr>
          <w:rFonts w:ascii="Times New Roman" w:eastAsia="Times New Roman" w:hAnsi="Times New Roman" w:cs="Times New Roman"/>
          <w:iCs/>
          <w:sz w:val="26"/>
          <w:szCs w:val="26"/>
        </w:rPr>
        <w:t xml:space="preserve"> и осуществлены:</w:t>
      </w:r>
    </w:p>
    <w:p w14:paraId="41C466C7" w14:textId="77777777" w:rsidR="007F4495" w:rsidRDefault="007F4495" w:rsidP="007F4495">
      <w:pPr>
        <w:spacing w:after="0" w:line="312" w:lineRule="auto"/>
        <w:ind w:firstLine="851"/>
        <w:jc w:val="both"/>
        <w:rPr>
          <w:rFonts w:ascii="Times New Roman" w:eastAsia="Times New Roman" w:hAnsi="Times New Roman" w:cs="Times New Roman"/>
          <w:iCs/>
          <w:sz w:val="26"/>
          <w:szCs w:val="26"/>
        </w:rPr>
      </w:pPr>
      <w:r w:rsidRPr="001D2613">
        <w:rPr>
          <w:rFonts w:ascii="Times New Roman" w:eastAsia="Times New Roman" w:hAnsi="Times New Roman" w:cs="Times New Roman"/>
          <w:iCs/>
          <w:sz w:val="26"/>
          <w:szCs w:val="26"/>
        </w:rPr>
        <w:lastRenderedPageBreak/>
        <w:t>Комитетом по образованию Администрации городского округа Щёлково в сумме</w:t>
      </w:r>
      <w:r>
        <w:rPr>
          <w:rFonts w:ascii="Times New Roman" w:eastAsia="Times New Roman" w:hAnsi="Times New Roman" w:cs="Times New Roman"/>
          <w:iCs/>
          <w:sz w:val="26"/>
          <w:szCs w:val="26"/>
        </w:rPr>
        <w:t xml:space="preserve"> 16 507,7 тыс. рублей, из них </w:t>
      </w:r>
      <w:r w:rsidRPr="001D2613">
        <w:rPr>
          <w:rFonts w:ascii="Times New Roman" w:eastAsia="Times New Roman" w:hAnsi="Times New Roman" w:cs="Times New Roman"/>
          <w:iCs/>
          <w:sz w:val="26"/>
          <w:szCs w:val="26"/>
        </w:rPr>
        <w:t>12</w:t>
      </w:r>
      <w:r>
        <w:rPr>
          <w:rFonts w:ascii="Times New Roman" w:eastAsia="Times New Roman" w:hAnsi="Times New Roman" w:cs="Times New Roman"/>
          <w:iCs/>
          <w:sz w:val="26"/>
          <w:szCs w:val="26"/>
        </w:rPr>
        <w:t> </w:t>
      </w:r>
      <w:r w:rsidRPr="001D2613">
        <w:rPr>
          <w:rFonts w:ascii="Times New Roman" w:eastAsia="Times New Roman" w:hAnsi="Times New Roman" w:cs="Times New Roman"/>
          <w:iCs/>
          <w:sz w:val="26"/>
          <w:szCs w:val="26"/>
        </w:rPr>
        <w:t>384</w:t>
      </w:r>
      <w:r>
        <w:rPr>
          <w:rFonts w:ascii="Times New Roman" w:eastAsia="Times New Roman" w:hAnsi="Times New Roman" w:cs="Times New Roman"/>
          <w:iCs/>
          <w:sz w:val="26"/>
          <w:szCs w:val="26"/>
        </w:rPr>
        <w:t>,</w:t>
      </w:r>
      <w:r w:rsidRPr="001D2613">
        <w:rPr>
          <w:rFonts w:ascii="Times New Roman" w:eastAsia="Times New Roman" w:hAnsi="Times New Roman" w:cs="Times New Roman"/>
          <w:iCs/>
          <w:sz w:val="26"/>
          <w:szCs w:val="26"/>
        </w:rPr>
        <w:t>9</w:t>
      </w:r>
      <w:r>
        <w:rPr>
          <w:rFonts w:ascii="Times New Roman" w:eastAsia="Times New Roman" w:hAnsi="Times New Roman" w:cs="Times New Roman"/>
          <w:iCs/>
          <w:sz w:val="26"/>
          <w:szCs w:val="26"/>
        </w:rPr>
        <w:t xml:space="preserve"> тыс. рублей за счет с</w:t>
      </w:r>
      <w:r w:rsidRPr="001D2613">
        <w:rPr>
          <w:rFonts w:ascii="Times New Roman" w:eastAsia="Times New Roman" w:hAnsi="Times New Roman" w:cs="Times New Roman"/>
          <w:iCs/>
          <w:sz w:val="26"/>
          <w:szCs w:val="26"/>
        </w:rPr>
        <w:t>редств бюджета Московской области</w:t>
      </w:r>
      <w:r>
        <w:rPr>
          <w:rFonts w:ascii="Times New Roman" w:eastAsia="Times New Roman" w:hAnsi="Times New Roman" w:cs="Times New Roman"/>
          <w:iCs/>
          <w:sz w:val="26"/>
          <w:szCs w:val="26"/>
        </w:rPr>
        <w:t>;</w:t>
      </w:r>
    </w:p>
    <w:p w14:paraId="26A7B470" w14:textId="77777777" w:rsidR="007F4495" w:rsidRDefault="007F4495" w:rsidP="007F4495">
      <w:pPr>
        <w:ind w:firstLine="708"/>
        <w:jc w:val="both"/>
        <w:rPr>
          <w:rFonts w:ascii="Times New Roman" w:eastAsia="Times New Roman" w:hAnsi="Times New Roman" w:cs="Times New Roman"/>
          <w:iCs/>
          <w:sz w:val="26"/>
          <w:szCs w:val="26"/>
        </w:rPr>
      </w:pPr>
      <w:r w:rsidRPr="00F50533">
        <w:rPr>
          <w:rFonts w:ascii="Times New Roman" w:eastAsia="Times New Roman" w:hAnsi="Times New Roman" w:cs="Times New Roman"/>
          <w:iCs/>
          <w:sz w:val="26"/>
          <w:szCs w:val="26"/>
        </w:rPr>
        <w:t xml:space="preserve">Комитетом по физической культуре, спорту и работе с молодёжью </w:t>
      </w:r>
      <w:r>
        <w:rPr>
          <w:rFonts w:ascii="Times New Roman" w:eastAsia="Times New Roman" w:hAnsi="Times New Roman" w:cs="Times New Roman"/>
          <w:iCs/>
          <w:sz w:val="26"/>
          <w:szCs w:val="26"/>
        </w:rPr>
        <w:t>Ад</w:t>
      </w:r>
      <w:r w:rsidRPr="00F50533">
        <w:rPr>
          <w:rFonts w:ascii="Times New Roman" w:eastAsia="Times New Roman" w:hAnsi="Times New Roman" w:cs="Times New Roman"/>
          <w:iCs/>
          <w:sz w:val="26"/>
          <w:szCs w:val="26"/>
        </w:rPr>
        <w:t xml:space="preserve">министрации городского округа Щёлково в сумме </w:t>
      </w:r>
      <w:r>
        <w:rPr>
          <w:rFonts w:ascii="Times New Roman" w:eastAsia="Times New Roman" w:hAnsi="Times New Roman" w:cs="Times New Roman"/>
          <w:iCs/>
          <w:sz w:val="26"/>
          <w:szCs w:val="26"/>
        </w:rPr>
        <w:t xml:space="preserve">8 745,2 тыс. рублей, из них       </w:t>
      </w:r>
      <w:r w:rsidRPr="00F50533">
        <w:rPr>
          <w:rFonts w:ascii="Times New Roman" w:eastAsia="Times New Roman" w:hAnsi="Times New Roman" w:cs="Times New Roman"/>
          <w:iCs/>
          <w:sz w:val="26"/>
          <w:szCs w:val="26"/>
        </w:rPr>
        <w:t>6</w:t>
      </w:r>
      <w:r>
        <w:rPr>
          <w:rFonts w:ascii="Times New Roman" w:eastAsia="Times New Roman" w:hAnsi="Times New Roman" w:cs="Times New Roman"/>
          <w:iCs/>
          <w:sz w:val="26"/>
          <w:szCs w:val="26"/>
        </w:rPr>
        <w:t> </w:t>
      </w:r>
      <w:r w:rsidRPr="00F50533">
        <w:rPr>
          <w:rFonts w:ascii="Times New Roman" w:eastAsia="Times New Roman" w:hAnsi="Times New Roman" w:cs="Times New Roman"/>
          <w:iCs/>
          <w:sz w:val="26"/>
          <w:szCs w:val="26"/>
        </w:rPr>
        <w:t>593</w:t>
      </w:r>
      <w:r>
        <w:rPr>
          <w:rFonts w:ascii="Times New Roman" w:eastAsia="Times New Roman" w:hAnsi="Times New Roman" w:cs="Times New Roman"/>
          <w:iCs/>
          <w:sz w:val="26"/>
          <w:szCs w:val="26"/>
        </w:rPr>
        <w:t>,</w:t>
      </w:r>
      <w:r w:rsidRPr="00F50533">
        <w:rPr>
          <w:rFonts w:ascii="Times New Roman" w:eastAsia="Times New Roman" w:hAnsi="Times New Roman" w:cs="Times New Roman"/>
          <w:iCs/>
          <w:sz w:val="26"/>
          <w:szCs w:val="26"/>
        </w:rPr>
        <w:t xml:space="preserve"> 9</w:t>
      </w:r>
      <w:r>
        <w:rPr>
          <w:rFonts w:ascii="Times New Roman" w:eastAsia="Times New Roman" w:hAnsi="Times New Roman" w:cs="Times New Roman"/>
          <w:iCs/>
          <w:sz w:val="26"/>
          <w:szCs w:val="26"/>
        </w:rPr>
        <w:t xml:space="preserve"> тыс. рублей за счет с</w:t>
      </w:r>
      <w:r w:rsidRPr="00F50533">
        <w:rPr>
          <w:rFonts w:ascii="Times New Roman" w:eastAsia="Times New Roman" w:hAnsi="Times New Roman" w:cs="Times New Roman"/>
          <w:iCs/>
          <w:sz w:val="26"/>
          <w:szCs w:val="26"/>
        </w:rPr>
        <w:t>редств бюджета Московской области</w:t>
      </w:r>
      <w:r>
        <w:rPr>
          <w:rFonts w:ascii="Times New Roman" w:eastAsia="Times New Roman" w:hAnsi="Times New Roman" w:cs="Times New Roman"/>
          <w:iCs/>
          <w:sz w:val="26"/>
          <w:szCs w:val="26"/>
        </w:rPr>
        <w:t>;</w:t>
      </w:r>
    </w:p>
    <w:p w14:paraId="0AC205DB" w14:textId="77777777" w:rsidR="007F4495" w:rsidRDefault="007F4495" w:rsidP="007F4495">
      <w:pPr>
        <w:ind w:firstLine="708"/>
        <w:jc w:val="both"/>
        <w:rPr>
          <w:rFonts w:ascii="Times New Roman" w:eastAsia="Times New Roman" w:hAnsi="Times New Roman" w:cs="Times New Roman"/>
          <w:iCs/>
          <w:sz w:val="26"/>
          <w:szCs w:val="26"/>
        </w:rPr>
      </w:pPr>
      <w:r w:rsidRPr="00911285">
        <w:rPr>
          <w:rFonts w:ascii="Times New Roman" w:eastAsia="Times New Roman" w:hAnsi="Times New Roman" w:cs="Times New Roman"/>
          <w:iCs/>
          <w:sz w:val="26"/>
          <w:szCs w:val="26"/>
        </w:rPr>
        <w:t xml:space="preserve">Комитетом по культуре и туризму Администрации городского округа Щёлково в сумме </w:t>
      </w:r>
      <w:r>
        <w:rPr>
          <w:rFonts w:ascii="Times New Roman" w:eastAsia="Times New Roman" w:hAnsi="Times New Roman" w:cs="Times New Roman"/>
          <w:iCs/>
          <w:sz w:val="26"/>
          <w:szCs w:val="26"/>
        </w:rPr>
        <w:t>5 257,1</w:t>
      </w:r>
      <w:r w:rsidRPr="00911285">
        <w:rPr>
          <w:rFonts w:ascii="Times New Roman" w:eastAsia="Times New Roman" w:hAnsi="Times New Roman" w:cs="Times New Roman"/>
          <w:iCs/>
          <w:sz w:val="26"/>
          <w:szCs w:val="26"/>
        </w:rPr>
        <w:t xml:space="preserve"> тыс. рублей</w:t>
      </w:r>
      <w:r>
        <w:rPr>
          <w:rFonts w:ascii="Times New Roman" w:eastAsia="Times New Roman" w:hAnsi="Times New Roman" w:cs="Times New Roman"/>
          <w:iCs/>
          <w:sz w:val="26"/>
          <w:szCs w:val="26"/>
        </w:rPr>
        <w:t>, из них</w:t>
      </w:r>
      <w:r w:rsidRPr="00911285">
        <w:t xml:space="preserve"> </w:t>
      </w:r>
      <w:r w:rsidRPr="00911285">
        <w:rPr>
          <w:rFonts w:ascii="Times New Roman" w:eastAsia="Times New Roman" w:hAnsi="Times New Roman" w:cs="Times New Roman"/>
          <w:iCs/>
          <w:sz w:val="26"/>
          <w:szCs w:val="26"/>
        </w:rPr>
        <w:t>3</w:t>
      </w:r>
      <w:r>
        <w:rPr>
          <w:rFonts w:ascii="Times New Roman" w:eastAsia="Times New Roman" w:hAnsi="Times New Roman" w:cs="Times New Roman"/>
          <w:iCs/>
          <w:sz w:val="26"/>
          <w:szCs w:val="26"/>
        </w:rPr>
        <w:t> </w:t>
      </w:r>
      <w:r w:rsidRPr="00911285">
        <w:rPr>
          <w:rFonts w:ascii="Times New Roman" w:eastAsia="Times New Roman" w:hAnsi="Times New Roman" w:cs="Times New Roman"/>
          <w:iCs/>
          <w:sz w:val="26"/>
          <w:szCs w:val="26"/>
        </w:rPr>
        <w:t>963</w:t>
      </w:r>
      <w:r>
        <w:rPr>
          <w:rFonts w:ascii="Times New Roman" w:eastAsia="Times New Roman" w:hAnsi="Times New Roman" w:cs="Times New Roman"/>
          <w:iCs/>
          <w:sz w:val="26"/>
          <w:szCs w:val="26"/>
        </w:rPr>
        <w:t>,</w:t>
      </w:r>
      <w:r w:rsidRPr="00911285">
        <w:rPr>
          <w:rFonts w:ascii="Times New Roman" w:eastAsia="Times New Roman" w:hAnsi="Times New Roman" w:cs="Times New Roman"/>
          <w:iCs/>
          <w:sz w:val="26"/>
          <w:szCs w:val="26"/>
        </w:rPr>
        <w:t>8</w:t>
      </w:r>
      <w:r>
        <w:rPr>
          <w:rFonts w:ascii="Times New Roman" w:eastAsia="Times New Roman" w:hAnsi="Times New Roman" w:cs="Times New Roman"/>
          <w:iCs/>
          <w:sz w:val="26"/>
          <w:szCs w:val="26"/>
        </w:rPr>
        <w:t xml:space="preserve"> тыс. рублей </w:t>
      </w:r>
      <w:r w:rsidRPr="00911285">
        <w:rPr>
          <w:rFonts w:ascii="Times New Roman" w:eastAsia="Times New Roman" w:hAnsi="Times New Roman" w:cs="Times New Roman"/>
          <w:iCs/>
          <w:sz w:val="26"/>
          <w:szCs w:val="26"/>
        </w:rPr>
        <w:t>за счет средств бюджета Московской области</w:t>
      </w:r>
      <w:r>
        <w:rPr>
          <w:rFonts w:ascii="Times New Roman" w:eastAsia="Times New Roman" w:hAnsi="Times New Roman" w:cs="Times New Roman"/>
          <w:iCs/>
          <w:sz w:val="26"/>
          <w:szCs w:val="26"/>
        </w:rPr>
        <w:t>.</w:t>
      </w:r>
    </w:p>
    <w:p w14:paraId="50675BE1" w14:textId="77777777" w:rsidR="007F4495" w:rsidRDefault="007F4495" w:rsidP="007F4495">
      <w:pPr>
        <w:ind w:firstLine="708"/>
        <w:jc w:val="both"/>
        <w:rPr>
          <w:rFonts w:ascii="Times New Roman" w:eastAsia="Times New Roman" w:hAnsi="Times New Roman" w:cs="Times New Roman"/>
          <w:iCs/>
          <w:sz w:val="26"/>
          <w:szCs w:val="26"/>
        </w:rPr>
      </w:pPr>
      <w:r>
        <w:rPr>
          <w:rFonts w:ascii="Times New Roman" w:eastAsia="Times New Roman" w:hAnsi="Times New Roman" w:cs="Times New Roman"/>
          <w:iCs/>
          <w:sz w:val="26"/>
          <w:szCs w:val="26"/>
        </w:rPr>
        <w:t>Расходы на р</w:t>
      </w:r>
      <w:r w:rsidRPr="00D319CF">
        <w:rPr>
          <w:rFonts w:ascii="Times New Roman" w:eastAsia="Times New Roman" w:hAnsi="Times New Roman" w:cs="Times New Roman"/>
          <w:iCs/>
          <w:sz w:val="26"/>
          <w:szCs w:val="26"/>
        </w:rPr>
        <w:t>еализаци</w:t>
      </w:r>
      <w:r>
        <w:rPr>
          <w:rFonts w:ascii="Times New Roman" w:eastAsia="Times New Roman" w:hAnsi="Times New Roman" w:cs="Times New Roman"/>
          <w:iCs/>
          <w:sz w:val="26"/>
          <w:szCs w:val="26"/>
        </w:rPr>
        <w:t>ю</w:t>
      </w:r>
      <w:r w:rsidRPr="00D319CF">
        <w:rPr>
          <w:rFonts w:ascii="Times New Roman" w:eastAsia="Times New Roman" w:hAnsi="Times New Roman" w:cs="Times New Roman"/>
          <w:iCs/>
          <w:sz w:val="26"/>
          <w:szCs w:val="26"/>
        </w:rPr>
        <w:t xml:space="preserve"> проектов граждан, сформированных в рамках практик инициативного бюджетирования</w:t>
      </w:r>
      <w:r>
        <w:rPr>
          <w:rFonts w:ascii="Times New Roman" w:eastAsia="Times New Roman" w:hAnsi="Times New Roman" w:cs="Times New Roman"/>
          <w:iCs/>
          <w:sz w:val="26"/>
          <w:szCs w:val="26"/>
        </w:rPr>
        <w:t xml:space="preserve"> за счет средств бюджета городского округа </w:t>
      </w:r>
      <w:proofErr w:type="gramStart"/>
      <w:r>
        <w:rPr>
          <w:rFonts w:ascii="Times New Roman" w:eastAsia="Times New Roman" w:hAnsi="Times New Roman" w:cs="Times New Roman"/>
          <w:iCs/>
          <w:sz w:val="26"/>
          <w:szCs w:val="26"/>
        </w:rPr>
        <w:t>Щёлково</w:t>
      </w:r>
      <w:proofErr w:type="gramEnd"/>
      <w:r>
        <w:rPr>
          <w:rFonts w:ascii="Times New Roman" w:eastAsia="Times New Roman" w:hAnsi="Times New Roman" w:cs="Times New Roman"/>
          <w:iCs/>
          <w:sz w:val="26"/>
          <w:szCs w:val="26"/>
        </w:rPr>
        <w:t xml:space="preserve"> составили 10 811,4 тыс. рублей или 86,5% к плану (12 500,0 тыс. рублей) и осуществлены:</w:t>
      </w:r>
    </w:p>
    <w:p w14:paraId="283C9EDB" w14:textId="77777777" w:rsidR="007F4495" w:rsidRDefault="007F4495" w:rsidP="007F4495">
      <w:pPr>
        <w:ind w:firstLine="708"/>
        <w:jc w:val="both"/>
        <w:rPr>
          <w:rFonts w:ascii="Times New Roman" w:eastAsia="Times New Roman" w:hAnsi="Times New Roman" w:cs="Times New Roman"/>
          <w:iCs/>
          <w:sz w:val="26"/>
          <w:szCs w:val="26"/>
        </w:rPr>
      </w:pPr>
      <w:r w:rsidRPr="00D319CF">
        <w:rPr>
          <w:rFonts w:ascii="Times New Roman" w:eastAsia="Times New Roman" w:hAnsi="Times New Roman" w:cs="Times New Roman"/>
          <w:iCs/>
          <w:sz w:val="26"/>
          <w:szCs w:val="26"/>
        </w:rPr>
        <w:t>Администрацией городского округа Щёлково в сумме 2 347,4 тыс. рублей</w:t>
      </w:r>
      <w:r>
        <w:rPr>
          <w:rFonts w:ascii="Times New Roman" w:eastAsia="Times New Roman" w:hAnsi="Times New Roman" w:cs="Times New Roman"/>
          <w:iCs/>
          <w:sz w:val="26"/>
          <w:szCs w:val="26"/>
        </w:rPr>
        <w:t>;</w:t>
      </w:r>
    </w:p>
    <w:p w14:paraId="38A7026A" w14:textId="77777777" w:rsidR="007F4495" w:rsidRDefault="007F4495" w:rsidP="007F4495">
      <w:pPr>
        <w:ind w:firstLine="708"/>
        <w:jc w:val="both"/>
        <w:rPr>
          <w:rFonts w:ascii="Times New Roman" w:eastAsia="Times New Roman" w:hAnsi="Times New Roman" w:cs="Times New Roman"/>
          <w:iCs/>
          <w:sz w:val="26"/>
          <w:szCs w:val="26"/>
        </w:rPr>
      </w:pPr>
      <w:r w:rsidRPr="00B02DD4">
        <w:rPr>
          <w:rFonts w:ascii="Times New Roman" w:eastAsia="Times New Roman" w:hAnsi="Times New Roman" w:cs="Times New Roman"/>
          <w:iCs/>
          <w:sz w:val="26"/>
          <w:szCs w:val="26"/>
        </w:rPr>
        <w:t>Комитетом по образованию Администрации городского округа Щёлково в сумме</w:t>
      </w:r>
      <w:r>
        <w:rPr>
          <w:rFonts w:ascii="Times New Roman" w:eastAsia="Times New Roman" w:hAnsi="Times New Roman" w:cs="Times New Roman"/>
          <w:iCs/>
          <w:sz w:val="26"/>
          <w:szCs w:val="26"/>
        </w:rPr>
        <w:t xml:space="preserve"> 4 984,9 тыс. рублей;</w:t>
      </w:r>
    </w:p>
    <w:p w14:paraId="7A146197" w14:textId="77777777" w:rsidR="007F4495" w:rsidRPr="00B02DD4" w:rsidRDefault="007F4495" w:rsidP="007F4495">
      <w:pPr>
        <w:ind w:firstLine="708"/>
        <w:jc w:val="both"/>
        <w:rPr>
          <w:rFonts w:ascii="Times New Roman" w:eastAsia="Times New Roman" w:hAnsi="Times New Roman" w:cs="Times New Roman"/>
          <w:iCs/>
          <w:sz w:val="26"/>
          <w:szCs w:val="26"/>
        </w:rPr>
      </w:pPr>
      <w:r w:rsidRPr="00B02DD4">
        <w:rPr>
          <w:rFonts w:ascii="Times New Roman" w:eastAsia="Times New Roman" w:hAnsi="Times New Roman" w:cs="Times New Roman"/>
          <w:iCs/>
          <w:sz w:val="26"/>
          <w:szCs w:val="26"/>
        </w:rPr>
        <w:t>Комитетом по культуре и туризму Администрации городского округа Щёлково</w:t>
      </w:r>
      <w:r>
        <w:rPr>
          <w:rFonts w:ascii="Times New Roman" w:eastAsia="Times New Roman" w:hAnsi="Times New Roman" w:cs="Times New Roman"/>
          <w:iCs/>
          <w:sz w:val="26"/>
          <w:szCs w:val="26"/>
        </w:rPr>
        <w:t xml:space="preserve"> в сумме 1 366,5 тыс. рублей;</w:t>
      </w:r>
    </w:p>
    <w:p w14:paraId="7AF0C9D3" w14:textId="77777777" w:rsidR="007F4495" w:rsidRPr="00B02DD4" w:rsidRDefault="007F4495" w:rsidP="007F4495">
      <w:pPr>
        <w:ind w:firstLine="708"/>
        <w:jc w:val="both"/>
        <w:rPr>
          <w:rFonts w:ascii="Times New Roman" w:eastAsia="Times New Roman" w:hAnsi="Times New Roman" w:cs="Times New Roman"/>
          <w:iCs/>
          <w:sz w:val="26"/>
          <w:szCs w:val="26"/>
        </w:rPr>
      </w:pPr>
      <w:r w:rsidRPr="00B02DD4">
        <w:rPr>
          <w:rFonts w:ascii="Times New Roman" w:eastAsia="Times New Roman" w:hAnsi="Times New Roman" w:cs="Times New Roman"/>
          <w:iCs/>
          <w:sz w:val="26"/>
          <w:szCs w:val="26"/>
        </w:rPr>
        <w:t>Комитетом по физической культуре, спорту и работе с молодёжью Администрации городского округа Щёлково в сумме</w:t>
      </w:r>
      <w:r>
        <w:rPr>
          <w:rFonts w:ascii="Times New Roman" w:eastAsia="Times New Roman" w:hAnsi="Times New Roman" w:cs="Times New Roman"/>
          <w:iCs/>
          <w:sz w:val="26"/>
          <w:szCs w:val="26"/>
        </w:rPr>
        <w:t xml:space="preserve"> 2 112,6 тыс. рублей</w:t>
      </w:r>
    </w:p>
    <w:p w14:paraId="027B9A1E" w14:textId="77777777" w:rsidR="007F4495" w:rsidRDefault="007F4495" w:rsidP="007F4495">
      <w:pPr>
        <w:spacing w:after="0" w:line="312" w:lineRule="auto"/>
        <w:ind w:firstLine="851"/>
        <w:jc w:val="both"/>
        <w:rPr>
          <w:rFonts w:ascii="Times New Roman" w:eastAsia="Times New Roman" w:hAnsi="Times New Roman"/>
          <w:sz w:val="26"/>
          <w:szCs w:val="26"/>
        </w:rPr>
      </w:pPr>
      <w:r w:rsidRPr="004E00FA">
        <w:rPr>
          <w:rFonts w:ascii="Times New Roman" w:eastAsia="Times New Roman" w:hAnsi="Times New Roman"/>
          <w:sz w:val="26"/>
          <w:szCs w:val="26"/>
          <w:lang w:val="x-none"/>
        </w:rPr>
        <w:t>По подпрограмме</w:t>
      </w:r>
      <w:r w:rsidRPr="004E00FA">
        <w:rPr>
          <w:rFonts w:ascii="Times New Roman" w:eastAsia="Times New Roman" w:hAnsi="Times New Roman"/>
          <w:sz w:val="26"/>
          <w:szCs w:val="26"/>
        </w:rPr>
        <w:t xml:space="preserve"> </w:t>
      </w:r>
      <w:r w:rsidRPr="004E00FA">
        <w:rPr>
          <w:rFonts w:ascii="Times New Roman" w:eastAsia="Times New Roman" w:hAnsi="Times New Roman"/>
          <w:i/>
          <w:iCs/>
          <w:sz w:val="26"/>
          <w:szCs w:val="26"/>
        </w:rPr>
        <w:t>«Молодежь Подмосковья»</w:t>
      </w:r>
      <w:r w:rsidRPr="004E00FA">
        <w:rPr>
          <w:rFonts w:ascii="Times New Roman" w:eastAsia="Times New Roman" w:hAnsi="Times New Roman"/>
          <w:sz w:val="26"/>
          <w:szCs w:val="26"/>
        </w:rPr>
        <w:t xml:space="preserve"> расходы исполнены в сумме </w:t>
      </w:r>
      <w:r>
        <w:rPr>
          <w:rFonts w:ascii="Times New Roman" w:eastAsia="Times New Roman" w:hAnsi="Times New Roman"/>
          <w:sz w:val="26"/>
          <w:szCs w:val="26"/>
        </w:rPr>
        <w:t>11 138,7</w:t>
      </w:r>
      <w:r w:rsidRPr="001E761B">
        <w:rPr>
          <w:rFonts w:ascii="Times New Roman" w:eastAsia="Times New Roman" w:hAnsi="Times New Roman"/>
          <w:sz w:val="26"/>
          <w:szCs w:val="26"/>
        </w:rPr>
        <w:t xml:space="preserve"> тыс. рублей или </w:t>
      </w:r>
      <w:r>
        <w:rPr>
          <w:rFonts w:ascii="Times New Roman" w:eastAsia="Times New Roman" w:hAnsi="Times New Roman"/>
          <w:sz w:val="26"/>
          <w:szCs w:val="26"/>
        </w:rPr>
        <w:t>99,7</w:t>
      </w:r>
      <w:r w:rsidRPr="001E761B">
        <w:rPr>
          <w:rFonts w:ascii="Times New Roman" w:eastAsia="Times New Roman" w:hAnsi="Times New Roman"/>
          <w:sz w:val="26"/>
          <w:szCs w:val="26"/>
        </w:rPr>
        <w:t>% к плану (</w:t>
      </w:r>
      <w:r>
        <w:rPr>
          <w:rFonts w:ascii="Times New Roman" w:eastAsia="Times New Roman" w:hAnsi="Times New Roman"/>
          <w:sz w:val="26"/>
          <w:szCs w:val="26"/>
        </w:rPr>
        <w:t>11 173,4</w:t>
      </w:r>
      <w:r w:rsidRPr="001E761B">
        <w:rPr>
          <w:rFonts w:ascii="Times New Roman" w:eastAsia="Times New Roman" w:hAnsi="Times New Roman"/>
          <w:sz w:val="26"/>
          <w:szCs w:val="26"/>
        </w:rPr>
        <w:t xml:space="preserve"> тыс. рублей).</w:t>
      </w:r>
    </w:p>
    <w:p w14:paraId="5AD42B1E" w14:textId="77777777" w:rsidR="007F4495" w:rsidRPr="00211B50" w:rsidRDefault="007F4495" w:rsidP="007F4495">
      <w:pPr>
        <w:spacing w:after="0" w:line="312" w:lineRule="auto"/>
        <w:ind w:firstLine="851"/>
        <w:jc w:val="both"/>
        <w:rPr>
          <w:rFonts w:ascii="Times New Roman" w:eastAsia="Times New Roman" w:hAnsi="Times New Roman" w:cs="Times New Roman"/>
          <w:i/>
          <w:iCs/>
          <w:color w:val="000000" w:themeColor="text1"/>
          <w:sz w:val="26"/>
          <w:szCs w:val="26"/>
        </w:rPr>
      </w:pPr>
      <w:r w:rsidRPr="00211B50">
        <w:rPr>
          <w:rFonts w:ascii="Times New Roman" w:eastAsia="Times New Roman" w:hAnsi="Times New Roman" w:cs="Times New Roman"/>
          <w:iCs/>
          <w:color w:val="000000" w:themeColor="text1"/>
          <w:sz w:val="26"/>
          <w:szCs w:val="26"/>
        </w:rPr>
        <w:t xml:space="preserve">Расходы осуществлены Комитетом по физической культуре, спорту и работе с молодежью Администрации городского округа Щёлково: </w:t>
      </w:r>
    </w:p>
    <w:p w14:paraId="1886FCEA" w14:textId="77777777" w:rsidR="007F4495" w:rsidRPr="00211B50" w:rsidRDefault="007F4495" w:rsidP="007F4495">
      <w:pPr>
        <w:spacing w:after="0" w:line="312" w:lineRule="auto"/>
        <w:ind w:firstLine="851"/>
        <w:jc w:val="both"/>
        <w:rPr>
          <w:rFonts w:ascii="Times New Roman" w:eastAsia="Times New Roman" w:hAnsi="Times New Roman" w:cs="Times New Roman"/>
          <w:color w:val="000000" w:themeColor="text1"/>
          <w:sz w:val="26"/>
          <w:szCs w:val="26"/>
        </w:rPr>
      </w:pPr>
      <w:r w:rsidRPr="00211B50">
        <w:rPr>
          <w:rFonts w:ascii="Times New Roman" w:eastAsia="Times New Roman" w:hAnsi="Times New Roman" w:cs="Times New Roman"/>
          <w:color w:val="000000" w:themeColor="text1"/>
          <w:sz w:val="26"/>
          <w:szCs w:val="26"/>
        </w:rPr>
        <w:t xml:space="preserve">в сумме </w:t>
      </w:r>
      <w:r>
        <w:rPr>
          <w:rFonts w:ascii="Times New Roman" w:eastAsia="Times New Roman" w:hAnsi="Times New Roman" w:cs="Times New Roman"/>
          <w:color w:val="000000" w:themeColor="text1"/>
          <w:sz w:val="26"/>
          <w:szCs w:val="26"/>
        </w:rPr>
        <w:t>10 952,2</w:t>
      </w:r>
      <w:r w:rsidRPr="00211B50">
        <w:rPr>
          <w:rFonts w:ascii="Times New Roman" w:eastAsia="Times New Roman" w:hAnsi="Times New Roman" w:cs="Times New Roman"/>
          <w:color w:val="000000" w:themeColor="text1"/>
          <w:sz w:val="26"/>
          <w:szCs w:val="26"/>
        </w:rPr>
        <w:t xml:space="preserve"> тыс. рублей или </w:t>
      </w:r>
      <w:r>
        <w:rPr>
          <w:rFonts w:ascii="Times New Roman" w:eastAsia="Times New Roman" w:hAnsi="Times New Roman" w:cs="Times New Roman"/>
          <w:color w:val="000000" w:themeColor="text1"/>
          <w:sz w:val="26"/>
          <w:szCs w:val="26"/>
        </w:rPr>
        <w:t>99,7</w:t>
      </w:r>
      <w:r w:rsidRPr="00211B50">
        <w:rPr>
          <w:rFonts w:ascii="Times New Roman" w:eastAsia="Times New Roman" w:hAnsi="Times New Roman" w:cs="Times New Roman"/>
          <w:color w:val="000000" w:themeColor="text1"/>
          <w:sz w:val="26"/>
          <w:szCs w:val="26"/>
        </w:rPr>
        <w:t>% к плану (</w:t>
      </w:r>
      <w:r>
        <w:rPr>
          <w:rFonts w:ascii="Times New Roman" w:eastAsia="Times New Roman" w:hAnsi="Times New Roman" w:cs="Times New Roman"/>
          <w:color w:val="000000" w:themeColor="text1"/>
          <w:sz w:val="26"/>
          <w:szCs w:val="26"/>
        </w:rPr>
        <w:t>10 987,0</w:t>
      </w:r>
      <w:r w:rsidRPr="00211B50">
        <w:rPr>
          <w:rFonts w:ascii="Times New Roman" w:eastAsia="Times New Roman" w:hAnsi="Times New Roman" w:cs="Times New Roman"/>
          <w:color w:val="000000" w:themeColor="text1"/>
          <w:sz w:val="26"/>
          <w:szCs w:val="26"/>
        </w:rPr>
        <w:t xml:space="preserve"> тыс. рублей) на предоставление субсидий муниципальным учреждениям молодежной политики на иные цели </w:t>
      </w:r>
      <w:r>
        <w:rPr>
          <w:rFonts w:ascii="Times New Roman" w:eastAsia="Times New Roman" w:hAnsi="Times New Roman" w:cs="Times New Roman"/>
          <w:color w:val="000000" w:themeColor="text1"/>
          <w:sz w:val="26"/>
          <w:szCs w:val="26"/>
        </w:rPr>
        <w:t xml:space="preserve">муниципальному учреждению МБУ ГОЩ по работе с молодежью                   </w:t>
      </w:r>
      <w:proofErr w:type="gramStart"/>
      <w:r>
        <w:rPr>
          <w:rFonts w:ascii="Times New Roman" w:eastAsia="Times New Roman" w:hAnsi="Times New Roman" w:cs="Times New Roman"/>
          <w:color w:val="000000" w:themeColor="text1"/>
          <w:sz w:val="26"/>
          <w:szCs w:val="26"/>
        </w:rPr>
        <w:t xml:space="preserve">   «</w:t>
      </w:r>
      <w:proofErr w:type="gramEnd"/>
      <w:r>
        <w:rPr>
          <w:rFonts w:ascii="Times New Roman" w:eastAsia="Times New Roman" w:hAnsi="Times New Roman" w:cs="Times New Roman"/>
          <w:color w:val="000000" w:themeColor="text1"/>
          <w:sz w:val="26"/>
          <w:szCs w:val="26"/>
        </w:rPr>
        <w:t xml:space="preserve">Комплексный досуговый центр «Навигатор» </w:t>
      </w:r>
      <w:r w:rsidRPr="00211B50">
        <w:rPr>
          <w:rFonts w:ascii="Times New Roman" w:eastAsia="Times New Roman" w:hAnsi="Times New Roman" w:cs="Times New Roman"/>
          <w:color w:val="000000" w:themeColor="text1"/>
          <w:sz w:val="26"/>
          <w:szCs w:val="26"/>
        </w:rPr>
        <w:t xml:space="preserve">на </w:t>
      </w:r>
      <w:r>
        <w:rPr>
          <w:rFonts w:ascii="Times New Roman" w:eastAsia="Times New Roman" w:hAnsi="Times New Roman" w:cs="Times New Roman"/>
          <w:color w:val="000000" w:themeColor="text1"/>
          <w:sz w:val="26"/>
          <w:szCs w:val="26"/>
        </w:rPr>
        <w:t xml:space="preserve">проведение мероприятий по обеспечению занятости несовершеннолетних  и  </w:t>
      </w:r>
      <w:r w:rsidRPr="00643D45">
        <w:rPr>
          <w:rFonts w:ascii="Times New Roman" w:eastAsia="Times New Roman" w:hAnsi="Times New Roman" w:cs="Times New Roman"/>
          <w:color w:val="000000" w:themeColor="text1"/>
          <w:sz w:val="26"/>
          <w:szCs w:val="26"/>
        </w:rPr>
        <w:t>гражданско-патриотическому и духовно-нравственному воспитанию молодежи</w:t>
      </w:r>
      <w:r w:rsidRPr="00211B50">
        <w:rPr>
          <w:rFonts w:ascii="Times New Roman" w:eastAsia="Times New Roman" w:hAnsi="Times New Roman" w:cs="Times New Roman"/>
          <w:color w:val="000000" w:themeColor="text1"/>
          <w:sz w:val="26"/>
          <w:szCs w:val="26"/>
        </w:rPr>
        <w:t>;</w:t>
      </w:r>
    </w:p>
    <w:p w14:paraId="0DA14D6A" w14:textId="77777777" w:rsidR="007F4495" w:rsidRDefault="007F4495" w:rsidP="007F4495">
      <w:pPr>
        <w:spacing w:after="0" w:line="312" w:lineRule="auto"/>
        <w:ind w:firstLine="851"/>
        <w:jc w:val="both"/>
        <w:rPr>
          <w:rFonts w:ascii="Times New Roman" w:eastAsia="Times New Roman" w:hAnsi="Times New Roman"/>
          <w:sz w:val="26"/>
          <w:szCs w:val="26"/>
        </w:rPr>
      </w:pPr>
      <w:r w:rsidRPr="00AD5278">
        <w:rPr>
          <w:rFonts w:ascii="Times New Roman" w:eastAsia="Times New Roman" w:hAnsi="Times New Roman" w:cs="Times New Roman"/>
          <w:color w:val="000000" w:themeColor="text1"/>
          <w:sz w:val="26"/>
          <w:szCs w:val="26"/>
        </w:rPr>
        <w:t>в сумме 186,5 тыс. рублей или 100 % к плану (186,5 тыс. рублей) на предоставление субсидий на иные цели МБУ ГОЩ «Молодежный спортивно</w:t>
      </w:r>
      <w:r w:rsidRPr="00A665EB">
        <w:rPr>
          <w:rFonts w:ascii="Times New Roman" w:eastAsia="Times New Roman" w:hAnsi="Times New Roman" w:cs="Times New Roman"/>
          <w:color w:val="000000" w:themeColor="text1"/>
          <w:sz w:val="26"/>
          <w:szCs w:val="26"/>
          <w:shd w:val="clear" w:color="auto" w:fill="D4FAD5"/>
        </w:rPr>
        <w:t>-</w:t>
      </w:r>
      <w:r w:rsidRPr="000853D1">
        <w:rPr>
          <w:rFonts w:ascii="Times New Roman" w:eastAsia="Times New Roman" w:hAnsi="Times New Roman" w:cs="Times New Roman"/>
          <w:color w:val="000000" w:themeColor="text1"/>
          <w:sz w:val="26"/>
          <w:szCs w:val="26"/>
        </w:rPr>
        <w:t>патриотический центр «Крылья</w:t>
      </w:r>
      <w:r>
        <w:rPr>
          <w:rFonts w:ascii="Times New Roman" w:eastAsia="Times New Roman" w:hAnsi="Times New Roman" w:cs="Times New Roman"/>
          <w:color w:val="000000" w:themeColor="text1"/>
          <w:sz w:val="26"/>
          <w:szCs w:val="26"/>
        </w:rPr>
        <w:t>»</w:t>
      </w:r>
      <w:r w:rsidRPr="000853D1">
        <w:rPr>
          <w:rFonts w:ascii="Times New Roman" w:eastAsia="Times New Roman" w:hAnsi="Times New Roman" w:cs="Times New Roman"/>
          <w:color w:val="000000" w:themeColor="text1"/>
          <w:sz w:val="26"/>
          <w:szCs w:val="26"/>
        </w:rPr>
        <w:t xml:space="preserve"> </w:t>
      </w:r>
      <w:r w:rsidRPr="00211B50">
        <w:rPr>
          <w:rFonts w:ascii="Times New Roman" w:eastAsia="Times New Roman" w:hAnsi="Times New Roman" w:cs="Times New Roman"/>
          <w:color w:val="000000" w:themeColor="text1"/>
          <w:sz w:val="26"/>
          <w:szCs w:val="26"/>
        </w:rPr>
        <w:t xml:space="preserve">на организацию и осуществление мероприятий </w:t>
      </w:r>
      <w:r>
        <w:rPr>
          <w:rFonts w:ascii="Times New Roman" w:eastAsia="Times New Roman" w:hAnsi="Times New Roman" w:cs="Times New Roman"/>
          <w:color w:val="000000" w:themeColor="text1"/>
          <w:sz w:val="26"/>
          <w:szCs w:val="26"/>
        </w:rPr>
        <w:t>по работе с детьми и молодежью</w:t>
      </w:r>
      <w:r w:rsidRPr="00211B50">
        <w:rPr>
          <w:rFonts w:ascii="Times New Roman" w:eastAsia="Times New Roman" w:hAnsi="Times New Roman" w:cs="Times New Roman"/>
          <w:color w:val="000000" w:themeColor="text1"/>
          <w:sz w:val="26"/>
          <w:szCs w:val="26"/>
        </w:rPr>
        <w:t xml:space="preserve">. </w:t>
      </w:r>
    </w:p>
    <w:p w14:paraId="00239C06" w14:textId="77777777" w:rsidR="007F4495" w:rsidRDefault="007F4495" w:rsidP="007F4495">
      <w:pPr>
        <w:spacing w:after="0" w:line="312" w:lineRule="auto"/>
        <w:ind w:firstLine="851"/>
        <w:jc w:val="both"/>
        <w:rPr>
          <w:rFonts w:ascii="Times New Roman" w:eastAsia="Times New Roman" w:hAnsi="Times New Roman" w:cs="Times New Roman"/>
          <w:sz w:val="26"/>
          <w:szCs w:val="26"/>
        </w:rPr>
      </w:pPr>
      <w:r w:rsidRPr="00FB3E0B">
        <w:rPr>
          <w:rFonts w:ascii="Times New Roman" w:eastAsia="Times New Roman" w:hAnsi="Times New Roman" w:cs="Times New Roman"/>
          <w:sz w:val="26"/>
          <w:szCs w:val="26"/>
        </w:rPr>
        <w:lastRenderedPageBreak/>
        <w:t>По Обеспечивающей подпрограмме</w:t>
      </w:r>
      <w:r w:rsidRPr="00FB3E0B">
        <w:rPr>
          <w:rFonts w:ascii="Times New Roman" w:eastAsia="Times New Roman" w:hAnsi="Times New Roman" w:cs="Times New Roman"/>
          <w:b/>
          <w:sz w:val="26"/>
          <w:szCs w:val="26"/>
        </w:rPr>
        <w:t xml:space="preserve"> </w:t>
      </w:r>
      <w:r w:rsidRPr="00FB3E0B">
        <w:rPr>
          <w:rFonts w:ascii="Times New Roman" w:eastAsia="Times New Roman" w:hAnsi="Times New Roman" w:cs="Times New Roman"/>
          <w:sz w:val="26"/>
          <w:szCs w:val="26"/>
        </w:rPr>
        <w:t xml:space="preserve">расходы </w:t>
      </w:r>
      <w:r>
        <w:rPr>
          <w:rFonts w:ascii="Times New Roman" w:eastAsia="Times New Roman" w:hAnsi="Times New Roman" w:cs="Times New Roman"/>
          <w:sz w:val="26"/>
          <w:szCs w:val="26"/>
        </w:rPr>
        <w:t xml:space="preserve">исполнены в сумме </w:t>
      </w:r>
      <w:r w:rsidRPr="006C7BF9">
        <w:rPr>
          <w:rFonts w:ascii="Times New Roman" w:eastAsia="Times New Roman" w:hAnsi="Times New Roman" w:cs="Times New Roman"/>
          <w:sz w:val="26"/>
          <w:szCs w:val="26"/>
        </w:rPr>
        <w:t xml:space="preserve">25 837 </w:t>
      </w:r>
      <w:r>
        <w:rPr>
          <w:rFonts w:ascii="Times New Roman" w:eastAsia="Times New Roman" w:hAnsi="Times New Roman" w:cs="Times New Roman"/>
          <w:sz w:val="26"/>
          <w:szCs w:val="26"/>
        </w:rPr>
        <w:t>3 тыс. рублей или 100% к плану.</w:t>
      </w:r>
    </w:p>
    <w:p w14:paraId="712554B7" w14:textId="77777777" w:rsidR="007F4495" w:rsidRDefault="007F4495" w:rsidP="007F4495">
      <w:pPr>
        <w:spacing w:after="0" w:line="312" w:lineRule="auto"/>
        <w:ind w:firstLine="851"/>
        <w:jc w:val="both"/>
        <w:rPr>
          <w:rFonts w:ascii="Times New Roman" w:eastAsia="Times New Roman" w:hAnsi="Times New Roman" w:cs="Times New Roman"/>
          <w:iCs/>
          <w:sz w:val="26"/>
          <w:szCs w:val="26"/>
        </w:rPr>
      </w:pPr>
      <w:r w:rsidRPr="00DC148E">
        <w:rPr>
          <w:rFonts w:ascii="Times New Roman" w:eastAsia="Times New Roman" w:hAnsi="Times New Roman" w:cs="Times New Roman"/>
          <w:iCs/>
          <w:sz w:val="26"/>
          <w:szCs w:val="26"/>
        </w:rPr>
        <w:t>Расходы осуществлены Комитетом по физической культуре, спорту и работе с молодежью Администрации городского округа Щёлково</w:t>
      </w:r>
      <w:r>
        <w:rPr>
          <w:rFonts w:ascii="Times New Roman" w:eastAsia="Times New Roman" w:hAnsi="Times New Roman" w:cs="Times New Roman"/>
          <w:iCs/>
          <w:sz w:val="26"/>
          <w:szCs w:val="26"/>
        </w:rPr>
        <w:t>:</w:t>
      </w:r>
    </w:p>
    <w:p w14:paraId="402FD5B6" w14:textId="77777777" w:rsidR="007F4495" w:rsidRDefault="007F4495" w:rsidP="007F4495">
      <w:pPr>
        <w:spacing w:after="0" w:line="312" w:lineRule="auto"/>
        <w:ind w:firstLine="851"/>
        <w:jc w:val="both"/>
        <w:rPr>
          <w:rFonts w:ascii="Times New Roman" w:eastAsia="Times New Roman" w:hAnsi="Times New Roman" w:cs="Times New Roman"/>
          <w:iCs/>
          <w:sz w:val="26"/>
          <w:szCs w:val="26"/>
        </w:rPr>
      </w:pPr>
      <w:r w:rsidRPr="00C230C4">
        <w:rPr>
          <w:rFonts w:ascii="Times New Roman" w:eastAsia="Times New Roman" w:hAnsi="Times New Roman" w:cs="Times New Roman"/>
          <w:iCs/>
          <w:sz w:val="26"/>
          <w:szCs w:val="26"/>
        </w:rPr>
        <w:t xml:space="preserve">в сумме </w:t>
      </w:r>
      <w:r>
        <w:rPr>
          <w:rFonts w:ascii="Times New Roman" w:eastAsia="Times New Roman" w:hAnsi="Times New Roman" w:cs="Times New Roman"/>
          <w:iCs/>
          <w:sz w:val="26"/>
          <w:szCs w:val="26"/>
        </w:rPr>
        <w:t>25 332,4</w:t>
      </w:r>
      <w:r w:rsidRPr="00C230C4">
        <w:rPr>
          <w:rFonts w:ascii="Times New Roman" w:eastAsia="Times New Roman" w:hAnsi="Times New Roman" w:cs="Times New Roman"/>
          <w:iCs/>
          <w:sz w:val="26"/>
          <w:szCs w:val="26"/>
        </w:rPr>
        <w:t xml:space="preserve"> тыс. рублей или </w:t>
      </w:r>
      <w:r>
        <w:rPr>
          <w:rFonts w:ascii="Times New Roman" w:eastAsia="Times New Roman" w:hAnsi="Times New Roman" w:cs="Times New Roman"/>
          <w:iCs/>
          <w:sz w:val="26"/>
          <w:szCs w:val="26"/>
        </w:rPr>
        <w:t>100</w:t>
      </w:r>
      <w:r w:rsidRPr="00C230C4">
        <w:rPr>
          <w:rFonts w:ascii="Times New Roman" w:eastAsia="Times New Roman" w:hAnsi="Times New Roman" w:cs="Times New Roman"/>
          <w:iCs/>
          <w:sz w:val="26"/>
          <w:szCs w:val="26"/>
        </w:rPr>
        <w:t xml:space="preserve"> % к плану (</w:t>
      </w:r>
      <w:r>
        <w:rPr>
          <w:rFonts w:ascii="Times New Roman" w:eastAsia="Times New Roman" w:hAnsi="Times New Roman" w:cs="Times New Roman"/>
          <w:iCs/>
          <w:sz w:val="26"/>
          <w:szCs w:val="26"/>
        </w:rPr>
        <w:t>25 332,4</w:t>
      </w:r>
      <w:r w:rsidRPr="00C230C4">
        <w:rPr>
          <w:rFonts w:ascii="Times New Roman" w:eastAsia="Times New Roman" w:hAnsi="Times New Roman" w:cs="Times New Roman"/>
          <w:iCs/>
          <w:sz w:val="26"/>
          <w:szCs w:val="26"/>
        </w:rPr>
        <w:t xml:space="preserve"> тыс. рублей) на финансовое обеспечение выполнения муниципального задания (оказание услуг) учреждений молодежной политики (МБУ ГОЩ РМ «КДЦ </w:t>
      </w:r>
      <w:r>
        <w:rPr>
          <w:rFonts w:ascii="Times New Roman" w:eastAsia="Times New Roman" w:hAnsi="Times New Roman" w:cs="Times New Roman"/>
          <w:iCs/>
          <w:sz w:val="26"/>
          <w:szCs w:val="26"/>
        </w:rPr>
        <w:t>«</w:t>
      </w:r>
      <w:r w:rsidRPr="00C230C4">
        <w:rPr>
          <w:rFonts w:ascii="Times New Roman" w:eastAsia="Times New Roman" w:hAnsi="Times New Roman" w:cs="Times New Roman"/>
          <w:iCs/>
          <w:sz w:val="26"/>
          <w:szCs w:val="26"/>
        </w:rPr>
        <w:t>Навигатор», МБУ ГОЩ «Молодежный спортивно-патриотический центр «Крылья»)</w:t>
      </w:r>
      <w:r>
        <w:rPr>
          <w:rFonts w:ascii="Times New Roman" w:eastAsia="Times New Roman" w:hAnsi="Times New Roman" w:cs="Times New Roman"/>
          <w:iCs/>
          <w:sz w:val="26"/>
          <w:szCs w:val="26"/>
        </w:rPr>
        <w:t>;</w:t>
      </w:r>
    </w:p>
    <w:p w14:paraId="06267845" w14:textId="77777777" w:rsidR="007F4495" w:rsidRPr="00E615AD" w:rsidRDefault="007F4495" w:rsidP="007F4495">
      <w:pPr>
        <w:spacing w:after="0" w:line="312" w:lineRule="auto"/>
        <w:ind w:firstLine="851"/>
        <w:jc w:val="both"/>
        <w:rPr>
          <w:rFonts w:ascii="Times New Roman" w:eastAsia="Times New Roman" w:hAnsi="Times New Roman" w:cs="Times New Roman"/>
          <w:iCs/>
          <w:sz w:val="26"/>
          <w:szCs w:val="26"/>
        </w:rPr>
      </w:pPr>
      <w:r>
        <w:rPr>
          <w:rFonts w:ascii="Times New Roman" w:eastAsia="Times New Roman" w:hAnsi="Times New Roman" w:cs="Times New Roman"/>
          <w:iCs/>
          <w:sz w:val="26"/>
          <w:szCs w:val="26"/>
        </w:rPr>
        <w:t>в сумме 504,9 тыс. рублей</w:t>
      </w:r>
      <w:r w:rsidRPr="00E615AD">
        <w:rPr>
          <w:rFonts w:ascii="Times New Roman" w:eastAsia="Times New Roman" w:hAnsi="Times New Roman" w:cs="Times New Roman"/>
          <w:iCs/>
          <w:sz w:val="26"/>
          <w:szCs w:val="26"/>
        </w:rPr>
        <w:t xml:space="preserve"> </w:t>
      </w:r>
      <w:r>
        <w:rPr>
          <w:rFonts w:ascii="Times New Roman" w:eastAsia="Times New Roman" w:hAnsi="Times New Roman" w:cs="Times New Roman"/>
          <w:iCs/>
          <w:sz w:val="26"/>
          <w:szCs w:val="26"/>
        </w:rPr>
        <w:t xml:space="preserve">или 100% к плану </w:t>
      </w:r>
      <w:r w:rsidRPr="00E615AD">
        <w:rPr>
          <w:rFonts w:ascii="Times New Roman" w:eastAsia="Times New Roman" w:hAnsi="Times New Roman" w:cs="Times New Roman"/>
          <w:iCs/>
          <w:sz w:val="26"/>
          <w:szCs w:val="26"/>
        </w:rPr>
        <w:t xml:space="preserve">на предоставление субсидий муниципальным учреждениям молодежной политики на иные </w:t>
      </w:r>
      <w:r>
        <w:rPr>
          <w:rFonts w:ascii="Times New Roman" w:eastAsia="Times New Roman" w:hAnsi="Times New Roman" w:cs="Times New Roman"/>
          <w:iCs/>
          <w:sz w:val="26"/>
          <w:szCs w:val="26"/>
        </w:rPr>
        <w:t xml:space="preserve">цели </w:t>
      </w:r>
      <w:r w:rsidRPr="0080367A">
        <w:rPr>
          <w:rFonts w:ascii="Times New Roman" w:eastAsia="Times New Roman" w:hAnsi="Times New Roman" w:cs="Times New Roman"/>
          <w:iCs/>
          <w:sz w:val="26"/>
          <w:szCs w:val="26"/>
        </w:rPr>
        <w:t xml:space="preserve">(МБУ ГОЩ РМ «КДЦ </w:t>
      </w:r>
      <w:r>
        <w:rPr>
          <w:rFonts w:ascii="Times New Roman" w:eastAsia="Times New Roman" w:hAnsi="Times New Roman" w:cs="Times New Roman"/>
          <w:iCs/>
          <w:sz w:val="26"/>
          <w:szCs w:val="26"/>
        </w:rPr>
        <w:t>«</w:t>
      </w:r>
      <w:r w:rsidRPr="0080367A">
        <w:rPr>
          <w:rFonts w:ascii="Times New Roman" w:eastAsia="Times New Roman" w:hAnsi="Times New Roman" w:cs="Times New Roman"/>
          <w:iCs/>
          <w:sz w:val="26"/>
          <w:szCs w:val="26"/>
        </w:rPr>
        <w:t>Навигатор», МБУ ГОЩ «Молодежный спортивно-патриотический центр «Крылья»);</w:t>
      </w:r>
    </w:p>
    <w:p w14:paraId="0CE097AE" w14:textId="77777777" w:rsidR="007F4495" w:rsidRPr="00D358AF" w:rsidRDefault="007F4495" w:rsidP="007F4495">
      <w:pPr>
        <w:spacing w:after="0" w:line="312" w:lineRule="auto"/>
        <w:ind w:firstLine="851"/>
        <w:jc w:val="both"/>
        <w:rPr>
          <w:rFonts w:ascii="Times New Roman" w:eastAsia="Times New Roman" w:hAnsi="Times New Roman" w:cs="Times New Roman"/>
          <w:sz w:val="26"/>
          <w:szCs w:val="26"/>
        </w:rPr>
      </w:pPr>
    </w:p>
    <w:p w14:paraId="1F27B2EC" w14:textId="77777777" w:rsidR="007F4495" w:rsidRPr="00F15023" w:rsidRDefault="007F4495" w:rsidP="007F4495">
      <w:pPr>
        <w:pStyle w:val="af6"/>
        <w:numPr>
          <w:ilvl w:val="0"/>
          <w:numId w:val="24"/>
        </w:numPr>
        <w:ind w:left="0"/>
        <w:jc w:val="center"/>
        <w:rPr>
          <w:rFonts w:ascii="Times New Roman" w:eastAsia="Times New Roman" w:hAnsi="Times New Roman"/>
          <w:sz w:val="26"/>
          <w:szCs w:val="26"/>
          <w:lang w:val="ru-RU"/>
        </w:rPr>
      </w:pPr>
      <w:r w:rsidRPr="00F15023">
        <w:rPr>
          <w:rFonts w:ascii="Times New Roman" w:eastAsia="Times New Roman" w:hAnsi="Times New Roman"/>
          <w:b/>
          <w:bCs/>
          <w:iCs/>
          <w:sz w:val="26"/>
          <w:szCs w:val="26"/>
          <w:lang w:val="ru-RU"/>
        </w:rPr>
        <w:t>Муниципальная программа «Развитие и функционирование дорожно-транспортного комплекса»</w:t>
      </w:r>
    </w:p>
    <w:p w14:paraId="5107D0DD" w14:textId="77777777" w:rsidR="007F4495" w:rsidRPr="00E936FA" w:rsidRDefault="007F4495" w:rsidP="007F4495">
      <w:pPr>
        <w:pStyle w:val="af6"/>
        <w:rPr>
          <w:rFonts w:ascii="Times New Roman" w:eastAsia="Times New Roman" w:hAnsi="Times New Roman"/>
          <w:sz w:val="26"/>
          <w:szCs w:val="26"/>
          <w:lang w:val="ru-RU"/>
        </w:rPr>
      </w:pPr>
    </w:p>
    <w:p w14:paraId="33E492EA" w14:textId="77777777" w:rsidR="007F4495" w:rsidRPr="003E0B5D" w:rsidRDefault="007F4495" w:rsidP="007F4495">
      <w:pPr>
        <w:spacing w:after="0" w:line="312" w:lineRule="auto"/>
        <w:ind w:firstLine="709"/>
        <w:jc w:val="both"/>
        <w:rPr>
          <w:rFonts w:ascii="Times New Roman" w:eastAsia="Times New Roman" w:hAnsi="Times New Roman" w:cs="Times New Roman"/>
          <w:bCs/>
          <w:sz w:val="26"/>
          <w:szCs w:val="26"/>
        </w:rPr>
      </w:pPr>
      <w:r w:rsidRPr="003E0B5D">
        <w:rPr>
          <w:rFonts w:ascii="Times New Roman" w:eastAsia="Times New Roman" w:hAnsi="Times New Roman" w:cs="Times New Roman"/>
          <w:sz w:val="26"/>
          <w:szCs w:val="26"/>
        </w:rPr>
        <w:t xml:space="preserve">В 2024 году расходы на реализацию мероприятий муниципальной программы составили 514 543,2 </w:t>
      </w:r>
      <w:r w:rsidRPr="003E0B5D">
        <w:rPr>
          <w:rFonts w:ascii="Times New Roman" w:eastAsia="Times New Roman" w:hAnsi="Times New Roman" w:cs="Times New Roman"/>
          <w:bCs/>
          <w:sz w:val="26"/>
          <w:szCs w:val="26"/>
        </w:rPr>
        <w:t xml:space="preserve">тыс. рублей или 89 % к уточненным плановым назначениям (578 418,8 тыс. рублей). </w:t>
      </w:r>
    </w:p>
    <w:p w14:paraId="62E4F2AC" w14:textId="77777777" w:rsidR="007F4495" w:rsidRPr="003E0B5D" w:rsidRDefault="007F4495" w:rsidP="007F4495">
      <w:pPr>
        <w:spacing w:after="0" w:line="240" w:lineRule="auto"/>
        <w:ind w:right="282" w:firstLine="709"/>
        <w:jc w:val="right"/>
        <w:rPr>
          <w:rFonts w:ascii="Times New Roman" w:eastAsia="Times New Roman" w:hAnsi="Times New Roman" w:cs="Times New Roman"/>
          <w:bCs/>
        </w:rPr>
      </w:pPr>
      <w:r w:rsidRPr="003E0B5D">
        <w:rPr>
          <w:rFonts w:ascii="Times New Roman" w:eastAsia="Times New Roman" w:hAnsi="Times New Roman" w:cs="Times New Roman"/>
          <w:bCs/>
        </w:rPr>
        <w:t>(тыс. рублей)</w:t>
      </w:r>
    </w:p>
    <w:tbl>
      <w:tblPr>
        <w:tblW w:w="5000" w:type="pct"/>
        <w:tblLook w:val="04A0" w:firstRow="1" w:lastRow="0" w:firstColumn="1" w:lastColumn="0" w:noHBand="0" w:noVBand="1"/>
      </w:tblPr>
      <w:tblGrid>
        <w:gridCol w:w="4323"/>
        <w:gridCol w:w="1685"/>
        <w:gridCol w:w="1687"/>
        <w:gridCol w:w="1933"/>
      </w:tblGrid>
      <w:tr w:rsidR="007F4495" w:rsidRPr="00F4417E" w14:paraId="600D497B" w14:textId="77777777" w:rsidTr="002A2207">
        <w:trPr>
          <w:trHeight w:val="397"/>
        </w:trPr>
        <w:tc>
          <w:tcPr>
            <w:tcW w:w="224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3E9E42" w14:textId="77777777" w:rsidR="007F4495" w:rsidRPr="003E0B5D" w:rsidRDefault="007F4495" w:rsidP="002A2207">
            <w:pPr>
              <w:spacing w:after="0" w:line="240" w:lineRule="auto"/>
              <w:jc w:val="center"/>
              <w:rPr>
                <w:rFonts w:ascii="Times New Roman" w:eastAsia="Times New Roman" w:hAnsi="Times New Roman" w:cs="Times New Roman"/>
              </w:rPr>
            </w:pPr>
            <w:r w:rsidRPr="003E0B5D">
              <w:rPr>
                <w:rFonts w:ascii="Times New Roman" w:eastAsia="Times New Roman" w:hAnsi="Times New Roman" w:cs="Times New Roman"/>
              </w:rPr>
              <w:t>Наименование</w:t>
            </w:r>
          </w:p>
        </w:tc>
        <w:tc>
          <w:tcPr>
            <w:tcW w:w="875" w:type="pct"/>
            <w:tcBorders>
              <w:top w:val="single" w:sz="4" w:space="0" w:color="auto"/>
              <w:left w:val="nil"/>
              <w:bottom w:val="single" w:sz="4" w:space="0" w:color="auto"/>
              <w:right w:val="single" w:sz="4" w:space="0" w:color="auto"/>
            </w:tcBorders>
            <w:shd w:val="clear" w:color="auto" w:fill="auto"/>
            <w:vAlign w:val="center"/>
            <w:hideMark/>
          </w:tcPr>
          <w:p w14:paraId="714A016C" w14:textId="77777777" w:rsidR="007F4495" w:rsidRPr="003E0B5D" w:rsidRDefault="007F4495" w:rsidP="002A2207">
            <w:pPr>
              <w:spacing w:after="0" w:line="240" w:lineRule="auto"/>
              <w:jc w:val="center"/>
              <w:rPr>
                <w:rFonts w:ascii="Times New Roman" w:eastAsia="Times New Roman" w:hAnsi="Times New Roman" w:cs="Times New Roman"/>
              </w:rPr>
            </w:pPr>
            <w:r w:rsidRPr="003E0B5D">
              <w:rPr>
                <w:rFonts w:ascii="Times New Roman" w:eastAsia="Times New Roman" w:hAnsi="Times New Roman" w:cs="Times New Roman"/>
              </w:rPr>
              <w:t>Уточненный план</w:t>
            </w:r>
            <w:r w:rsidRPr="003E0B5D">
              <w:rPr>
                <w:rFonts w:ascii="Times New Roman" w:eastAsia="Times New Roman" w:hAnsi="Times New Roman" w:cs="Times New Roman"/>
              </w:rPr>
              <w:br/>
              <w:t>на 2024</w:t>
            </w:r>
          </w:p>
        </w:tc>
        <w:tc>
          <w:tcPr>
            <w:tcW w:w="876" w:type="pct"/>
            <w:tcBorders>
              <w:top w:val="single" w:sz="4" w:space="0" w:color="auto"/>
              <w:left w:val="nil"/>
              <w:bottom w:val="single" w:sz="4" w:space="0" w:color="auto"/>
              <w:right w:val="single" w:sz="4" w:space="0" w:color="auto"/>
            </w:tcBorders>
            <w:shd w:val="clear" w:color="auto" w:fill="auto"/>
            <w:vAlign w:val="center"/>
            <w:hideMark/>
          </w:tcPr>
          <w:p w14:paraId="3F2575F5" w14:textId="77777777" w:rsidR="007F4495" w:rsidRPr="003E0B5D" w:rsidRDefault="007F4495" w:rsidP="002A2207">
            <w:pPr>
              <w:spacing w:after="0" w:line="240" w:lineRule="auto"/>
              <w:jc w:val="center"/>
              <w:rPr>
                <w:rFonts w:ascii="Times New Roman" w:eastAsia="Times New Roman" w:hAnsi="Times New Roman" w:cs="Times New Roman"/>
              </w:rPr>
            </w:pPr>
            <w:r w:rsidRPr="003E0B5D">
              <w:rPr>
                <w:rFonts w:ascii="Times New Roman" w:eastAsia="Times New Roman" w:hAnsi="Times New Roman" w:cs="Times New Roman"/>
              </w:rPr>
              <w:t>Исполнение</w:t>
            </w:r>
            <w:r w:rsidRPr="003E0B5D">
              <w:rPr>
                <w:rFonts w:ascii="Times New Roman" w:eastAsia="Times New Roman" w:hAnsi="Times New Roman" w:cs="Times New Roman"/>
              </w:rPr>
              <w:br/>
              <w:t>за 2024</w:t>
            </w:r>
          </w:p>
        </w:tc>
        <w:tc>
          <w:tcPr>
            <w:tcW w:w="1004" w:type="pct"/>
            <w:tcBorders>
              <w:top w:val="single" w:sz="4" w:space="0" w:color="auto"/>
              <w:left w:val="nil"/>
              <w:bottom w:val="single" w:sz="4" w:space="0" w:color="auto"/>
              <w:right w:val="single" w:sz="4" w:space="0" w:color="auto"/>
            </w:tcBorders>
            <w:shd w:val="clear" w:color="auto" w:fill="auto"/>
            <w:vAlign w:val="center"/>
            <w:hideMark/>
          </w:tcPr>
          <w:p w14:paraId="1B2B1D3C" w14:textId="77777777" w:rsidR="007F4495" w:rsidRPr="003E0B5D" w:rsidRDefault="007F4495" w:rsidP="002A2207">
            <w:pPr>
              <w:spacing w:after="0" w:line="240" w:lineRule="auto"/>
              <w:jc w:val="center"/>
              <w:rPr>
                <w:rFonts w:ascii="Times New Roman" w:eastAsia="Times New Roman" w:hAnsi="Times New Roman" w:cs="Times New Roman"/>
              </w:rPr>
            </w:pPr>
            <w:r w:rsidRPr="003E0B5D">
              <w:rPr>
                <w:rFonts w:ascii="Times New Roman" w:eastAsia="Times New Roman" w:hAnsi="Times New Roman" w:cs="Times New Roman"/>
              </w:rPr>
              <w:t>% исполнения к уточненному плану</w:t>
            </w:r>
          </w:p>
        </w:tc>
      </w:tr>
      <w:tr w:rsidR="007F4495" w:rsidRPr="003E0B5D" w14:paraId="4B115DF7" w14:textId="77777777" w:rsidTr="002A2207">
        <w:trPr>
          <w:trHeight w:val="397"/>
        </w:trPr>
        <w:tc>
          <w:tcPr>
            <w:tcW w:w="2245" w:type="pct"/>
            <w:tcBorders>
              <w:top w:val="nil"/>
              <w:left w:val="single" w:sz="4" w:space="0" w:color="auto"/>
              <w:bottom w:val="single" w:sz="4" w:space="0" w:color="auto"/>
              <w:right w:val="single" w:sz="4" w:space="0" w:color="auto"/>
            </w:tcBorders>
            <w:shd w:val="clear" w:color="auto" w:fill="auto"/>
            <w:hideMark/>
          </w:tcPr>
          <w:p w14:paraId="78C8E6D8" w14:textId="77777777" w:rsidR="007F4495" w:rsidRPr="003E0B5D" w:rsidRDefault="007F4495" w:rsidP="002A2207">
            <w:pPr>
              <w:spacing w:after="0" w:line="240" w:lineRule="auto"/>
              <w:rPr>
                <w:rFonts w:ascii="Times New Roman" w:eastAsia="Times New Roman" w:hAnsi="Times New Roman" w:cs="Times New Roman"/>
                <w:sz w:val="26"/>
                <w:szCs w:val="26"/>
              </w:rPr>
            </w:pPr>
            <w:r w:rsidRPr="003E0B5D">
              <w:rPr>
                <w:rFonts w:ascii="Times New Roman" w:eastAsia="Times New Roman" w:hAnsi="Times New Roman" w:cs="Times New Roman"/>
                <w:sz w:val="26"/>
                <w:szCs w:val="26"/>
              </w:rPr>
              <w:t>Подпрограмма «Пассажирский транспорт общего пользования»</w:t>
            </w:r>
          </w:p>
        </w:tc>
        <w:tc>
          <w:tcPr>
            <w:tcW w:w="875" w:type="pct"/>
            <w:tcBorders>
              <w:top w:val="nil"/>
              <w:left w:val="nil"/>
              <w:bottom w:val="single" w:sz="4" w:space="0" w:color="auto"/>
              <w:right w:val="single" w:sz="4" w:space="0" w:color="auto"/>
            </w:tcBorders>
            <w:shd w:val="clear" w:color="auto" w:fill="auto"/>
            <w:noWrap/>
          </w:tcPr>
          <w:p w14:paraId="4E4CF3A4" w14:textId="77777777" w:rsidR="007F4495" w:rsidRPr="003E0B5D" w:rsidRDefault="007F4495" w:rsidP="002A2207">
            <w:pPr>
              <w:spacing w:after="0" w:line="240" w:lineRule="auto"/>
              <w:jc w:val="center"/>
              <w:rPr>
                <w:rFonts w:ascii="Times New Roman" w:eastAsia="Times New Roman" w:hAnsi="Times New Roman" w:cs="Times New Roman"/>
                <w:sz w:val="26"/>
                <w:szCs w:val="26"/>
                <w:lang w:val="en-US"/>
              </w:rPr>
            </w:pPr>
            <w:r w:rsidRPr="003E0B5D">
              <w:rPr>
                <w:rFonts w:ascii="Times New Roman" w:eastAsia="Times New Roman" w:hAnsi="Times New Roman" w:cs="Times New Roman"/>
                <w:sz w:val="26"/>
                <w:szCs w:val="26"/>
              </w:rPr>
              <w:t>4 922,6</w:t>
            </w:r>
          </w:p>
        </w:tc>
        <w:tc>
          <w:tcPr>
            <w:tcW w:w="876" w:type="pct"/>
            <w:tcBorders>
              <w:top w:val="nil"/>
              <w:left w:val="nil"/>
              <w:bottom w:val="single" w:sz="4" w:space="0" w:color="auto"/>
              <w:right w:val="single" w:sz="4" w:space="0" w:color="auto"/>
            </w:tcBorders>
            <w:shd w:val="clear" w:color="auto" w:fill="auto"/>
            <w:noWrap/>
          </w:tcPr>
          <w:p w14:paraId="792BA820" w14:textId="77777777" w:rsidR="007F4495" w:rsidRPr="003E0B5D" w:rsidRDefault="007F4495" w:rsidP="002A2207">
            <w:pPr>
              <w:spacing w:after="0" w:line="240" w:lineRule="auto"/>
              <w:jc w:val="center"/>
              <w:rPr>
                <w:rFonts w:ascii="Times New Roman" w:eastAsia="Times New Roman" w:hAnsi="Times New Roman" w:cs="Times New Roman"/>
                <w:sz w:val="26"/>
                <w:szCs w:val="26"/>
              </w:rPr>
            </w:pPr>
            <w:r w:rsidRPr="003E0B5D">
              <w:rPr>
                <w:rFonts w:ascii="Times New Roman" w:eastAsia="Times New Roman" w:hAnsi="Times New Roman" w:cs="Times New Roman"/>
                <w:sz w:val="26"/>
                <w:szCs w:val="26"/>
              </w:rPr>
              <w:t>4 356,6</w:t>
            </w:r>
          </w:p>
        </w:tc>
        <w:tc>
          <w:tcPr>
            <w:tcW w:w="1004" w:type="pct"/>
            <w:tcBorders>
              <w:top w:val="nil"/>
              <w:left w:val="nil"/>
              <w:bottom w:val="single" w:sz="4" w:space="0" w:color="auto"/>
              <w:right w:val="single" w:sz="4" w:space="0" w:color="auto"/>
            </w:tcBorders>
            <w:shd w:val="clear" w:color="auto" w:fill="auto"/>
            <w:noWrap/>
            <w:hideMark/>
          </w:tcPr>
          <w:p w14:paraId="1ADDD3C1" w14:textId="77777777" w:rsidR="007F4495" w:rsidRPr="003E0B5D" w:rsidRDefault="007F4495" w:rsidP="002A2207">
            <w:pPr>
              <w:spacing w:after="0" w:line="240" w:lineRule="auto"/>
              <w:jc w:val="center"/>
              <w:rPr>
                <w:rFonts w:ascii="Times New Roman" w:eastAsia="Times New Roman" w:hAnsi="Times New Roman" w:cs="Times New Roman"/>
                <w:sz w:val="26"/>
                <w:szCs w:val="26"/>
                <w:lang w:val="en-US"/>
              </w:rPr>
            </w:pPr>
            <w:r w:rsidRPr="003E0B5D">
              <w:rPr>
                <w:rFonts w:ascii="Times New Roman" w:eastAsia="Times New Roman" w:hAnsi="Times New Roman" w:cs="Times New Roman"/>
                <w:sz w:val="26"/>
                <w:szCs w:val="26"/>
              </w:rPr>
              <w:t>89</w:t>
            </w:r>
          </w:p>
        </w:tc>
      </w:tr>
      <w:tr w:rsidR="007F4495" w:rsidRPr="003E0B5D" w14:paraId="08BB2780" w14:textId="77777777" w:rsidTr="002A2207">
        <w:trPr>
          <w:trHeight w:val="397"/>
        </w:trPr>
        <w:tc>
          <w:tcPr>
            <w:tcW w:w="2245" w:type="pct"/>
            <w:tcBorders>
              <w:top w:val="nil"/>
              <w:left w:val="single" w:sz="4" w:space="0" w:color="auto"/>
              <w:bottom w:val="single" w:sz="4" w:space="0" w:color="auto"/>
              <w:right w:val="single" w:sz="4" w:space="0" w:color="auto"/>
            </w:tcBorders>
            <w:shd w:val="clear" w:color="auto" w:fill="auto"/>
          </w:tcPr>
          <w:p w14:paraId="744EB82D" w14:textId="77777777" w:rsidR="007F4495" w:rsidRPr="003E0B5D" w:rsidRDefault="007F4495" w:rsidP="002A2207">
            <w:pPr>
              <w:spacing w:after="0" w:line="240" w:lineRule="auto"/>
              <w:rPr>
                <w:rFonts w:ascii="Times New Roman" w:eastAsia="Times New Roman" w:hAnsi="Times New Roman" w:cs="Times New Roman"/>
                <w:sz w:val="26"/>
                <w:szCs w:val="26"/>
              </w:rPr>
            </w:pPr>
            <w:r w:rsidRPr="003E0B5D">
              <w:rPr>
                <w:rFonts w:ascii="Times New Roman" w:eastAsia="Times New Roman" w:hAnsi="Times New Roman" w:cs="Times New Roman"/>
                <w:sz w:val="26"/>
                <w:szCs w:val="26"/>
              </w:rPr>
              <w:t>Подпрограмма «Дороги Подмосковья»</w:t>
            </w:r>
          </w:p>
        </w:tc>
        <w:tc>
          <w:tcPr>
            <w:tcW w:w="875" w:type="pct"/>
            <w:tcBorders>
              <w:top w:val="nil"/>
              <w:left w:val="nil"/>
              <w:bottom w:val="single" w:sz="4" w:space="0" w:color="auto"/>
              <w:right w:val="single" w:sz="4" w:space="0" w:color="auto"/>
            </w:tcBorders>
            <w:shd w:val="clear" w:color="auto" w:fill="auto"/>
            <w:noWrap/>
            <w:hideMark/>
          </w:tcPr>
          <w:p w14:paraId="0AFC8253" w14:textId="77777777" w:rsidR="007F4495" w:rsidRPr="003E0B5D" w:rsidRDefault="007F4495" w:rsidP="002A2207">
            <w:pPr>
              <w:spacing w:after="0" w:line="240" w:lineRule="auto"/>
              <w:jc w:val="center"/>
              <w:rPr>
                <w:rFonts w:ascii="Times New Roman" w:eastAsia="Times New Roman" w:hAnsi="Times New Roman" w:cs="Times New Roman"/>
                <w:sz w:val="26"/>
                <w:szCs w:val="26"/>
                <w:lang w:val="en-US"/>
              </w:rPr>
            </w:pPr>
            <w:r w:rsidRPr="003E0B5D">
              <w:rPr>
                <w:rFonts w:ascii="Times New Roman" w:eastAsia="Times New Roman" w:hAnsi="Times New Roman" w:cs="Times New Roman"/>
                <w:sz w:val="26"/>
                <w:szCs w:val="26"/>
              </w:rPr>
              <w:t>573 496,</w:t>
            </w:r>
            <w:r w:rsidRPr="003E0B5D">
              <w:rPr>
                <w:rFonts w:ascii="Times New Roman" w:eastAsia="Times New Roman" w:hAnsi="Times New Roman" w:cs="Times New Roman"/>
                <w:sz w:val="26"/>
                <w:szCs w:val="26"/>
                <w:lang w:val="en-US"/>
              </w:rPr>
              <w:t>2</w:t>
            </w:r>
          </w:p>
        </w:tc>
        <w:tc>
          <w:tcPr>
            <w:tcW w:w="876" w:type="pct"/>
            <w:tcBorders>
              <w:top w:val="nil"/>
              <w:left w:val="nil"/>
              <w:bottom w:val="single" w:sz="4" w:space="0" w:color="auto"/>
              <w:right w:val="single" w:sz="4" w:space="0" w:color="auto"/>
            </w:tcBorders>
            <w:shd w:val="clear" w:color="auto" w:fill="auto"/>
            <w:noWrap/>
            <w:hideMark/>
          </w:tcPr>
          <w:p w14:paraId="142053E4" w14:textId="77777777" w:rsidR="007F4495" w:rsidRPr="003E0B5D" w:rsidRDefault="007F4495" w:rsidP="002A2207">
            <w:pPr>
              <w:spacing w:after="0" w:line="240" w:lineRule="auto"/>
              <w:jc w:val="center"/>
              <w:rPr>
                <w:rFonts w:ascii="Times New Roman" w:eastAsia="Times New Roman" w:hAnsi="Times New Roman" w:cs="Times New Roman"/>
                <w:sz w:val="26"/>
                <w:szCs w:val="26"/>
                <w:lang w:val="en-US"/>
              </w:rPr>
            </w:pPr>
            <w:r w:rsidRPr="003E0B5D">
              <w:rPr>
                <w:rFonts w:ascii="Times New Roman" w:eastAsia="Times New Roman" w:hAnsi="Times New Roman" w:cs="Times New Roman"/>
                <w:sz w:val="26"/>
                <w:szCs w:val="26"/>
              </w:rPr>
              <w:t>510 186,6</w:t>
            </w:r>
          </w:p>
        </w:tc>
        <w:tc>
          <w:tcPr>
            <w:tcW w:w="1004" w:type="pct"/>
            <w:tcBorders>
              <w:top w:val="nil"/>
              <w:left w:val="nil"/>
              <w:bottom w:val="single" w:sz="4" w:space="0" w:color="auto"/>
              <w:right w:val="single" w:sz="4" w:space="0" w:color="auto"/>
            </w:tcBorders>
            <w:shd w:val="clear" w:color="auto" w:fill="auto"/>
            <w:noWrap/>
            <w:hideMark/>
          </w:tcPr>
          <w:p w14:paraId="373F0BF9" w14:textId="77777777" w:rsidR="007F4495" w:rsidRPr="003E0B5D" w:rsidRDefault="007F4495" w:rsidP="002A2207">
            <w:pPr>
              <w:tabs>
                <w:tab w:val="left" w:pos="600"/>
                <w:tab w:val="center" w:pos="844"/>
              </w:tabs>
              <w:spacing w:after="0" w:line="240" w:lineRule="auto"/>
              <w:rPr>
                <w:rFonts w:ascii="Times New Roman" w:eastAsia="Times New Roman" w:hAnsi="Times New Roman" w:cs="Times New Roman"/>
                <w:sz w:val="26"/>
                <w:szCs w:val="26"/>
              </w:rPr>
            </w:pPr>
            <w:r w:rsidRPr="003E0B5D">
              <w:rPr>
                <w:rFonts w:ascii="Times New Roman" w:eastAsia="Times New Roman" w:hAnsi="Times New Roman" w:cs="Times New Roman"/>
                <w:sz w:val="26"/>
                <w:szCs w:val="26"/>
              </w:rPr>
              <w:tab/>
              <w:t xml:space="preserve">  </w:t>
            </w:r>
            <w:r w:rsidRPr="003E0B5D">
              <w:rPr>
                <w:rFonts w:ascii="Times New Roman" w:eastAsia="Times New Roman" w:hAnsi="Times New Roman" w:cs="Times New Roman"/>
                <w:sz w:val="26"/>
                <w:szCs w:val="26"/>
                <w:lang w:val="en-US"/>
              </w:rPr>
              <w:t>8</w:t>
            </w:r>
            <w:r w:rsidRPr="003E0B5D">
              <w:rPr>
                <w:rFonts w:ascii="Times New Roman" w:eastAsia="Times New Roman" w:hAnsi="Times New Roman" w:cs="Times New Roman"/>
                <w:sz w:val="26"/>
                <w:szCs w:val="26"/>
              </w:rPr>
              <w:t>9</w:t>
            </w:r>
          </w:p>
        </w:tc>
      </w:tr>
      <w:tr w:rsidR="007F4495" w:rsidRPr="003E0B5D" w14:paraId="7906BA9B" w14:textId="77777777" w:rsidTr="002A2207">
        <w:trPr>
          <w:trHeight w:val="74"/>
        </w:trPr>
        <w:tc>
          <w:tcPr>
            <w:tcW w:w="2245" w:type="pct"/>
            <w:tcBorders>
              <w:top w:val="single" w:sz="4" w:space="0" w:color="auto"/>
              <w:left w:val="single" w:sz="4" w:space="0" w:color="auto"/>
              <w:bottom w:val="single" w:sz="4" w:space="0" w:color="auto"/>
              <w:right w:val="single" w:sz="4" w:space="0" w:color="auto"/>
            </w:tcBorders>
            <w:shd w:val="clear" w:color="auto" w:fill="auto"/>
          </w:tcPr>
          <w:p w14:paraId="0EE71D63" w14:textId="77777777" w:rsidR="007F4495" w:rsidRPr="003E0B5D" w:rsidRDefault="007F4495" w:rsidP="002A2207">
            <w:pPr>
              <w:spacing w:after="0" w:line="240" w:lineRule="auto"/>
              <w:rPr>
                <w:rFonts w:ascii="Times New Roman" w:eastAsia="Times New Roman" w:hAnsi="Times New Roman" w:cs="Times New Roman"/>
                <w:sz w:val="26"/>
                <w:szCs w:val="26"/>
              </w:rPr>
            </w:pPr>
            <w:r w:rsidRPr="003E0B5D">
              <w:rPr>
                <w:rFonts w:ascii="Times New Roman" w:eastAsia="Times New Roman" w:hAnsi="Times New Roman" w:cs="Times New Roman"/>
                <w:sz w:val="26"/>
                <w:szCs w:val="26"/>
              </w:rPr>
              <w:t> Итого:</w:t>
            </w:r>
          </w:p>
        </w:tc>
        <w:tc>
          <w:tcPr>
            <w:tcW w:w="875" w:type="pct"/>
            <w:tcBorders>
              <w:top w:val="single" w:sz="4" w:space="0" w:color="auto"/>
              <w:left w:val="nil"/>
              <w:bottom w:val="single" w:sz="4" w:space="0" w:color="auto"/>
              <w:right w:val="single" w:sz="4" w:space="0" w:color="auto"/>
            </w:tcBorders>
            <w:shd w:val="clear" w:color="auto" w:fill="auto"/>
            <w:noWrap/>
          </w:tcPr>
          <w:p w14:paraId="535F282B" w14:textId="77777777" w:rsidR="007F4495" w:rsidRPr="003E0B5D" w:rsidRDefault="007F4495" w:rsidP="002A2207">
            <w:pPr>
              <w:spacing w:after="0" w:line="240" w:lineRule="auto"/>
              <w:jc w:val="center"/>
              <w:rPr>
                <w:rFonts w:ascii="Times New Roman" w:eastAsia="Times New Roman" w:hAnsi="Times New Roman" w:cs="Times New Roman"/>
                <w:sz w:val="26"/>
                <w:szCs w:val="26"/>
                <w:lang w:val="en-US"/>
              </w:rPr>
            </w:pPr>
            <w:r w:rsidRPr="003E0B5D">
              <w:rPr>
                <w:rFonts w:ascii="Times New Roman" w:eastAsia="Times New Roman" w:hAnsi="Times New Roman" w:cs="Times New Roman"/>
                <w:sz w:val="26"/>
                <w:szCs w:val="26"/>
              </w:rPr>
              <w:t>578 418,8</w:t>
            </w:r>
          </w:p>
        </w:tc>
        <w:tc>
          <w:tcPr>
            <w:tcW w:w="876" w:type="pct"/>
            <w:tcBorders>
              <w:top w:val="single" w:sz="4" w:space="0" w:color="auto"/>
              <w:left w:val="nil"/>
              <w:bottom w:val="single" w:sz="4" w:space="0" w:color="auto"/>
              <w:right w:val="single" w:sz="4" w:space="0" w:color="auto"/>
            </w:tcBorders>
            <w:shd w:val="clear" w:color="auto" w:fill="auto"/>
            <w:noWrap/>
          </w:tcPr>
          <w:p w14:paraId="0494E539" w14:textId="77777777" w:rsidR="007F4495" w:rsidRPr="003E0B5D" w:rsidRDefault="007F4495" w:rsidP="002A2207">
            <w:pPr>
              <w:spacing w:after="0" w:line="240" w:lineRule="auto"/>
              <w:jc w:val="center"/>
              <w:rPr>
                <w:rFonts w:ascii="Times New Roman" w:eastAsia="Times New Roman" w:hAnsi="Times New Roman" w:cs="Times New Roman"/>
                <w:sz w:val="26"/>
                <w:szCs w:val="26"/>
                <w:lang w:val="en-US"/>
              </w:rPr>
            </w:pPr>
            <w:r w:rsidRPr="003E0B5D">
              <w:rPr>
                <w:rFonts w:ascii="Times New Roman" w:eastAsia="Times New Roman" w:hAnsi="Times New Roman" w:cs="Times New Roman"/>
                <w:sz w:val="26"/>
                <w:szCs w:val="26"/>
              </w:rPr>
              <w:t>514 543,2</w:t>
            </w:r>
          </w:p>
        </w:tc>
        <w:tc>
          <w:tcPr>
            <w:tcW w:w="1004" w:type="pct"/>
            <w:tcBorders>
              <w:top w:val="single" w:sz="4" w:space="0" w:color="auto"/>
              <w:left w:val="nil"/>
              <w:bottom w:val="single" w:sz="4" w:space="0" w:color="auto"/>
              <w:right w:val="single" w:sz="4" w:space="0" w:color="auto"/>
            </w:tcBorders>
            <w:shd w:val="clear" w:color="auto" w:fill="auto"/>
            <w:noWrap/>
          </w:tcPr>
          <w:p w14:paraId="5F2A68E3" w14:textId="77777777" w:rsidR="007F4495" w:rsidRPr="003E0B5D" w:rsidRDefault="007F4495" w:rsidP="002A2207">
            <w:pPr>
              <w:spacing w:after="0" w:line="240" w:lineRule="auto"/>
              <w:jc w:val="center"/>
              <w:rPr>
                <w:rFonts w:ascii="Times New Roman" w:eastAsia="Times New Roman" w:hAnsi="Times New Roman" w:cs="Times New Roman"/>
                <w:sz w:val="26"/>
                <w:szCs w:val="26"/>
              </w:rPr>
            </w:pPr>
            <w:r w:rsidRPr="003E0B5D">
              <w:rPr>
                <w:rFonts w:ascii="Times New Roman" w:eastAsia="Times New Roman" w:hAnsi="Times New Roman" w:cs="Times New Roman"/>
                <w:sz w:val="26"/>
                <w:szCs w:val="26"/>
              </w:rPr>
              <w:t>89</w:t>
            </w:r>
          </w:p>
        </w:tc>
      </w:tr>
    </w:tbl>
    <w:p w14:paraId="1231CCF7" w14:textId="77777777" w:rsidR="007F4495" w:rsidRPr="003E0B5D" w:rsidRDefault="007F4495" w:rsidP="007F4495">
      <w:pPr>
        <w:spacing w:after="0" w:line="312" w:lineRule="auto"/>
        <w:ind w:firstLine="709"/>
        <w:jc w:val="both"/>
        <w:rPr>
          <w:rFonts w:ascii="Times New Roman" w:eastAsia="Times New Roman" w:hAnsi="Times New Roman" w:cs="Times New Roman"/>
          <w:sz w:val="26"/>
          <w:szCs w:val="26"/>
        </w:rPr>
      </w:pPr>
    </w:p>
    <w:p w14:paraId="1B90CE90" w14:textId="77777777" w:rsidR="007F4495" w:rsidRPr="003E0B5D" w:rsidRDefault="007F4495" w:rsidP="007F4495">
      <w:pPr>
        <w:spacing w:after="0" w:line="312" w:lineRule="auto"/>
        <w:ind w:firstLine="709"/>
        <w:jc w:val="both"/>
        <w:rPr>
          <w:rFonts w:ascii="Times New Roman" w:eastAsia="Times New Roman" w:hAnsi="Times New Roman" w:cs="Times New Roman"/>
          <w:sz w:val="26"/>
          <w:szCs w:val="26"/>
        </w:rPr>
      </w:pPr>
      <w:r w:rsidRPr="003E0B5D">
        <w:rPr>
          <w:rFonts w:ascii="Times New Roman" w:eastAsia="Times New Roman" w:hAnsi="Times New Roman" w:cs="Times New Roman"/>
          <w:sz w:val="26"/>
          <w:szCs w:val="26"/>
        </w:rPr>
        <w:t xml:space="preserve">По подпрограмме </w:t>
      </w:r>
      <w:r w:rsidRPr="003E0B5D">
        <w:rPr>
          <w:rFonts w:ascii="Times New Roman" w:eastAsia="Times New Roman" w:hAnsi="Times New Roman" w:cs="Times New Roman"/>
          <w:i/>
          <w:sz w:val="26"/>
          <w:szCs w:val="26"/>
        </w:rPr>
        <w:t xml:space="preserve">«Пассажирский транспорт общего пользования» </w:t>
      </w:r>
      <w:r w:rsidRPr="003E0B5D">
        <w:rPr>
          <w:rFonts w:ascii="Times New Roman" w:eastAsia="Times New Roman" w:hAnsi="Times New Roman" w:cs="Times New Roman"/>
          <w:sz w:val="26"/>
          <w:szCs w:val="26"/>
        </w:rPr>
        <w:t>расходы исполнены в сумме 4 356,6 тыс. рублей или 89 % к плану (4 922,6 тыс. рублей).</w:t>
      </w:r>
    </w:p>
    <w:p w14:paraId="1D5131F2" w14:textId="77777777" w:rsidR="007F4495" w:rsidRPr="003E0B5D" w:rsidRDefault="007F4495" w:rsidP="007F4495">
      <w:pPr>
        <w:spacing w:after="0" w:line="312" w:lineRule="auto"/>
        <w:ind w:firstLine="709"/>
        <w:jc w:val="both"/>
        <w:rPr>
          <w:sz w:val="26"/>
          <w:szCs w:val="26"/>
        </w:rPr>
      </w:pPr>
      <w:r w:rsidRPr="003E0B5D">
        <w:rPr>
          <w:rFonts w:ascii="Times New Roman" w:eastAsia="Times New Roman" w:hAnsi="Times New Roman" w:cs="Times New Roman"/>
          <w:sz w:val="26"/>
          <w:szCs w:val="26"/>
        </w:rPr>
        <w:t>Расходы осуществлены Администрацией городского округа Щёлково, в том числе:</w:t>
      </w:r>
      <w:r w:rsidRPr="003E0B5D">
        <w:rPr>
          <w:sz w:val="26"/>
          <w:szCs w:val="26"/>
        </w:rPr>
        <w:t xml:space="preserve"> </w:t>
      </w:r>
    </w:p>
    <w:p w14:paraId="4EF5DD44" w14:textId="77777777" w:rsidR="007F4495" w:rsidRPr="003E0B5D" w:rsidRDefault="007F4495" w:rsidP="007F4495">
      <w:pPr>
        <w:spacing w:after="0" w:line="312" w:lineRule="auto"/>
        <w:ind w:firstLine="709"/>
        <w:jc w:val="both"/>
        <w:rPr>
          <w:rFonts w:ascii="Times New Roman" w:eastAsia="Times New Roman" w:hAnsi="Times New Roman" w:cs="Times New Roman"/>
          <w:sz w:val="26"/>
          <w:szCs w:val="26"/>
        </w:rPr>
      </w:pPr>
      <w:r w:rsidRPr="003E0B5D">
        <w:rPr>
          <w:rFonts w:ascii="Times New Roman" w:eastAsia="Times New Roman" w:hAnsi="Times New Roman" w:cs="Times New Roman"/>
          <w:sz w:val="26"/>
          <w:szCs w:val="26"/>
        </w:rPr>
        <w:t>в сумме 4 356,5 тыс. рублей или 89 % к плану (4 922,5 тыс. рублей) на создание условий для предоставления транспортных услуг населению и организацию транспортного обслуживания населения в границах городского округа (в части автомобильного транспорта);</w:t>
      </w:r>
    </w:p>
    <w:p w14:paraId="49365710" w14:textId="77777777" w:rsidR="007F4495" w:rsidRPr="003E0B5D" w:rsidRDefault="007F4495" w:rsidP="007F4495">
      <w:pPr>
        <w:spacing w:after="0" w:line="312" w:lineRule="auto"/>
        <w:ind w:firstLine="708"/>
        <w:jc w:val="both"/>
        <w:rPr>
          <w:rFonts w:ascii="Times New Roman" w:eastAsia="Times New Roman" w:hAnsi="Times New Roman" w:cs="Times New Roman"/>
          <w:sz w:val="26"/>
          <w:szCs w:val="26"/>
        </w:rPr>
      </w:pPr>
      <w:r w:rsidRPr="003E0B5D">
        <w:rPr>
          <w:rFonts w:ascii="Times New Roman" w:eastAsia="Times New Roman" w:hAnsi="Times New Roman" w:cs="Times New Roman"/>
          <w:sz w:val="26"/>
          <w:szCs w:val="26"/>
        </w:rPr>
        <w:t xml:space="preserve">в сумме 0,1 тыс. рублей или 100 % к плану на организацию транспортного обслуживания населения по муниципальным маршрутам регулярных перевозок по регулируемым тарифам автомобильным транспортом в соответствии с </w:t>
      </w:r>
      <w:r w:rsidRPr="003E0B5D">
        <w:rPr>
          <w:rFonts w:ascii="Times New Roman" w:eastAsia="Times New Roman" w:hAnsi="Times New Roman" w:cs="Times New Roman"/>
          <w:sz w:val="26"/>
          <w:szCs w:val="26"/>
        </w:rPr>
        <w:lastRenderedPageBreak/>
        <w:t>муниципальными контрактами и договорами на выполнение работ по перевозке пассажиров.</w:t>
      </w:r>
    </w:p>
    <w:p w14:paraId="44B6E717" w14:textId="77777777" w:rsidR="007F4495" w:rsidRPr="003E0B5D" w:rsidRDefault="007F4495" w:rsidP="007F4495">
      <w:pPr>
        <w:spacing w:after="0" w:line="312" w:lineRule="auto"/>
        <w:ind w:firstLine="709"/>
        <w:jc w:val="both"/>
        <w:rPr>
          <w:rFonts w:ascii="Times New Roman" w:eastAsia="Times New Roman" w:hAnsi="Times New Roman" w:cs="Times New Roman"/>
          <w:sz w:val="26"/>
          <w:szCs w:val="26"/>
        </w:rPr>
      </w:pPr>
      <w:r w:rsidRPr="003E0B5D">
        <w:rPr>
          <w:rFonts w:ascii="Times New Roman" w:eastAsia="Times New Roman" w:hAnsi="Times New Roman" w:cs="Times New Roman"/>
          <w:sz w:val="26"/>
          <w:szCs w:val="26"/>
        </w:rPr>
        <w:t>По подпрограмме «</w:t>
      </w:r>
      <w:r w:rsidRPr="003E0B5D">
        <w:rPr>
          <w:rFonts w:ascii="Times New Roman" w:eastAsia="Times New Roman" w:hAnsi="Times New Roman" w:cs="Times New Roman"/>
          <w:i/>
          <w:sz w:val="26"/>
          <w:szCs w:val="26"/>
        </w:rPr>
        <w:t xml:space="preserve">Дороги Подмосковья» </w:t>
      </w:r>
      <w:r w:rsidRPr="003E0B5D">
        <w:rPr>
          <w:rFonts w:ascii="Times New Roman" w:eastAsia="Times New Roman" w:hAnsi="Times New Roman" w:cs="Times New Roman"/>
          <w:sz w:val="26"/>
          <w:szCs w:val="26"/>
        </w:rPr>
        <w:t>расходы исполнены в сумме 510 186,6 тыс. рублей или 89 % к плану (573 496,2 тыс. рублей).</w:t>
      </w:r>
    </w:p>
    <w:p w14:paraId="37CC34DF" w14:textId="77777777" w:rsidR="007F4495" w:rsidRPr="003E0B5D" w:rsidRDefault="007F4495" w:rsidP="007F4495">
      <w:pPr>
        <w:spacing w:after="0" w:line="312" w:lineRule="auto"/>
        <w:ind w:firstLine="709"/>
        <w:jc w:val="both"/>
        <w:rPr>
          <w:rFonts w:ascii="Times New Roman" w:eastAsia="Times New Roman" w:hAnsi="Times New Roman" w:cs="Times New Roman"/>
          <w:sz w:val="26"/>
          <w:szCs w:val="26"/>
        </w:rPr>
      </w:pPr>
      <w:r w:rsidRPr="003E0B5D">
        <w:rPr>
          <w:rFonts w:ascii="Times New Roman" w:eastAsia="Times New Roman" w:hAnsi="Times New Roman" w:cs="Times New Roman"/>
          <w:sz w:val="26"/>
          <w:szCs w:val="26"/>
        </w:rPr>
        <w:t>Расходы осуществлены Администрацией городского округа Щёлково, в том числе:</w:t>
      </w:r>
    </w:p>
    <w:p w14:paraId="30152ED9" w14:textId="77777777" w:rsidR="007F4495" w:rsidRPr="003E0B5D" w:rsidRDefault="007F4495" w:rsidP="007F4495">
      <w:pPr>
        <w:spacing w:after="0" w:line="312" w:lineRule="auto"/>
        <w:ind w:firstLine="708"/>
        <w:jc w:val="both"/>
        <w:rPr>
          <w:rFonts w:ascii="Times New Roman" w:eastAsia="Times New Roman" w:hAnsi="Times New Roman" w:cs="Times New Roman"/>
          <w:sz w:val="26"/>
          <w:szCs w:val="26"/>
        </w:rPr>
      </w:pPr>
      <w:r w:rsidRPr="003E0B5D">
        <w:rPr>
          <w:rFonts w:ascii="Times New Roman" w:eastAsia="Times New Roman" w:hAnsi="Times New Roman" w:cs="Times New Roman"/>
          <w:sz w:val="26"/>
          <w:szCs w:val="26"/>
        </w:rPr>
        <w:t>в сумме 285 876,1 тыс. рублей или 100 % к плану (286 786,1 тыс. рублей) на дорожную деятельность в отношении автомобильных дорог местного значения в границах городского округа (содержание, паспортизация);</w:t>
      </w:r>
    </w:p>
    <w:p w14:paraId="37B2FA86" w14:textId="77777777" w:rsidR="007F4495" w:rsidRPr="003E0B5D" w:rsidRDefault="007F4495" w:rsidP="007F4495">
      <w:pPr>
        <w:spacing w:after="0" w:line="312" w:lineRule="auto"/>
        <w:ind w:firstLine="708"/>
        <w:jc w:val="both"/>
        <w:rPr>
          <w:rFonts w:ascii="Times New Roman" w:eastAsia="Times New Roman" w:hAnsi="Times New Roman" w:cs="Times New Roman"/>
          <w:sz w:val="26"/>
          <w:szCs w:val="26"/>
        </w:rPr>
      </w:pPr>
      <w:r w:rsidRPr="003E0B5D">
        <w:rPr>
          <w:rFonts w:ascii="Times New Roman" w:eastAsia="Times New Roman" w:hAnsi="Times New Roman" w:cs="Times New Roman"/>
          <w:sz w:val="26"/>
          <w:szCs w:val="26"/>
        </w:rPr>
        <w:t>в сумме 54 695,8 тыс. рублей или 86,5 % к плану (63 215,1 тыс. рублей) на создание и обеспечение функционирования парковок (парковочных мест);</w:t>
      </w:r>
    </w:p>
    <w:p w14:paraId="6841A94A" w14:textId="77777777" w:rsidR="007F4495" w:rsidRPr="003E0B5D" w:rsidRDefault="007F4495" w:rsidP="007F4495">
      <w:pPr>
        <w:spacing w:after="0" w:line="312" w:lineRule="auto"/>
        <w:ind w:firstLine="708"/>
        <w:jc w:val="both"/>
        <w:rPr>
          <w:rFonts w:ascii="Times New Roman" w:eastAsia="Times New Roman" w:hAnsi="Times New Roman" w:cs="Times New Roman"/>
          <w:sz w:val="26"/>
          <w:szCs w:val="26"/>
        </w:rPr>
      </w:pPr>
      <w:r w:rsidRPr="003E0B5D">
        <w:rPr>
          <w:rFonts w:ascii="Times New Roman" w:eastAsia="Times New Roman" w:hAnsi="Times New Roman" w:cs="Times New Roman"/>
          <w:sz w:val="26"/>
          <w:szCs w:val="26"/>
        </w:rPr>
        <w:t>в сумме 169 614,7 тыс. рублей или 89,8 % к плану (188 786,3 тыс. рублей) на капитальный ремонт и ремонт автомобильных дорог общего пользования местного значения;</w:t>
      </w:r>
    </w:p>
    <w:p w14:paraId="3A086814" w14:textId="77777777" w:rsidR="007F4495" w:rsidRPr="003E0B5D" w:rsidRDefault="007F4495" w:rsidP="007F4495">
      <w:pPr>
        <w:spacing w:after="0" w:line="312" w:lineRule="auto"/>
        <w:ind w:firstLine="708"/>
        <w:jc w:val="both"/>
        <w:rPr>
          <w:rFonts w:ascii="Times New Roman" w:eastAsia="Times New Roman" w:hAnsi="Times New Roman" w:cs="Times New Roman"/>
          <w:sz w:val="26"/>
          <w:szCs w:val="26"/>
        </w:rPr>
      </w:pPr>
      <w:proofErr w:type="spellStart"/>
      <w:r w:rsidRPr="003E0B5D">
        <w:rPr>
          <w:rFonts w:ascii="Times New Roman" w:eastAsia="Times New Roman" w:hAnsi="Times New Roman" w:cs="Times New Roman"/>
          <w:sz w:val="26"/>
          <w:szCs w:val="26"/>
        </w:rPr>
        <w:t>софинансирование</w:t>
      </w:r>
      <w:proofErr w:type="spellEnd"/>
      <w:r w:rsidRPr="003E0B5D">
        <w:rPr>
          <w:rFonts w:ascii="Times New Roman" w:eastAsia="Times New Roman" w:hAnsi="Times New Roman" w:cs="Times New Roman"/>
          <w:sz w:val="26"/>
          <w:szCs w:val="26"/>
        </w:rPr>
        <w:t xml:space="preserve"> работ в целях проведения капитального ремонта и ремонта автомобильных дорог, примыкающих к территориям садоводческих и огороднических некоммерческих товариществ к плану (34 708,7 тыс. рублей) не проводилось.</w:t>
      </w:r>
    </w:p>
    <w:p w14:paraId="6F8DAC31" w14:textId="77777777" w:rsidR="007F4495" w:rsidRPr="003C1893" w:rsidRDefault="007F4495" w:rsidP="007F4495">
      <w:pPr>
        <w:spacing w:after="0" w:line="240" w:lineRule="auto"/>
        <w:ind w:firstLine="720"/>
        <w:jc w:val="center"/>
        <w:rPr>
          <w:rFonts w:ascii="Times New Roman" w:eastAsia="Times New Roman" w:hAnsi="Times New Roman" w:cs="Times New Roman"/>
          <w:b/>
          <w:sz w:val="26"/>
          <w:szCs w:val="26"/>
        </w:rPr>
      </w:pPr>
    </w:p>
    <w:p w14:paraId="2913C758" w14:textId="77777777" w:rsidR="007F4495" w:rsidRPr="00E70B77" w:rsidRDefault="007F4495" w:rsidP="007F4495">
      <w:pPr>
        <w:spacing w:after="0" w:line="240" w:lineRule="auto"/>
        <w:ind w:firstLine="720"/>
        <w:jc w:val="center"/>
        <w:rPr>
          <w:rFonts w:ascii="Times New Roman" w:eastAsia="Times New Roman" w:hAnsi="Times New Roman" w:cs="Times New Roman"/>
          <w:b/>
          <w:sz w:val="26"/>
          <w:szCs w:val="26"/>
        </w:rPr>
      </w:pPr>
      <w:r w:rsidRPr="003A3B50">
        <w:rPr>
          <w:rFonts w:ascii="Times New Roman" w:eastAsia="Times New Roman" w:hAnsi="Times New Roman" w:cs="Times New Roman"/>
          <w:b/>
          <w:sz w:val="26"/>
          <w:szCs w:val="26"/>
        </w:rPr>
        <w:t>15.</w:t>
      </w:r>
      <w:r w:rsidRPr="003A3B50">
        <w:t xml:space="preserve"> </w:t>
      </w:r>
      <w:r w:rsidRPr="003A3B50">
        <w:rPr>
          <w:rFonts w:ascii="Times New Roman" w:eastAsia="Times New Roman" w:hAnsi="Times New Roman" w:cs="Times New Roman"/>
          <w:b/>
          <w:sz w:val="26"/>
          <w:szCs w:val="26"/>
        </w:rPr>
        <w:t>Муниципальная программа «Цифровое муниципальное образование»</w:t>
      </w:r>
      <w:r w:rsidRPr="00E70B77">
        <w:rPr>
          <w:rFonts w:ascii="Times New Roman" w:eastAsia="Times New Roman" w:hAnsi="Times New Roman" w:cs="Times New Roman"/>
          <w:b/>
          <w:sz w:val="26"/>
          <w:szCs w:val="26"/>
        </w:rPr>
        <w:t xml:space="preserve"> </w:t>
      </w:r>
    </w:p>
    <w:p w14:paraId="76D3320A" w14:textId="77777777" w:rsidR="007F4495" w:rsidRPr="00E70B77" w:rsidRDefault="007F4495" w:rsidP="007F4495">
      <w:pPr>
        <w:spacing w:after="0" w:line="240" w:lineRule="auto"/>
        <w:ind w:firstLine="720"/>
        <w:jc w:val="center"/>
        <w:rPr>
          <w:rFonts w:ascii="Times New Roman" w:eastAsia="Times New Roman" w:hAnsi="Times New Roman" w:cs="Times New Roman"/>
          <w:sz w:val="26"/>
          <w:szCs w:val="26"/>
        </w:rPr>
      </w:pPr>
    </w:p>
    <w:p w14:paraId="1F3396E1" w14:textId="77777777" w:rsidR="007F4495" w:rsidRDefault="007F4495" w:rsidP="007F4495">
      <w:pPr>
        <w:shd w:val="clear" w:color="auto" w:fill="FFFFFF" w:themeFill="background1"/>
        <w:spacing w:after="0" w:line="312" w:lineRule="auto"/>
        <w:ind w:firstLine="709"/>
        <w:jc w:val="both"/>
        <w:rPr>
          <w:rFonts w:ascii="Times New Roman" w:eastAsia="Times New Roman" w:hAnsi="Times New Roman" w:cs="Times New Roman"/>
          <w:bCs/>
          <w:sz w:val="26"/>
          <w:szCs w:val="26"/>
        </w:rPr>
      </w:pPr>
      <w:r>
        <w:rPr>
          <w:rFonts w:ascii="Times New Roman" w:eastAsia="Times New Roman" w:hAnsi="Times New Roman" w:cs="Times New Roman"/>
          <w:sz w:val="26"/>
          <w:szCs w:val="26"/>
        </w:rPr>
        <w:t>В 2024 году расходы на реализацию мероприятий муниципальной программы составили 169 218,3 т</w:t>
      </w:r>
      <w:r>
        <w:rPr>
          <w:rFonts w:ascii="Times New Roman" w:eastAsia="Times New Roman" w:hAnsi="Times New Roman" w:cs="Times New Roman"/>
          <w:bCs/>
          <w:sz w:val="26"/>
          <w:szCs w:val="26"/>
        </w:rPr>
        <w:t xml:space="preserve">ыс. рублей или 98,4 % к уточненным плановым назначениям (171 939, 9 тыс. рублей).   </w:t>
      </w:r>
    </w:p>
    <w:p w14:paraId="19300949" w14:textId="77777777" w:rsidR="007F4495" w:rsidRDefault="007F4495" w:rsidP="007F4495">
      <w:pPr>
        <w:shd w:val="clear" w:color="auto" w:fill="FFFFFF" w:themeFill="background1"/>
        <w:spacing w:after="0" w:line="240" w:lineRule="auto"/>
        <w:ind w:right="282" w:firstLine="709"/>
        <w:jc w:val="right"/>
        <w:rPr>
          <w:rFonts w:ascii="Times New Roman" w:eastAsia="Times New Roman" w:hAnsi="Times New Roman" w:cs="Times New Roman"/>
          <w:bCs/>
        </w:rPr>
      </w:pPr>
      <w:r>
        <w:rPr>
          <w:rFonts w:ascii="Times New Roman" w:eastAsia="Times New Roman" w:hAnsi="Times New Roman" w:cs="Times New Roman"/>
          <w:bCs/>
        </w:rPr>
        <w:t>(тыс. рублей)</w:t>
      </w:r>
    </w:p>
    <w:tbl>
      <w:tblPr>
        <w:tblW w:w="4779" w:type="pct"/>
        <w:jc w:val="center"/>
        <w:tblLayout w:type="fixed"/>
        <w:tblLook w:val="04A0" w:firstRow="1" w:lastRow="0" w:firstColumn="1" w:lastColumn="0" w:noHBand="0" w:noVBand="1"/>
      </w:tblPr>
      <w:tblGrid>
        <w:gridCol w:w="4527"/>
        <w:gridCol w:w="1657"/>
        <w:gridCol w:w="1437"/>
        <w:gridCol w:w="1581"/>
      </w:tblGrid>
      <w:tr w:rsidR="007F4495" w14:paraId="63551CE1" w14:textId="77777777" w:rsidTr="002A2207">
        <w:trPr>
          <w:trHeight w:val="397"/>
          <w:jc w:val="center"/>
        </w:trPr>
        <w:tc>
          <w:tcPr>
            <w:tcW w:w="2459"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62E0FD4D" w14:textId="77777777" w:rsidR="007F4495" w:rsidRDefault="007F4495" w:rsidP="002A2207">
            <w:pPr>
              <w:shd w:val="clear" w:color="auto" w:fill="FFFFFF" w:themeFill="background1"/>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Наименование</w:t>
            </w:r>
          </w:p>
        </w:tc>
        <w:tc>
          <w:tcPr>
            <w:tcW w:w="900" w:type="pct"/>
            <w:tcBorders>
              <w:top w:val="single" w:sz="4" w:space="0" w:color="auto"/>
              <w:left w:val="nil"/>
              <w:bottom w:val="single" w:sz="4" w:space="0" w:color="auto"/>
              <w:right w:val="single" w:sz="4" w:space="0" w:color="auto"/>
            </w:tcBorders>
            <w:shd w:val="clear" w:color="auto" w:fill="FFFFFF" w:themeFill="background1"/>
            <w:vAlign w:val="center"/>
            <w:hideMark/>
          </w:tcPr>
          <w:p w14:paraId="6C624D42" w14:textId="77777777" w:rsidR="007F4495" w:rsidRDefault="007F4495" w:rsidP="002A2207">
            <w:pPr>
              <w:shd w:val="clear" w:color="auto" w:fill="FFFFFF" w:themeFill="background1"/>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Уточненный план</w:t>
            </w:r>
            <w:r>
              <w:rPr>
                <w:rFonts w:ascii="Times New Roman" w:eastAsia="Times New Roman" w:hAnsi="Times New Roman" w:cs="Times New Roman"/>
                <w:sz w:val="24"/>
                <w:szCs w:val="24"/>
              </w:rPr>
              <w:br/>
              <w:t>на 2024</w:t>
            </w:r>
          </w:p>
        </w:tc>
        <w:tc>
          <w:tcPr>
            <w:tcW w:w="781" w:type="pct"/>
            <w:tcBorders>
              <w:top w:val="single" w:sz="4" w:space="0" w:color="auto"/>
              <w:left w:val="nil"/>
              <w:bottom w:val="single" w:sz="4" w:space="0" w:color="auto"/>
              <w:right w:val="single" w:sz="4" w:space="0" w:color="auto"/>
            </w:tcBorders>
            <w:shd w:val="clear" w:color="auto" w:fill="FFFFFF" w:themeFill="background1"/>
            <w:vAlign w:val="center"/>
            <w:hideMark/>
          </w:tcPr>
          <w:p w14:paraId="123AD876" w14:textId="77777777" w:rsidR="007F4495" w:rsidRDefault="007F4495" w:rsidP="002A2207">
            <w:pPr>
              <w:shd w:val="clear" w:color="auto" w:fill="FFFFFF" w:themeFill="background1"/>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Исполнено</w:t>
            </w:r>
            <w:r>
              <w:rPr>
                <w:rFonts w:ascii="Times New Roman" w:eastAsia="Times New Roman" w:hAnsi="Times New Roman" w:cs="Times New Roman"/>
                <w:sz w:val="24"/>
                <w:szCs w:val="24"/>
              </w:rPr>
              <w:br/>
              <w:t>за 2024</w:t>
            </w:r>
          </w:p>
        </w:tc>
        <w:tc>
          <w:tcPr>
            <w:tcW w:w="859" w:type="pct"/>
            <w:tcBorders>
              <w:top w:val="single" w:sz="4" w:space="0" w:color="auto"/>
              <w:left w:val="nil"/>
              <w:bottom w:val="single" w:sz="4" w:space="0" w:color="auto"/>
              <w:right w:val="single" w:sz="4" w:space="0" w:color="auto"/>
            </w:tcBorders>
            <w:vAlign w:val="center"/>
            <w:hideMark/>
          </w:tcPr>
          <w:p w14:paraId="768EE787" w14:textId="77777777" w:rsidR="007F4495" w:rsidRDefault="007F4495" w:rsidP="002A2207">
            <w:pPr>
              <w:shd w:val="clear" w:color="auto" w:fill="FFFFFF" w:themeFill="background1"/>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исполнения</w:t>
            </w:r>
          </w:p>
        </w:tc>
      </w:tr>
      <w:tr w:rsidR="007F4495" w14:paraId="62C7303D" w14:textId="77777777" w:rsidTr="002A2207">
        <w:trPr>
          <w:trHeight w:val="1794"/>
          <w:jc w:val="center"/>
        </w:trPr>
        <w:tc>
          <w:tcPr>
            <w:tcW w:w="2459"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341C0E0" w14:textId="77777777" w:rsidR="007F4495" w:rsidRDefault="007F4495" w:rsidP="002A2207">
            <w:pPr>
              <w:shd w:val="clear" w:color="auto" w:fill="FFFFFF" w:themeFill="background1"/>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Подпрограмма 1"Повышение качества и доступности предоставления государственных и муниципальных услуг на базе многофункциональных центров предоставления государственных и муниципальных услуг"</w:t>
            </w:r>
          </w:p>
        </w:tc>
        <w:tc>
          <w:tcPr>
            <w:tcW w:w="900" w:type="pct"/>
            <w:tcBorders>
              <w:top w:val="single" w:sz="4" w:space="0" w:color="auto"/>
              <w:left w:val="nil"/>
              <w:bottom w:val="single" w:sz="4" w:space="0" w:color="auto"/>
              <w:right w:val="single" w:sz="4" w:space="0" w:color="auto"/>
            </w:tcBorders>
            <w:shd w:val="clear" w:color="auto" w:fill="FFFFFF" w:themeFill="background1"/>
          </w:tcPr>
          <w:p w14:paraId="1C9122C0" w14:textId="77777777" w:rsidR="007F4495" w:rsidRPr="00206890" w:rsidRDefault="007F4495" w:rsidP="002A2207">
            <w:pPr>
              <w:shd w:val="clear" w:color="auto" w:fill="FFFFFF" w:themeFill="background1"/>
              <w:spacing w:after="0" w:line="240" w:lineRule="auto"/>
              <w:jc w:val="center"/>
              <w:rPr>
                <w:rFonts w:ascii="Times New Roman" w:hAnsi="Times New Roman" w:cs="Times New Roman"/>
                <w:i/>
                <w:sz w:val="26"/>
                <w:szCs w:val="26"/>
              </w:rPr>
            </w:pPr>
          </w:p>
          <w:p w14:paraId="06EEDD45" w14:textId="77777777" w:rsidR="007F4495" w:rsidRPr="00206890" w:rsidRDefault="007F4495" w:rsidP="002A2207">
            <w:pPr>
              <w:shd w:val="clear" w:color="auto" w:fill="FFFFFF" w:themeFill="background1"/>
              <w:spacing w:after="0" w:line="240" w:lineRule="auto"/>
              <w:jc w:val="center"/>
              <w:rPr>
                <w:rFonts w:ascii="Times New Roman" w:hAnsi="Times New Roman" w:cs="Times New Roman"/>
                <w:i/>
                <w:sz w:val="26"/>
                <w:szCs w:val="26"/>
              </w:rPr>
            </w:pPr>
          </w:p>
          <w:p w14:paraId="14AB586A" w14:textId="77777777" w:rsidR="007F4495" w:rsidRPr="00206890" w:rsidRDefault="007F4495" w:rsidP="002A2207">
            <w:pPr>
              <w:shd w:val="clear" w:color="auto" w:fill="FFFFFF" w:themeFill="background1"/>
              <w:spacing w:after="0" w:line="240" w:lineRule="auto"/>
              <w:jc w:val="center"/>
              <w:rPr>
                <w:rFonts w:ascii="Times New Roman" w:hAnsi="Times New Roman" w:cs="Times New Roman"/>
                <w:i/>
                <w:sz w:val="26"/>
                <w:szCs w:val="26"/>
              </w:rPr>
            </w:pPr>
          </w:p>
          <w:p w14:paraId="0C6BA4C4" w14:textId="77777777" w:rsidR="007F4495" w:rsidRPr="00206890" w:rsidRDefault="007F4495" w:rsidP="002A2207">
            <w:pPr>
              <w:shd w:val="clear" w:color="auto" w:fill="FFFFFF" w:themeFill="background1"/>
              <w:spacing w:after="0" w:line="240" w:lineRule="auto"/>
              <w:jc w:val="center"/>
              <w:rPr>
                <w:rFonts w:ascii="Times New Roman" w:eastAsia="Times New Roman" w:hAnsi="Times New Roman" w:cs="Times New Roman"/>
                <w:sz w:val="26"/>
                <w:szCs w:val="26"/>
              </w:rPr>
            </w:pPr>
            <w:r w:rsidRPr="00206890">
              <w:rPr>
                <w:rFonts w:ascii="Times New Roman" w:hAnsi="Times New Roman" w:cs="Times New Roman"/>
                <w:sz w:val="26"/>
                <w:szCs w:val="26"/>
              </w:rPr>
              <w:t>5 272,0</w:t>
            </w:r>
          </w:p>
        </w:tc>
        <w:tc>
          <w:tcPr>
            <w:tcW w:w="781" w:type="pct"/>
            <w:tcBorders>
              <w:top w:val="single" w:sz="4" w:space="0" w:color="auto"/>
              <w:left w:val="nil"/>
              <w:bottom w:val="single" w:sz="4" w:space="0" w:color="auto"/>
              <w:right w:val="single" w:sz="4" w:space="0" w:color="auto"/>
            </w:tcBorders>
            <w:shd w:val="clear" w:color="auto" w:fill="FFFFFF" w:themeFill="background1"/>
          </w:tcPr>
          <w:p w14:paraId="189CA6E8" w14:textId="77777777" w:rsidR="007F4495" w:rsidRPr="00206890" w:rsidRDefault="007F4495" w:rsidP="002A2207">
            <w:pPr>
              <w:shd w:val="clear" w:color="auto" w:fill="FFFFFF" w:themeFill="background1"/>
              <w:spacing w:after="0" w:line="240" w:lineRule="auto"/>
              <w:jc w:val="center"/>
              <w:rPr>
                <w:rFonts w:ascii="Times New Roman" w:hAnsi="Times New Roman" w:cs="Times New Roman"/>
                <w:sz w:val="26"/>
                <w:szCs w:val="26"/>
              </w:rPr>
            </w:pPr>
          </w:p>
          <w:p w14:paraId="4CBBD27F" w14:textId="77777777" w:rsidR="007F4495" w:rsidRPr="00206890" w:rsidRDefault="007F4495" w:rsidP="002A2207">
            <w:pPr>
              <w:shd w:val="clear" w:color="auto" w:fill="FFFFFF" w:themeFill="background1"/>
              <w:spacing w:after="0" w:line="240" w:lineRule="auto"/>
              <w:jc w:val="center"/>
              <w:rPr>
                <w:rFonts w:ascii="Times New Roman" w:hAnsi="Times New Roman" w:cs="Times New Roman"/>
                <w:sz w:val="26"/>
                <w:szCs w:val="26"/>
              </w:rPr>
            </w:pPr>
          </w:p>
          <w:p w14:paraId="5C871F29" w14:textId="77777777" w:rsidR="007F4495" w:rsidRPr="00206890" w:rsidRDefault="007F4495" w:rsidP="002A2207">
            <w:pPr>
              <w:shd w:val="clear" w:color="auto" w:fill="FFFFFF" w:themeFill="background1"/>
              <w:spacing w:after="0" w:line="240" w:lineRule="auto"/>
              <w:jc w:val="center"/>
              <w:rPr>
                <w:rFonts w:ascii="Times New Roman" w:hAnsi="Times New Roman" w:cs="Times New Roman"/>
                <w:sz w:val="26"/>
                <w:szCs w:val="26"/>
              </w:rPr>
            </w:pPr>
          </w:p>
          <w:p w14:paraId="46C35D9B" w14:textId="77777777" w:rsidR="007F4495" w:rsidRPr="00206890" w:rsidRDefault="007F4495" w:rsidP="002A2207">
            <w:pPr>
              <w:shd w:val="clear" w:color="auto" w:fill="FFFFFF" w:themeFill="background1"/>
              <w:spacing w:after="0" w:line="240" w:lineRule="auto"/>
              <w:jc w:val="center"/>
              <w:rPr>
                <w:rFonts w:ascii="Times New Roman" w:eastAsia="Times New Roman" w:hAnsi="Times New Roman" w:cs="Times New Roman"/>
                <w:sz w:val="26"/>
                <w:szCs w:val="26"/>
              </w:rPr>
            </w:pPr>
            <w:r w:rsidRPr="00206890">
              <w:rPr>
                <w:rFonts w:ascii="Times New Roman" w:hAnsi="Times New Roman" w:cs="Times New Roman"/>
                <w:sz w:val="26"/>
                <w:szCs w:val="26"/>
              </w:rPr>
              <w:t>4 757,0</w:t>
            </w:r>
          </w:p>
        </w:tc>
        <w:tc>
          <w:tcPr>
            <w:tcW w:w="859" w:type="pct"/>
            <w:tcBorders>
              <w:top w:val="single" w:sz="4" w:space="0" w:color="auto"/>
              <w:left w:val="nil"/>
              <w:bottom w:val="single" w:sz="4" w:space="0" w:color="auto"/>
              <w:right w:val="single" w:sz="4" w:space="0" w:color="auto"/>
            </w:tcBorders>
            <w:shd w:val="clear" w:color="auto" w:fill="FFFFFF" w:themeFill="background1"/>
          </w:tcPr>
          <w:p w14:paraId="4FEAEADC" w14:textId="77777777" w:rsidR="007F4495" w:rsidRPr="00206890" w:rsidRDefault="007F4495" w:rsidP="002A2207">
            <w:pPr>
              <w:shd w:val="clear" w:color="auto" w:fill="FFFFFF" w:themeFill="background1"/>
              <w:spacing w:after="0" w:line="240" w:lineRule="auto"/>
              <w:jc w:val="center"/>
              <w:rPr>
                <w:rFonts w:ascii="Times New Roman" w:hAnsi="Times New Roman" w:cs="Times New Roman"/>
                <w:sz w:val="26"/>
                <w:szCs w:val="26"/>
              </w:rPr>
            </w:pPr>
          </w:p>
          <w:p w14:paraId="0240D4D0" w14:textId="77777777" w:rsidR="007F4495" w:rsidRPr="00206890" w:rsidRDefault="007F4495" w:rsidP="002A2207">
            <w:pPr>
              <w:shd w:val="clear" w:color="auto" w:fill="FFFFFF" w:themeFill="background1"/>
              <w:spacing w:after="0" w:line="240" w:lineRule="auto"/>
              <w:jc w:val="center"/>
              <w:rPr>
                <w:rFonts w:ascii="Times New Roman" w:hAnsi="Times New Roman" w:cs="Times New Roman"/>
                <w:sz w:val="26"/>
                <w:szCs w:val="26"/>
              </w:rPr>
            </w:pPr>
          </w:p>
          <w:p w14:paraId="0C30EFB4" w14:textId="77777777" w:rsidR="007F4495" w:rsidRPr="00206890" w:rsidRDefault="007F4495" w:rsidP="002A2207">
            <w:pPr>
              <w:shd w:val="clear" w:color="auto" w:fill="FFFFFF" w:themeFill="background1"/>
              <w:spacing w:after="0" w:line="240" w:lineRule="auto"/>
              <w:jc w:val="center"/>
              <w:rPr>
                <w:rFonts w:ascii="Times New Roman" w:hAnsi="Times New Roman" w:cs="Times New Roman"/>
                <w:sz w:val="26"/>
                <w:szCs w:val="26"/>
              </w:rPr>
            </w:pPr>
          </w:p>
          <w:p w14:paraId="4C689273" w14:textId="77777777" w:rsidR="007F4495" w:rsidRPr="00206890" w:rsidRDefault="007F4495" w:rsidP="002A2207">
            <w:pPr>
              <w:shd w:val="clear" w:color="auto" w:fill="FFFFFF" w:themeFill="background1"/>
              <w:spacing w:after="0" w:line="240" w:lineRule="auto"/>
              <w:jc w:val="center"/>
              <w:rPr>
                <w:rFonts w:ascii="Times New Roman" w:eastAsia="Times New Roman" w:hAnsi="Times New Roman" w:cs="Times New Roman"/>
                <w:sz w:val="26"/>
                <w:szCs w:val="26"/>
              </w:rPr>
            </w:pPr>
            <w:r w:rsidRPr="00206890">
              <w:rPr>
                <w:rFonts w:ascii="Times New Roman" w:hAnsi="Times New Roman" w:cs="Times New Roman"/>
                <w:sz w:val="26"/>
                <w:szCs w:val="26"/>
              </w:rPr>
              <w:t>90,2</w:t>
            </w:r>
          </w:p>
        </w:tc>
      </w:tr>
      <w:tr w:rsidR="007F4495" w14:paraId="413EC057" w14:textId="77777777" w:rsidTr="002A2207">
        <w:trPr>
          <w:trHeight w:val="1561"/>
          <w:jc w:val="center"/>
        </w:trPr>
        <w:tc>
          <w:tcPr>
            <w:tcW w:w="2459"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0E92895A" w14:textId="77777777" w:rsidR="007F4495" w:rsidRDefault="007F4495" w:rsidP="002A2207">
            <w:pPr>
              <w:shd w:val="clear" w:color="auto" w:fill="FFFFFF" w:themeFill="background1"/>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Подпрограмма 2"Развитие информационной и технологической инфраструктуры экосистемы цифровой экономики муниципального образования Московской области"</w:t>
            </w:r>
          </w:p>
        </w:tc>
        <w:tc>
          <w:tcPr>
            <w:tcW w:w="900" w:type="pct"/>
            <w:tcBorders>
              <w:top w:val="single" w:sz="4" w:space="0" w:color="auto"/>
              <w:left w:val="nil"/>
              <w:bottom w:val="single" w:sz="4" w:space="0" w:color="auto"/>
              <w:right w:val="single" w:sz="4" w:space="0" w:color="auto"/>
            </w:tcBorders>
            <w:shd w:val="clear" w:color="auto" w:fill="FFFFFF" w:themeFill="background1"/>
            <w:vAlign w:val="center"/>
          </w:tcPr>
          <w:p w14:paraId="26ABF878" w14:textId="77777777" w:rsidR="007F4495" w:rsidRPr="00206890" w:rsidRDefault="007F4495" w:rsidP="002A2207">
            <w:pPr>
              <w:shd w:val="clear" w:color="auto" w:fill="FFFFFF" w:themeFill="background1"/>
              <w:spacing w:after="0" w:line="240" w:lineRule="auto"/>
              <w:jc w:val="center"/>
              <w:rPr>
                <w:rFonts w:ascii="Times New Roman" w:hAnsi="Times New Roman" w:cs="Times New Roman"/>
                <w:sz w:val="26"/>
                <w:szCs w:val="26"/>
              </w:rPr>
            </w:pPr>
          </w:p>
          <w:p w14:paraId="2E67E4F8" w14:textId="77777777" w:rsidR="007F4495" w:rsidRPr="00206890" w:rsidRDefault="007F4495" w:rsidP="002A2207">
            <w:pPr>
              <w:shd w:val="clear" w:color="auto" w:fill="FFFFFF" w:themeFill="background1"/>
              <w:spacing w:after="0" w:line="240" w:lineRule="auto"/>
              <w:jc w:val="center"/>
              <w:rPr>
                <w:rFonts w:ascii="Times New Roman" w:hAnsi="Times New Roman" w:cs="Times New Roman"/>
                <w:sz w:val="26"/>
                <w:szCs w:val="26"/>
              </w:rPr>
            </w:pPr>
            <w:r w:rsidRPr="00206890">
              <w:rPr>
                <w:rFonts w:ascii="Times New Roman" w:hAnsi="Times New Roman" w:cs="Times New Roman"/>
                <w:sz w:val="26"/>
                <w:szCs w:val="26"/>
              </w:rPr>
              <w:t>21 832,9</w:t>
            </w:r>
          </w:p>
        </w:tc>
        <w:tc>
          <w:tcPr>
            <w:tcW w:w="781" w:type="pct"/>
            <w:tcBorders>
              <w:top w:val="single" w:sz="4" w:space="0" w:color="auto"/>
              <w:left w:val="nil"/>
              <w:bottom w:val="single" w:sz="4" w:space="0" w:color="auto"/>
              <w:right w:val="single" w:sz="4" w:space="0" w:color="auto"/>
            </w:tcBorders>
            <w:shd w:val="clear" w:color="auto" w:fill="FFFFFF" w:themeFill="background1"/>
            <w:vAlign w:val="center"/>
          </w:tcPr>
          <w:p w14:paraId="62C7BB9C" w14:textId="77777777" w:rsidR="007F4495" w:rsidRPr="00206890" w:rsidRDefault="007F4495" w:rsidP="002A2207">
            <w:pPr>
              <w:shd w:val="clear" w:color="auto" w:fill="FFFFFF" w:themeFill="background1"/>
              <w:spacing w:after="0" w:line="240" w:lineRule="auto"/>
              <w:jc w:val="center"/>
              <w:rPr>
                <w:rFonts w:ascii="Times New Roman" w:hAnsi="Times New Roman" w:cs="Times New Roman"/>
                <w:sz w:val="26"/>
                <w:szCs w:val="26"/>
              </w:rPr>
            </w:pPr>
          </w:p>
          <w:p w14:paraId="23752E62" w14:textId="77777777" w:rsidR="007F4495" w:rsidRPr="00206890" w:rsidRDefault="007F4495" w:rsidP="002A2207">
            <w:pPr>
              <w:shd w:val="clear" w:color="auto" w:fill="FFFFFF" w:themeFill="background1"/>
              <w:spacing w:after="0" w:line="240" w:lineRule="auto"/>
              <w:jc w:val="center"/>
              <w:rPr>
                <w:rFonts w:ascii="Times New Roman" w:hAnsi="Times New Roman" w:cs="Times New Roman"/>
                <w:sz w:val="26"/>
                <w:szCs w:val="26"/>
              </w:rPr>
            </w:pPr>
            <w:r w:rsidRPr="00206890">
              <w:rPr>
                <w:rFonts w:ascii="Times New Roman" w:hAnsi="Times New Roman" w:cs="Times New Roman"/>
                <w:sz w:val="26"/>
                <w:szCs w:val="26"/>
              </w:rPr>
              <w:t>19 626,3</w:t>
            </w:r>
          </w:p>
        </w:tc>
        <w:tc>
          <w:tcPr>
            <w:tcW w:w="859" w:type="pct"/>
            <w:tcBorders>
              <w:top w:val="single" w:sz="4" w:space="0" w:color="auto"/>
              <w:left w:val="nil"/>
              <w:bottom w:val="single" w:sz="4" w:space="0" w:color="auto"/>
              <w:right w:val="single" w:sz="4" w:space="0" w:color="auto"/>
            </w:tcBorders>
            <w:shd w:val="clear" w:color="auto" w:fill="FFFFFF" w:themeFill="background1"/>
            <w:vAlign w:val="center"/>
            <w:hideMark/>
          </w:tcPr>
          <w:p w14:paraId="61812FDB" w14:textId="77777777" w:rsidR="007F4495" w:rsidRPr="00206890" w:rsidRDefault="007F4495" w:rsidP="002A2207">
            <w:pPr>
              <w:shd w:val="clear" w:color="auto" w:fill="FFFFFF" w:themeFill="background1"/>
              <w:spacing w:after="0" w:line="240" w:lineRule="auto"/>
              <w:jc w:val="center"/>
              <w:rPr>
                <w:rFonts w:ascii="Times New Roman" w:hAnsi="Times New Roman" w:cs="Times New Roman"/>
                <w:sz w:val="26"/>
                <w:szCs w:val="26"/>
              </w:rPr>
            </w:pPr>
          </w:p>
          <w:p w14:paraId="3415BEA0" w14:textId="77777777" w:rsidR="007F4495" w:rsidRPr="00206890" w:rsidRDefault="007F4495" w:rsidP="002A2207">
            <w:pPr>
              <w:shd w:val="clear" w:color="auto" w:fill="FFFFFF" w:themeFill="background1"/>
              <w:spacing w:after="0" w:line="240" w:lineRule="auto"/>
              <w:jc w:val="center"/>
              <w:rPr>
                <w:rFonts w:ascii="Times New Roman" w:hAnsi="Times New Roman" w:cs="Times New Roman"/>
                <w:sz w:val="26"/>
                <w:szCs w:val="26"/>
              </w:rPr>
            </w:pPr>
            <w:r w:rsidRPr="00206890">
              <w:rPr>
                <w:rFonts w:ascii="Times New Roman" w:hAnsi="Times New Roman" w:cs="Times New Roman"/>
                <w:sz w:val="26"/>
                <w:szCs w:val="26"/>
              </w:rPr>
              <w:t>89,9</w:t>
            </w:r>
          </w:p>
        </w:tc>
      </w:tr>
      <w:tr w:rsidR="007F4495" w14:paraId="223E41E9" w14:textId="77777777" w:rsidTr="002A2207">
        <w:trPr>
          <w:trHeight w:val="407"/>
          <w:jc w:val="center"/>
        </w:trPr>
        <w:tc>
          <w:tcPr>
            <w:tcW w:w="2459"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F6596A2" w14:textId="77777777" w:rsidR="007F4495" w:rsidRDefault="007F4495" w:rsidP="002A2207">
            <w:pPr>
              <w:shd w:val="clear" w:color="auto" w:fill="FFFFFF" w:themeFill="background1"/>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Подпрограмма 3 «Обеспечивающая» </w:t>
            </w:r>
          </w:p>
        </w:tc>
        <w:tc>
          <w:tcPr>
            <w:tcW w:w="900" w:type="pct"/>
            <w:tcBorders>
              <w:top w:val="single" w:sz="4" w:space="0" w:color="auto"/>
              <w:left w:val="nil"/>
              <w:bottom w:val="single" w:sz="4" w:space="0" w:color="auto"/>
              <w:right w:val="single" w:sz="4" w:space="0" w:color="auto"/>
            </w:tcBorders>
            <w:shd w:val="clear" w:color="auto" w:fill="FFFFFF" w:themeFill="background1"/>
            <w:vAlign w:val="center"/>
          </w:tcPr>
          <w:p w14:paraId="17509434" w14:textId="77777777" w:rsidR="007F4495" w:rsidRPr="00206890" w:rsidRDefault="007F4495" w:rsidP="002A2207">
            <w:pPr>
              <w:shd w:val="clear" w:color="auto" w:fill="FFFFFF" w:themeFill="background1"/>
              <w:spacing w:after="0" w:line="240" w:lineRule="auto"/>
              <w:jc w:val="center"/>
              <w:rPr>
                <w:rFonts w:ascii="Times New Roman" w:eastAsia="Times New Roman" w:hAnsi="Times New Roman" w:cs="Times New Roman"/>
                <w:sz w:val="26"/>
                <w:szCs w:val="26"/>
              </w:rPr>
            </w:pPr>
          </w:p>
          <w:p w14:paraId="09525015" w14:textId="77777777" w:rsidR="007F4495" w:rsidRPr="00206890" w:rsidRDefault="007F4495" w:rsidP="002A2207">
            <w:pPr>
              <w:shd w:val="clear" w:color="auto" w:fill="FFFFFF" w:themeFill="background1"/>
              <w:spacing w:after="0" w:line="240" w:lineRule="auto"/>
              <w:jc w:val="center"/>
              <w:rPr>
                <w:rFonts w:ascii="Times New Roman" w:eastAsia="Times New Roman" w:hAnsi="Times New Roman" w:cs="Times New Roman"/>
                <w:sz w:val="26"/>
                <w:szCs w:val="26"/>
              </w:rPr>
            </w:pPr>
            <w:r w:rsidRPr="00206890">
              <w:rPr>
                <w:rFonts w:ascii="Times New Roman" w:eastAsia="Times New Roman" w:hAnsi="Times New Roman" w:cs="Times New Roman"/>
                <w:sz w:val="26"/>
                <w:szCs w:val="26"/>
              </w:rPr>
              <w:t>144 835,0</w:t>
            </w:r>
          </w:p>
        </w:tc>
        <w:tc>
          <w:tcPr>
            <w:tcW w:w="781" w:type="pct"/>
            <w:tcBorders>
              <w:top w:val="single" w:sz="4" w:space="0" w:color="auto"/>
              <w:left w:val="nil"/>
              <w:bottom w:val="single" w:sz="4" w:space="0" w:color="auto"/>
              <w:right w:val="single" w:sz="4" w:space="0" w:color="auto"/>
            </w:tcBorders>
            <w:shd w:val="clear" w:color="auto" w:fill="FFFFFF" w:themeFill="background1"/>
            <w:vAlign w:val="center"/>
          </w:tcPr>
          <w:p w14:paraId="35D6EA28" w14:textId="77777777" w:rsidR="007F4495" w:rsidRPr="00206890" w:rsidRDefault="007F4495" w:rsidP="002A2207">
            <w:pPr>
              <w:shd w:val="clear" w:color="auto" w:fill="FFFFFF" w:themeFill="background1"/>
              <w:spacing w:after="0" w:line="240" w:lineRule="auto"/>
              <w:jc w:val="center"/>
              <w:rPr>
                <w:rFonts w:ascii="Times New Roman" w:eastAsia="Times New Roman" w:hAnsi="Times New Roman" w:cs="Times New Roman"/>
                <w:sz w:val="26"/>
                <w:szCs w:val="26"/>
              </w:rPr>
            </w:pPr>
          </w:p>
          <w:p w14:paraId="10E1C0AC" w14:textId="77777777" w:rsidR="007F4495" w:rsidRPr="00206890" w:rsidRDefault="007F4495" w:rsidP="002A2207">
            <w:pPr>
              <w:shd w:val="clear" w:color="auto" w:fill="FFFFFF" w:themeFill="background1"/>
              <w:spacing w:after="0" w:line="240" w:lineRule="auto"/>
              <w:jc w:val="center"/>
              <w:rPr>
                <w:rFonts w:ascii="Times New Roman" w:eastAsia="Times New Roman" w:hAnsi="Times New Roman" w:cs="Times New Roman"/>
                <w:sz w:val="26"/>
                <w:szCs w:val="26"/>
              </w:rPr>
            </w:pPr>
            <w:r w:rsidRPr="00206890">
              <w:rPr>
                <w:rFonts w:ascii="Times New Roman" w:eastAsia="Times New Roman" w:hAnsi="Times New Roman" w:cs="Times New Roman"/>
                <w:sz w:val="26"/>
                <w:szCs w:val="26"/>
              </w:rPr>
              <w:t>144 835,0</w:t>
            </w:r>
          </w:p>
        </w:tc>
        <w:tc>
          <w:tcPr>
            <w:tcW w:w="859" w:type="pct"/>
            <w:tcBorders>
              <w:top w:val="single" w:sz="4" w:space="0" w:color="auto"/>
              <w:left w:val="nil"/>
              <w:bottom w:val="single" w:sz="4" w:space="0" w:color="auto"/>
              <w:right w:val="single" w:sz="4" w:space="0" w:color="auto"/>
            </w:tcBorders>
            <w:shd w:val="clear" w:color="auto" w:fill="FFFFFF" w:themeFill="background1"/>
            <w:vAlign w:val="center"/>
          </w:tcPr>
          <w:p w14:paraId="3FA94C8B" w14:textId="77777777" w:rsidR="007F4495" w:rsidRPr="00206890" w:rsidRDefault="007F4495" w:rsidP="002A2207">
            <w:pPr>
              <w:shd w:val="clear" w:color="auto" w:fill="FFFFFF" w:themeFill="background1"/>
              <w:spacing w:after="0" w:line="240" w:lineRule="auto"/>
              <w:jc w:val="center"/>
              <w:rPr>
                <w:rFonts w:ascii="Times New Roman" w:eastAsia="Times New Roman" w:hAnsi="Times New Roman" w:cs="Times New Roman"/>
                <w:sz w:val="26"/>
                <w:szCs w:val="26"/>
              </w:rPr>
            </w:pPr>
          </w:p>
          <w:p w14:paraId="5CEA43F7" w14:textId="77777777" w:rsidR="007F4495" w:rsidRPr="00206890" w:rsidRDefault="007F4495" w:rsidP="002A2207">
            <w:pPr>
              <w:shd w:val="clear" w:color="auto" w:fill="FFFFFF" w:themeFill="background1"/>
              <w:spacing w:after="0" w:line="240" w:lineRule="auto"/>
              <w:jc w:val="center"/>
              <w:rPr>
                <w:rFonts w:ascii="Times New Roman" w:eastAsia="Times New Roman" w:hAnsi="Times New Roman" w:cs="Times New Roman"/>
                <w:sz w:val="26"/>
                <w:szCs w:val="26"/>
              </w:rPr>
            </w:pPr>
            <w:r w:rsidRPr="00206890">
              <w:rPr>
                <w:rFonts w:ascii="Times New Roman" w:eastAsia="Times New Roman" w:hAnsi="Times New Roman" w:cs="Times New Roman"/>
                <w:sz w:val="26"/>
                <w:szCs w:val="26"/>
              </w:rPr>
              <w:t>100</w:t>
            </w:r>
          </w:p>
        </w:tc>
      </w:tr>
      <w:tr w:rsidR="007F4495" w14:paraId="63E45D83" w14:textId="77777777" w:rsidTr="002A2207">
        <w:trPr>
          <w:trHeight w:val="431"/>
          <w:jc w:val="center"/>
        </w:trPr>
        <w:tc>
          <w:tcPr>
            <w:tcW w:w="2459"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49733FB1" w14:textId="77777777" w:rsidR="007F4495" w:rsidRDefault="007F4495" w:rsidP="002A2207">
            <w:pPr>
              <w:shd w:val="clear" w:color="auto" w:fill="FFFFFF" w:themeFill="background1"/>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Итого:</w:t>
            </w:r>
          </w:p>
        </w:tc>
        <w:tc>
          <w:tcPr>
            <w:tcW w:w="900" w:type="pct"/>
            <w:tcBorders>
              <w:top w:val="single" w:sz="4" w:space="0" w:color="auto"/>
              <w:left w:val="nil"/>
              <w:bottom w:val="single" w:sz="4" w:space="0" w:color="auto"/>
              <w:right w:val="single" w:sz="4" w:space="0" w:color="auto"/>
            </w:tcBorders>
            <w:shd w:val="clear" w:color="auto" w:fill="FFFFFF" w:themeFill="background1"/>
            <w:vAlign w:val="center"/>
            <w:hideMark/>
          </w:tcPr>
          <w:p w14:paraId="655F3E0B" w14:textId="77777777" w:rsidR="007F4495" w:rsidRPr="00206890" w:rsidRDefault="007F4495" w:rsidP="002A2207">
            <w:pPr>
              <w:shd w:val="clear" w:color="auto" w:fill="FFFFFF" w:themeFill="background1"/>
              <w:spacing w:after="0" w:line="240" w:lineRule="auto"/>
              <w:jc w:val="center"/>
              <w:rPr>
                <w:rFonts w:ascii="Times New Roman" w:eastAsia="Times New Roman" w:hAnsi="Times New Roman" w:cs="Times New Roman"/>
                <w:b/>
                <w:sz w:val="26"/>
                <w:szCs w:val="26"/>
              </w:rPr>
            </w:pPr>
            <w:r w:rsidRPr="00206890">
              <w:rPr>
                <w:rFonts w:ascii="Times New Roman" w:hAnsi="Times New Roman" w:cs="Times New Roman"/>
                <w:b/>
                <w:sz w:val="26"/>
                <w:szCs w:val="26"/>
              </w:rPr>
              <w:t>171 939,9</w:t>
            </w:r>
          </w:p>
        </w:tc>
        <w:tc>
          <w:tcPr>
            <w:tcW w:w="781" w:type="pct"/>
            <w:tcBorders>
              <w:top w:val="single" w:sz="4" w:space="0" w:color="auto"/>
              <w:left w:val="nil"/>
              <w:bottom w:val="single" w:sz="4" w:space="0" w:color="auto"/>
              <w:right w:val="single" w:sz="4" w:space="0" w:color="auto"/>
            </w:tcBorders>
            <w:shd w:val="clear" w:color="auto" w:fill="FFFFFF" w:themeFill="background1"/>
            <w:vAlign w:val="center"/>
            <w:hideMark/>
          </w:tcPr>
          <w:p w14:paraId="11DC168C" w14:textId="77777777" w:rsidR="007F4495" w:rsidRPr="00206890" w:rsidRDefault="007F4495" w:rsidP="002A2207">
            <w:pPr>
              <w:shd w:val="clear" w:color="auto" w:fill="FFFFFF" w:themeFill="background1"/>
              <w:spacing w:after="0" w:line="240" w:lineRule="auto"/>
              <w:jc w:val="center"/>
              <w:rPr>
                <w:rFonts w:ascii="Times New Roman" w:eastAsia="Times New Roman" w:hAnsi="Times New Roman" w:cs="Times New Roman"/>
                <w:b/>
                <w:sz w:val="26"/>
                <w:szCs w:val="26"/>
              </w:rPr>
            </w:pPr>
            <w:r w:rsidRPr="00206890">
              <w:rPr>
                <w:rFonts w:ascii="Times New Roman" w:eastAsia="Times New Roman" w:hAnsi="Times New Roman" w:cs="Times New Roman"/>
                <w:b/>
                <w:sz w:val="26"/>
                <w:szCs w:val="26"/>
              </w:rPr>
              <w:t>169 218,3</w:t>
            </w:r>
          </w:p>
        </w:tc>
        <w:tc>
          <w:tcPr>
            <w:tcW w:w="859" w:type="pct"/>
            <w:tcBorders>
              <w:top w:val="single" w:sz="4" w:space="0" w:color="auto"/>
              <w:left w:val="nil"/>
              <w:bottom w:val="single" w:sz="4" w:space="0" w:color="auto"/>
              <w:right w:val="single" w:sz="4" w:space="0" w:color="auto"/>
            </w:tcBorders>
            <w:shd w:val="clear" w:color="auto" w:fill="FFFFFF" w:themeFill="background1"/>
            <w:vAlign w:val="center"/>
            <w:hideMark/>
          </w:tcPr>
          <w:p w14:paraId="4359B793" w14:textId="77777777" w:rsidR="007F4495" w:rsidRPr="00206890" w:rsidRDefault="007F4495" w:rsidP="002A2207">
            <w:pPr>
              <w:shd w:val="clear" w:color="auto" w:fill="FFFFFF" w:themeFill="background1"/>
              <w:spacing w:after="0" w:line="240" w:lineRule="auto"/>
              <w:jc w:val="center"/>
              <w:rPr>
                <w:rFonts w:ascii="Times New Roman" w:eastAsia="Times New Roman" w:hAnsi="Times New Roman" w:cs="Times New Roman"/>
                <w:b/>
                <w:sz w:val="26"/>
                <w:szCs w:val="26"/>
              </w:rPr>
            </w:pPr>
            <w:r w:rsidRPr="00206890">
              <w:rPr>
                <w:rFonts w:ascii="Times New Roman" w:hAnsi="Times New Roman" w:cs="Times New Roman"/>
                <w:b/>
                <w:sz w:val="26"/>
                <w:szCs w:val="26"/>
              </w:rPr>
              <w:t>98,4</w:t>
            </w:r>
          </w:p>
        </w:tc>
      </w:tr>
    </w:tbl>
    <w:p w14:paraId="4AE465FF" w14:textId="77777777" w:rsidR="007F4495" w:rsidRDefault="007F4495" w:rsidP="007F4495">
      <w:pPr>
        <w:shd w:val="clear" w:color="auto" w:fill="FFFFFF" w:themeFill="background1"/>
        <w:spacing w:after="0" w:line="312" w:lineRule="auto"/>
        <w:ind w:firstLine="851"/>
        <w:jc w:val="both"/>
        <w:rPr>
          <w:rFonts w:ascii="Times New Roman" w:eastAsia="Times New Roman" w:hAnsi="Times New Roman" w:cs="Times New Roman"/>
          <w:sz w:val="24"/>
          <w:szCs w:val="24"/>
        </w:rPr>
      </w:pPr>
    </w:p>
    <w:p w14:paraId="3729C7B2" w14:textId="77777777" w:rsidR="007F4495" w:rsidRDefault="007F4495" w:rsidP="007F4495">
      <w:pPr>
        <w:shd w:val="clear" w:color="auto" w:fill="FFFFFF" w:themeFill="background1"/>
        <w:spacing w:after="0" w:line="312" w:lineRule="auto"/>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По подпрограмме </w:t>
      </w:r>
      <w:r w:rsidRPr="007774D0">
        <w:rPr>
          <w:rFonts w:ascii="Times New Roman" w:eastAsia="Times New Roman" w:hAnsi="Times New Roman" w:cs="Times New Roman"/>
          <w:i/>
          <w:sz w:val="26"/>
          <w:szCs w:val="26"/>
          <w:shd w:val="clear" w:color="auto" w:fill="FFFFFF" w:themeFill="background1"/>
        </w:rPr>
        <w:t>«Повышение качества и доступности предоставления государственных и муниципальных услуг на базе многофункциональных центров предоставления государственных и муниципальных услуг</w:t>
      </w:r>
      <w:r w:rsidRPr="007774D0">
        <w:rPr>
          <w:rFonts w:ascii="Times New Roman" w:eastAsia="Times New Roman" w:hAnsi="Times New Roman" w:cs="Times New Roman"/>
          <w:sz w:val="26"/>
          <w:szCs w:val="26"/>
          <w:shd w:val="clear" w:color="auto" w:fill="FFFFFF" w:themeFill="background1"/>
        </w:rPr>
        <w:t xml:space="preserve">» расходы </w:t>
      </w:r>
      <w:r w:rsidRPr="007774D0">
        <w:rPr>
          <w:rFonts w:ascii="Times New Roman" w:eastAsia="Times New Roman" w:hAnsi="Times New Roman" w:cs="Times New Roman"/>
          <w:sz w:val="26"/>
          <w:szCs w:val="26"/>
          <w:shd w:val="clear" w:color="auto" w:fill="FFFFFF" w:themeFill="background1"/>
          <w:lang w:val="x-none"/>
        </w:rPr>
        <w:t xml:space="preserve">исполнены в сумме </w:t>
      </w:r>
      <w:r w:rsidRPr="007774D0">
        <w:rPr>
          <w:rFonts w:ascii="Times New Roman" w:eastAsia="Times New Roman" w:hAnsi="Times New Roman" w:cs="Times New Roman"/>
          <w:sz w:val="26"/>
          <w:szCs w:val="26"/>
          <w:shd w:val="clear" w:color="auto" w:fill="FFFFFF" w:themeFill="background1"/>
        </w:rPr>
        <w:t xml:space="preserve">4 757,0 </w:t>
      </w:r>
      <w:r w:rsidRPr="007774D0">
        <w:rPr>
          <w:rFonts w:ascii="Times New Roman" w:eastAsia="Times New Roman" w:hAnsi="Times New Roman" w:cs="Times New Roman"/>
          <w:sz w:val="26"/>
          <w:szCs w:val="26"/>
          <w:shd w:val="clear" w:color="auto" w:fill="FFFFFF" w:themeFill="background1"/>
          <w:lang w:val="x-none"/>
        </w:rPr>
        <w:t xml:space="preserve">тыс. рублей или </w:t>
      </w:r>
      <w:r w:rsidRPr="007774D0">
        <w:rPr>
          <w:rFonts w:ascii="Times New Roman" w:eastAsia="Times New Roman" w:hAnsi="Times New Roman" w:cs="Times New Roman"/>
          <w:sz w:val="26"/>
          <w:szCs w:val="26"/>
          <w:shd w:val="clear" w:color="auto" w:fill="FFFFFF" w:themeFill="background1"/>
        </w:rPr>
        <w:t xml:space="preserve">90,2 </w:t>
      </w:r>
      <w:r w:rsidRPr="007774D0">
        <w:rPr>
          <w:rFonts w:ascii="Times New Roman" w:eastAsia="Times New Roman" w:hAnsi="Times New Roman" w:cs="Times New Roman"/>
          <w:sz w:val="26"/>
          <w:szCs w:val="26"/>
          <w:shd w:val="clear" w:color="auto" w:fill="FFFFFF" w:themeFill="background1"/>
          <w:lang w:val="x-none"/>
        </w:rPr>
        <w:t>% к плану (</w:t>
      </w:r>
      <w:r w:rsidRPr="007774D0">
        <w:rPr>
          <w:rFonts w:ascii="Times New Roman" w:eastAsia="Times New Roman" w:hAnsi="Times New Roman" w:cs="Times New Roman"/>
          <w:sz w:val="26"/>
          <w:szCs w:val="26"/>
          <w:shd w:val="clear" w:color="auto" w:fill="FFFFFF" w:themeFill="background1"/>
        </w:rPr>
        <w:t xml:space="preserve">5 272,0 </w:t>
      </w:r>
      <w:r w:rsidRPr="007774D0">
        <w:rPr>
          <w:rFonts w:ascii="Times New Roman" w:eastAsia="Times New Roman" w:hAnsi="Times New Roman" w:cs="Times New Roman"/>
          <w:sz w:val="26"/>
          <w:szCs w:val="26"/>
          <w:shd w:val="clear" w:color="auto" w:fill="FFFFFF" w:themeFill="background1"/>
          <w:lang w:val="x-none"/>
        </w:rPr>
        <w:t>тыс. рублей)</w:t>
      </w:r>
      <w:r w:rsidRPr="007774D0">
        <w:rPr>
          <w:rFonts w:ascii="Times New Roman" w:eastAsia="Times New Roman" w:hAnsi="Times New Roman" w:cs="Times New Roman"/>
          <w:sz w:val="26"/>
          <w:szCs w:val="26"/>
          <w:shd w:val="clear" w:color="auto" w:fill="FFFFFF" w:themeFill="background1"/>
        </w:rPr>
        <w:t>, из них 4 205,0 тыс. рублей за счёт</w:t>
      </w:r>
      <w:r w:rsidRPr="007774D0">
        <w:rPr>
          <w:rFonts w:ascii="Times New Roman" w:eastAsia="Times New Roman" w:hAnsi="Times New Roman" w:cs="Times New Roman"/>
          <w:sz w:val="26"/>
          <w:szCs w:val="26"/>
          <w:shd w:val="clear" w:color="auto" w:fill="FFFFFF" w:themeFill="background1"/>
          <w:lang w:val="x-none"/>
        </w:rPr>
        <w:t xml:space="preserve"> </w:t>
      </w:r>
      <w:r w:rsidRPr="007774D0">
        <w:rPr>
          <w:rFonts w:ascii="Times New Roman" w:eastAsia="Times New Roman" w:hAnsi="Times New Roman" w:cs="Times New Roman"/>
          <w:sz w:val="26"/>
          <w:szCs w:val="26"/>
          <w:shd w:val="clear" w:color="auto" w:fill="FFFFFF" w:themeFill="background1"/>
        </w:rPr>
        <w:t>субсидии из</w:t>
      </w:r>
      <w:r w:rsidRPr="007774D0">
        <w:rPr>
          <w:rFonts w:ascii="Times New Roman" w:eastAsia="Times New Roman" w:hAnsi="Times New Roman" w:cs="Times New Roman"/>
          <w:sz w:val="26"/>
          <w:szCs w:val="26"/>
          <w:shd w:val="clear" w:color="auto" w:fill="FFFFFF" w:themeFill="background1"/>
          <w:lang w:val="x-none"/>
        </w:rPr>
        <w:t xml:space="preserve"> бюджета Московской области</w:t>
      </w:r>
      <w:r w:rsidRPr="007774D0">
        <w:rPr>
          <w:rFonts w:ascii="Times New Roman" w:eastAsia="Times New Roman" w:hAnsi="Times New Roman" w:cs="Times New Roman"/>
          <w:sz w:val="26"/>
          <w:szCs w:val="26"/>
          <w:shd w:val="clear" w:color="auto" w:fill="FFFFFF" w:themeFill="background1"/>
        </w:rPr>
        <w:t>.  Финансовые средства направлены на обеспечение с</w:t>
      </w:r>
      <w:proofErr w:type="spellStart"/>
      <w:r w:rsidRPr="007774D0">
        <w:rPr>
          <w:rFonts w:ascii="Times New Roman" w:eastAsia="Times New Roman" w:hAnsi="Times New Roman" w:cs="Times New Roman"/>
          <w:sz w:val="26"/>
          <w:szCs w:val="26"/>
          <w:shd w:val="clear" w:color="auto" w:fill="FFFFFF" w:themeFill="background1"/>
          <w:lang w:val="x-none"/>
        </w:rPr>
        <w:t>офинансировани</w:t>
      </w:r>
      <w:r w:rsidRPr="007774D0">
        <w:rPr>
          <w:rFonts w:ascii="Times New Roman" w:eastAsia="Times New Roman" w:hAnsi="Times New Roman" w:cs="Times New Roman"/>
          <w:sz w:val="26"/>
          <w:szCs w:val="26"/>
          <w:shd w:val="clear" w:color="auto" w:fill="FFFFFF" w:themeFill="background1"/>
        </w:rPr>
        <w:t>я</w:t>
      </w:r>
      <w:proofErr w:type="spellEnd"/>
      <w:r w:rsidRPr="007774D0">
        <w:rPr>
          <w:rFonts w:ascii="Times New Roman" w:eastAsia="Times New Roman" w:hAnsi="Times New Roman" w:cs="Times New Roman"/>
          <w:sz w:val="26"/>
          <w:szCs w:val="26"/>
          <w:shd w:val="clear" w:color="auto" w:fill="FFFFFF" w:themeFill="background1"/>
          <w:lang w:val="x-none"/>
        </w:rPr>
        <w:t xml:space="preserve"> расходов на организацию деятельности многофункциональных центров предоставления государственных и муниципальных услуг</w:t>
      </w:r>
      <w:r w:rsidRPr="007774D0">
        <w:rPr>
          <w:rFonts w:ascii="Times New Roman" w:eastAsia="Times New Roman" w:hAnsi="Times New Roman" w:cs="Times New Roman"/>
          <w:sz w:val="26"/>
          <w:szCs w:val="26"/>
          <w:shd w:val="clear" w:color="auto" w:fill="FFFFFF" w:themeFill="background1"/>
        </w:rPr>
        <w:t>.</w:t>
      </w:r>
    </w:p>
    <w:p w14:paraId="58DECC42" w14:textId="77777777" w:rsidR="007F4495" w:rsidRDefault="007F4495" w:rsidP="007F4495">
      <w:pPr>
        <w:shd w:val="clear" w:color="auto" w:fill="FFFFFF" w:themeFill="background1"/>
        <w:spacing w:after="0" w:line="312" w:lineRule="auto"/>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По подпрограмме</w:t>
      </w:r>
      <w:r>
        <w:t xml:space="preserve"> «</w:t>
      </w:r>
      <w:r>
        <w:rPr>
          <w:rFonts w:ascii="Times New Roman" w:eastAsia="Times New Roman" w:hAnsi="Times New Roman" w:cs="Times New Roman"/>
          <w:i/>
          <w:sz w:val="26"/>
          <w:szCs w:val="26"/>
          <w:shd w:val="clear" w:color="auto" w:fill="FFFFFF" w:themeFill="background1"/>
        </w:rPr>
        <w:t>Развитие информационной и технологической инфраструктуры экосистемы цифровой экономики муниципального образования Московской области</w:t>
      </w:r>
      <w:r>
        <w:rPr>
          <w:rFonts w:ascii="Times New Roman" w:eastAsia="Times New Roman" w:hAnsi="Times New Roman" w:cs="Times New Roman"/>
          <w:sz w:val="26"/>
          <w:szCs w:val="26"/>
          <w:shd w:val="clear" w:color="auto" w:fill="FFFFFF" w:themeFill="background1"/>
        </w:rPr>
        <w:t xml:space="preserve">» </w:t>
      </w:r>
      <w:r>
        <w:rPr>
          <w:rFonts w:ascii="Times New Roman" w:eastAsia="Times New Roman" w:hAnsi="Times New Roman" w:cs="Times New Roman"/>
          <w:sz w:val="26"/>
          <w:szCs w:val="26"/>
          <w:shd w:val="clear" w:color="auto" w:fill="FFFFFF" w:themeFill="background1"/>
          <w:lang w:val="x-none"/>
        </w:rPr>
        <w:t xml:space="preserve">расходы исполнены в сумме </w:t>
      </w:r>
      <w:r>
        <w:rPr>
          <w:rFonts w:ascii="Times New Roman" w:eastAsia="Times New Roman" w:hAnsi="Times New Roman" w:cs="Times New Roman"/>
          <w:sz w:val="26"/>
          <w:szCs w:val="26"/>
          <w:shd w:val="clear" w:color="auto" w:fill="FFFFFF" w:themeFill="background1"/>
        </w:rPr>
        <w:t xml:space="preserve">19 626,3 </w:t>
      </w:r>
      <w:r>
        <w:rPr>
          <w:rFonts w:ascii="Times New Roman" w:eastAsia="Times New Roman" w:hAnsi="Times New Roman" w:cs="Times New Roman"/>
          <w:sz w:val="26"/>
          <w:szCs w:val="26"/>
          <w:shd w:val="clear" w:color="auto" w:fill="FFFFFF" w:themeFill="background1"/>
          <w:lang w:val="x-none"/>
        </w:rPr>
        <w:t>тыс. рублей или</w:t>
      </w:r>
      <w:r>
        <w:rPr>
          <w:rFonts w:ascii="Times New Roman" w:eastAsia="Times New Roman" w:hAnsi="Times New Roman" w:cs="Times New Roman"/>
          <w:sz w:val="26"/>
          <w:szCs w:val="26"/>
          <w:shd w:val="clear" w:color="auto" w:fill="FFFFFF" w:themeFill="background1"/>
        </w:rPr>
        <w:t xml:space="preserve"> 89,9 </w:t>
      </w:r>
      <w:r>
        <w:rPr>
          <w:rFonts w:ascii="Times New Roman" w:eastAsia="Times New Roman" w:hAnsi="Times New Roman" w:cs="Times New Roman"/>
          <w:sz w:val="26"/>
          <w:szCs w:val="26"/>
          <w:shd w:val="clear" w:color="auto" w:fill="FFFFFF" w:themeFill="background1"/>
          <w:lang w:val="x-none"/>
        </w:rPr>
        <w:t xml:space="preserve">% к плану </w:t>
      </w:r>
      <w:r>
        <w:rPr>
          <w:rFonts w:ascii="Times New Roman" w:eastAsia="Times New Roman" w:hAnsi="Times New Roman" w:cs="Times New Roman"/>
          <w:sz w:val="26"/>
          <w:szCs w:val="26"/>
          <w:shd w:val="clear" w:color="auto" w:fill="FFFFFF" w:themeFill="background1"/>
        </w:rPr>
        <w:t xml:space="preserve">(21 832,9 </w:t>
      </w:r>
      <w:r>
        <w:rPr>
          <w:rFonts w:ascii="Times New Roman" w:eastAsia="Times New Roman" w:hAnsi="Times New Roman" w:cs="Times New Roman"/>
          <w:sz w:val="26"/>
          <w:szCs w:val="26"/>
          <w:shd w:val="clear" w:color="auto" w:fill="FFFFFF" w:themeFill="background1"/>
          <w:lang w:val="x-none"/>
        </w:rPr>
        <w:t>тыс. рублей)</w:t>
      </w:r>
      <w:r>
        <w:rPr>
          <w:rFonts w:ascii="Times New Roman" w:eastAsia="Times New Roman" w:hAnsi="Times New Roman" w:cs="Times New Roman"/>
          <w:sz w:val="26"/>
          <w:szCs w:val="26"/>
          <w:shd w:val="clear" w:color="auto" w:fill="FFFFFF" w:themeFill="background1"/>
        </w:rPr>
        <w:t>.</w:t>
      </w:r>
    </w:p>
    <w:p w14:paraId="764EDC96" w14:textId="77777777" w:rsidR="007F4495" w:rsidRDefault="007F4495" w:rsidP="007F4495">
      <w:pPr>
        <w:shd w:val="clear" w:color="auto" w:fill="FFFFFF" w:themeFill="background1"/>
        <w:spacing w:after="0" w:line="312" w:lineRule="auto"/>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Расходы осуществлены Администрацией городского округа Щёлково в сумме 15 882,3 тыс. рублей, из них: </w:t>
      </w:r>
    </w:p>
    <w:p w14:paraId="4A7153D0" w14:textId="77777777" w:rsidR="007F4495" w:rsidRDefault="007F4495" w:rsidP="007F4495">
      <w:pPr>
        <w:shd w:val="clear" w:color="auto" w:fill="FFFFFF" w:themeFill="background1"/>
        <w:spacing w:after="0" w:line="312" w:lineRule="auto"/>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сумме 1 316,3 тыс. рублей или   94,0 % к плану (1 400,0 тыс. рублей) </w:t>
      </w:r>
      <w:proofErr w:type="gramStart"/>
      <w:r>
        <w:rPr>
          <w:rFonts w:ascii="Times New Roman" w:eastAsia="Times New Roman" w:hAnsi="Times New Roman" w:cs="Times New Roman"/>
          <w:sz w:val="26"/>
          <w:szCs w:val="26"/>
        </w:rPr>
        <w:t>на  обеспечение</w:t>
      </w:r>
      <w:proofErr w:type="gramEnd"/>
      <w:r>
        <w:rPr>
          <w:rFonts w:ascii="Times New Roman" w:eastAsia="Times New Roman" w:hAnsi="Times New Roman" w:cs="Times New Roman"/>
          <w:sz w:val="26"/>
          <w:szCs w:val="26"/>
        </w:rPr>
        <w:t xml:space="preserve"> ОМСУ муниципального образования широкополосным доступом в сеть Интернет, телефонной связью, иными услугами электросвязи;</w:t>
      </w:r>
    </w:p>
    <w:p w14:paraId="78A92CFF" w14:textId="77777777" w:rsidR="007F4495" w:rsidRDefault="007F4495" w:rsidP="007F4495">
      <w:pPr>
        <w:shd w:val="clear" w:color="auto" w:fill="FFFFFF" w:themeFill="background1"/>
        <w:spacing w:after="0" w:line="312" w:lineRule="auto"/>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сумме 5 306,6 тыс. рублей или 92,3%   к плану (5 749,0 тыс. рублей) на подключение ОМСУ муниципального образования к единой интегрированной </w:t>
      </w:r>
      <w:proofErr w:type="spellStart"/>
      <w:r>
        <w:rPr>
          <w:rFonts w:ascii="Times New Roman" w:eastAsia="Times New Roman" w:hAnsi="Times New Roman" w:cs="Times New Roman"/>
          <w:sz w:val="26"/>
          <w:szCs w:val="26"/>
        </w:rPr>
        <w:t>мультисервисной</w:t>
      </w:r>
      <w:proofErr w:type="spellEnd"/>
      <w:r>
        <w:rPr>
          <w:rFonts w:ascii="Times New Roman" w:eastAsia="Times New Roman" w:hAnsi="Times New Roman" w:cs="Times New Roman"/>
          <w:sz w:val="26"/>
          <w:szCs w:val="26"/>
        </w:rPr>
        <w:t xml:space="preserve"> телекоммуникационной сети Правительства Московской области для нужд ОМСУ муниципального образования Московской области и обеспечения совместной работы в ней;</w:t>
      </w:r>
    </w:p>
    <w:p w14:paraId="0D303C0F" w14:textId="77777777" w:rsidR="007F4495" w:rsidRDefault="007F4495" w:rsidP="007F4495">
      <w:pPr>
        <w:shd w:val="clear" w:color="auto" w:fill="FFFFFF" w:themeFill="background1"/>
        <w:spacing w:after="0" w:line="312" w:lineRule="auto"/>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сумме 5 193,9 тыс. рублей или 85,4% к плану (6 080,5 тыс. рублей) на обеспечение оборудованием и поддержание его работоспособности;</w:t>
      </w:r>
    </w:p>
    <w:p w14:paraId="0E7CC406" w14:textId="77777777" w:rsidR="007F4495" w:rsidRDefault="007F4495" w:rsidP="007F4495">
      <w:pPr>
        <w:shd w:val="clear" w:color="auto" w:fill="FFFFFF" w:themeFill="background1"/>
        <w:spacing w:after="0" w:line="312" w:lineRule="auto"/>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сумме   1 134,3 тыс. рублей или  94,5% к плану (1200,0 тыс. рублей)          на  приобретение, установку, настройку, монтаж и техническое обслуживание сертифицированных по требованиям безопасности информации технических, программных и программно-технических средств защиты конфиденциальной информации и персональных данных, антивирусного программного обеспечения, средств электронной подписи, средств защиты информационно-технологической и телекоммуникационной инфраструктуры от компьютерных атак, средств автоматизации деятельности по защите информации, а также проведение мероприятий по защите информации и аттестации по требованиям безопасности информации объектов информатизации, ЦОД и ИС, используемых ОМСУ муниципального образования Московской области;</w:t>
      </w:r>
    </w:p>
    <w:p w14:paraId="6378D2F9" w14:textId="77777777" w:rsidR="007F4495" w:rsidRDefault="007F4495" w:rsidP="007F4495">
      <w:pPr>
        <w:shd w:val="clear" w:color="auto" w:fill="FFFFFF" w:themeFill="background1"/>
        <w:spacing w:after="0" w:line="312" w:lineRule="auto"/>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в сумме 2 931,2 тыс. рублей или 98,7% к плану (2 970,5 тыс. рублей)</w:t>
      </w:r>
      <w:r>
        <w:t xml:space="preserve"> </w:t>
      </w:r>
      <w:r>
        <w:rPr>
          <w:rFonts w:ascii="Times New Roman" w:hAnsi="Times New Roman" w:cs="Times New Roman"/>
          <w:sz w:val="26"/>
          <w:szCs w:val="26"/>
        </w:rPr>
        <w:t>на</w:t>
      </w:r>
      <w:r>
        <w:t xml:space="preserve"> </w:t>
      </w:r>
      <w:r>
        <w:rPr>
          <w:rFonts w:ascii="Times New Roman" w:hAnsi="Times New Roman" w:cs="Times New Roman"/>
          <w:sz w:val="28"/>
          <w:szCs w:val="28"/>
        </w:rPr>
        <w:t>о</w:t>
      </w:r>
      <w:r>
        <w:rPr>
          <w:rFonts w:ascii="Times New Roman" w:eastAsia="Times New Roman" w:hAnsi="Times New Roman" w:cs="Times New Roman"/>
          <w:sz w:val="26"/>
          <w:szCs w:val="26"/>
        </w:rPr>
        <w:t>беспечение программными продуктами.</w:t>
      </w:r>
    </w:p>
    <w:p w14:paraId="2D428E86" w14:textId="77777777" w:rsidR="007F4495" w:rsidRDefault="007F4495" w:rsidP="007F4495">
      <w:pPr>
        <w:shd w:val="clear" w:color="auto" w:fill="FFFFFF" w:themeFill="background1"/>
        <w:spacing w:after="0" w:line="312" w:lineRule="auto"/>
        <w:ind w:firstLine="851"/>
        <w:jc w:val="both"/>
        <w:rPr>
          <w:rFonts w:ascii="Times New Roman" w:eastAsia="Times New Roman" w:hAnsi="Times New Roman"/>
          <w:sz w:val="26"/>
          <w:szCs w:val="26"/>
        </w:rPr>
      </w:pPr>
      <w:r>
        <w:rPr>
          <w:rFonts w:ascii="Times New Roman" w:eastAsia="Times New Roman" w:hAnsi="Times New Roman"/>
          <w:sz w:val="26"/>
          <w:szCs w:val="26"/>
        </w:rPr>
        <w:t>Расходы осуществлены Комитетом по образованию Администрации городского округа Щёлково в сумме 3 744,0 тыс. рублей, из них:</w:t>
      </w:r>
    </w:p>
    <w:p w14:paraId="6D626C04" w14:textId="77777777" w:rsidR="007F4495" w:rsidRDefault="007F4495" w:rsidP="007F4495">
      <w:pPr>
        <w:shd w:val="clear" w:color="auto" w:fill="FFFFFF" w:themeFill="background1"/>
        <w:spacing w:after="0" w:line="312" w:lineRule="auto"/>
        <w:ind w:firstLine="851"/>
        <w:jc w:val="both"/>
        <w:rPr>
          <w:rFonts w:ascii="Times New Roman" w:eastAsia="Times New Roman" w:hAnsi="Times New Roman"/>
          <w:sz w:val="26"/>
          <w:szCs w:val="26"/>
        </w:rPr>
      </w:pPr>
      <w:r>
        <w:rPr>
          <w:rFonts w:ascii="Times New Roman" w:eastAsia="Times New Roman" w:hAnsi="Times New Roman"/>
          <w:sz w:val="26"/>
          <w:szCs w:val="26"/>
        </w:rPr>
        <w:t>в сумме 3 430,9 тыс. рублей или 100% к плану на обеспечение образовательных организаций материально-технической базой для внедрения цифровой образовательной среды, из них 2 510,4 тыс. рублей за счет средств федерального бюджета и 836,8 тыс. рублей за счет средств бюджета Московской области;</w:t>
      </w:r>
    </w:p>
    <w:p w14:paraId="73D6BE46" w14:textId="77777777" w:rsidR="007F4495" w:rsidRDefault="007F4495" w:rsidP="007F4495">
      <w:pPr>
        <w:shd w:val="clear" w:color="auto" w:fill="FFFFFF" w:themeFill="background1"/>
        <w:spacing w:after="0" w:line="312" w:lineRule="auto"/>
        <w:ind w:firstLine="851"/>
        <w:jc w:val="both"/>
        <w:rPr>
          <w:rFonts w:ascii="Times New Roman" w:eastAsia="Times New Roman" w:hAnsi="Times New Roman"/>
          <w:sz w:val="26"/>
          <w:szCs w:val="26"/>
        </w:rPr>
      </w:pPr>
      <w:r>
        <w:rPr>
          <w:rFonts w:ascii="Times New Roman" w:eastAsia="Times New Roman" w:hAnsi="Times New Roman"/>
          <w:sz w:val="26"/>
          <w:szCs w:val="26"/>
        </w:rPr>
        <w:t>в сумме 313,1 тыс. рублей или 31,2% к плану (1 002,0 тыс. рублей) на финансирование мероприятия в рамках государственной программы Московской области - Обновление и техническое обслуживание (ремонт) средств (программного обеспечения и оборудования), приобретенных в рамках субсидий на реализацию мероприятий федерального проекта "Цифровая образовательная среда".</w:t>
      </w:r>
    </w:p>
    <w:p w14:paraId="104E8822" w14:textId="77777777" w:rsidR="007F4495" w:rsidRDefault="007F4495" w:rsidP="007F4495">
      <w:pPr>
        <w:spacing w:after="0" w:line="312" w:lineRule="auto"/>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По подпрограмме </w:t>
      </w:r>
      <w:r>
        <w:rPr>
          <w:rFonts w:ascii="Times New Roman" w:eastAsia="Times New Roman" w:hAnsi="Times New Roman" w:cs="Times New Roman"/>
          <w:i/>
          <w:sz w:val="26"/>
          <w:szCs w:val="26"/>
        </w:rPr>
        <w:t>«Обеспечивающая</w:t>
      </w:r>
      <w:r>
        <w:rPr>
          <w:rFonts w:ascii="Times New Roman" w:eastAsia="Times New Roman" w:hAnsi="Times New Roman" w:cs="Times New Roman"/>
          <w:sz w:val="26"/>
          <w:szCs w:val="26"/>
        </w:rPr>
        <w:t xml:space="preserve">» расходы исполнены в сумме 144 835,0 тыс. рублей что составляет 100% от плана, предусмотренного в подпрограмме. </w:t>
      </w:r>
    </w:p>
    <w:p w14:paraId="2FC927D7" w14:textId="77777777" w:rsidR="007F4495" w:rsidRDefault="007F4495" w:rsidP="007F4495">
      <w:pPr>
        <w:spacing w:after="0" w:line="312" w:lineRule="auto"/>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Расходы направлены на финансовое обеспечение муниципального задания на оказание муниципальных услуг (выполнение работ) муниципального автономного учреждения городского округа Щёлково «Многофункциональный центр предоставления государственных и муниципальных услуг».</w:t>
      </w:r>
    </w:p>
    <w:p w14:paraId="493B93D2" w14:textId="77777777" w:rsidR="007F4495" w:rsidRPr="00446994" w:rsidRDefault="007F4495" w:rsidP="007F4495">
      <w:pPr>
        <w:spacing w:after="0" w:line="312" w:lineRule="auto"/>
        <w:ind w:firstLine="851"/>
        <w:jc w:val="both"/>
        <w:rPr>
          <w:rFonts w:ascii="Times New Roman" w:eastAsia="Times New Roman" w:hAnsi="Times New Roman" w:cs="Times New Roman"/>
          <w:sz w:val="26"/>
          <w:szCs w:val="26"/>
        </w:rPr>
      </w:pPr>
    </w:p>
    <w:p w14:paraId="0DA2BE4D" w14:textId="77777777" w:rsidR="007F4495" w:rsidRPr="00805079" w:rsidRDefault="007F4495" w:rsidP="007F4495">
      <w:pPr>
        <w:pStyle w:val="af6"/>
        <w:numPr>
          <w:ilvl w:val="0"/>
          <w:numId w:val="25"/>
        </w:numPr>
        <w:jc w:val="both"/>
        <w:rPr>
          <w:rFonts w:ascii="Times New Roman" w:eastAsia="Times New Roman" w:hAnsi="Times New Roman"/>
          <w:b/>
          <w:bCs/>
          <w:iCs/>
          <w:sz w:val="26"/>
          <w:szCs w:val="26"/>
          <w:lang w:val="ru-RU"/>
        </w:rPr>
      </w:pPr>
      <w:r>
        <w:rPr>
          <w:rFonts w:ascii="Times New Roman" w:eastAsia="Times New Roman" w:hAnsi="Times New Roman"/>
          <w:b/>
          <w:bCs/>
          <w:iCs/>
          <w:sz w:val="26"/>
          <w:szCs w:val="26"/>
          <w:lang w:val="ru-RU"/>
        </w:rPr>
        <w:t xml:space="preserve">Муниципальная </w:t>
      </w:r>
      <w:r w:rsidRPr="00805079">
        <w:rPr>
          <w:rFonts w:ascii="Times New Roman" w:eastAsia="Times New Roman" w:hAnsi="Times New Roman"/>
          <w:b/>
          <w:bCs/>
          <w:iCs/>
          <w:sz w:val="26"/>
          <w:szCs w:val="26"/>
          <w:lang w:val="ru-RU"/>
        </w:rPr>
        <w:t xml:space="preserve">программа «Архитектура и градостроительство» </w:t>
      </w:r>
    </w:p>
    <w:p w14:paraId="376B4FBD" w14:textId="77777777" w:rsidR="007F4495" w:rsidRPr="00805079" w:rsidRDefault="007F4495" w:rsidP="007F4495">
      <w:pPr>
        <w:spacing w:after="0" w:line="240" w:lineRule="auto"/>
        <w:jc w:val="center"/>
        <w:rPr>
          <w:rFonts w:ascii="Times New Roman" w:eastAsia="Times New Roman" w:hAnsi="Times New Roman" w:cs="Times New Roman"/>
          <w:b/>
          <w:bCs/>
          <w:iCs/>
          <w:sz w:val="26"/>
          <w:szCs w:val="26"/>
        </w:rPr>
      </w:pPr>
    </w:p>
    <w:p w14:paraId="2ADECF3E" w14:textId="77777777" w:rsidR="007F4495" w:rsidRDefault="007F4495" w:rsidP="007F4495">
      <w:pPr>
        <w:spacing w:after="0" w:line="312" w:lineRule="auto"/>
        <w:ind w:firstLine="851"/>
        <w:jc w:val="both"/>
        <w:rPr>
          <w:rFonts w:ascii="Times New Roman" w:eastAsia="Times New Roman" w:hAnsi="Times New Roman" w:cs="Times New Roman"/>
          <w:sz w:val="26"/>
          <w:szCs w:val="26"/>
        </w:rPr>
      </w:pPr>
      <w:r w:rsidRPr="00733DDD">
        <w:rPr>
          <w:rFonts w:ascii="Times New Roman" w:eastAsia="Times New Roman" w:hAnsi="Times New Roman" w:cs="Times New Roman"/>
          <w:sz w:val="26"/>
          <w:szCs w:val="26"/>
        </w:rPr>
        <w:t>В 202</w:t>
      </w:r>
      <w:r>
        <w:rPr>
          <w:rFonts w:ascii="Times New Roman" w:eastAsia="Times New Roman" w:hAnsi="Times New Roman" w:cs="Times New Roman"/>
          <w:sz w:val="26"/>
          <w:szCs w:val="26"/>
        </w:rPr>
        <w:t>4</w:t>
      </w:r>
      <w:r w:rsidRPr="00733DDD">
        <w:rPr>
          <w:rFonts w:ascii="Times New Roman" w:eastAsia="Times New Roman" w:hAnsi="Times New Roman" w:cs="Times New Roman"/>
          <w:sz w:val="26"/>
          <w:szCs w:val="26"/>
        </w:rPr>
        <w:t xml:space="preserve"> году расходы на реализацию мероприятий муниципальной программы </w:t>
      </w:r>
      <w:r w:rsidRPr="008D7643">
        <w:rPr>
          <w:rFonts w:ascii="Times New Roman" w:eastAsia="Times New Roman" w:hAnsi="Times New Roman" w:cs="Times New Roman"/>
          <w:sz w:val="26"/>
          <w:szCs w:val="26"/>
        </w:rPr>
        <w:t>«Архитектура и градостроительство»</w:t>
      </w:r>
      <w:r>
        <w:rPr>
          <w:rFonts w:ascii="Times New Roman" w:eastAsia="Times New Roman" w:hAnsi="Times New Roman" w:cs="Times New Roman"/>
          <w:sz w:val="26"/>
          <w:szCs w:val="26"/>
        </w:rPr>
        <w:t xml:space="preserve"> не осуществлялись.</w:t>
      </w:r>
    </w:p>
    <w:p w14:paraId="40C13F3C" w14:textId="77777777" w:rsidR="007F4495" w:rsidRPr="00D104DF" w:rsidRDefault="007F4495" w:rsidP="007F4495">
      <w:pPr>
        <w:spacing w:after="0" w:line="312" w:lineRule="auto"/>
        <w:ind w:firstLine="851"/>
        <w:jc w:val="both"/>
        <w:rPr>
          <w:rFonts w:ascii="Times New Roman" w:eastAsia="Times New Roman" w:hAnsi="Times New Roman" w:cs="Times New Roman"/>
          <w:sz w:val="26"/>
          <w:szCs w:val="26"/>
        </w:rPr>
      </w:pPr>
    </w:p>
    <w:p w14:paraId="50A3C619" w14:textId="77777777" w:rsidR="007F4495" w:rsidRPr="00A55B89" w:rsidRDefault="007F4495" w:rsidP="007F4495">
      <w:pPr>
        <w:spacing w:after="0" w:line="240" w:lineRule="auto"/>
        <w:ind w:right="-1" w:firstLine="709"/>
        <w:jc w:val="center"/>
        <w:rPr>
          <w:rFonts w:ascii="Times New Roman" w:eastAsia="Times New Roman" w:hAnsi="Times New Roman" w:cs="Times New Roman"/>
          <w:b/>
          <w:bCs/>
          <w:iCs/>
          <w:sz w:val="26"/>
          <w:szCs w:val="26"/>
        </w:rPr>
      </w:pPr>
      <w:r w:rsidRPr="00A55B89">
        <w:rPr>
          <w:rFonts w:ascii="Times New Roman" w:eastAsia="Times New Roman" w:hAnsi="Times New Roman" w:cs="Times New Roman"/>
          <w:b/>
          <w:bCs/>
          <w:iCs/>
          <w:sz w:val="26"/>
          <w:szCs w:val="26"/>
        </w:rPr>
        <w:t xml:space="preserve">17. Муниципальная программа «Формирование современной комфортной городской среды» </w:t>
      </w:r>
    </w:p>
    <w:p w14:paraId="35F39D1A" w14:textId="77777777" w:rsidR="007F4495" w:rsidRPr="00A55B89" w:rsidRDefault="007F4495" w:rsidP="007F4495">
      <w:pPr>
        <w:spacing w:after="0" w:line="240" w:lineRule="auto"/>
        <w:ind w:right="-1" w:firstLine="709"/>
        <w:jc w:val="center"/>
        <w:rPr>
          <w:rFonts w:ascii="Times New Roman" w:eastAsia="Times New Roman" w:hAnsi="Times New Roman" w:cs="Times New Roman"/>
          <w:b/>
          <w:bCs/>
          <w:iCs/>
          <w:sz w:val="26"/>
          <w:szCs w:val="26"/>
        </w:rPr>
      </w:pPr>
    </w:p>
    <w:p w14:paraId="5DDEB720" w14:textId="77777777" w:rsidR="007F4495" w:rsidRPr="00B3688A" w:rsidRDefault="007F4495" w:rsidP="007F4495">
      <w:pPr>
        <w:spacing w:after="0" w:line="312" w:lineRule="auto"/>
        <w:ind w:firstLine="709"/>
        <w:jc w:val="both"/>
        <w:rPr>
          <w:rFonts w:ascii="Times New Roman" w:eastAsia="Times New Roman" w:hAnsi="Times New Roman" w:cs="Times New Roman"/>
          <w:sz w:val="26"/>
          <w:szCs w:val="26"/>
        </w:rPr>
      </w:pPr>
      <w:r w:rsidRPr="00B3688A">
        <w:rPr>
          <w:rFonts w:ascii="Times New Roman" w:eastAsia="Times New Roman" w:hAnsi="Times New Roman" w:cs="Times New Roman"/>
          <w:sz w:val="26"/>
          <w:szCs w:val="26"/>
        </w:rPr>
        <w:t xml:space="preserve">В 2024 году расходы на реализацию мероприятий муниципальной программы составили 2 183 763,3 тыс. рублей или 96,5% к уточненным плановым назначениям (2 263 186,1 тыс. рублей). </w:t>
      </w:r>
    </w:p>
    <w:p w14:paraId="442427CF" w14:textId="77777777" w:rsidR="007F4495" w:rsidRPr="00B3688A" w:rsidRDefault="007F4495" w:rsidP="007F4495">
      <w:pPr>
        <w:spacing w:after="0" w:line="240" w:lineRule="auto"/>
        <w:ind w:right="282" w:firstLine="709"/>
        <w:jc w:val="right"/>
        <w:rPr>
          <w:rFonts w:ascii="Times New Roman" w:eastAsia="Times New Roman" w:hAnsi="Times New Roman" w:cs="Times New Roman"/>
          <w:bCs/>
        </w:rPr>
      </w:pPr>
      <w:r w:rsidRPr="00B3688A">
        <w:rPr>
          <w:rFonts w:ascii="Times New Roman" w:eastAsia="Times New Roman" w:hAnsi="Times New Roman" w:cs="Times New Roman"/>
          <w:bCs/>
        </w:rPr>
        <w:t>(тыс. рублей)</w:t>
      </w:r>
    </w:p>
    <w:tbl>
      <w:tblPr>
        <w:tblW w:w="4945" w:type="pct"/>
        <w:tblLayout w:type="fixed"/>
        <w:tblLook w:val="04A0" w:firstRow="1" w:lastRow="0" w:firstColumn="1" w:lastColumn="0" w:noHBand="0" w:noVBand="1"/>
      </w:tblPr>
      <w:tblGrid>
        <w:gridCol w:w="4743"/>
        <w:gridCol w:w="1686"/>
        <w:gridCol w:w="1686"/>
        <w:gridCol w:w="1407"/>
      </w:tblGrid>
      <w:tr w:rsidR="007F4495" w:rsidRPr="00B3688A" w14:paraId="79AD0413" w14:textId="77777777" w:rsidTr="002A2207">
        <w:trPr>
          <w:trHeight w:val="397"/>
        </w:trPr>
        <w:tc>
          <w:tcPr>
            <w:tcW w:w="249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17FA3B" w14:textId="77777777" w:rsidR="007F4495" w:rsidRPr="00B3688A" w:rsidRDefault="007F4495" w:rsidP="002A2207">
            <w:pPr>
              <w:spacing w:after="0" w:line="240" w:lineRule="auto"/>
              <w:jc w:val="center"/>
              <w:rPr>
                <w:rFonts w:ascii="Times New Roman" w:eastAsia="Times New Roman" w:hAnsi="Times New Roman" w:cs="Times New Roman"/>
              </w:rPr>
            </w:pPr>
            <w:r w:rsidRPr="00B3688A">
              <w:rPr>
                <w:rFonts w:ascii="Times New Roman" w:eastAsia="Times New Roman" w:hAnsi="Times New Roman" w:cs="Times New Roman"/>
              </w:rPr>
              <w:t>Наименование</w:t>
            </w:r>
          </w:p>
        </w:tc>
        <w:tc>
          <w:tcPr>
            <w:tcW w:w="885" w:type="pct"/>
            <w:tcBorders>
              <w:top w:val="single" w:sz="4" w:space="0" w:color="auto"/>
              <w:left w:val="nil"/>
              <w:bottom w:val="single" w:sz="4" w:space="0" w:color="auto"/>
              <w:right w:val="single" w:sz="4" w:space="0" w:color="auto"/>
            </w:tcBorders>
            <w:shd w:val="clear" w:color="auto" w:fill="auto"/>
            <w:vAlign w:val="center"/>
            <w:hideMark/>
          </w:tcPr>
          <w:p w14:paraId="44E76E98" w14:textId="77777777" w:rsidR="007F4495" w:rsidRPr="00B3688A" w:rsidRDefault="007F4495" w:rsidP="002A2207">
            <w:pPr>
              <w:spacing w:after="0" w:line="240" w:lineRule="auto"/>
              <w:jc w:val="center"/>
              <w:rPr>
                <w:rFonts w:ascii="Times New Roman" w:eastAsia="Times New Roman" w:hAnsi="Times New Roman" w:cs="Times New Roman"/>
              </w:rPr>
            </w:pPr>
            <w:r w:rsidRPr="00B3688A">
              <w:rPr>
                <w:rFonts w:ascii="Times New Roman" w:eastAsia="Times New Roman" w:hAnsi="Times New Roman" w:cs="Times New Roman"/>
              </w:rPr>
              <w:t>Уточненный план</w:t>
            </w:r>
            <w:r w:rsidRPr="00B3688A">
              <w:rPr>
                <w:rFonts w:ascii="Times New Roman" w:eastAsia="Times New Roman" w:hAnsi="Times New Roman" w:cs="Times New Roman"/>
              </w:rPr>
              <w:br/>
              <w:t>на 2024</w:t>
            </w:r>
          </w:p>
        </w:tc>
        <w:tc>
          <w:tcPr>
            <w:tcW w:w="885" w:type="pct"/>
            <w:tcBorders>
              <w:top w:val="single" w:sz="4" w:space="0" w:color="auto"/>
              <w:left w:val="nil"/>
              <w:bottom w:val="single" w:sz="4" w:space="0" w:color="auto"/>
              <w:right w:val="single" w:sz="4" w:space="0" w:color="auto"/>
            </w:tcBorders>
            <w:shd w:val="clear" w:color="auto" w:fill="auto"/>
            <w:vAlign w:val="center"/>
            <w:hideMark/>
          </w:tcPr>
          <w:p w14:paraId="7D8A89CB" w14:textId="77777777" w:rsidR="007F4495" w:rsidRPr="00B3688A" w:rsidRDefault="007F4495" w:rsidP="002A2207">
            <w:pPr>
              <w:spacing w:after="0" w:line="240" w:lineRule="auto"/>
              <w:jc w:val="center"/>
              <w:rPr>
                <w:rFonts w:ascii="Times New Roman" w:eastAsia="Times New Roman" w:hAnsi="Times New Roman" w:cs="Times New Roman"/>
              </w:rPr>
            </w:pPr>
            <w:r w:rsidRPr="00B3688A">
              <w:rPr>
                <w:rFonts w:ascii="Times New Roman" w:eastAsia="Times New Roman" w:hAnsi="Times New Roman" w:cs="Times New Roman"/>
              </w:rPr>
              <w:t>Исполнено</w:t>
            </w:r>
            <w:r w:rsidRPr="00B3688A">
              <w:rPr>
                <w:rFonts w:ascii="Times New Roman" w:eastAsia="Times New Roman" w:hAnsi="Times New Roman" w:cs="Times New Roman"/>
              </w:rPr>
              <w:br/>
              <w:t>за 2024</w:t>
            </w:r>
          </w:p>
        </w:tc>
        <w:tc>
          <w:tcPr>
            <w:tcW w:w="739" w:type="pct"/>
            <w:tcBorders>
              <w:top w:val="single" w:sz="4" w:space="0" w:color="auto"/>
              <w:left w:val="nil"/>
              <w:bottom w:val="single" w:sz="4" w:space="0" w:color="auto"/>
              <w:right w:val="single" w:sz="4" w:space="0" w:color="auto"/>
            </w:tcBorders>
            <w:shd w:val="clear" w:color="auto" w:fill="auto"/>
            <w:vAlign w:val="center"/>
            <w:hideMark/>
          </w:tcPr>
          <w:p w14:paraId="46D52303" w14:textId="77777777" w:rsidR="007F4495" w:rsidRPr="00B3688A" w:rsidRDefault="007F4495" w:rsidP="002A2207">
            <w:pPr>
              <w:spacing w:after="0" w:line="240" w:lineRule="auto"/>
              <w:jc w:val="center"/>
              <w:rPr>
                <w:rFonts w:ascii="Times New Roman" w:eastAsia="Times New Roman" w:hAnsi="Times New Roman" w:cs="Times New Roman"/>
              </w:rPr>
            </w:pPr>
            <w:r w:rsidRPr="00B3688A">
              <w:rPr>
                <w:rFonts w:ascii="Times New Roman" w:eastAsia="Times New Roman" w:hAnsi="Times New Roman" w:cs="Times New Roman"/>
              </w:rPr>
              <w:t xml:space="preserve">% исполнения </w:t>
            </w:r>
          </w:p>
        </w:tc>
      </w:tr>
      <w:tr w:rsidR="007F4495" w:rsidRPr="00B3688A" w14:paraId="2A42500C" w14:textId="77777777" w:rsidTr="002A2207">
        <w:trPr>
          <w:trHeight w:val="397"/>
        </w:trPr>
        <w:tc>
          <w:tcPr>
            <w:tcW w:w="2490" w:type="pct"/>
            <w:tcBorders>
              <w:top w:val="nil"/>
              <w:left w:val="single" w:sz="4" w:space="0" w:color="auto"/>
              <w:bottom w:val="single" w:sz="4" w:space="0" w:color="auto"/>
              <w:right w:val="single" w:sz="4" w:space="0" w:color="auto"/>
            </w:tcBorders>
            <w:shd w:val="clear" w:color="auto" w:fill="auto"/>
            <w:hideMark/>
          </w:tcPr>
          <w:p w14:paraId="7D8252DF" w14:textId="77777777" w:rsidR="007F4495" w:rsidRPr="00B3688A" w:rsidRDefault="007F4495" w:rsidP="002A2207">
            <w:pPr>
              <w:spacing w:after="0" w:line="240" w:lineRule="auto"/>
              <w:rPr>
                <w:rFonts w:ascii="Times New Roman" w:eastAsia="Times New Roman" w:hAnsi="Times New Roman" w:cs="Times New Roman"/>
                <w:sz w:val="26"/>
                <w:szCs w:val="26"/>
              </w:rPr>
            </w:pPr>
            <w:r w:rsidRPr="00B3688A">
              <w:rPr>
                <w:rFonts w:ascii="Times New Roman" w:eastAsia="Times New Roman" w:hAnsi="Times New Roman" w:cs="Times New Roman"/>
                <w:sz w:val="26"/>
                <w:szCs w:val="26"/>
              </w:rPr>
              <w:t>Подпрограмма «Комфортная городская среда» </w:t>
            </w:r>
          </w:p>
        </w:tc>
        <w:tc>
          <w:tcPr>
            <w:tcW w:w="885" w:type="pct"/>
            <w:tcBorders>
              <w:top w:val="nil"/>
              <w:left w:val="nil"/>
              <w:bottom w:val="single" w:sz="4" w:space="0" w:color="auto"/>
              <w:right w:val="single" w:sz="4" w:space="0" w:color="auto"/>
            </w:tcBorders>
            <w:shd w:val="clear" w:color="auto" w:fill="auto"/>
            <w:noWrap/>
          </w:tcPr>
          <w:p w14:paraId="0BB22C87" w14:textId="77777777" w:rsidR="007F4495" w:rsidRPr="00B3688A" w:rsidRDefault="007F4495" w:rsidP="002A2207">
            <w:pPr>
              <w:spacing w:after="0" w:line="240" w:lineRule="auto"/>
              <w:jc w:val="center"/>
              <w:rPr>
                <w:rFonts w:ascii="Times New Roman" w:eastAsia="Times New Roman" w:hAnsi="Times New Roman" w:cs="Times New Roman"/>
                <w:sz w:val="26"/>
                <w:szCs w:val="26"/>
              </w:rPr>
            </w:pPr>
            <w:r w:rsidRPr="00B3688A">
              <w:rPr>
                <w:rFonts w:ascii="Times New Roman" w:eastAsia="Times New Roman" w:hAnsi="Times New Roman" w:cs="Times New Roman"/>
                <w:sz w:val="26"/>
                <w:szCs w:val="26"/>
              </w:rPr>
              <w:t>643 137,8</w:t>
            </w:r>
          </w:p>
        </w:tc>
        <w:tc>
          <w:tcPr>
            <w:tcW w:w="885" w:type="pct"/>
            <w:tcBorders>
              <w:top w:val="nil"/>
              <w:left w:val="nil"/>
              <w:bottom w:val="single" w:sz="4" w:space="0" w:color="auto"/>
              <w:right w:val="single" w:sz="4" w:space="0" w:color="auto"/>
            </w:tcBorders>
            <w:shd w:val="clear" w:color="auto" w:fill="auto"/>
            <w:noWrap/>
          </w:tcPr>
          <w:p w14:paraId="4D62DFBB" w14:textId="77777777" w:rsidR="007F4495" w:rsidRPr="00B3688A" w:rsidRDefault="007F4495" w:rsidP="002A2207">
            <w:pPr>
              <w:spacing w:after="0" w:line="240" w:lineRule="auto"/>
              <w:jc w:val="center"/>
              <w:rPr>
                <w:rFonts w:ascii="Times New Roman" w:eastAsia="Times New Roman" w:hAnsi="Times New Roman" w:cs="Times New Roman"/>
                <w:sz w:val="26"/>
                <w:szCs w:val="26"/>
              </w:rPr>
            </w:pPr>
            <w:r w:rsidRPr="00B3688A">
              <w:rPr>
                <w:rFonts w:ascii="Times New Roman" w:eastAsia="Times New Roman" w:hAnsi="Times New Roman" w:cs="Times New Roman"/>
                <w:sz w:val="26"/>
                <w:szCs w:val="26"/>
              </w:rPr>
              <w:t>633 121,5</w:t>
            </w:r>
          </w:p>
        </w:tc>
        <w:tc>
          <w:tcPr>
            <w:tcW w:w="739" w:type="pct"/>
            <w:tcBorders>
              <w:top w:val="nil"/>
              <w:left w:val="nil"/>
              <w:bottom w:val="single" w:sz="4" w:space="0" w:color="auto"/>
              <w:right w:val="single" w:sz="4" w:space="0" w:color="auto"/>
            </w:tcBorders>
            <w:shd w:val="clear" w:color="auto" w:fill="auto"/>
            <w:noWrap/>
            <w:hideMark/>
          </w:tcPr>
          <w:p w14:paraId="652DD49C" w14:textId="77777777" w:rsidR="007F4495" w:rsidRPr="00B3688A" w:rsidRDefault="007F4495" w:rsidP="002A2207">
            <w:pPr>
              <w:spacing w:after="0" w:line="240" w:lineRule="auto"/>
              <w:jc w:val="center"/>
              <w:rPr>
                <w:rFonts w:ascii="Times New Roman" w:eastAsia="Times New Roman" w:hAnsi="Times New Roman" w:cs="Times New Roman"/>
                <w:sz w:val="26"/>
                <w:szCs w:val="26"/>
              </w:rPr>
            </w:pPr>
            <w:r w:rsidRPr="00B3688A">
              <w:rPr>
                <w:rFonts w:ascii="Times New Roman" w:eastAsia="Times New Roman" w:hAnsi="Times New Roman" w:cs="Times New Roman"/>
                <w:sz w:val="26"/>
                <w:szCs w:val="26"/>
              </w:rPr>
              <w:t>98,4</w:t>
            </w:r>
          </w:p>
        </w:tc>
      </w:tr>
      <w:tr w:rsidR="007F4495" w:rsidRPr="00B3688A" w14:paraId="1020F022" w14:textId="77777777" w:rsidTr="002A2207">
        <w:trPr>
          <w:trHeight w:val="74"/>
        </w:trPr>
        <w:tc>
          <w:tcPr>
            <w:tcW w:w="2490" w:type="pct"/>
            <w:tcBorders>
              <w:top w:val="nil"/>
              <w:left w:val="single" w:sz="4" w:space="0" w:color="auto"/>
              <w:bottom w:val="single" w:sz="4" w:space="0" w:color="auto"/>
              <w:right w:val="single" w:sz="4" w:space="0" w:color="auto"/>
            </w:tcBorders>
            <w:shd w:val="clear" w:color="auto" w:fill="auto"/>
          </w:tcPr>
          <w:p w14:paraId="4D059B00" w14:textId="77777777" w:rsidR="007F4495" w:rsidRPr="00B3688A" w:rsidRDefault="007F4495" w:rsidP="002A2207">
            <w:pPr>
              <w:spacing w:after="0" w:line="240" w:lineRule="auto"/>
              <w:rPr>
                <w:rFonts w:ascii="Times New Roman" w:eastAsia="Times New Roman" w:hAnsi="Times New Roman" w:cs="Times New Roman"/>
                <w:sz w:val="26"/>
                <w:szCs w:val="26"/>
              </w:rPr>
            </w:pPr>
            <w:r w:rsidRPr="00B3688A">
              <w:rPr>
                <w:rFonts w:ascii="Times New Roman" w:eastAsia="Times New Roman" w:hAnsi="Times New Roman" w:cs="Times New Roman"/>
                <w:sz w:val="26"/>
                <w:szCs w:val="26"/>
              </w:rPr>
              <w:t xml:space="preserve">Подпрограмма «Создание условий для обеспечения комфортного проживания жителей, в том числе в </w:t>
            </w:r>
            <w:r w:rsidRPr="00B3688A">
              <w:rPr>
                <w:rFonts w:ascii="Times New Roman" w:eastAsia="Times New Roman" w:hAnsi="Times New Roman" w:cs="Times New Roman"/>
                <w:sz w:val="26"/>
                <w:szCs w:val="26"/>
              </w:rPr>
              <w:lastRenderedPageBreak/>
              <w:t>многоквартирных домах на территории Московской области»</w:t>
            </w:r>
          </w:p>
        </w:tc>
        <w:tc>
          <w:tcPr>
            <w:tcW w:w="885" w:type="pct"/>
            <w:tcBorders>
              <w:top w:val="nil"/>
              <w:left w:val="nil"/>
              <w:bottom w:val="single" w:sz="4" w:space="0" w:color="auto"/>
              <w:right w:val="single" w:sz="4" w:space="0" w:color="auto"/>
            </w:tcBorders>
            <w:shd w:val="clear" w:color="auto" w:fill="auto"/>
            <w:noWrap/>
          </w:tcPr>
          <w:p w14:paraId="6B182324" w14:textId="77777777" w:rsidR="007F4495" w:rsidRPr="00B3688A" w:rsidRDefault="007F4495" w:rsidP="002A2207">
            <w:pPr>
              <w:spacing w:after="0" w:line="240" w:lineRule="auto"/>
              <w:jc w:val="center"/>
              <w:rPr>
                <w:rFonts w:ascii="Times New Roman" w:eastAsia="Times New Roman" w:hAnsi="Times New Roman" w:cs="Times New Roman"/>
                <w:sz w:val="26"/>
                <w:szCs w:val="26"/>
              </w:rPr>
            </w:pPr>
            <w:r w:rsidRPr="00B3688A">
              <w:rPr>
                <w:rFonts w:ascii="Times New Roman" w:eastAsia="Times New Roman" w:hAnsi="Times New Roman" w:cs="Times New Roman"/>
                <w:sz w:val="26"/>
                <w:szCs w:val="26"/>
              </w:rPr>
              <w:lastRenderedPageBreak/>
              <w:t>1 620 048,3</w:t>
            </w:r>
          </w:p>
        </w:tc>
        <w:tc>
          <w:tcPr>
            <w:tcW w:w="885" w:type="pct"/>
            <w:tcBorders>
              <w:top w:val="nil"/>
              <w:left w:val="nil"/>
              <w:bottom w:val="single" w:sz="4" w:space="0" w:color="auto"/>
              <w:right w:val="single" w:sz="4" w:space="0" w:color="auto"/>
            </w:tcBorders>
            <w:shd w:val="clear" w:color="auto" w:fill="auto"/>
            <w:noWrap/>
          </w:tcPr>
          <w:p w14:paraId="18091B9C" w14:textId="77777777" w:rsidR="007F4495" w:rsidRPr="00B3688A" w:rsidRDefault="007F4495" w:rsidP="002A2207">
            <w:pPr>
              <w:spacing w:after="0" w:line="240" w:lineRule="auto"/>
              <w:jc w:val="center"/>
              <w:rPr>
                <w:rFonts w:ascii="Times New Roman" w:eastAsia="Times New Roman" w:hAnsi="Times New Roman" w:cs="Times New Roman"/>
                <w:sz w:val="26"/>
                <w:szCs w:val="26"/>
              </w:rPr>
            </w:pPr>
            <w:r w:rsidRPr="00B3688A">
              <w:rPr>
                <w:rFonts w:ascii="Times New Roman" w:eastAsia="Times New Roman" w:hAnsi="Times New Roman" w:cs="Times New Roman"/>
                <w:sz w:val="26"/>
                <w:szCs w:val="26"/>
              </w:rPr>
              <w:t>1 550 641,8</w:t>
            </w:r>
          </w:p>
        </w:tc>
        <w:tc>
          <w:tcPr>
            <w:tcW w:w="739" w:type="pct"/>
            <w:tcBorders>
              <w:top w:val="nil"/>
              <w:left w:val="nil"/>
              <w:bottom w:val="single" w:sz="4" w:space="0" w:color="auto"/>
              <w:right w:val="single" w:sz="4" w:space="0" w:color="auto"/>
            </w:tcBorders>
            <w:shd w:val="clear" w:color="auto" w:fill="auto"/>
            <w:noWrap/>
          </w:tcPr>
          <w:p w14:paraId="3074E925" w14:textId="77777777" w:rsidR="007F4495" w:rsidRPr="00B3688A" w:rsidRDefault="007F4495" w:rsidP="002A2207">
            <w:pPr>
              <w:spacing w:after="0" w:line="240" w:lineRule="auto"/>
              <w:jc w:val="center"/>
              <w:rPr>
                <w:rFonts w:ascii="Times New Roman" w:eastAsia="Times New Roman" w:hAnsi="Times New Roman" w:cs="Times New Roman"/>
                <w:sz w:val="26"/>
                <w:szCs w:val="26"/>
              </w:rPr>
            </w:pPr>
            <w:r w:rsidRPr="00B3688A">
              <w:rPr>
                <w:rFonts w:ascii="Times New Roman" w:eastAsia="Times New Roman" w:hAnsi="Times New Roman" w:cs="Times New Roman"/>
                <w:sz w:val="26"/>
                <w:szCs w:val="26"/>
              </w:rPr>
              <w:t>95,7</w:t>
            </w:r>
          </w:p>
        </w:tc>
      </w:tr>
      <w:tr w:rsidR="007F4495" w:rsidRPr="00B3688A" w14:paraId="21062351" w14:textId="77777777" w:rsidTr="002A2207">
        <w:trPr>
          <w:trHeight w:val="74"/>
        </w:trPr>
        <w:tc>
          <w:tcPr>
            <w:tcW w:w="2490" w:type="pct"/>
            <w:tcBorders>
              <w:top w:val="nil"/>
              <w:left w:val="single" w:sz="4" w:space="0" w:color="auto"/>
              <w:bottom w:val="single" w:sz="4" w:space="0" w:color="auto"/>
              <w:right w:val="single" w:sz="4" w:space="0" w:color="auto"/>
            </w:tcBorders>
            <w:shd w:val="clear" w:color="auto" w:fill="auto"/>
          </w:tcPr>
          <w:p w14:paraId="5AA90AF6" w14:textId="77777777" w:rsidR="007F4495" w:rsidRPr="00B3688A" w:rsidRDefault="007F4495" w:rsidP="002A2207">
            <w:pPr>
              <w:spacing w:after="0" w:line="240" w:lineRule="auto"/>
              <w:rPr>
                <w:rFonts w:ascii="Times New Roman" w:eastAsia="Times New Roman" w:hAnsi="Times New Roman" w:cs="Times New Roman"/>
                <w:sz w:val="26"/>
                <w:szCs w:val="26"/>
              </w:rPr>
            </w:pPr>
            <w:r w:rsidRPr="00B3688A">
              <w:rPr>
                <w:rFonts w:ascii="Times New Roman" w:eastAsia="Times New Roman" w:hAnsi="Times New Roman" w:cs="Times New Roman"/>
                <w:sz w:val="26"/>
                <w:szCs w:val="26"/>
              </w:rPr>
              <w:t> Итого:</w:t>
            </w:r>
          </w:p>
        </w:tc>
        <w:tc>
          <w:tcPr>
            <w:tcW w:w="885" w:type="pct"/>
            <w:tcBorders>
              <w:top w:val="nil"/>
              <w:left w:val="nil"/>
              <w:bottom w:val="single" w:sz="4" w:space="0" w:color="auto"/>
              <w:right w:val="single" w:sz="4" w:space="0" w:color="auto"/>
            </w:tcBorders>
            <w:shd w:val="clear" w:color="auto" w:fill="auto"/>
            <w:noWrap/>
          </w:tcPr>
          <w:p w14:paraId="22166B91" w14:textId="77777777" w:rsidR="007F4495" w:rsidRPr="00B3688A" w:rsidRDefault="007F4495" w:rsidP="002A2207">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2 263 186,1</w:t>
            </w:r>
          </w:p>
        </w:tc>
        <w:tc>
          <w:tcPr>
            <w:tcW w:w="885" w:type="pct"/>
            <w:tcBorders>
              <w:top w:val="nil"/>
              <w:left w:val="nil"/>
              <w:bottom w:val="single" w:sz="4" w:space="0" w:color="auto"/>
              <w:right w:val="single" w:sz="4" w:space="0" w:color="auto"/>
            </w:tcBorders>
            <w:shd w:val="clear" w:color="auto" w:fill="auto"/>
            <w:noWrap/>
          </w:tcPr>
          <w:p w14:paraId="5129583D" w14:textId="77777777" w:rsidR="007F4495" w:rsidRPr="00B3688A" w:rsidRDefault="007F4495" w:rsidP="002A2207">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2 183 763,3</w:t>
            </w:r>
          </w:p>
        </w:tc>
        <w:tc>
          <w:tcPr>
            <w:tcW w:w="739" w:type="pct"/>
            <w:tcBorders>
              <w:top w:val="nil"/>
              <w:left w:val="nil"/>
              <w:bottom w:val="single" w:sz="4" w:space="0" w:color="auto"/>
              <w:right w:val="single" w:sz="4" w:space="0" w:color="auto"/>
            </w:tcBorders>
            <w:shd w:val="clear" w:color="auto" w:fill="auto"/>
            <w:noWrap/>
          </w:tcPr>
          <w:p w14:paraId="3A2B0FB3" w14:textId="77777777" w:rsidR="007F4495" w:rsidRPr="00B3688A" w:rsidRDefault="007F4495" w:rsidP="002A2207">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96,5</w:t>
            </w:r>
          </w:p>
        </w:tc>
      </w:tr>
    </w:tbl>
    <w:p w14:paraId="03859360" w14:textId="77777777" w:rsidR="007F4495" w:rsidRPr="00B3688A" w:rsidRDefault="007F4495" w:rsidP="007F4495">
      <w:pPr>
        <w:spacing w:after="0" w:line="312" w:lineRule="auto"/>
        <w:ind w:firstLine="851"/>
        <w:jc w:val="both"/>
        <w:rPr>
          <w:rFonts w:ascii="Times New Roman" w:eastAsia="Times New Roman" w:hAnsi="Times New Roman" w:cs="Times New Roman"/>
          <w:sz w:val="26"/>
          <w:szCs w:val="26"/>
        </w:rPr>
      </w:pPr>
    </w:p>
    <w:p w14:paraId="36737F26" w14:textId="77777777" w:rsidR="007F4495" w:rsidRPr="00B3688A" w:rsidRDefault="007F4495" w:rsidP="007F4495">
      <w:pPr>
        <w:spacing w:after="0" w:line="312" w:lineRule="auto"/>
        <w:ind w:firstLine="851"/>
        <w:jc w:val="both"/>
        <w:rPr>
          <w:rFonts w:ascii="Times New Roman" w:eastAsia="Times New Roman" w:hAnsi="Times New Roman" w:cs="Times New Roman"/>
          <w:sz w:val="26"/>
          <w:szCs w:val="26"/>
        </w:rPr>
      </w:pPr>
      <w:r w:rsidRPr="00B3688A">
        <w:rPr>
          <w:rFonts w:ascii="Times New Roman" w:eastAsia="Times New Roman" w:hAnsi="Times New Roman" w:cs="Times New Roman"/>
          <w:sz w:val="26"/>
          <w:szCs w:val="26"/>
        </w:rPr>
        <w:t xml:space="preserve">По подпрограмме </w:t>
      </w:r>
      <w:r w:rsidRPr="00B3688A">
        <w:rPr>
          <w:rFonts w:ascii="Times New Roman" w:eastAsia="Times New Roman" w:hAnsi="Times New Roman" w:cs="Times New Roman"/>
          <w:i/>
          <w:sz w:val="26"/>
          <w:szCs w:val="26"/>
        </w:rPr>
        <w:t>«Комфортная городская среда»</w:t>
      </w:r>
      <w:r w:rsidRPr="00B3688A">
        <w:rPr>
          <w:rFonts w:ascii="Times New Roman" w:eastAsia="Times New Roman" w:hAnsi="Times New Roman" w:cs="Times New Roman"/>
          <w:sz w:val="26"/>
          <w:szCs w:val="26"/>
        </w:rPr>
        <w:t xml:space="preserve"> расходы исполнены               в сумме 633 121,5 тыс. рублей или 98,4% к плану (643 137,8 тыс. рублей).</w:t>
      </w:r>
    </w:p>
    <w:p w14:paraId="07E1B444" w14:textId="77777777" w:rsidR="007F4495" w:rsidRPr="00B3688A" w:rsidRDefault="007F4495" w:rsidP="007F4495">
      <w:pPr>
        <w:spacing w:after="0" w:line="312" w:lineRule="auto"/>
        <w:ind w:firstLine="851"/>
        <w:jc w:val="both"/>
        <w:rPr>
          <w:rFonts w:ascii="Times New Roman" w:eastAsia="Times New Roman" w:hAnsi="Times New Roman" w:cs="Times New Roman"/>
          <w:sz w:val="26"/>
          <w:szCs w:val="26"/>
        </w:rPr>
      </w:pPr>
      <w:r w:rsidRPr="00B3688A">
        <w:rPr>
          <w:rFonts w:ascii="Times New Roman" w:eastAsia="Times New Roman" w:hAnsi="Times New Roman" w:cs="Times New Roman"/>
          <w:sz w:val="26"/>
          <w:szCs w:val="26"/>
        </w:rPr>
        <w:t>Расходы осуществлены Администрацией городского округа Щёлково, в том числе:</w:t>
      </w:r>
    </w:p>
    <w:p w14:paraId="78CD57E9" w14:textId="77777777" w:rsidR="007F4495" w:rsidRPr="00B3688A" w:rsidRDefault="007F4495" w:rsidP="007F4495">
      <w:pPr>
        <w:spacing w:after="0" w:line="312" w:lineRule="auto"/>
        <w:ind w:firstLine="851"/>
        <w:jc w:val="both"/>
        <w:rPr>
          <w:rFonts w:ascii="Times New Roman" w:eastAsia="Times New Roman" w:hAnsi="Times New Roman" w:cs="Times New Roman"/>
          <w:sz w:val="26"/>
          <w:szCs w:val="26"/>
        </w:rPr>
      </w:pPr>
      <w:r w:rsidRPr="00B3688A">
        <w:rPr>
          <w:rFonts w:ascii="Times New Roman" w:eastAsia="Times New Roman" w:hAnsi="Times New Roman" w:cs="Times New Roman"/>
          <w:sz w:val="26"/>
          <w:szCs w:val="26"/>
        </w:rPr>
        <w:t xml:space="preserve">на благоустройство общественных территорий муниципальных образований Московской области (за исключением мероприятий по содержанию </w:t>
      </w:r>
      <w:proofErr w:type="gramStart"/>
      <w:r w:rsidRPr="00B3688A">
        <w:rPr>
          <w:rFonts w:ascii="Times New Roman" w:eastAsia="Times New Roman" w:hAnsi="Times New Roman" w:cs="Times New Roman"/>
          <w:sz w:val="26"/>
          <w:szCs w:val="26"/>
        </w:rPr>
        <w:t xml:space="preserve">территорий)   </w:t>
      </w:r>
      <w:proofErr w:type="gramEnd"/>
      <w:r w:rsidRPr="00B3688A">
        <w:rPr>
          <w:rFonts w:ascii="Times New Roman" w:eastAsia="Times New Roman" w:hAnsi="Times New Roman" w:cs="Times New Roman"/>
          <w:sz w:val="26"/>
          <w:szCs w:val="26"/>
        </w:rPr>
        <w:t xml:space="preserve">         в сумме </w:t>
      </w:r>
      <w:r>
        <w:rPr>
          <w:rFonts w:ascii="Times New Roman" w:eastAsia="Times New Roman" w:hAnsi="Times New Roman" w:cs="Times New Roman"/>
          <w:sz w:val="26"/>
          <w:szCs w:val="26"/>
        </w:rPr>
        <w:t>2 651,5</w:t>
      </w:r>
      <w:r w:rsidRPr="00B3688A">
        <w:rPr>
          <w:rFonts w:ascii="Times New Roman" w:eastAsia="Times New Roman" w:hAnsi="Times New Roman" w:cs="Times New Roman"/>
          <w:sz w:val="26"/>
          <w:szCs w:val="26"/>
        </w:rPr>
        <w:t xml:space="preserve"> тыс. рублей или 94,9% к плану (2 794,6 тыс. рублей) в том числе:</w:t>
      </w:r>
    </w:p>
    <w:p w14:paraId="78B28339" w14:textId="77777777" w:rsidR="007F4495" w:rsidRPr="00B3688A" w:rsidRDefault="007F4495" w:rsidP="007F4495">
      <w:pPr>
        <w:spacing w:after="0" w:line="312" w:lineRule="auto"/>
        <w:ind w:firstLine="851"/>
        <w:jc w:val="both"/>
        <w:rPr>
          <w:rFonts w:ascii="Times New Roman" w:eastAsia="Times New Roman" w:hAnsi="Times New Roman" w:cs="Times New Roman"/>
          <w:sz w:val="26"/>
          <w:szCs w:val="26"/>
        </w:rPr>
      </w:pPr>
      <w:r w:rsidRPr="00B3688A">
        <w:rPr>
          <w:rFonts w:ascii="Times New Roman" w:eastAsia="Times New Roman" w:hAnsi="Times New Roman" w:cs="Times New Roman"/>
          <w:sz w:val="26"/>
          <w:szCs w:val="26"/>
        </w:rPr>
        <w:t xml:space="preserve">- осуществление строительного контроля на объектах благоустройства            </w:t>
      </w:r>
      <w:proofErr w:type="spellStart"/>
      <w:r w:rsidRPr="00B3688A">
        <w:rPr>
          <w:rFonts w:ascii="Times New Roman" w:eastAsia="Times New Roman" w:hAnsi="Times New Roman" w:cs="Times New Roman"/>
          <w:sz w:val="26"/>
          <w:szCs w:val="26"/>
        </w:rPr>
        <w:t>г.о</w:t>
      </w:r>
      <w:proofErr w:type="spellEnd"/>
      <w:r w:rsidRPr="00B3688A">
        <w:rPr>
          <w:rFonts w:ascii="Times New Roman" w:eastAsia="Times New Roman" w:hAnsi="Times New Roman" w:cs="Times New Roman"/>
          <w:sz w:val="26"/>
          <w:szCs w:val="26"/>
        </w:rPr>
        <w:t>. Щёлково и оценки качества выполненных работ (1 584,</w:t>
      </w:r>
      <w:r>
        <w:rPr>
          <w:rFonts w:ascii="Times New Roman" w:eastAsia="Times New Roman" w:hAnsi="Times New Roman" w:cs="Times New Roman"/>
          <w:sz w:val="26"/>
          <w:szCs w:val="26"/>
        </w:rPr>
        <w:t>2</w:t>
      </w:r>
      <w:r w:rsidRPr="00B3688A">
        <w:rPr>
          <w:rFonts w:ascii="Times New Roman" w:eastAsia="Times New Roman" w:hAnsi="Times New Roman" w:cs="Times New Roman"/>
          <w:sz w:val="26"/>
          <w:szCs w:val="26"/>
        </w:rPr>
        <w:t xml:space="preserve"> тыс. рублей);</w:t>
      </w:r>
    </w:p>
    <w:p w14:paraId="73610C07" w14:textId="77777777" w:rsidR="007F4495" w:rsidRPr="00B3688A" w:rsidRDefault="007F4495" w:rsidP="007F4495">
      <w:pPr>
        <w:spacing w:after="0" w:line="312" w:lineRule="auto"/>
        <w:ind w:firstLine="851"/>
        <w:jc w:val="both"/>
        <w:rPr>
          <w:rFonts w:ascii="Times New Roman" w:eastAsia="Times New Roman" w:hAnsi="Times New Roman" w:cs="Times New Roman"/>
          <w:sz w:val="26"/>
          <w:szCs w:val="26"/>
        </w:rPr>
      </w:pPr>
      <w:r w:rsidRPr="00B3688A">
        <w:rPr>
          <w:rFonts w:ascii="Times New Roman" w:eastAsia="Times New Roman" w:hAnsi="Times New Roman" w:cs="Times New Roman"/>
          <w:sz w:val="26"/>
          <w:szCs w:val="26"/>
        </w:rPr>
        <w:t xml:space="preserve">- осуществление авторского надзора за выполнением работ на объектах благоустройства </w:t>
      </w:r>
      <w:proofErr w:type="spellStart"/>
      <w:r w:rsidRPr="00B3688A">
        <w:rPr>
          <w:rFonts w:ascii="Times New Roman" w:eastAsia="Times New Roman" w:hAnsi="Times New Roman" w:cs="Times New Roman"/>
          <w:sz w:val="26"/>
          <w:szCs w:val="26"/>
        </w:rPr>
        <w:t>г.о</w:t>
      </w:r>
      <w:proofErr w:type="spellEnd"/>
      <w:r w:rsidRPr="00B3688A">
        <w:rPr>
          <w:rFonts w:ascii="Times New Roman" w:eastAsia="Times New Roman" w:hAnsi="Times New Roman" w:cs="Times New Roman"/>
          <w:sz w:val="26"/>
          <w:szCs w:val="26"/>
        </w:rPr>
        <w:t>. Щёлково (792,1 тыс. рублей);</w:t>
      </w:r>
    </w:p>
    <w:p w14:paraId="6D175F27" w14:textId="77777777" w:rsidR="007F4495" w:rsidRPr="00B3688A" w:rsidRDefault="007F4495" w:rsidP="007F4495">
      <w:pPr>
        <w:spacing w:after="0" w:line="312" w:lineRule="auto"/>
        <w:ind w:firstLine="851"/>
        <w:jc w:val="both"/>
        <w:rPr>
          <w:rFonts w:ascii="Times New Roman" w:eastAsia="Times New Roman" w:hAnsi="Times New Roman" w:cs="Times New Roman"/>
          <w:sz w:val="26"/>
          <w:szCs w:val="26"/>
        </w:rPr>
      </w:pPr>
      <w:r w:rsidRPr="00B3688A">
        <w:rPr>
          <w:rFonts w:ascii="Times New Roman" w:eastAsia="Times New Roman" w:hAnsi="Times New Roman" w:cs="Times New Roman"/>
          <w:sz w:val="26"/>
          <w:szCs w:val="26"/>
        </w:rPr>
        <w:t>- прочие расходы в рамках благоустройства (275,2 тыс. рублей);</w:t>
      </w:r>
    </w:p>
    <w:p w14:paraId="34AA49B0" w14:textId="77777777" w:rsidR="007F4495" w:rsidRPr="00B3688A" w:rsidRDefault="007F4495" w:rsidP="007F4495">
      <w:pPr>
        <w:spacing w:after="0" w:line="312" w:lineRule="auto"/>
        <w:ind w:firstLine="851"/>
        <w:jc w:val="both"/>
        <w:rPr>
          <w:rFonts w:ascii="Times New Roman" w:eastAsia="Times New Roman" w:hAnsi="Times New Roman" w:cs="Times New Roman"/>
          <w:sz w:val="26"/>
          <w:szCs w:val="26"/>
        </w:rPr>
      </w:pPr>
      <w:r w:rsidRPr="00B3688A">
        <w:rPr>
          <w:rFonts w:ascii="Times New Roman" w:eastAsia="Times New Roman" w:hAnsi="Times New Roman" w:cs="Times New Roman"/>
          <w:sz w:val="26"/>
          <w:szCs w:val="26"/>
        </w:rPr>
        <w:t xml:space="preserve">на обустройство и установка детских, игровых площадок на территории муниципальных образований за счет средств местного бюджета по </w:t>
      </w:r>
      <w:proofErr w:type="gramStart"/>
      <w:r w:rsidRPr="00B3688A">
        <w:rPr>
          <w:rFonts w:ascii="Times New Roman" w:eastAsia="Times New Roman" w:hAnsi="Times New Roman" w:cs="Times New Roman"/>
          <w:sz w:val="26"/>
          <w:szCs w:val="26"/>
        </w:rPr>
        <w:t xml:space="preserve">адресу:   </w:t>
      </w:r>
      <w:proofErr w:type="gramEnd"/>
      <w:r w:rsidRPr="00B3688A">
        <w:rPr>
          <w:rFonts w:ascii="Times New Roman" w:eastAsia="Times New Roman" w:hAnsi="Times New Roman" w:cs="Times New Roman"/>
          <w:sz w:val="26"/>
          <w:szCs w:val="26"/>
        </w:rPr>
        <w:t xml:space="preserve">                      </w:t>
      </w:r>
      <w:proofErr w:type="spellStart"/>
      <w:r w:rsidRPr="00B3688A">
        <w:rPr>
          <w:rFonts w:ascii="Times New Roman" w:eastAsia="Times New Roman" w:hAnsi="Times New Roman" w:cs="Times New Roman"/>
          <w:sz w:val="26"/>
          <w:szCs w:val="26"/>
        </w:rPr>
        <w:t>г.о</w:t>
      </w:r>
      <w:proofErr w:type="spellEnd"/>
      <w:r w:rsidRPr="00B3688A">
        <w:rPr>
          <w:rFonts w:ascii="Times New Roman" w:eastAsia="Times New Roman" w:hAnsi="Times New Roman" w:cs="Times New Roman"/>
          <w:sz w:val="26"/>
          <w:szCs w:val="26"/>
        </w:rPr>
        <w:t xml:space="preserve">. Щёлково, ул.2-й </w:t>
      </w:r>
      <w:proofErr w:type="spellStart"/>
      <w:r w:rsidRPr="00B3688A">
        <w:rPr>
          <w:rFonts w:ascii="Times New Roman" w:eastAsia="Times New Roman" w:hAnsi="Times New Roman" w:cs="Times New Roman"/>
          <w:sz w:val="26"/>
          <w:szCs w:val="26"/>
        </w:rPr>
        <w:t>Малопрудный</w:t>
      </w:r>
      <w:proofErr w:type="spellEnd"/>
      <w:r w:rsidRPr="00B3688A">
        <w:rPr>
          <w:rFonts w:ascii="Times New Roman" w:eastAsia="Times New Roman" w:hAnsi="Times New Roman" w:cs="Times New Roman"/>
          <w:sz w:val="26"/>
          <w:szCs w:val="26"/>
        </w:rPr>
        <w:t xml:space="preserve"> проезд в сумме 17 958,5 тыс. рублей или 99,5%            к плану (18 047,5 тыс. рублей);</w:t>
      </w:r>
    </w:p>
    <w:p w14:paraId="03D9BBC9" w14:textId="77777777" w:rsidR="007F4495" w:rsidRPr="00B3688A" w:rsidRDefault="007F4495" w:rsidP="007F4495">
      <w:pPr>
        <w:spacing w:after="0" w:line="312" w:lineRule="auto"/>
        <w:ind w:firstLine="851"/>
        <w:jc w:val="both"/>
        <w:rPr>
          <w:rFonts w:ascii="Times New Roman" w:eastAsia="Times New Roman" w:hAnsi="Times New Roman" w:cs="Times New Roman"/>
          <w:sz w:val="26"/>
          <w:szCs w:val="26"/>
        </w:rPr>
      </w:pPr>
      <w:r w:rsidRPr="00B3688A">
        <w:rPr>
          <w:rFonts w:ascii="Times New Roman" w:eastAsia="Times New Roman" w:hAnsi="Times New Roman" w:cs="Times New Roman"/>
          <w:sz w:val="26"/>
          <w:szCs w:val="26"/>
        </w:rPr>
        <w:t>на устройство систем наружного освещения в рамках реализации проекта «Светлый город» за счет средств местного бюджета</w:t>
      </w:r>
      <w:r w:rsidRPr="00B3688A">
        <w:t xml:space="preserve"> </w:t>
      </w:r>
      <w:r w:rsidRPr="00B3688A">
        <w:rPr>
          <w:rFonts w:ascii="Times New Roman" w:eastAsia="Times New Roman" w:hAnsi="Times New Roman" w:cs="Times New Roman"/>
          <w:sz w:val="26"/>
          <w:szCs w:val="26"/>
        </w:rPr>
        <w:t>в сумме 20 779,7 тыс. рублей       или 93,2% к плану (22 308,6 тыс. рублей);</w:t>
      </w:r>
    </w:p>
    <w:p w14:paraId="5305AF23" w14:textId="77777777" w:rsidR="007F4495" w:rsidRPr="00B3688A" w:rsidRDefault="007F4495" w:rsidP="007F4495">
      <w:pPr>
        <w:spacing w:after="0" w:line="312" w:lineRule="auto"/>
        <w:ind w:firstLine="851"/>
        <w:jc w:val="both"/>
        <w:rPr>
          <w:rFonts w:ascii="Times New Roman" w:eastAsia="Times New Roman" w:hAnsi="Times New Roman" w:cs="Times New Roman"/>
          <w:sz w:val="26"/>
          <w:szCs w:val="26"/>
        </w:rPr>
      </w:pPr>
      <w:r w:rsidRPr="00B3688A">
        <w:rPr>
          <w:rFonts w:ascii="Times New Roman" w:eastAsia="Times New Roman" w:hAnsi="Times New Roman" w:cs="Times New Roman"/>
          <w:sz w:val="26"/>
          <w:szCs w:val="26"/>
        </w:rPr>
        <w:t xml:space="preserve">на федеральный проект "Формирование комфортной городской среды" реализация программ формирования современной городской среды в части благоустройства общественных территорий </w:t>
      </w:r>
      <w:r>
        <w:rPr>
          <w:rFonts w:ascii="Times New Roman" w:eastAsia="Times New Roman" w:hAnsi="Times New Roman" w:cs="Times New Roman"/>
          <w:sz w:val="26"/>
          <w:szCs w:val="26"/>
        </w:rPr>
        <w:t xml:space="preserve">вдоль Чкаловского озера </w:t>
      </w:r>
      <w:r w:rsidRPr="00B3688A">
        <w:rPr>
          <w:rFonts w:ascii="Times New Roman" w:eastAsia="Times New Roman" w:hAnsi="Times New Roman" w:cs="Times New Roman"/>
          <w:sz w:val="26"/>
          <w:szCs w:val="26"/>
        </w:rPr>
        <w:t xml:space="preserve">с улицы </w:t>
      </w:r>
      <w:proofErr w:type="spellStart"/>
      <w:r w:rsidRPr="00B3688A">
        <w:rPr>
          <w:rFonts w:ascii="Times New Roman" w:eastAsia="Times New Roman" w:hAnsi="Times New Roman" w:cs="Times New Roman"/>
          <w:sz w:val="26"/>
          <w:szCs w:val="26"/>
        </w:rPr>
        <w:t>Бахчиванджи</w:t>
      </w:r>
      <w:proofErr w:type="spellEnd"/>
      <w:r w:rsidRPr="00B3688A">
        <w:rPr>
          <w:rFonts w:ascii="Times New Roman" w:eastAsia="Times New Roman" w:hAnsi="Times New Roman" w:cs="Times New Roman"/>
          <w:sz w:val="26"/>
          <w:szCs w:val="26"/>
        </w:rPr>
        <w:t xml:space="preserve">, в сумме 216 915,0 тыс. рублей или 100% к плану             </w:t>
      </w:r>
      <w:r>
        <w:rPr>
          <w:rFonts w:ascii="Times New Roman" w:eastAsia="Times New Roman" w:hAnsi="Times New Roman" w:cs="Times New Roman"/>
          <w:sz w:val="26"/>
          <w:szCs w:val="26"/>
        </w:rPr>
        <w:t xml:space="preserve">                    </w:t>
      </w:r>
      <w:r w:rsidRPr="00B3688A">
        <w:rPr>
          <w:rFonts w:ascii="Times New Roman" w:eastAsia="Times New Roman" w:hAnsi="Times New Roman" w:cs="Times New Roman"/>
          <w:sz w:val="26"/>
          <w:szCs w:val="26"/>
        </w:rPr>
        <w:t>(216 915,0 тыс. рублей), в том числе за счёт средств федерального бюджета              109 975,9 тыс. рублей и за счёт средств бюджета Московской области                    36 658,6 тыс. рублей;</w:t>
      </w:r>
    </w:p>
    <w:p w14:paraId="1C1CB67F" w14:textId="77777777" w:rsidR="007F4495" w:rsidRPr="00B3688A" w:rsidRDefault="007F4495" w:rsidP="007F4495">
      <w:pPr>
        <w:spacing w:after="0" w:line="312" w:lineRule="auto"/>
        <w:ind w:firstLine="851"/>
        <w:jc w:val="both"/>
        <w:rPr>
          <w:rFonts w:ascii="Times New Roman" w:eastAsia="Times New Roman" w:hAnsi="Times New Roman" w:cs="Times New Roman"/>
          <w:sz w:val="26"/>
          <w:szCs w:val="26"/>
        </w:rPr>
      </w:pPr>
      <w:r w:rsidRPr="00B3688A">
        <w:rPr>
          <w:rFonts w:ascii="Times New Roman" w:eastAsia="Times New Roman" w:hAnsi="Times New Roman" w:cs="Times New Roman"/>
          <w:sz w:val="26"/>
          <w:szCs w:val="26"/>
        </w:rPr>
        <w:t xml:space="preserve">на федеральный проект "Формирование комфортной городской среды" реализация программ формирования современной городской среды в части достижения основного результата по благоустройству общественных территорий (благоустройство скверов) по адресу: в п. Фряново, ул. Текстильщиков, пустырь </w:t>
      </w:r>
      <w:r>
        <w:rPr>
          <w:rFonts w:ascii="Times New Roman" w:eastAsia="Times New Roman" w:hAnsi="Times New Roman" w:cs="Times New Roman"/>
          <w:sz w:val="26"/>
          <w:szCs w:val="26"/>
        </w:rPr>
        <w:t xml:space="preserve">          </w:t>
      </w:r>
      <w:r w:rsidRPr="00B3688A">
        <w:rPr>
          <w:rFonts w:ascii="Times New Roman" w:eastAsia="Times New Roman" w:hAnsi="Times New Roman" w:cs="Times New Roman"/>
          <w:sz w:val="26"/>
          <w:szCs w:val="26"/>
        </w:rPr>
        <w:t>за домом 12, в сумме 75 210,7 тыс. рублей или 99,6% к плану (75 535,0 тыс. рублей), в том числе за счёт средств бюджета Московской области 56 708,9 тыс. рублей;</w:t>
      </w:r>
    </w:p>
    <w:p w14:paraId="1491E561" w14:textId="77777777" w:rsidR="007F4495" w:rsidRPr="00B3688A" w:rsidRDefault="007F4495" w:rsidP="007F4495">
      <w:pPr>
        <w:spacing w:after="0" w:line="312" w:lineRule="auto"/>
        <w:ind w:firstLine="851"/>
        <w:jc w:val="both"/>
        <w:rPr>
          <w:rFonts w:ascii="Times New Roman" w:eastAsia="Times New Roman" w:hAnsi="Times New Roman" w:cs="Times New Roman"/>
          <w:sz w:val="26"/>
          <w:szCs w:val="26"/>
        </w:rPr>
      </w:pPr>
      <w:r w:rsidRPr="00B3688A">
        <w:rPr>
          <w:rFonts w:ascii="Times New Roman" w:eastAsia="Times New Roman" w:hAnsi="Times New Roman" w:cs="Times New Roman"/>
          <w:sz w:val="26"/>
          <w:szCs w:val="26"/>
        </w:rPr>
        <w:t xml:space="preserve">на федеральный проект "Формирование комфортной городской среды" реализация программ формирования современной городской среды в части достижения основного результата по благоустройству общественных территорий </w:t>
      </w:r>
      <w:r w:rsidRPr="00B3688A">
        <w:rPr>
          <w:rFonts w:ascii="Times New Roman" w:eastAsia="Times New Roman" w:hAnsi="Times New Roman" w:cs="Times New Roman"/>
          <w:sz w:val="26"/>
          <w:szCs w:val="26"/>
        </w:rPr>
        <w:lastRenderedPageBreak/>
        <w:t>вдоль юго-западной стороны Барского пруда, прилегающей к усадьбе «</w:t>
      </w:r>
      <w:proofErr w:type="spellStart"/>
      <w:r w:rsidRPr="00B3688A">
        <w:rPr>
          <w:rFonts w:ascii="Times New Roman" w:eastAsia="Times New Roman" w:hAnsi="Times New Roman" w:cs="Times New Roman"/>
          <w:sz w:val="26"/>
          <w:szCs w:val="26"/>
        </w:rPr>
        <w:t>Гребнево</w:t>
      </w:r>
      <w:proofErr w:type="spellEnd"/>
      <w:r w:rsidRPr="00B3688A">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 xml:space="preserve">        </w:t>
      </w:r>
      <w:r w:rsidRPr="00B3688A">
        <w:rPr>
          <w:rFonts w:ascii="Times New Roman" w:eastAsia="Times New Roman" w:hAnsi="Times New Roman" w:cs="Times New Roman"/>
          <w:sz w:val="26"/>
          <w:szCs w:val="26"/>
        </w:rPr>
        <w:t>в сумме 195 590,7 тыс. рублей или 99% к плану (197 629,5 тыс. рублей), в том числе за счёт средств бюджета Московской области 132 219,3 тыс. рублей;</w:t>
      </w:r>
    </w:p>
    <w:p w14:paraId="3C197967" w14:textId="77777777" w:rsidR="007F4495" w:rsidRPr="00B3688A" w:rsidRDefault="007F4495" w:rsidP="007F4495">
      <w:pPr>
        <w:spacing w:after="0" w:line="312" w:lineRule="auto"/>
        <w:ind w:firstLine="851"/>
        <w:jc w:val="both"/>
        <w:rPr>
          <w:rFonts w:ascii="Times New Roman" w:eastAsia="Times New Roman" w:hAnsi="Times New Roman" w:cs="Times New Roman"/>
          <w:sz w:val="26"/>
          <w:szCs w:val="26"/>
        </w:rPr>
      </w:pPr>
      <w:r w:rsidRPr="00B3688A">
        <w:rPr>
          <w:rFonts w:ascii="Times New Roman" w:eastAsia="Times New Roman" w:hAnsi="Times New Roman" w:cs="Times New Roman"/>
          <w:sz w:val="26"/>
          <w:szCs w:val="26"/>
        </w:rPr>
        <w:t>Расходы осуществлены Комитетом по культуре и туризму Администрации городского округа Щёлково, в том числе:</w:t>
      </w:r>
    </w:p>
    <w:p w14:paraId="385342FA" w14:textId="77777777" w:rsidR="007F4495" w:rsidRPr="00B3688A" w:rsidRDefault="007F4495" w:rsidP="007F4495">
      <w:pPr>
        <w:spacing w:after="0" w:line="312" w:lineRule="auto"/>
        <w:ind w:firstLine="851"/>
        <w:jc w:val="both"/>
        <w:rPr>
          <w:rFonts w:ascii="Times New Roman" w:eastAsia="Times New Roman" w:hAnsi="Times New Roman" w:cs="Times New Roman"/>
          <w:sz w:val="26"/>
          <w:szCs w:val="26"/>
        </w:rPr>
      </w:pPr>
      <w:r w:rsidRPr="00B3688A">
        <w:rPr>
          <w:rFonts w:ascii="Times New Roman" w:eastAsia="Times New Roman" w:hAnsi="Times New Roman" w:cs="Times New Roman"/>
          <w:sz w:val="26"/>
          <w:szCs w:val="26"/>
        </w:rPr>
        <w:t xml:space="preserve">на федеральный проект "Формирование комфортной городской среды" реализация программ формирования современной городской среды в части достижения основного результата по благоустройству общественных территорий (благоустройство зон для досуга и отдыха в парках культуры и отдыха) по адресу:      </w:t>
      </w:r>
      <w:proofErr w:type="spellStart"/>
      <w:r w:rsidRPr="00B3688A">
        <w:rPr>
          <w:rFonts w:ascii="Times New Roman" w:eastAsia="Times New Roman" w:hAnsi="Times New Roman" w:cs="Times New Roman"/>
          <w:sz w:val="26"/>
          <w:szCs w:val="26"/>
        </w:rPr>
        <w:t>р.п</w:t>
      </w:r>
      <w:proofErr w:type="spellEnd"/>
      <w:r w:rsidRPr="00B3688A">
        <w:rPr>
          <w:rFonts w:ascii="Times New Roman" w:eastAsia="Times New Roman" w:hAnsi="Times New Roman" w:cs="Times New Roman"/>
          <w:sz w:val="26"/>
          <w:szCs w:val="26"/>
        </w:rPr>
        <w:t>. Монино, ул. Авиационная, земельный участок 4А, в сумме 24 710,0 тыс. рублей или 99% к плану (25 000,0 тыс. рублей), в том числе за счёт средств бюджета Московской области 24 492,8 тыс. рублей;</w:t>
      </w:r>
    </w:p>
    <w:p w14:paraId="6D3D5380" w14:textId="77777777" w:rsidR="007F4495" w:rsidRPr="00B3688A" w:rsidRDefault="007F4495" w:rsidP="007F4495">
      <w:pPr>
        <w:spacing w:after="0" w:line="312" w:lineRule="auto"/>
        <w:ind w:firstLine="851"/>
        <w:jc w:val="both"/>
        <w:rPr>
          <w:rFonts w:ascii="Times New Roman" w:eastAsia="Times New Roman" w:hAnsi="Times New Roman" w:cs="Times New Roman"/>
          <w:sz w:val="26"/>
          <w:szCs w:val="26"/>
        </w:rPr>
      </w:pPr>
      <w:r w:rsidRPr="00B3688A">
        <w:rPr>
          <w:rFonts w:ascii="Times New Roman" w:eastAsia="Times New Roman" w:hAnsi="Times New Roman" w:cs="Times New Roman"/>
          <w:sz w:val="26"/>
          <w:szCs w:val="26"/>
        </w:rPr>
        <w:t>на федеральный проект "Формирование комфортной городской среды" реализация программ формирования современной городской среды в части достижения основного результата по благоустройству общественных территорий</w:t>
      </w:r>
      <w:r>
        <w:rPr>
          <w:rFonts w:ascii="Times New Roman" w:eastAsia="Times New Roman" w:hAnsi="Times New Roman" w:cs="Times New Roman"/>
          <w:sz w:val="26"/>
          <w:szCs w:val="26"/>
        </w:rPr>
        <w:t xml:space="preserve">, </w:t>
      </w:r>
      <w:r w:rsidRPr="00B3688A">
        <w:rPr>
          <w:rFonts w:ascii="Times New Roman" w:eastAsia="Times New Roman" w:hAnsi="Times New Roman" w:cs="Times New Roman"/>
          <w:sz w:val="26"/>
          <w:szCs w:val="26"/>
        </w:rPr>
        <w:t>б</w:t>
      </w:r>
      <w:r>
        <w:rPr>
          <w:rFonts w:ascii="Times New Roman" w:eastAsia="Times New Roman" w:hAnsi="Times New Roman" w:cs="Times New Roman"/>
          <w:sz w:val="26"/>
          <w:szCs w:val="26"/>
        </w:rPr>
        <w:t>лагоустройство Ц</w:t>
      </w:r>
      <w:r w:rsidRPr="00B3688A">
        <w:rPr>
          <w:rFonts w:ascii="Times New Roman" w:eastAsia="Times New Roman" w:hAnsi="Times New Roman" w:cs="Times New Roman"/>
          <w:sz w:val="26"/>
          <w:szCs w:val="26"/>
        </w:rPr>
        <w:t>ентрального парка, в сумме 41 233,2 тыс. рублей или 89,6% к плану (46 003,6 тыс. рублей), в том числе за счёт средств бюджета Московской области 30 261,6 тыс. рублей;</w:t>
      </w:r>
    </w:p>
    <w:p w14:paraId="64B937CE" w14:textId="77777777" w:rsidR="007F4495" w:rsidRPr="00B3688A" w:rsidRDefault="007F4495" w:rsidP="007F4495">
      <w:pPr>
        <w:spacing w:after="0" w:line="312" w:lineRule="auto"/>
        <w:ind w:firstLine="851"/>
        <w:jc w:val="both"/>
        <w:rPr>
          <w:rFonts w:ascii="Times New Roman" w:eastAsia="Times New Roman" w:hAnsi="Times New Roman" w:cs="Times New Roman"/>
          <w:sz w:val="26"/>
          <w:szCs w:val="26"/>
        </w:rPr>
      </w:pPr>
      <w:r w:rsidRPr="00B3688A">
        <w:rPr>
          <w:rFonts w:ascii="Times New Roman" w:eastAsia="Times New Roman" w:hAnsi="Times New Roman" w:cs="Times New Roman"/>
          <w:sz w:val="26"/>
          <w:szCs w:val="26"/>
        </w:rPr>
        <w:t xml:space="preserve">на благоустройство лесопарковых зон по адресу: </w:t>
      </w:r>
      <w:proofErr w:type="spellStart"/>
      <w:r w:rsidRPr="00B3688A">
        <w:rPr>
          <w:rFonts w:ascii="Times New Roman" w:eastAsia="Times New Roman" w:hAnsi="Times New Roman" w:cs="Times New Roman"/>
          <w:sz w:val="26"/>
          <w:szCs w:val="26"/>
        </w:rPr>
        <w:t>г.о</w:t>
      </w:r>
      <w:proofErr w:type="spellEnd"/>
      <w:r w:rsidRPr="00B3688A">
        <w:rPr>
          <w:rFonts w:ascii="Times New Roman" w:eastAsia="Times New Roman" w:hAnsi="Times New Roman" w:cs="Times New Roman"/>
          <w:sz w:val="26"/>
          <w:szCs w:val="26"/>
        </w:rPr>
        <w:t xml:space="preserve">. Щелково, вблизи             ул. </w:t>
      </w:r>
      <w:proofErr w:type="spellStart"/>
      <w:r w:rsidRPr="00B3688A">
        <w:rPr>
          <w:rFonts w:ascii="Times New Roman" w:eastAsia="Times New Roman" w:hAnsi="Times New Roman" w:cs="Times New Roman"/>
          <w:sz w:val="26"/>
          <w:szCs w:val="26"/>
        </w:rPr>
        <w:t>Неделина</w:t>
      </w:r>
      <w:proofErr w:type="spellEnd"/>
      <w:r w:rsidRPr="00B3688A">
        <w:rPr>
          <w:rFonts w:ascii="Times New Roman" w:eastAsia="Times New Roman" w:hAnsi="Times New Roman" w:cs="Times New Roman"/>
          <w:sz w:val="26"/>
          <w:szCs w:val="26"/>
        </w:rPr>
        <w:t xml:space="preserve">, в сумме </w:t>
      </w:r>
      <w:r>
        <w:rPr>
          <w:rFonts w:ascii="Times New Roman" w:eastAsia="Times New Roman" w:hAnsi="Times New Roman" w:cs="Times New Roman"/>
          <w:sz w:val="26"/>
          <w:szCs w:val="26"/>
        </w:rPr>
        <w:t>37 189,6</w:t>
      </w:r>
      <w:r w:rsidRPr="00B3688A">
        <w:rPr>
          <w:rFonts w:ascii="Times New Roman" w:eastAsia="Times New Roman" w:hAnsi="Times New Roman" w:cs="Times New Roman"/>
          <w:sz w:val="26"/>
          <w:szCs w:val="26"/>
        </w:rPr>
        <w:t xml:space="preserve"> тыс. рублей или </w:t>
      </w:r>
      <w:r>
        <w:rPr>
          <w:rFonts w:ascii="Times New Roman" w:eastAsia="Times New Roman" w:hAnsi="Times New Roman" w:cs="Times New Roman"/>
          <w:sz w:val="26"/>
          <w:szCs w:val="26"/>
        </w:rPr>
        <w:t>98,6</w:t>
      </w:r>
      <w:r w:rsidRPr="00B3688A">
        <w:rPr>
          <w:rFonts w:ascii="Times New Roman" w:eastAsia="Times New Roman" w:hAnsi="Times New Roman" w:cs="Times New Roman"/>
          <w:sz w:val="26"/>
          <w:szCs w:val="26"/>
        </w:rPr>
        <w:t>% к плану (</w:t>
      </w:r>
      <w:r>
        <w:rPr>
          <w:rFonts w:ascii="Times New Roman" w:eastAsia="Times New Roman" w:hAnsi="Times New Roman" w:cs="Times New Roman"/>
          <w:sz w:val="26"/>
          <w:szCs w:val="26"/>
        </w:rPr>
        <w:t>37 729,0</w:t>
      </w:r>
      <w:r w:rsidRPr="00B3688A">
        <w:rPr>
          <w:rFonts w:ascii="Times New Roman" w:eastAsia="Times New Roman" w:hAnsi="Times New Roman" w:cs="Times New Roman"/>
          <w:sz w:val="26"/>
          <w:szCs w:val="26"/>
        </w:rPr>
        <w:t xml:space="preserve"> тыс. рублей</w:t>
      </w:r>
      <w:proofErr w:type="gramStart"/>
      <w:r w:rsidRPr="00B3688A">
        <w:rPr>
          <w:rFonts w:ascii="Times New Roman" w:eastAsia="Times New Roman" w:hAnsi="Times New Roman" w:cs="Times New Roman"/>
          <w:sz w:val="26"/>
          <w:szCs w:val="26"/>
        </w:rPr>
        <w:t xml:space="preserve">),   </w:t>
      </w:r>
      <w:proofErr w:type="gramEnd"/>
      <w:r w:rsidRPr="00B3688A">
        <w:rPr>
          <w:rFonts w:ascii="Times New Roman" w:eastAsia="Times New Roman" w:hAnsi="Times New Roman" w:cs="Times New Roman"/>
          <w:sz w:val="26"/>
          <w:szCs w:val="26"/>
        </w:rPr>
        <w:t xml:space="preserve">     в том числе за счёт средств бюджета Московской области </w:t>
      </w:r>
      <w:r>
        <w:rPr>
          <w:rFonts w:ascii="Times New Roman" w:eastAsia="Times New Roman" w:hAnsi="Times New Roman" w:cs="Times New Roman"/>
          <w:sz w:val="26"/>
          <w:szCs w:val="26"/>
        </w:rPr>
        <w:t>29 956,7</w:t>
      </w:r>
      <w:r w:rsidRPr="00B3688A">
        <w:rPr>
          <w:rFonts w:ascii="Times New Roman" w:eastAsia="Times New Roman" w:hAnsi="Times New Roman" w:cs="Times New Roman"/>
          <w:sz w:val="26"/>
          <w:szCs w:val="26"/>
        </w:rPr>
        <w:t xml:space="preserve"> тыс. рублей;</w:t>
      </w:r>
    </w:p>
    <w:p w14:paraId="309EBFAA" w14:textId="77777777" w:rsidR="007F4495" w:rsidRPr="00B3688A" w:rsidRDefault="007F4495" w:rsidP="007F4495">
      <w:pPr>
        <w:spacing w:after="0" w:line="312" w:lineRule="auto"/>
        <w:ind w:firstLine="851"/>
        <w:jc w:val="both"/>
        <w:rPr>
          <w:rFonts w:ascii="Times New Roman" w:eastAsia="Times New Roman" w:hAnsi="Times New Roman" w:cs="Times New Roman"/>
          <w:sz w:val="26"/>
          <w:szCs w:val="26"/>
        </w:rPr>
      </w:pPr>
      <w:r w:rsidRPr="00B3688A">
        <w:rPr>
          <w:rFonts w:ascii="Times New Roman" w:eastAsia="Times New Roman" w:hAnsi="Times New Roman" w:cs="Times New Roman"/>
          <w:sz w:val="26"/>
          <w:szCs w:val="26"/>
        </w:rPr>
        <w:t>на благоустройство зон для досуга и отдыха населения в парках культуры          и отдыха за счет средств местного бюджета в сумме 882,6 тыс. рублей или 75,1%            к плану (1 175,0 тыс. рублей);</w:t>
      </w:r>
    </w:p>
    <w:p w14:paraId="552BB0D4" w14:textId="77777777" w:rsidR="007F4495" w:rsidRPr="00B3688A" w:rsidRDefault="007F4495" w:rsidP="007F4495">
      <w:pPr>
        <w:spacing w:after="0" w:line="312" w:lineRule="auto"/>
        <w:ind w:firstLine="851"/>
        <w:jc w:val="both"/>
        <w:rPr>
          <w:rFonts w:ascii="Times New Roman" w:eastAsia="Times New Roman" w:hAnsi="Times New Roman" w:cs="Times New Roman"/>
          <w:sz w:val="26"/>
          <w:szCs w:val="26"/>
        </w:rPr>
      </w:pPr>
    </w:p>
    <w:p w14:paraId="082B8737" w14:textId="77777777" w:rsidR="007F4495" w:rsidRPr="00B3688A" w:rsidRDefault="007F4495" w:rsidP="007F4495">
      <w:pPr>
        <w:spacing w:after="0" w:line="312" w:lineRule="auto"/>
        <w:ind w:firstLine="851"/>
        <w:jc w:val="both"/>
        <w:rPr>
          <w:rFonts w:ascii="Times New Roman" w:eastAsia="Times New Roman" w:hAnsi="Times New Roman" w:cs="Times New Roman"/>
          <w:sz w:val="26"/>
          <w:szCs w:val="26"/>
        </w:rPr>
      </w:pPr>
      <w:r w:rsidRPr="00B3688A">
        <w:rPr>
          <w:rFonts w:ascii="Times New Roman" w:eastAsia="Times New Roman" w:hAnsi="Times New Roman" w:cs="Times New Roman"/>
          <w:sz w:val="26"/>
          <w:szCs w:val="26"/>
        </w:rPr>
        <w:t xml:space="preserve">По подпрограмме </w:t>
      </w:r>
      <w:r w:rsidRPr="00B3688A">
        <w:rPr>
          <w:rFonts w:ascii="Times New Roman" w:eastAsia="Times New Roman" w:hAnsi="Times New Roman" w:cs="Times New Roman"/>
          <w:i/>
          <w:sz w:val="26"/>
          <w:szCs w:val="26"/>
        </w:rPr>
        <w:t>«Создание условий для обеспечения комфортного проживания жителей, в том числе в многоквартирных домах на территории Московской области»</w:t>
      </w:r>
      <w:r w:rsidRPr="00B3688A">
        <w:rPr>
          <w:rFonts w:ascii="Times New Roman" w:eastAsia="Times New Roman" w:hAnsi="Times New Roman" w:cs="Times New Roman"/>
          <w:sz w:val="26"/>
          <w:szCs w:val="26"/>
        </w:rPr>
        <w:t xml:space="preserve"> расходы исполнены в сумме </w:t>
      </w:r>
      <w:r w:rsidRPr="00B3688A">
        <w:rPr>
          <w:rFonts w:ascii="Times New Roman" w:eastAsia="Times New Roman" w:hAnsi="Times New Roman" w:cs="Times New Roman"/>
          <w:sz w:val="24"/>
          <w:szCs w:val="24"/>
        </w:rPr>
        <w:t xml:space="preserve">1 550 641,8 </w:t>
      </w:r>
      <w:r w:rsidRPr="00B3688A">
        <w:rPr>
          <w:rFonts w:ascii="Times New Roman" w:eastAsia="Times New Roman" w:hAnsi="Times New Roman" w:cs="Times New Roman"/>
          <w:sz w:val="26"/>
          <w:szCs w:val="26"/>
        </w:rPr>
        <w:t xml:space="preserve">тыс. рублей или </w:t>
      </w:r>
      <w:r w:rsidRPr="00B3688A">
        <w:rPr>
          <w:rFonts w:ascii="Times New Roman" w:eastAsia="Times New Roman" w:hAnsi="Times New Roman" w:cs="Times New Roman"/>
          <w:sz w:val="24"/>
          <w:szCs w:val="24"/>
        </w:rPr>
        <w:t>95,7</w:t>
      </w:r>
      <w:r w:rsidRPr="00B3688A">
        <w:rPr>
          <w:rFonts w:ascii="Times New Roman" w:eastAsia="Times New Roman" w:hAnsi="Times New Roman" w:cs="Times New Roman"/>
          <w:sz w:val="26"/>
          <w:szCs w:val="26"/>
        </w:rPr>
        <w:t>% к плану (</w:t>
      </w:r>
      <w:r w:rsidRPr="00B3688A">
        <w:rPr>
          <w:rFonts w:ascii="Times New Roman" w:eastAsia="Times New Roman" w:hAnsi="Times New Roman" w:cs="Times New Roman"/>
          <w:sz w:val="24"/>
          <w:szCs w:val="24"/>
        </w:rPr>
        <w:t>1 620 048,3</w:t>
      </w:r>
      <w:r w:rsidRPr="00B3688A">
        <w:rPr>
          <w:rFonts w:ascii="Times New Roman" w:eastAsia="Times New Roman" w:hAnsi="Times New Roman" w:cs="Times New Roman"/>
          <w:sz w:val="26"/>
          <w:szCs w:val="26"/>
        </w:rPr>
        <w:t xml:space="preserve"> тыс. рублей)</w:t>
      </w:r>
      <w:r>
        <w:rPr>
          <w:rFonts w:ascii="Times New Roman" w:eastAsia="Times New Roman" w:hAnsi="Times New Roman" w:cs="Times New Roman"/>
          <w:sz w:val="26"/>
          <w:szCs w:val="26"/>
        </w:rPr>
        <w:t>.</w:t>
      </w:r>
    </w:p>
    <w:p w14:paraId="08EF066D" w14:textId="77777777" w:rsidR="007F4495" w:rsidRPr="00B3688A" w:rsidRDefault="007F4495" w:rsidP="007F4495">
      <w:pPr>
        <w:spacing w:after="0" w:line="312" w:lineRule="auto"/>
        <w:ind w:firstLine="851"/>
        <w:jc w:val="both"/>
        <w:rPr>
          <w:rFonts w:ascii="Times New Roman" w:eastAsia="Times New Roman" w:hAnsi="Times New Roman" w:cs="Times New Roman"/>
          <w:sz w:val="26"/>
          <w:szCs w:val="26"/>
        </w:rPr>
      </w:pPr>
      <w:r w:rsidRPr="00B3688A">
        <w:rPr>
          <w:rFonts w:ascii="Times New Roman" w:eastAsia="Times New Roman" w:hAnsi="Times New Roman" w:cs="Times New Roman"/>
          <w:sz w:val="26"/>
          <w:szCs w:val="26"/>
        </w:rPr>
        <w:t>Расходы осуществлены Администрацией городского округа Щёлково, в том числе:</w:t>
      </w:r>
    </w:p>
    <w:p w14:paraId="54D634F9" w14:textId="77777777" w:rsidR="007F4495" w:rsidRPr="00B3688A" w:rsidRDefault="007F4495" w:rsidP="007F4495">
      <w:pPr>
        <w:spacing w:after="0" w:line="312" w:lineRule="auto"/>
        <w:ind w:firstLine="851"/>
        <w:jc w:val="both"/>
        <w:rPr>
          <w:rFonts w:ascii="Times New Roman" w:eastAsia="Times New Roman" w:hAnsi="Times New Roman" w:cs="Times New Roman"/>
          <w:sz w:val="26"/>
          <w:szCs w:val="26"/>
        </w:rPr>
      </w:pPr>
      <w:r w:rsidRPr="00B3688A">
        <w:rPr>
          <w:rFonts w:ascii="Times New Roman" w:eastAsia="Times New Roman" w:hAnsi="Times New Roman" w:cs="Times New Roman"/>
          <w:sz w:val="26"/>
          <w:szCs w:val="26"/>
        </w:rPr>
        <w:t>на мероприятия за счёт средств субвенции из бюджета Московской области по созданию административных комиссий, уполномоченных рассматривать дела                 об административных правонарушениях в сфере благоустройства в сумме                          1 084,3 тыс. рублей или 81,2% к плану (1 336,0 тыс. рублей);</w:t>
      </w:r>
    </w:p>
    <w:p w14:paraId="38BB2932" w14:textId="77777777" w:rsidR="007F4495" w:rsidRPr="00B3688A" w:rsidRDefault="007F4495" w:rsidP="007F4495">
      <w:pPr>
        <w:spacing w:after="0" w:line="312" w:lineRule="auto"/>
        <w:ind w:firstLine="851"/>
        <w:jc w:val="both"/>
        <w:rPr>
          <w:rFonts w:ascii="Times New Roman" w:eastAsia="Times New Roman" w:hAnsi="Times New Roman" w:cs="Times New Roman"/>
          <w:sz w:val="26"/>
          <w:szCs w:val="26"/>
        </w:rPr>
      </w:pPr>
      <w:r w:rsidRPr="00B3688A">
        <w:rPr>
          <w:rFonts w:ascii="Times New Roman" w:eastAsia="Times New Roman" w:hAnsi="Times New Roman" w:cs="Times New Roman"/>
          <w:sz w:val="26"/>
          <w:szCs w:val="26"/>
        </w:rPr>
        <w:t xml:space="preserve">на создание и ремонт </w:t>
      </w:r>
      <w:r w:rsidRPr="00B3688A">
        <w:rPr>
          <w:rFonts w:ascii="Times New Roman" w:eastAsia="Times New Roman" w:hAnsi="Times New Roman" w:cs="Times New Roman"/>
          <w:b/>
          <w:sz w:val="26"/>
          <w:szCs w:val="26"/>
        </w:rPr>
        <w:t>19</w:t>
      </w:r>
      <w:r w:rsidRPr="00B3688A">
        <w:rPr>
          <w:rFonts w:ascii="Times New Roman" w:eastAsia="Times New Roman" w:hAnsi="Times New Roman" w:cs="Times New Roman"/>
          <w:sz w:val="26"/>
          <w:szCs w:val="26"/>
        </w:rPr>
        <w:t xml:space="preserve"> пешеходных коммуникаций в сумме                                   15 281,0 тыс. рублей или 95,6% к плану (15 984,4 тыс. рублей);</w:t>
      </w:r>
    </w:p>
    <w:p w14:paraId="7F283CDA" w14:textId="77777777" w:rsidR="007F4495" w:rsidRPr="00B3688A" w:rsidRDefault="007F4495" w:rsidP="007F4495">
      <w:pPr>
        <w:spacing w:after="0" w:line="312" w:lineRule="auto"/>
        <w:ind w:firstLine="851"/>
        <w:jc w:val="both"/>
        <w:rPr>
          <w:rFonts w:ascii="Times New Roman" w:eastAsia="Times New Roman" w:hAnsi="Times New Roman" w:cs="Times New Roman"/>
          <w:sz w:val="26"/>
          <w:szCs w:val="26"/>
        </w:rPr>
      </w:pPr>
      <w:r w:rsidRPr="00B3688A">
        <w:rPr>
          <w:rFonts w:ascii="Times New Roman" w:eastAsia="Times New Roman" w:hAnsi="Times New Roman" w:cs="Times New Roman"/>
          <w:sz w:val="26"/>
          <w:szCs w:val="26"/>
        </w:rPr>
        <w:lastRenderedPageBreak/>
        <w:t>на содержание, ремонт и восстановление уличного освещения в сумме 51 964,5 тыс. рублей или 95,1% к плану (54 642,1 тыс. рублей);</w:t>
      </w:r>
    </w:p>
    <w:p w14:paraId="45B3614B" w14:textId="77777777" w:rsidR="007F4495" w:rsidRPr="00B3688A" w:rsidRDefault="007F4495" w:rsidP="007F4495">
      <w:pPr>
        <w:spacing w:after="0" w:line="312" w:lineRule="auto"/>
        <w:ind w:firstLine="851"/>
        <w:jc w:val="both"/>
        <w:rPr>
          <w:rFonts w:ascii="Times New Roman" w:eastAsia="Times New Roman" w:hAnsi="Times New Roman" w:cs="Times New Roman"/>
          <w:sz w:val="26"/>
          <w:szCs w:val="26"/>
        </w:rPr>
      </w:pPr>
      <w:r w:rsidRPr="00B3688A">
        <w:rPr>
          <w:rFonts w:ascii="Times New Roman" w:eastAsia="Times New Roman" w:hAnsi="Times New Roman" w:cs="Times New Roman"/>
          <w:sz w:val="26"/>
          <w:szCs w:val="26"/>
        </w:rPr>
        <w:t xml:space="preserve"> на уличное освещение (оплата за потребленную электроэнергию объектами уличного освещения) в сумме 72 344,8 тыс. рублей или 87,8% к плану                          </w:t>
      </w:r>
      <w:proofErr w:type="gramStart"/>
      <w:r w:rsidRPr="00B3688A">
        <w:rPr>
          <w:rFonts w:ascii="Times New Roman" w:eastAsia="Times New Roman" w:hAnsi="Times New Roman" w:cs="Times New Roman"/>
          <w:sz w:val="26"/>
          <w:szCs w:val="26"/>
        </w:rPr>
        <w:t xml:space="preserve">   (</w:t>
      </w:r>
      <w:proofErr w:type="gramEnd"/>
      <w:r w:rsidRPr="00B3688A">
        <w:rPr>
          <w:rFonts w:ascii="Times New Roman" w:eastAsia="Times New Roman" w:hAnsi="Times New Roman" w:cs="Times New Roman"/>
          <w:sz w:val="26"/>
          <w:szCs w:val="26"/>
        </w:rPr>
        <w:t>82 388,9 тыс. рублей);</w:t>
      </w:r>
    </w:p>
    <w:p w14:paraId="0DA85BE2" w14:textId="77777777" w:rsidR="007F4495" w:rsidRPr="00B3688A" w:rsidRDefault="007F4495" w:rsidP="007F4495">
      <w:pPr>
        <w:spacing w:after="0" w:line="312" w:lineRule="auto"/>
        <w:ind w:firstLine="851"/>
        <w:jc w:val="both"/>
        <w:rPr>
          <w:rFonts w:ascii="Times New Roman" w:eastAsia="Times New Roman" w:hAnsi="Times New Roman" w:cs="Times New Roman"/>
          <w:sz w:val="26"/>
          <w:szCs w:val="26"/>
        </w:rPr>
      </w:pPr>
      <w:r w:rsidRPr="00B3688A">
        <w:rPr>
          <w:rFonts w:ascii="Times New Roman" w:eastAsia="Times New Roman" w:hAnsi="Times New Roman" w:cs="Times New Roman"/>
          <w:sz w:val="26"/>
          <w:szCs w:val="26"/>
        </w:rPr>
        <w:t xml:space="preserve">на замену </w:t>
      </w:r>
      <w:proofErr w:type="spellStart"/>
      <w:r w:rsidRPr="00B3688A">
        <w:rPr>
          <w:rFonts w:ascii="Times New Roman" w:eastAsia="Times New Roman" w:hAnsi="Times New Roman" w:cs="Times New Roman"/>
          <w:sz w:val="26"/>
          <w:szCs w:val="26"/>
        </w:rPr>
        <w:t>неэнергоэффективных</w:t>
      </w:r>
      <w:proofErr w:type="spellEnd"/>
      <w:r w:rsidRPr="00B3688A">
        <w:rPr>
          <w:rFonts w:ascii="Times New Roman" w:eastAsia="Times New Roman" w:hAnsi="Times New Roman" w:cs="Times New Roman"/>
          <w:sz w:val="26"/>
          <w:szCs w:val="26"/>
        </w:rPr>
        <w:t xml:space="preserve"> светильников наружного освещения в сумме 93 796,1 тыс. рублей или 100% к плану (93 796,1 тыс. рублей);</w:t>
      </w:r>
    </w:p>
    <w:p w14:paraId="0ED99438" w14:textId="77777777" w:rsidR="007F4495" w:rsidRPr="00B3688A" w:rsidRDefault="007F4495" w:rsidP="007F4495">
      <w:pPr>
        <w:spacing w:after="0" w:line="312" w:lineRule="auto"/>
        <w:ind w:firstLine="851"/>
        <w:jc w:val="both"/>
        <w:rPr>
          <w:rFonts w:ascii="Times New Roman" w:eastAsia="Times New Roman" w:hAnsi="Times New Roman" w:cs="Times New Roman"/>
          <w:sz w:val="26"/>
          <w:szCs w:val="26"/>
        </w:rPr>
      </w:pPr>
      <w:r w:rsidRPr="00B3688A">
        <w:rPr>
          <w:rFonts w:ascii="Times New Roman" w:eastAsia="Times New Roman" w:hAnsi="Times New Roman" w:cs="Times New Roman"/>
          <w:sz w:val="26"/>
          <w:szCs w:val="26"/>
        </w:rPr>
        <w:t>на установку шкафов управления наружным освещением в сумме                       14 665,2 тыс. рублей или 99,9% к плану (14 669,3 тыс. рублей);</w:t>
      </w:r>
    </w:p>
    <w:p w14:paraId="4C17D4C7" w14:textId="77777777" w:rsidR="007F4495" w:rsidRPr="00B3688A" w:rsidRDefault="007F4495" w:rsidP="007F4495">
      <w:pPr>
        <w:spacing w:after="0" w:line="312" w:lineRule="auto"/>
        <w:ind w:firstLine="851"/>
        <w:jc w:val="both"/>
        <w:rPr>
          <w:rFonts w:ascii="Times New Roman" w:eastAsia="Times New Roman" w:hAnsi="Times New Roman" w:cs="Times New Roman"/>
          <w:sz w:val="26"/>
          <w:szCs w:val="26"/>
        </w:rPr>
      </w:pPr>
      <w:r w:rsidRPr="00B3688A">
        <w:rPr>
          <w:rFonts w:ascii="Times New Roman" w:eastAsia="Times New Roman" w:hAnsi="Times New Roman" w:cs="Times New Roman"/>
          <w:sz w:val="26"/>
          <w:szCs w:val="26"/>
        </w:rPr>
        <w:t>на мероприятия по ремонту подъездов в многоквартирных домах в сумме 18 146,3 тыс. рублей или 46,7% к плану (38 844,0 тыс. рублей);</w:t>
      </w:r>
    </w:p>
    <w:p w14:paraId="494AA51E" w14:textId="77777777" w:rsidR="007F4495" w:rsidRPr="00B3688A" w:rsidRDefault="007F4495" w:rsidP="007F4495">
      <w:pPr>
        <w:spacing w:after="0" w:line="312" w:lineRule="auto"/>
        <w:ind w:firstLine="851"/>
        <w:jc w:val="both"/>
        <w:rPr>
          <w:rFonts w:ascii="Times New Roman" w:eastAsia="Times New Roman" w:hAnsi="Times New Roman" w:cs="Times New Roman"/>
          <w:sz w:val="26"/>
          <w:szCs w:val="26"/>
        </w:rPr>
      </w:pPr>
      <w:r w:rsidRPr="00B3688A">
        <w:rPr>
          <w:rFonts w:ascii="Times New Roman" w:eastAsia="Times New Roman" w:hAnsi="Times New Roman" w:cs="Times New Roman"/>
          <w:sz w:val="26"/>
          <w:szCs w:val="26"/>
        </w:rPr>
        <w:t>на ликвидацию несанкционированных навалов мусора в сумме                              2 599,5</w:t>
      </w:r>
      <w:r>
        <w:rPr>
          <w:rFonts w:ascii="Times New Roman" w:eastAsia="Times New Roman" w:hAnsi="Times New Roman" w:cs="Times New Roman"/>
          <w:sz w:val="26"/>
          <w:szCs w:val="26"/>
        </w:rPr>
        <w:t xml:space="preserve"> тыс. рублей или 99,9</w:t>
      </w:r>
      <w:r w:rsidRPr="00B3688A">
        <w:rPr>
          <w:rFonts w:ascii="Times New Roman" w:eastAsia="Times New Roman" w:hAnsi="Times New Roman" w:cs="Times New Roman"/>
          <w:sz w:val="26"/>
          <w:szCs w:val="26"/>
        </w:rPr>
        <w:t>% к плану (2 600,0 тыс. рублей);</w:t>
      </w:r>
    </w:p>
    <w:p w14:paraId="4FAD4D09" w14:textId="77777777" w:rsidR="007F4495" w:rsidRPr="00B3688A" w:rsidRDefault="007F4495" w:rsidP="007F4495">
      <w:pPr>
        <w:spacing w:after="0" w:line="312" w:lineRule="auto"/>
        <w:ind w:firstLine="851"/>
        <w:jc w:val="both"/>
      </w:pPr>
      <w:r w:rsidRPr="00B3688A">
        <w:rPr>
          <w:rFonts w:ascii="Times New Roman" w:eastAsia="Times New Roman" w:hAnsi="Times New Roman" w:cs="Times New Roman"/>
          <w:sz w:val="26"/>
          <w:szCs w:val="26"/>
        </w:rPr>
        <w:t>на финансовое обеспечение выполнения муниципального задания МБУ ГОЩ «Служба содержания и благоустройства территорий» в сумме 822 710,6 тыс. рублей или 100% к плану (822 710,6 тыс. рублей);</w:t>
      </w:r>
      <w:r w:rsidRPr="00B3688A">
        <w:t xml:space="preserve"> </w:t>
      </w:r>
      <w:r w:rsidRPr="00B3688A">
        <w:rPr>
          <w:rFonts w:ascii="Times New Roman" w:eastAsia="Times New Roman" w:hAnsi="Times New Roman" w:cs="Times New Roman"/>
          <w:sz w:val="26"/>
          <w:szCs w:val="26"/>
        </w:rPr>
        <w:t>в том числе:</w:t>
      </w:r>
      <w:r w:rsidRPr="00B3688A">
        <w:t xml:space="preserve"> </w:t>
      </w:r>
    </w:p>
    <w:p w14:paraId="467123A4" w14:textId="77777777" w:rsidR="007F4495" w:rsidRPr="00B3688A" w:rsidRDefault="007F4495" w:rsidP="007F4495">
      <w:pPr>
        <w:spacing w:after="0" w:line="312" w:lineRule="auto"/>
        <w:ind w:firstLine="851"/>
        <w:jc w:val="both"/>
        <w:rPr>
          <w:rFonts w:ascii="Times New Roman" w:eastAsia="Times New Roman" w:hAnsi="Times New Roman" w:cs="Times New Roman"/>
          <w:sz w:val="26"/>
          <w:szCs w:val="26"/>
        </w:rPr>
      </w:pPr>
      <w:r w:rsidRPr="00B3688A">
        <w:t xml:space="preserve">- </w:t>
      </w:r>
      <w:r w:rsidRPr="00B3688A">
        <w:rPr>
          <w:rFonts w:ascii="Times New Roman" w:eastAsia="Times New Roman" w:hAnsi="Times New Roman" w:cs="Times New Roman"/>
          <w:sz w:val="26"/>
          <w:szCs w:val="26"/>
        </w:rPr>
        <w:t>содержание внутриквартальных проездов в сумме 150 000,0 тыс. рублей;</w:t>
      </w:r>
    </w:p>
    <w:p w14:paraId="7D712E74" w14:textId="77777777" w:rsidR="007F4495" w:rsidRPr="00B3688A" w:rsidRDefault="007F4495" w:rsidP="007F4495">
      <w:pPr>
        <w:spacing w:after="0" w:line="312" w:lineRule="auto"/>
        <w:ind w:firstLine="851"/>
        <w:jc w:val="both"/>
        <w:rPr>
          <w:rFonts w:ascii="Times New Roman" w:eastAsia="Times New Roman" w:hAnsi="Times New Roman" w:cs="Times New Roman"/>
          <w:sz w:val="26"/>
          <w:szCs w:val="26"/>
        </w:rPr>
      </w:pPr>
      <w:r w:rsidRPr="00B3688A">
        <w:rPr>
          <w:rFonts w:ascii="Times New Roman" w:eastAsia="Times New Roman" w:hAnsi="Times New Roman" w:cs="Times New Roman"/>
          <w:sz w:val="26"/>
          <w:szCs w:val="26"/>
        </w:rPr>
        <w:t>- содержание дворовых территорий в сумме 381 773,6 тыс. рублей;</w:t>
      </w:r>
    </w:p>
    <w:p w14:paraId="7A101D36" w14:textId="77777777" w:rsidR="007F4495" w:rsidRDefault="007F4495" w:rsidP="007F4495">
      <w:pPr>
        <w:spacing w:after="0" w:line="312" w:lineRule="auto"/>
        <w:ind w:firstLine="851"/>
        <w:jc w:val="both"/>
        <w:rPr>
          <w:rFonts w:ascii="Times New Roman" w:eastAsia="Times New Roman" w:hAnsi="Times New Roman" w:cs="Times New Roman"/>
          <w:sz w:val="26"/>
          <w:szCs w:val="26"/>
        </w:rPr>
      </w:pPr>
      <w:r w:rsidRPr="00B3688A">
        <w:rPr>
          <w:rFonts w:ascii="Times New Roman" w:eastAsia="Times New Roman" w:hAnsi="Times New Roman" w:cs="Times New Roman"/>
          <w:sz w:val="26"/>
          <w:szCs w:val="26"/>
        </w:rPr>
        <w:t>- содержание общественных пространств (за исключением парков культуры                    и отдыха)</w:t>
      </w:r>
      <w:r w:rsidRPr="00B3688A">
        <w:t xml:space="preserve"> </w:t>
      </w:r>
      <w:r w:rsidRPr="00B3688A">
        <w:rPr>
          <w:rFonts w:ascii="Times New Roman" w:eastAsia="Times New Roman" w:hAnsi="Times New Roman" w:cs="Times New Roman"/>
          <w:sz w:val="26"/>
          <w:szCs w:val="26"/>
        </w:rPr>
        <w:t>в сумме 290 937,0 тыс. рублей;</w:t>
      </w:r>
    </w:p>
    <w:p w14:paraId="573D913C" w14:textId="77777777" w:rsidR="007F4495" w:rsidRPr="00B3688A" w:rsidRDefault="007F4495" w:rsidP="007F4495">
      <w:pPr>
        <w:spacing w:after="0" w:line="312" w:lineRule="auto"/>
        <w:ind w:firstLine="851"/>
        <w:jc w:val="both"/>
        <w:rPr>
          <w:rFonts w:ascii="Times New Roman" w:eastAsia="Times New Roman" w:hAnsi="Times New Roman" w:cs="Times New Roman"/>
          <w:sz w:val="26"/>
          <w:szCs w:val="26"/>
        </w:rPr>
      </w:pPr>
      <w:r w:rsidRPr="00B3688A">
        <w:rPr>
          <w:rFonts w:ascii="Times New Roman" w:eastAsia="Times New Roman" w:hAnsi="Times New Roman" w:cs="Times New Roman"/>
          <w:sz w:val="26"/>
          <w:szCs w:val="26"/>
        </w:rPr>
        <w:t>на предоставление субсидии на иные цели МБУ ГОЩ «Служба содержания               и благоустройства территорий» в сумме 420 154,0 тыс. рублей или 92,3% к плану (455 181,4 тыс. рублей); в том числе:</w:t>
      </w:r>
    </w:p>
    <w:p w14:paraId="6FF984EF" w14:textId="77777777" w:rsidR="007F4495" w:rsidRPr="00B3688A" w:rsidRDefault="007F4495" w:rsidP="007F4495">
      <w:pPr>
        <w:spacing w:after="0" w:line="312" w:lineRule="auto"/>
        <w:ind w:firstLine="851"/>
        <w:jc w:val="both"/>
        <w:rPr>
          <w:rFonts w:ascii="Times New Roman" w:eastAsia="Times New Roman" w:hAnsi="Times New Roman" w:cs="Times New Roman"/>
          <w:sz w:val="26"/>
          <w:szCs w:val="26"/>
        </w:rPr>
      </w:pPr>
      <w:r w:rsidRPr="00B3688A">
        <w:rPr>
          <w:rFonts w:ascii="Times New Roman" w:eastAsia="Times New Roman" w:hAnsi="Times New Roman" w:cs="Times New Roman"/>
          <w:sz w:val="26"/>
          <w:szCs w:val="26"/>
        </w:rPr>
        <w:t xml:space="preserve"> на ямочный ремонт асфальтового покрытия дворовых территорий в сум</w:t>
      </w:r>
      <w:r>
        <w:rPr>
          <w:rFonts w:ascii="Times New Roman" w:eastAsia="Times New Roman" w:hAnsi="Times New Roman" w:cs="Times New Roman"/>
          <w:sz w:val="26"/>
          <w:szCs w:val="26"/>
        </w:rPr>
        <w:t>ме 39 217,0 тыс. рублей или 100</w:t>
      </w:r>
      <w:r w:rsidRPr="00B3688A">
        <w:rPr>
          <w:rFonts w:ascii="Times New Roman" w:eastAsia="Times New Roman" w:hAnsi="Times New Roman" w:cs="Times New Roman"/>
          <w:sz w:val="26"/>
          <w:szCs w:val="26"/>
        </w:rPr>
        <w:t>% к плану (39 217,0 тыс. рублей);</w:t>
      </w:r>
    </w:p>
    <w:p w14:paraId="526DB25E" w14:textId="77777777" w:rsidR="007F4495" w:rsidRPr="00B3688A" w:rsidRDefault="007F4495" w:rsidP="007F4495">
      <w:pPr>
        <w:spacing w:after="0" w:line="312" w:lineRule="auto"/>
        <w:ind w:firstLine="851"/>
        <w:jc w:val="both"/>
        <w:rPr>
          <w:rFonts w:ascii="Times New Roman" w:eastAsia="Times New Roman" w:hAnsi="Times New Roman" w:cs="Times New Roman"/>
          <w:sz w:val="26"/>
          <w:szCs w:val="26"/>
        </w:rPr>
      </w:pPr>
      <w:r w:rsidRPr="00B3688A">
        <w:rPr>
          <w:rFonts w:ascii="Times New Roman" w:eastAsia="Times New Roman" w:hAnsi="Times New Roman" w:cs="Times New Roman"/>
          <w:sz w:val="26"/>
          <w:szCs w:val="26"/>
        </w:rPr>
        <w:t xml:space="preserve">на Федеральный проект "Формирование комфортной городской среды"                       ремонт </w:t>
      </w:r>
      <w:r w:rsidRPr="00B3688A">
        <w:rPr>
          <w:rFonts w:ascii="Times New Roman" w:eastAsia="Times New Roman" w:hAnsi="Times New Roman" w:cs="Times New Roman"/>
          <w:b/>
          <w:sz w:val="26"/>
          <w:szCs w:val="26"/>
        </w:rPr>
        <w:t>9</w:t>
      </w:r>
      <w:r w:rsidRPr="00B3688A">
        <w:rPr>
          <w:rFonts w:ascii="Times New Roman" w:eastAsia="Times New Roman" w:hAnsi="Times New Roman" w:cs="Times New Roman"/>
          <w:sz w:val="26"/>
          <w:szCs w:val="26"/>
        </w:rPr>
        <w:t xml:space="preserve"> дворовых территорий в сумм</w:t>
      </w:r>
      <w:r>
        <w:rPr>
          <w:rFonts w:ascii="Times New Roman" w:eastAsia="Times New Roman" w:hAnsi="Times New Roman" w:cs="Times New Roman"/>
          <w:sz w:val="26"/>
          <w:szCs w:val="26"/>
        </w:rPr>
        <w:t>е 53 272,7 тыс. рублей или 82,9</w:t>
      </w:r>
      <w:r w:rsidRPr="00B3688A">
        <w:rPr>
          <w:rFonts w:ascii="Times New Roman" w:eastAsia="Times New Roman" w:hAnsi="Times New Roman" w:cs="Times New Roman"/>
          <w:sz w:val="26"/>
          <w:szCs w:val="26"/>
        </w:rPr>
        <w:t>% к плану (64 298,8 тыс. рублей);</w:t>
      </w:r>
    </w:p>
    <w:p w14:paraId="5560AF91" w14:textId="77777777" w:rsidR="007F4495" w:rsidRPr="00B3688A" w:rsidRDefault="007F4495" w:rsidP="007F4495">
      <w:pPr>
        <w:spacing w:after="0" w:line="312" w:lineRule="auto"/>
        <w:ind w:firstLine="851"/>
        <w:jc w:val="both"/>
        <w:rPr>
          <w:rFonts w:ascii="Times New Roman" w:eastAsia="Times New Roman" w:hAnsi="Times New Roman" w:cs="Times New Roman"/>
          <w:sz w:val="26"/>
          <w:szCs w:val="26"/>
        </w:rPr>
      </w:pPr>
      <w:r w:rsidRPr="00B3688A">
        <w:rPr>
          <w:rFonts w:ascii="Times New Roman" w:eastAsia="Times New Roman" w:hAnsi="Times New Roman" w:cs="Times New Roman"/>
          <w:sz w:val="26"/>
          <w:szCs w:val="26"/>
        </w:rPr>
        <w:t xml:space="preserve">на комплексное благоустройство </w:t>
      </w:r>
      <w:r w:rsidRPr="00B3688A">
        <w:rPr>
          <w:rFonts w:ascii="Times New Roman" w:eastAsia="Times New Roman" w:hAnsi="Times New Roman" w:cs="Times New Roman"/>
          <w:b/>
          <w:sz w:val="26"/>
          <w:szCs w:val="26"/>
        </w:rPr>
        <w:t>9</w:t>
      </w:r>
      <w:r w:rsidRPr="00B3688A">
        <w:rPr>
          <w:rFonts w:ascii="Times New Roman" w:eastAsia="Times New Roman" w:hAnsi="Times New Roman" w:cs="Times New Roman"/>
          <w:sz w:val="26"/>
          <w:szCs w:val="26"/>
        </w:rPr>
        <w:t xml:space="preserve"> дворовых территорий в сумме                     125 316,2 тыс. рублей или 91% к плану (137 739,0 тыс. рублей);</w:t>
      </w:r>
    </w:p>
    <w:p w14:paraId="793C2B55" w14:textId="77777777" w:rsidR="007F4495" w:rsidRPr="00B3688A" w:rsidRDefault="007F4495" w:rsidP="007F4495">
      <w:pPr>
        <w:spacing w:after="0" w:line="312" w:lineRule="auto"/>
        <w:ind w:firstLine="851"/>
        <w:jc w:val="both"/>
        <w:rPr>
          <w:rFonts w:ascii="Times New Roman" w:eastAsia="Times New Roman" w:hAnsi="Times New Roman" w:cs="Times New Roman"/>
          <w:sz w:val="26"/>
          <w:szCs w:val="26"/>
        </w:rPr>
      </w:pPr>
      <w:r w:rsidRPr="00B3688A">
        <w:rPr>
          <w:rFonts w:ascii="Times New Roman" w:eastAsia="Times New Roman" w:hAnsi="Times New Roman" w:cs="Times New Roman"/>
          <w:sz w:val="26"/>
          <w:szCs w:val="26"/>
        </w:rPr>
        <w:t>на модернизацию асфальтовых и иных покрытий с дополнительным благоустройством на дворовых территориях в сумме 88 809,0 тыс. рублей или 92,5% к плану (96 053,2 тыс. рублей);</w:t>
      </w:r>
    </w:p>
    <w:p w14:paraId="14575E08" w14:textId="77777777" w:rsidR="007F4495" w:rsidRPr="00B3688A" w:rsidRDefault="007F4495" w:rsidP="007F4495">
      <w:pPr>
        <w:spacing w:after="0" w:line="312" w:lineRule="auto"/>
        <w:ind w:firstLine="851"/>
        <w:jc w:val="both"/>
        <w:rPr>
          <w:rFonts w:ascii="Times New Roman" w:eastAsia="Times New Roman" w:hAnsi="Times New Roman" w:cs="Times New Roman"/>
          <w:sz w:val="26"/>
          <w:szCs w:val="26"/>
        </w:rPr>
      </w:pPr>
      <w:r w:rsidRPr="00B3688A">
        <w:rPr>
          <w:rFonts w:ascii="Times New Roman" w:eastAsia="Times New Roman" w:hAnsi="Times New Roman" w:cs="Times New Roman"/>
          <w:sz w:val="26"/>
          <w:szCs w:val="26"/>
        </w:rPr>
        <w:t xml:space="preserve">на модернизацию </w:t>
      </w:r>
      <w:r w:rsidRPr="00B3688A">
        <w:rPr>
          <w:rFonts w:ascii="Times New Roman" w:eastAsia="Times New Roman" w:hAnsi="Times New Roman" w:cs="Times New Roman"/>
          <w:b/>
          <w:sz w:val="26"/>
          <w:szCs w:val="26"/>
        </w:rPr>
        <w:t>5</w:t>
      </w:r>
      <w:r w:rsidRPr="00B3688A">
        <w:rPr>
          <w:rFonts w:ascii="Times New Roman" w:eastAsia="Times New Roman" w:hAnsi="Times New Roman" w:cs="Times New Roman"/>
          <w:sz w:val="26"/>
          <w:szCs w:val="26"/>
        </w:rPr>
        <w:t xml:space="preserve"> детских игровых площадок, установленных ранее                    с привлечением средств бюджета Московской области в сумме 55 439,9 тыс. рублей или 96% к плану (57 732,5 тыс. рублей);</w:t>
      </w:r>
    </w:p>
    <w:p w14:paraId="76BF2003" w14:textId="77777777" w:rsidR="007F4495" w:rsidRPr="00B3688A" w:rsidRDefault="007F4495" w:rsidP="007F4495">
      <w:pPr>
        <w:spacing w:after="0" w:line="312" w:lineRule="auto"/>
        <w:ind w:firstLine="851"/>
        <w:jc w:val="both"/>
        <w:rPr>
          <w:rFonts w:ascii="Times New Roman" w:eastAsia="Times New Roman" w:hAnsi="Times New Roman" w:cs="Times New Roman"/>
          <w:sz w:val="26"/>
          <w:szCs w:val="26"/>
        </w:rPr>
      </w:pPr>
      <w:r w:rsidRPr="00B3688A">
        <w:rPr>
          <w:rFonts w:ascii="Times New Roman" w:eastAsia="Times New Roman" w:hAnsi="Times New Roman" w:cs="Times New Roman"/>
          <w:sz w:val="26"/>
          <w:szCs w:val="26"/>
        </w:rPr>
        <w:lastRenderedPageBreak/>
        <w:t>на замену и модернизацию</w:t>
      </w:r>
      <w:r w:rsidRPr="00B3688A">
        <w:rPr>
          <w:rFonts w:ascii="Times New Roman" w:eastAsia="Times New Roman" w:hAnsi="Times New Roman" w:cs="Times New Roman"/>
          <w:b/>
          <w:sz w:val="26"/>
          <w:szCs w:val="26"/>
        </w:rPr>
        <w:t xml:space="preserve"> 13</w:t>
      </w:r>
      <w:r w:rsidRPr="00B3688A">
        <w:rPr>
          <w:rFonts w:ascii="Times New Roman" w:eastAsia="Times New Roman" w:hAnsi="Times New Roman" w:cs="Times New Roman"/>
          <w:sz w:val="26"/>
          <w:szCs w:val="26"/>
        </w:rPr>
        <w:t xml:space="preserve"> детских игровых площадок в сумме                       </w:t>
      </w:r>
      <w:r>
        <w:rPr>
          <w:rFonts w:ascii="Times New Roman" w:eastAsia="Times New Roman" w:hAnsi="Times New Roman" w:cs="Times New Roman"/>
          <w:sz w:val="26"/>
          <w:szCs w:val="26"/>
        </w:rPr>
        <w:t>56 902,2 тыс. рублей или 96,6</w:t>
      </w:r>
      <w:r w:rsidRPr="00B3688A">
        <w:rPr>
          <w:rFonts w:ascii="Times New Roman" w:eastAsia="Times New Roman" w:hAnsi="Times New Roman" w:cs="Times New Roman"/>
          <w:sz w:val="26"/>
          <w:szCs w:val="26"/>
        </w:rPr>
        <w:t>% к плану (58 931,9 тыс. рублей);</w:t>
      </w:r>
    </w:p>
    <w:p w14:paraId="1D3BFB64" w14:textId="77777777" w:rsidR="007F4495" w:rsidRPr="00B3688A" w:rsidRDefault="007F4495" w:rsidP="007F4495">
      <w:pPr>
        <w:spacing w:after="0" w:line="312" w:lineRule="auto"/>
        <w:ind w:firstLine="851"/>
        <w:jc w:val="both"/>
        <w:rPr>
          <w:rFonts w:ascii="Times New Roman" w:eastAsia="Times New Roman" w:hAnsi="Times New Roman" w:cs="Times New Roman"/>
          <w:sz w:val="26"/>
          <w:szCs w:val="26"/>
        </w:rPr>
      </w:pPr>
      <w:r w:rsidRPr="00B3688A">
        <w:rPr>
          <w:rFonts w:ascii="Times New Roman" w:eastAsia="Times New Roman" w:hAnsi="Times New Roman" w:cs="Times New Roman"/>
          <w:sz w:val="26"/>
          <w:szCs w:val="26"/>
        </w:rPr>
        <w:t xml:space="preserve">на содержание дворовых территорий в сумме 1 197,0 тыс. рублей или 99%     </w:t>
      </w:r>
      <w:r>
        <w:rPr>
          <w:rFonts w:ascii="Times New Roman" w:eastAsia="Times New Roman" w:hAnsi="Times New Roman" w:cs="Times New Roman"/>
          <w:sz w:val="26"/>
          <w:szCs w:val="26"/>
        </w:rPr>
        <w:t xml:space="preserve">  </w:t>
      </w:r>
      <w:r w:rsidRPr="00B3688A">
        <w:rPr>
          <w:rFonts w:ascii="Times New Roman" w:eastAsia="Times New Roman" w:hAnsi="Times New Roman" w:cs="Times New Roman"/>
          <w:sz w:val="26"/>
          <w:szCs w:val="26"/>
        </w:rPr>
        <w:t xml:space="preserve">  к плану (1 209,0 тыс. рублей).</w:t>
      </w:r>
    </w:p>
    <w:p w14:paraId="2127FF2D" w14:textId="77777777" w:rsidR="007F4495" w:rsidRDefault="007F4495" w:rsidP="007F4495">
      <w:pPr>
        <w:spacing w:after="0" w:line="312" w:lineRule="auto"/>
        <w:ind w:firstLine="851"/>
        <w:jc w:val="both"/>
        <w:rPr>
          <w:rFonts w:ascii="Times New Roman" w:eastAsia="Times New Roman" w:hAnsi="Times New Roman" w:cs="Times New Roman"/>
          <w:sz w:val="26"/>
          <w:szCs w:val="26"/>
        </w:rPr>
      </w:pPr>
      <w:r w:rsidRPr="00B3688A">
        <w:rPr>
          <w:rFonts w:ascii="Times New Roman" w:eastAsia="Times New Roman" w:hAnsi="Times New Roman" w:cs="Times New Roman"/>
          <w:sz w:val="26"/>
          <w:szCs w:val="26"/>
        </w:rPr>
        <w:t>Расходы осуществлены Комитетом по культуре и туризму Администрации городского округа Щёлково на реализацию мероприятий по содержанию парков культуры и отдыха МАУК ГОЩ "Дирекция парков" в сумме 37 895,5 тыс. рублей               или 100% к плану (37 895,5 тыс. рублей).</w:t>
      </w:r>
    </w:p>
    <w:p w14:paraId="26254362" w14:textId="77777777" w:rsidR="007F4495" w:rsidRDefault="007F4495" w:rsidP="007F4495">
      <w:pPr>
        <w:spacing w:after="0" w:line="240" w:lineRule="auto"/>
        <w:jc w:val="center"/>
        <w:rPr>
          <w:rFonts w:ascii="Times New Roman" w:hAnsi="Times New Roman" w:cs="Times New Roman"/>
          <w:b/>
          <w:sz w:val="26"/>
          <w:szCs w:val="26"/>
        </w:rPr>
      </w:pPr>
      <w:r w:rsidRPr="00114509">
        <w:rPr>
          <w:rFonts w:ascii="Times New Roman" w:eastAsia="Times New Roman" w:hAnsi="Times New Roman" w:cs="Times New Roman"/>
          <w:b/>
          <w:bCs/>
          <w:iCs/>
          <w:sz w:val="26"/>
          <w:szCs w:val="26"/>
        </w:rPr>
        <w:t xml:space="preserve">18. Муниципальная программа </w:t>
      </w:r>
      <w:r w:rsidRPr="00114509">
        <w:rPr>
          <w:rFonts w:ascii="Times New Roman" w:hAnsi="Times New Roman" w:cs="Times New Roman"/>
          <w:sz w:val="26"/>
          <w:szCs w:val="26"/>
        </w:rPr>
        <w:t>«</w:t>
      </w:r>
      <w:r w:rsidRPr="00114509">
        <w:rPr>
          <w:rFonts w:ascii="Times New Roman" w:hAnsi="Times New Roman" w:cs="Times New Roman"/>
          <w:b/>
          <w:sz w:val="26"/>
          <w:szCs w:val="26"/>
        </w:rPr>
        <w:t>Строительство и капитальный ремонт объектов социальной инфраструктур»</w:t>
      </w:r>
    </w:p>
    <w:p w14:paraId="7E96DD37" w14:textId="77777777" w:rsidR="007F4495" w:rsidRPr="00295E06" w:rsidRDefault="007F4495" w:rsidP="007F4495">
      <w:pPr>
        <w:spacing w:after="0" w:line="240" w:lineRule="auto"/>
        <w:jc w:val="center"/>
        <w:rPr>
          <w:rFonts w:ascii="Times New Roman" w:eastAsia="Times New Roman" w:hAnsi="Times New Roman" w:cs="Times New Roman"/>
          <w:b/>
          <w:bCs/>
          <w:iCs/>
          <w:sz w:val="26"/>
          <w:szCs w:val="26"/>
        </w:rPr>
      </w:pPr>
    </w:p>
    <w:p w14:paraId="7CB18648" w14:textId="0926B42C" w:rsidR="007F4495" w:rsidRDefault="007F4495" w:rsidP="007F4495">
      <w:pPr>
        <w:spacing w:after="0" w:line="312" w:lineRule="auto"/>
        <w:ind w:firstLine="709"/>
        <w:jc w:val="both"/>
        <w:rPr>
          <w:rFonts w:ascii="Times New Roman" w:eastAsia="Times New Roman" w:hAnsi="Times New Roman" w:cs="Times New Roman"/>
          <w:sz w:val="26"/>
          <w:szCs w:val="26"/>
        </w:rPr>
      </w:pPr>
      <w:r w:rsidRPr="007147F1">
        <w:rPr>
          <w:rFonts w:ascii="Times New Roman" w:eastAsia="Times New Roman" w:hAnsi="Times New Roman" w:cs="Times New Roman"/>
          <w:sz w:val="26"/>
          <w:szCs w:val="26"/>
        </w:rPr>
        <w:t>В 20</w:t>
      </w:r>
      <w:r>
        <w:rPr>
          <w:rFonts w:ascii="Times New Roman" w:eastAsia="Times New Roman" w:hAnsi="Times New Roman" w:cs="Times New Roman"/>
          <w:sz w:val="26"/>
          <w:szCs w:val="26"/>
        </w:rPr>
        <w:t xml:space="preserve">24 </w:t>
      </w:r>
      <w:r w:rsidRPr="007147F1">
        <w:rPr>
          <w:rFonts w:ascii="Times New Roman" w:eastAsia="Times New Roman" w:hAnsi="Times New Roman" w:cs="Times New Roman"/>
          <w:sz w:val="26"/>
          <w:szCs w:val="26"/>
        </w:rPr>
        <w:t xml:space="preserve">году расходы на реализацию мероприятий муниципальной программы составили </w:t>
      </w:r>
      <w:r>
        <w:rPr>
          <w:rFonts w:ascii="Times New Roman" w:eastAsia="Times New Roman" w:hAnsi="Times New Roman" w:cs="Times New Roman"/>
          <w:sz w:val="26"/>
          <w:szCs w:val="26"/>
        </w:rPr>
        <w:t xml:space="preserve">1 894 503,7 </w:t>
      </w:r>
      <w:r w:rsidRPr="007147F1">
        <w:rPr>
          <w:rFonts w:ascii="Times New Roman" w:eastAsia="Times New Roman" w:hAnsi="Times New Roman" w:cs="Times New Roman"/>
          <w:sz w:val="26"/>
          <w:szCs w:val="26"/>
        </w:rPr>
        <w:t xml:space="preserve">тыс. рублей или </w:t>
      </w:r>
      <w:r>
        <w:rPr>
          <w:rFonts w:ascii="Times New Roman" w:eastAsia="Times New Roman" w:hAnsi="Times New Roman" w:cs="Times New Roman"/>
          <w:sz w:val="26"/>
          <w:szCs w:val="26"/>
        </w:rPr>
        <w:t xml:space="preserve">97,9 </w:t>
      </w:r>
      <w:r w:rsidRPr="007147F1">
        <w:rPr>
          <w:rFonts w:ascii="Times New Roman" w:eastAsia="Times New Roman" w:hAnsi="Times New Roman" w:cs="Times New Roman"/>
          <w:sz w:val="26"/>
          <w:szCs w:val="26"/>
        </w:rPr>
        <w:t>% к уточненным плановым назначениям (</w:t>
      </w:r>
      <w:r>
        <w:rPr>
          <w:rFonts w:ascii="Times New Roman" w:eastAsia="Times New Roman" w:hAnsi="Times New Roman" w:cs="Times New Roman"/>
          <w:sz w:val="26"/>
          <w:szCs w:val="26"/>
        </w:rPr>
        <w:t xml:space="preserve">1 905 298,8 </w:t>
      </w:r>
      <w:r w:rsidRPr="007147F1">
        <w:rPr>
          <w:rFonts w:ascii="Times New Roman" w:eastAsia="Times New Roman" w:hAnsi="Times New Roman" w:cs="Times New Roman"/>
          <w:sz w:val="26"/>
          <w:szCs w:val="26"/>
        </w:rPr>
        <w:t>тыс. рублей).</w:t>
      </w:r>
    </w:p>
    <w:p w14:paraId="2CDAA63F" w14:textId="5B288372" w:rsidR="00EB040F" w:rsidRDefault="00EB040F" w:rsidP="007F4495">
      <w:pPr>
        <w:spacing w:after="0" w:line="312" w:lineRule="auto"/>
        <w:ind w:firstLine="709"/>
        <w:jc w:val="both"/>
        <w:rPr>
          <w:rFonts w:ascii="Times New Roman" w:eastAsia="Times New Roman" w:hAnsi="Times New Roman" w:cs="Times New Roman"/>
          <w:sz w:val="24"/>
          <w:szCs w:val="24"/>
        </w:rPr>
      </w:pPr>
    </w:p>
    <w:p w14:paraId="3C478DF9" w14:textId="201E4FF8" w:rsidR="00EB040F" w:rsidRDefault="00EB040F" w:rsidP="007F4495">
      <w:pPr>
        <w:spacing w:after="0" w:line="312" w:lineRule="auto"/>
        <w:ind w:firstLine="709"/>
        <w:jc w:val="both"/>
        <w:rPr>
          <w:rFonts w:ascii="Times New Roman" w:eastAsia="Times New Roman" w:hAnsi="Times New Roman" w:cs="Times New Roman"/>
          <w:sz w:val="24"/>
          <w:szCs w:val="24"/>
        </w:rPr>
      </w:pPr>
    </w:p>
    <w:p w14:paraId="45EE8DA6" w14:textId="6BBCE7C1" w:rsidR="00EB040F" w:rsidRDefault="00EB040F" w:rsidP="007F4495">
      <w:pPr>
        <w:spacing w:after="0" w:line="312" w:lineRule="auto"/>
        <w:ind w:firstLine="709"/>
        <w:jc w:val="both"/>
        <w:rPr>
          <w:rFonts w:ascii="Times New Roman" w:eastAsia="Times New Roman" w:hAnsi="Times New Roman" w:cs="Times New Roman"/>
          <w:sz w:val="24"/>
          <w:szCs w:val="24"/>
        </w:rPr>
      </w:pPr>
    </w:p>
    <w:p w14:paraId="4913B7C5" w14:textId="147DE6B2" w:rsidR="00EB040F" w:rsidRDefault="00EB040F" w:rsidP="007F4495">
      <w:pPr>
        <w:spacing w:after="0" w:line="312" w:lineRule="auto"/>
        <w:ind w:firstLine="709"/>
        <w:jc w:val="both"/>
        <w:rPr>
          <w:rFonts w:ascii="Times New Roman" w:eastAsia="Times New Roman" w:hAnsi="Times New Roman" w:cs="Times New Roman"/>
          <w:sz w:val="24"/>
          <w:szCs w:val="24"/>
        </w:rPr>
      </w:pPr>
    </w:p>
    <w:p w14:paraId="3D08043F" w14:textId="7797A699" w:rsidR="00EB040F" w:rsidRDefault="00EB040F" w:rsidP="007F4495">
      <w:pPr>
        <w:spacing w:after="0" w:line="312" w:lineRule="auto"/>
        <w:ind w:firstLine="709"/>
        <w:jc w:val="both"/>
        <w:rPr>
          <w:rFonts w:ascii="Times New Roman" w:eastAsia="Times New Roman" w:hAnsi="Times New Roman" w:cs="Times New Roman"/>
          <w:sz w:val="24"/>
          <w:szCs w:val="24"/>
        </w:rPr>
      </w:pPr>
    </w:p>
    <w:p w14:paraId="0FDF20E3" w14:textId="77777777" w:rsidR="00EB040F" w:rsidRDefault="00EB040F" w:rsidP="007F4495">
      <w:pPr>
        <w:spacing w:after="0" w:line="312" w:lineRule="auto"/>
        <w:ind w:firstLine="709"/>
        <w:jc w:val="both"/>
        <w:rPr>
          <w:rFonts w:ascii="Times New Roman" w:eastAsia="Times New Roman" w:hAnsi="Times New Roman" w:cs="Times New Roman"/>
          <w:sz w:val="24"/>
          <w:szCs w:val="24"/>
        </w:rPr>
      </w:pPr>
    </w:p>
    <w:p w14:paraId="41796960" w14:textId="77777777" w:rsidR="007F4495" w:rsidRPr="00295E06" w:rsidRDefault="007F4495" w:rsidP="007F4495">
      <w:pPr>
        <w:spacing w:after="0" w:line="240" w:lineRule="auto"/>
        <w:ind w:firstLine="709"/>
        <w:jc w:val="both"/>
        <w:rPr>
          <w:rFonts w:ascii="Times New Roman" w:eastAsia="Times New Roman" w:hAnsi="Times New Roman" w:cs="Times New Roman"/>
        </w:rPr>
      </w:pPr>
      <w:r w:rsidRPr="007147F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7147F1">
        <w:rPr>
          <w:rFonts w:ascii="Times New Roman" w:eastAsia="Times New Roman" w:hAnsi="Times New Roman" w:cs="Times New Roman"/>
          <w:sz w:val="24"/>
          <w:szCs w:val="24"/>
        </w:rPr>
        <w:t xml:space="preserve">                         </w:t>
      </w:r>
      <w:r w:rsidRPr="00295E06">
        <w:rPr>
          <w:rFonts w:ascii="Times New Roman" w:eastAsia="Times New Roman" w:hAnsi="Times New Roman" w:cs="Times New Roman"/>
        </w:rPr>
        <w:t>(тыс. рублей)</w:t>
      </w:r>
    </w:p>
    <w:tbl>
      <w:tblPr>
        <w:tblW w:w="5000" w:type="pct"/>
        <w:tblLayout w:type="fixed"/>
        <w:tblLook w:val="04A0" w:firstRow="1" w:lastRow="0" w:firstColumn="1" w:lastColumn="0" w:noHBand="0" w:noVBand="1"/>
      </w:tblPr>
      <w:tblGrid>
        <w:gridCol w:w="5008"/>
        <w:gridCol w:w="1654"/>
        <w:gridCol w:w="1608"/>
        <w:gridCol w:w="1358"/>
      </w:tblGrid>
      <w:tr w:rsidR="007F4495" w:rsidRPr="007147F1" w14:paraId="50788442" w14:textId="77777777" w:rsidTr="002A2207">
        <w:trPr>
          <w:trHeight w:val="397"/>
        </w:trPr>
        <w:tc>
          <w:tcPr>
            <w:tcW w:w="26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CC4D08" w14:textId="77777777" w:rsidR="007F4495" w:rsidRPr="007147F1" w:rsidRDefault="007F4495" w:rsidP="002A2207">
            <w:pPr>
              <w:spacing w:after="0" w:line="240" w:lineRule="auto"/>
              <w:jc w:val="center"/>
              <w:rPr>
                <w:rFonts w:ascii="Times New Roman" w:eastAsia="Times New Roman" w:hAnsi="Times New Roman"/>
              </w:rPr>
            </w:pPr>
            <w:r w:rsidRPr="007147F1">
              <w:rPr>
                <w:rFonts w:ascii="Times New Roman" w:eastAsia="Times New Roman" w:hAnsi="Times New Roman"/>
              </w:rPr>
              <w:t>Наименование</w:t>
            </w:r>
          </w:p>
        </w:tc>
        <w:tc>
          <w:tcPr>
            <w:tcW w:w="859" w:type="pct"/>
            <w:tcBorders>
              <w:top w:val="single" w:sz="4" w:space="0" w:color="auto"/>
              <w:left w:val="nil"/>
              <w:bottom w:val="single" w:sz="4" w:space="0" w:color="auto"/>
              <w:right w:val="single" w:sz="4" w:space="0" w:color="auto"/>
            </w:tcBorders>
            <w:shd w:val="clear" w:color="auto" w:fill="auto"/>
            <w:vAlign w:val="center"/>
            <w:hideMark/>
          </w:tcPr>
          <w:p w14:paraId="5DB41ED8" w14:textId="77777777" w:rsidR="007F4495" w:rsidRPr="007147F1" w:rsidRDefault="007F4495" w:rsidP="002A2207">
            <w:pPr>
              <w:spacing w:after="0" w:line="240" w:lineRule="auto"/>
              <w:jc w:val="center"/>
              <w:rPr>
                <w:rFonts w:ascii="Times New Roman" w:eastAsia="Times New Roman" w:hAnsi="Times New Roman"/>
              </w:rPr>
            </w:pPr>
            <w:r w:rsidRPr="007147F1">
              <w:rPr>
                <w:rFonts w:ascii="Times New Roman" w:eastAsia="Times New Roman" w:hAnsi="Times New Roman"/>
              </w:rPr>
              <w:t>Уточненный план</w:t>
            </w:r>
            <w:r w:rsidRPr="007147F1">
              <w:rPr>
                <w:rFonts w:ascii="Times New Roman" w:eastAsia="Times New Roman" w:hAnsi="Times New Roman"/>
              </w:rPr>
              <w:br/>
              <w:t>на 20</w:t>
            </w:r>
            <w:r>
              <w:rPr>
                <w:rFonts w:ascii="Times New Roman" w:eastAsia="Times New Roman" w:hAnsi="Times New Roman"/>
              </w:rPr>
              <w:t>24</w:t>
            </w:r>
          </w:p>
        </w:tc>
        <w:tc>
          <w:tcPr>
            <w:tcW w:w="835" w:type="pct"/>
            <w:tcBorders>
              <w:top w:val="single" w:sz="4" w:space="0" w:color="auto"/>
              <w:left w:val="nil"/>
              <w:bottom w:val="single" w:sz="4" w:space="0" w:color="auto"/>
              <w:right w:val="single" w:sz="4" w:space="0" w:color="auto"/>
            </w:tcBorders>
            <w:shd w:val="clear" w:color="auto" w:fill="auto"/>
            <w:vAlign w:val="center"/>
            <w:hideMark/>
          </w:tcPr>
          <w:p w14:paraId="621036BC" w14:textId="77777777" w:rsidR="007F4495" w:rsidRPr="007147F1" w:rsidRDefault="007F4495" w:rsidP="002A2207">
            <w:pPr>
              <w:spacing w:after="0" w:line="240" w:lineRule="auto"/>
              <w:jc w:val="center"/>
              <w:rPr>
                <w:rFonts w:ascii="Times New Roman" w:eastAsia="Times New Roman" w:hAnsi="Times New Roman"/>
              </w:rPr>
            </w:pPr>
            <w:r w:rsidRPr="007147F1">
              <w:rPr>
                <w:rFonts w:ascii="Times New Roman" w:eastAsia="Times New Roman" w:hAnsi="Times New Roman"/>
              </w:rPr>
              <w:t>Исполнен</w:t>
            </w:r>
            <w:r>
              <w:rPr>
                <w:rFonts w:ascii="Times New Roman" w:eastAsia="Times New Roman" w:hAnsi="Times New Roman"/>
              </w:rPr>
              <w:t>о</w:t>
            </w:r>
            <w:r w:rsidRPr="007147F1">
              <w:rPr>
                <w:rFonts w:ascii="Times New Roman" w:eastAsia="Times New Roman" w:hAnsi="Times New Roman"/>
              </w:rPr>
              <w:br/>
              <w:t>за 20</w:t>
            </w:r>
            <w:r>
              <w:rPr>
                <w:rFonts w:ascii="Times New Roman" w:eastAsia="Times New Roman" w:hAnsi="Times New Roman"/>
              </w:rPr>
              <w:t>24</w:t>
            </w:r>
          </w:p>
        </w:tc>
        <w:tc>
          <w:tcPr>
            <w:tcW w:w="705" w:type="pct"/>
            <w:tcBorders>
              <w:top w:val="single" w:sz="4" w:space="0" w:color="auto"/>
              <w:left w:val="nil"/>
              <w:bottom w:val="single" w:sz="4" w:space="0" w:color="auto"/>
              <w:right w:val="single" w:sz="4" w:space="0" w:color="auto"/>
            </w:tcBorders>
            <w:shd w:val="clear" w:color="auto" w:fill="auto"/>
            <w:vAlign w:val="center"/>
            <w:hideMark/>
          </w:tcPr>
          <w:p w14:paraId="2310A437" w14:textId="77777777" w:rsidR="007F4495" w:rsidRPr="007147F1" w:rsidRDefault="007F4495" w:rsidP="002A2207">
            <w:pPr>
              <w:spacing w:after="0" w:line="240" w:lineRule="auto"/>
              <w:jc w:val="center"/>
              <w:rPr>
                <w:rFonts w:ascii="Times New Roman" w:eastAsia="Times New Roman" w:hAnsi="Times New Roman"/>
              </w:rPr>
            </w:pPr>
            <w:r w:rsidRPr="007147F1">
              <w:rPr>
                <w:rFonts w:ascii="Times New Roman" w:eastAsia="Times New Roman" w:hAnsi="Times New Roman"/>
              </w:rPr>
              <w:t xml:space="preserve">% исполнения </w:t>
            </w:r>
          </w:p>
        </w:tc>
      </w:tr>
      <w:tr w:rsidR="007F4495" w:rsidRPr="007147F1" w14:paraId="43133FD1" w14:textId="77777777" w:rsidTr="002A2207">
        <w:trPr>
          <w:trHeight w:val="397"/>
        </w:trPr>
        <w:tc>
          <w:tcPr>
            <w:tcW w:w="2601" w:type="pct"/>
            <w:tcBorders>
              <w:top w:val="single" w:sz="4" w:space="0" w:color="auto"/>
              <w:left w:val="single" w:sz="4" w:space="0" w:color="auto"/>
              <w:bottom w:val="single" w:sz="4" w:space="0" w:color="auto"/>
              <w:right w:val="single" w:sz="4" w:space="0" w:color="auto"/>
            </w:tcBorders>
            <w:shd w:val="clear" w:color="auto" w:fill="auto"/>
          </w:tcPr>
          <w:p w14:paraId="3A76AD3F" w14:textId="77777777" w:rsidR="007F4495" w:rsidRPr="00295E06" w:rsidRDefault="007F4495" w:rsidP="002A2207">
            <w:pPr>
              <w:spacing w:after="0" w:line="240" w:lineRule="auto"/>
              <w:rPr>
                <w:rFonts w:ascii="Times New Roman" w:eastAsia="Times New Roman" w:hAnsi="Times New Roman"/>
                <w:sz w:val="26"/>
                <w:szCs w:val="26"/>
              </w:rPr>
            </w:pPr>
            <w:r w:rsidRPr="00295E06">
              <w:rPr>
                <w:rFonts w:ascii="Times New Roman" w:eastAsia="Times New Roman" w:hAnsi="Times New Roman"/>
                <w:sz w:val="26"/>
                <w:szCs w:val="26"/>
              </w:rPr>
              <w:t>Подпрограмма «Строительство (реконструкция)</w:t>
            </w:r>
            <w:r>
              <w:rPr>
                <w:rFonts w:ascii="Times New Roman" w:eastAsia="Times New Roman" w:hAnsi="Times New Roman"/>
                <w:sz w:val="26"/>
                <w:szCs w:val="26"/>
              </w:rPr>
              <w:t>, капитальный ремонт</w:t>
            </w:r>
            <w:r w:rsidRPr="00295E06">
              <w:rPr>
                <w:rFonts w:ascii="Times New Roman" w:eastAsia="Times New Roman" w:hAnsi="Times New Roman"/>
                <w:sz w:val="26"/>
                <w:szCs w:val="26"/>
              </w:rPr>
              <w:t xml:space="preserve"> объектов образования»</w:t>
            </w:r>
          </w:p>
        </w:tc>
        <w:tc>
          <w:tcPr>
            <w:tcW w:w="859" w:type="pct"/>
            <w:tcBorders>
              <w:top w:val="single" w:sz="4" w:space="0" w:color="auto"/>
              <w:left w:val="nil"/>
              <w:bottom w:val="single" w:sz="4" w:space="0" w:color="auto"/>
              <w:right w:val="single" w:sz="4" w:space="0" w:color="auto"/>
            </w:tcBorders>
            <w:shd w:val="clear" w:color="auto" w:fill="auto"/>
            <w:noWrap/>
          </w:tcPr>
          <w:p w14:paraId="75E1187C" w14:textId="77777777" w:rsidR="007F4495" w:rsidRPr="00295E06" w:rsidRDefault="007F4495" w:rsidP="002A2207">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1 905 298,8</w:t>
            </w:r>
          </w:p>
        </w:tc>
        <w:tc>
          <w:tcPr>
            <w:tcW w:w="835" w:type="pct"/>
            <w:tcBorders>
              <w:top w:val="single" w:sz="4" w:space="0" w:color="auto"/>
              <w:left w:val="nil"/>
              <w:bottom w:val="single" w:sz="4" w:space="0" w:color="auto"/>
              <w:right w:val="single" w:sz="4" w:space="0" w:color="auto"/>
            </w:tcBorders>
            <w:shd w:val="clear" w:color="auto" w:fill="auto"/>
            <w:noWrap/>
          </w:tcPr>
          <w:p w14:paraId="57753BA4" w14:textId="77777777" w:rsidR="007F4495" w:rsidRPr="00295E06" w:rsidRDefault="007F4495" w:rsidP="002A2207">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1 863 960,0</w:t>
            </w:r>
          </w:p>
        </w:tc>
        <w:tc>
          <w:tcPr>
            <w:tcW w:w="705" w:type="pct"/>
            <w:tcBorders>
              <w:top w:val="single" w:sz="4" w:space="0" w:color="auto"/>
              <w:left w:val="nil"/>
              <w:bottom w:val="single" w:sz="4" w:space="0" w:color="auto"/>
              <w:right w:val="single" w:sz="4" w:space="0" w:color="auto"/>
            </w:tcBorders>
            <w:shd w:val="clear" w:color="auto" w:fill="auto"/>
            <w:noWrap/>
            <w:hideMark/>
          </w:tcPr>
          <w:p w14:paraId="477DE050" w14:textId="77777777" w:rsidR="007F4495" w:rsidRPr="00295E06" w:rsidRDefault="007F4495" w:rsidP="002A2207">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97,8</w:t>
            </w:r>
            <w:r w:rsidRPr="00295E06">
              <w:rPr>
                <w:rFonts w:ascii="Times New Roman" w:eastAsia="Times New Roman" w:hAnsi="Times New Roman"/>
                <w:sz w:val="26"/>
                <w:szCs w:val="26"/>
              </w:rPr>
              <w:t>%</w:t>
            </w:r>
          </w:p>
        </w:tc>
      </w:tr>
      <w:tr w:rsidR="007F4495" w:rsidRPr="007147F1" w14:paraId="32056699" w14:textId="77777777" w:rsidTr="002A2207">
        <w:trPr>
          <w:trHeight w:val="397"/>
        </w:trPr>
        <w:tc>
          <w:tcPr>
            <w:tcW w:w="2601" w:type="pct"/>
            <w:tcBorders>
              <w:top w:val="single" w:sz="4" w:space="0" w:color="auto"/>
              <w:left w:val="single" w:sz="4" w:space="0" w:color="auto"/>
              <w:bottom w:val="single" w:sz="4" w:space="0" w:color="auto"/>
              <w:right w:val="single" w:sz="4" w:space="0" w:color="auto"/>
            </w:tcBorders>
            <w:shd w:val="clear" w:color="auto" w:fill="auto"/>
          </w:tcPr>
          <w:p w14:paraId="54841E33" w14:textId="77777777" w:rsidR="007F4495" w:rsidRPr="00295E06" w:rsidRDefault="007F4495" w:rsidP="002A2207">
            <w:pPr>
              <w:spacing w:after="0" w:line="240" w:lineRule="auto"/>
              <w:rPr>
                <w:rFonts w:ascii="Times New Roman" w:eastAsia="Times New Roman" w:hAnsi="Times New Roman"/>
                <w:sz w:val="26"/>
                <w:szCs w:val="26"/>
              </w:rPr>
            </w:pPr>
            <w:r>
              <w:rPr>
                <w:rFonts w:ascii="Times New Roman" w:eastAsia="Times New Roman" w:hAnsi="Times New Roman"/>
                <w:sz w:val="26"/>
                <w:szCs w:val="26"/>
              </w:rPr>
              <w:t>Подпрограмма «</w:t>
            </w:r>
            <w:r w:rsidRPr="00295E06">
              <w:rPr>
                <w:rFonts w:ascii="Times New Roman" w:eastAsia="Times New Roman" w:hAnsi="Times New Roman"/>
                <w:sz w:val="26"/>
                <w:szCs w:val="26"/>
              </w:rPr>
              <w:t>Обеспечивающая подпрограмма</w:t>
            </w:r>
            <w:r>
              <w:rPr>
                <w:rFonts w:ascii="Times New Roman" w:eastAsia="Times New Roman" w:hAnsi="Times New Roman"/>
                <w:sz w:val="26"/>
                <w:szCs w:val="26"/>
              </w:rPr>
              <w:t>»</w:t>
            </w:r>
          </w:p>
        </w:tc>
        <w:tc>
          <w:tcPr>
            <w:tcW w:w="859" w:type="pct"/>
            <w:tcBorders>
              <w:top w:val="single" w:sz="4" w:space="0" w:color="auto"/>
              <w:left w:val="nil"/>
              <w:bottom w:val="single" w:sz="4" w:space="0" w:color="auto"/>
              <w:right w:val="single" w:sz="4" w:space="0" w:color="auto"/>
            </w:tcBorders>
            <w:shd w:val="clear" w:color="auto" w:fill="auto"/>
            <w:noWrap/>
          </w:tcPr>
          <w:p w14:paraId="6B876C3B" w14:textId="77777777" w:rsidR="007F4495" w:rsidRPr="00295E06" w:rsidRDefault="007F4495" w:rsidP="002A2207">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30 557,8</w:t>
            </w:r>
          </w:p>
        </w:tc>
        <w:tc>
          <w:tcPr>
            <w:tcW w:w="835" w:type="pct"/>
            <w:tcBorders>
              <w:top w:val="single" w:sz="4" w:space="0" w:color="auto"/>
              <w:left w:val="nil"/>
              <w:bottom w:val="single" w:sz="4" w:space="0" w:color="auto"/>
              <w:right w:val="single" w:sz="4" w:space="0" w:color="auto"/>
            </w:tcBorders>
            <w:shd w:val="clear" w:color="auto" w:fill="auto"/>
            <w:noWrap/>
          </w:tcPr>
          <w:p w14:paraId="45500E3E" w14:textId="77777777" w:rsidR="007F4495" w:rsidRPr="00295E06" w:rsidRDefault="007F4495" w:rsidP="002A2207">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30 543,7</w:t>
            </w:r>
          </w:p>
        </w:tc>
        <w:tc>
          <w:tcPr>
            <w:tcW w:w="705" w:type="pct"/>
            <w:tcBorders>
              <w:top w:val="single" w:sz="4" w:space="0" w:color="auto"/>
              <w:left w:val="nil"/>
              <w:bottom w:val="single" w:sz="4" w:space="0" w:color="auto"/>
              <w:right w:val="single" w:sz="4" w:space="0" w:color="auto"/>
            </w:tcBorders>
            <w:shd w:val="clear" w:color="auto" w:fill="auto"/>
            <w:noWrap/>
          </w:tcPr>
          <w:p w14:paraId="2B3F2F46" w14:textId="77777777" w:rsidR="007F4495" w:rsidRPr="00295E06" w:rsidRDefault="007F4495" w:rsidP="002A2207">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99,9</w:t>
            </w:r>
            <w:r w:rsidRPr="00295E06">
              <w:rPr>
                <w:rFonts w:ascii="Times New Roman" w:eastAsia="Times New Roman" w:hAnsi="Times New Roman"/>
                <w:sz w:val="26"/>
                <w:szCs w:val="26"/>
              </w:rPr>
              <w:t>%</w:t>
            </w:r>
          </w:p>
        </w:tc>
      </w:tr>
      <w:tr w:rsidR="007F4495" w:rsidRPr="007147F1" w14:paraId="0ABD3479" w14:textId="77777777" w:rsidTr="002A2207">
        <w:trPr>
          <w:trHeight w:val="397"/>
        </w:trPr>
        <w:tc>
          <w:tcPr>
            <w:tcW w:w="2601" w:type="pct"/>
            <w:tcBorders>
              <w:top w:val="single" w:sz="4" w:space="0" w:color="auto"/>
              <w:left w:val="single" w:sz="4" w:space="0" w:color="auto"/>
              <w:bottom w:val="single" w:sz="4" w:space="0" w:color="auto"/>
              <w:right w:val="single" w:sz="4" w:space="0" w:color="auto"/>
            </w:tcBorders>
            <w:shd w:val="clear" w:color="auto" w:fill="auto"/>
          </w:tcPr>
          <w:p w14:paraId="143DD114" w14:textId="77777777" w:rsidR="007F4495" w:rsidRPr="00295E06" w:rsidRDefault="007F4495" w:rsidP="002A2207">
            <w:pPr>
              <w:spacing w:after="0" w:line="240" w:lineRule="auto"/>
              <w:rPr>
                <w:rFonts w:ascii="Times New Roman" w:eastAsia="Times New Roman" w:hAnsi="Times New Roman"/>
                <w:sz w:val="26"/>
                <w:szCs w:val="26"/>
              </w:rPr>
            </w:pPr>
            <w:r w:rsidRPr="00295E06">
              <w:rPr>
                <w:rFonts w:ascii="Times New Roman" w:eastAsia="Times New Roman" w:hAnsi="Times New Roman" w:cs="Times New Roman"/>
                <w:sz w:val="26"/>
                <w:szCs w:val="26"/>
              </w:rPr>
              <w:t> Итого:</w:t>
            </w:r>
          </w:p>
        </w:tc>
        <w:tc>
          <w:tcPr>
            <w:tcW w:w="859" w:type="pct"/>
            <w:tcBorders>
              <w:top w:val="single" w:sz="4" w:space="0" w:color="auto"/>
              <w:left w:val="nil"/>
              <w:bottom w:val="single" w:sz="4" w:space="0" w:color="auto"/>
              <w:right w:val="single" w:sz="4" w:space="0" w:color="auto"/>
            </w:tcBorders>
            <w:shd w:val="clear" w:color="auto" w:fill="auto"/>
            <w:noWrap/>
          </w:tcPr>
          <w:p w14:paraId="228AA969" w14:textId="77777777" w:rsidR="007F4495" w:rsidRPr="00295E06" w:rsidRDefault="007F4495" w:rsidP="002A2207">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1 935 856,6</w:t>
            </w:r>
          </w:p>
        </w:tc>
        <w:tc>
          <w:tcPr>
            <w:tcW w:w="835" w:type="pct"/>
            <w:tcBorders>
              <w:top w:val="single" w:sz="4" w:space="0" w:color="auto"/>
              <w:left w:val="nil"/>
              <w:bottom w:val="single" w:sz="4" w:space="0" w:color="auto"/>
              <w:right w:val="single" w:sz="4" w:space="0" w:color="auto"/>
            </w:tcBorders>
            <w:shd w:val="clear" w:color="auto" w:fill="auto"/>
            <w:noWrap/>
          </w:tcPr>
          <w:p w14:paraId="3C91DD03" w14:textId="77777777" w:rsidR="007F4495" w:rsidRPr="00295E06" w:rsidRDefault="007F4495" w:rsidP="002A2207">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1 894 503,7</w:t>
            </w:r>
          </w:p>
        </w:tc>
        <w:tc>
          <w:tcPr>
            <w:tcW w:w="705" w:type="pct"/>
            <w:tcBorders>
              <w:top w:val="single" w:sz="4" w:space="0" w:color="auto"/>
              <w:left w:val="nil"/>
              <w:bottom w:val="single" w:sz="4" w:space="0" w:color="auto"/>
              <w:right w:val="single" w:sz="4" w:space="0" w:color="auto"/>
            </w:tcBorders>
            <w:shd w:val="clear" w:color="auto" w:fill="auto"/>
            <w:noWrap/>
          </w:tcPr>
          <w:p w14:paraId="42D89AF3" w14:textId="77777777" w:rsidR="007F4495" w:rsidRPr="00295E06" w:rsidRDefault="007F4495" w:rsidP="002A2207">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97,9%</w:t>
            </w:r>
          </w:p>
        </w:tc>
      </w:tr>
    </w:tbl>
    <w:p w14:paraId="1792B16B" w14:textId="77777777" w:rsidR="007F4495" w:rsidRPr="00B07D9C" w:rsidRDefault="007F4495" w:rsidP="007F4495">
      <w:pPr>
        <w:spacing w:after="0" w:line="312" w:lineRule="auto"/>
        <w:ind w:firstLine="851"/>
        <w:jc w:val="both"/>
        <w:rPr>
          <w:rFonts w:ascii="Times New Roman" w:eastAsia="Times New Roman" w:hAnsi="Times New Roman" w:cs="Times New Roman"/>
          <w:sz w:val="26"/>
          <w:szCs w:val="26"/>
        </w:rPr>
      </w:pPr>
      <w:r w:rsidRPr="00B07D9C">
        <w:rPr>
          <w:rFonts w:ascii="Times New Roman" w:eastAsia="Times New Roman" w:hAnsi="Times New Roman" w:cs="Times New Roman"/>
          <w:sz w:val="26"/>
          <w:szCs w:val="26"/>
        </w:rPr>
        <w:t>По подпрограмме</w:t>
      </w:r>
      <w:r w:rsidRPr="00B07D9C">
        <w:rPr>
          <w:rFonts w:ascii="Times New Roman" w:eastAsia="Times New Roman" w:hAnsi="Times New Roman" w:cs="Times New Roman"/>
          <w:b/>
          <w:sz w:val="26"/>
          <w:szCs w:val="26"/>
        </w:rPr>
        <w:t xml:space="preserve"> </w:t>
      </w:r>
      <w:r w:rsidRPr="00B07D9C">
        <w:rPr>
          <w:rFonts w:ascii="Times New Roman" w:eastAsia="Times New Roman" w:hAnsi="Times New Roman" w:cs="Times New Roman"/>
          <w:i/>
          <w:sz w:val="26"/>
          <w:szCs w:val="26"/>
        </w:rPr>
        <w:t xml:space="preserve">«Строительство </w:t>
      </w:r>
      <w:r>
        <w:rPr>
          <w:rFonts w:ascii="Times New Roman" w:eastAsia="Times New Roman" w:hAnsi="Times New Roman" w:cs="Times New Roman"/>
          <w:i/>
          <w:sz w:val="26"/>
          <w:szCs w:val="26"/>
        </w:rPr>
        <w:t>(реконструкция, капитальный ремонт</w:t>
      </w:r>
      <w:r w:rsidRPr="00B07D9C">
        <w:rPr>
          <w:rFonts w:ascii="Times New Roman" w:eastAsia="Times New Roman" w:hAnsi="Times New Roman" w:cs="Times New Roman"/>
          <w:i/>
          <w:sz w:val="26"/>
          <w:szCs w:val="26"/>
        </w:rPr>
        <w:t xml:space="preserve"> объектов образования»</w:t>
      </w:r>
      <w:r w:rsidRPr="00B07D9C">
        <w:rPr>
          <w:rFonts w:ascii="Times New Roman" w:eastAsia="Times New Roman" w:hAnsi="Times New Roman" w:cs="Times New Roman"/>
          <w:sz w:val="26"/>
          <w:szCs w:val="26"/>
        </w:rPr>
        <w:t xml:space="preserve"> расходы исполнены в сумме </w:t>
      </w:r>
      <w:r>
        <w:rPr>
          <w:rFonts w:ascii="Times New Roman" w:eastAsia="Times New Roman" w:hAnsi="Times New Roman"/>
          <w:sz w:val="26"/>
          <w:szCs w:val="26"/>
        </w:rPr>
        <w:t xml:space="preserve">1 863 960,0 </w:t>
      </w:r>
      <w:r>
        <w:rPr>
          <w:rFonts w:ascii="Times New Roman" w:eastAsia="Times New Roman" w:hAnsi="Times New Roman" w:cs="Times New Roman"/>
          <w:sz w:val="26"/>
          <w:szCs w:val="26"/>
        </w:rPr>
        <w:t xml:space="preserve">тыс. рублей или </w:t>
      </w:r>
      <w:r>
        <w:rPr>
          <w:rFonts w:ascii="Times New Roman" w:eastAsia="Times New Roman" w:hAnsi="Times New Roman"/>
          <w:sz w:val="26"/>
          <w:szCs w:val="26"/>
        </w:rPr>
        <w:t>97,8</w:t>
      </w:r>
      <w:r w:rsidRPr="00B07D9C">
        <w:rPr>
          <w:rFonts w:ascii="Times New Roman" w:eastAsia="Times New Roman" w:hAnsi="Times New Roman" w:cs="Times New Roman"/>
          <w:sz w:val="26"/>
          <w:szCs w:val="26"/>
        </w:rPr>
        <w:t>% к плану (</w:t>
      </w:r>
      <w:r>
        <w:rPr>
          <w:rFonts w:ascii="Times New Roman" w:eastAsia="Times New Roman" w:hAnsi="Times New Roman"/>
          <w:sz w:val="26"/>
          <w:szCs w:val="26"/>
        </w:rPr>
        <w:t xml:space="preserve">1 905 298,8 </w:t>
      </w:r>
      <w:r w:rsidRPr="00B07D9C">
        <w:rPr>
          <w:rFonts w:ascii="Times New Roman" w:eastAsia="Times New Roman" w:hAnsi="Times New Roman" w:cs="Times New Roman"/>
          <w:sz w:val="26"/>
          <w:szCs w:val="26"/>
        </w:rPr>
        <w:t>тыс. рублей)</w:t>
      </w:r>
      <w:r>
        <w:rPr>
          <w:rFonts w:ascii="Times New Roman" w:eastAsia="Times New Roman" w:hAnsi="Times New Roman" w:cs="Times New Roman"/>
          <w:sz w:val="26"/>
          <w:szCs w:val="26"/>
        </w:rPr>
        <w:t xml:space="preserve"> в том числе </w:t>
      </w:r>
      <w:r w:rsidRPr="00B07D9C">
        <w:rPr>
          <w:rFonts w:ascii="Times New Roman" w:eastAsia="Times New Roman" w:hAnsi="Times New Roman" w:cs="Times New Roman"/>
          <w:sz w:val="26"/>
          <w:szCs w:val="26"/>
        </w:rPr>
        <w:t xml:space="preserve">за счет средств </w:t>
      </w:r>
      <w:r>
        <w:rPr>
          <w:rFonts w:ascii="Times New Roman" w:eastAsia="Times New Roman" w:hAnsi="Times New Roman" w:cs="Times New Roman"/>
          <w:sz w:val="26"/>
          <w:szCs w:val="26"/>
        </w:rPr>
        <w:t>межбюджетных трансфертов 1 688 530,5 тыс. рублей</w:t>
      </w:r>
      <w:r w:rsidRPr="00B07D9C">
        <w:rPr>
          <w:rFonts w:ascii="Times New Roman" w:eastAsia="Times New Roman" w:hAnsi="Times New Roman" w:cs="Times New Roman"/>
          <w:sz w:val="26"/>
          <w:szCs w:val="26"/>
        </w:rPr>
        <w:t xml:space="preserve">. </w:t>
      </w:r>
    </w:p>
    <w:p w14:paraId="71AD16D5" w14:textId="77777777" w:rsidR="007F4495" w:rsidRPr="00B07D9C" w:rsidRDefault="007F4495" w:rsidP="007F4495">
      <w:pPr>
        <w:spacing w:after="0" w:line="312" w:lineRule="auto"/>
        <w:ind w:firstLine="851"/>
        <w:jc w:val="both"/>
        <w:rPr>
          <w:rFonts w:ascii="Times New Roman" w:hAnsi="Times New Roman" w:cs="Times New Roman"/>
          <w:sz w:val="26"/>
          <w:szCs w:val="26"/>
        </w:rPr>
      </w:pPr>
      <w:r w:rsidRPr="00B07D9C">
        <w:rPr>
          <w:rFonts w:ascii="Times New Roman" w:eastAsia="Times New Roman" w:hAnsi="Times New Roman" w:cs="Times New Roman"/>
          <w:sz w:val="26"/>
          <w:szCs w:val="26"/>
        </w:rPr>
        <w:t>Расходы осуществлены МКУ ГОЩ «Строительство и инвестиции</w:t>
      </w:r>
      <w:r w:rsidRPr="00B07D9C">
        <w:rPr>
          <w:rFonts w:ascii="Times New Roman" w:hAnsi="Times New Roman" w:cs="Times New Roman"/>
          <w:color w:val="000000"/>
          <w:sz w:val="26"/>
          <w:szCs w:val="26"/>
        </w:rPr>
        <w:t>»</w:t>
      </w:r>
      <w:r>
        <w:rPr>
          <w:rFonts w:ascii="Times New Roman" w:hAnsi="Times New Roman" w:cs="Times New Roman"/>
          <w:color w:val="000000"/>
          <w:sz w:val="26"/>
          <w:szCs w:val="26"/>
        </w:rPr>
        <w:t xml:space="preserve"> и </w:t>
      </w:r>
      <w:r w:rsidRPr="00373AB7">
        <w:rPr>
          <w:rFonts w:ascii="Times New Roman" w:eastAsia="Times New Roman" w:hAnsi="Times New Roman"/>
          <w:sz w:val="26"/>
          <w:szCs w:val="26"/>
        </w:rPr>
        <w:t>Комитетом по образованию Администрации городского округа Щёлково</w:t>
      </w:r>
      <w:r w:rsidRPr="00B07D9C">
        <w:rPr>
          <w:rFonts w:ascii="Times New Roman" w:hAnsi="Times New Roman" w:cs="Times New Roman"/>
          <w:sz w:val="26"/>
          <w:szCs w:val="26"/>
        </w:rPr>
        <w:t>, в том числе:</w:t>
      </w:r>
    </w:p>
    <w:p w14:paraId="1851D5BA" w14:textId="77777777" w:rsidR="007F4495" w:rsidRDefault="007F4495" w:rsidP="007F4495">
      <w:pPr>
        <w:spacing w:after="0" w:line="312" w:lineRule="auto"/>
        <w:ind w:firstLine="851"/>
        <w:jc w:val="both"/>
        <w:rPr>
          <w:rFonts w:ascii="Times New Roman" w:eastAsia="Times New Roman" w:hAnsi="Times New Roman" w:cs="Times New Roman"/>
          <w:sz w:val="26"/>
          <w:szCs w:val="26"/>
        </w:rPr>
      </w:pPr>
      <w:r w:rsidRPr="00B07D9C">
        <w:rPr>
          <w:rFonts w:ascii="Times New Roman" w:eastAsia="Times New Roman" w:hAnsi="Times New Roman" w:cs="Times New Roman"/>
          <w:sz w:val="26"/>
          <w:szCs w:val="26"/>
        </w:rPr>
        <w:t>на проектирование и строительство</w:t>
      </w:r>
      <w:r w:rsidRPr="009F1E4B">
        <w:rPr>
          <w:rFonts w:ascii="Times New Roman" w:hAnsi="Times New Roman" w:cs="Times New Roman"/>
          <w:color w:val="000000"/>
          <w:sz w:val="26"/>
          <w:szCs w:val="26"/>
          <w:shd w:val="clear" w:color="auto" w:fill="FFFFFF"/>
        </w:rPr>
        <w:t xml:space="preserve"> </w:t>
      </w:r>
      <w:r>
        <w:rPr>
          <w:rFonts w:ascii="Times New Roman" w:hAnsi="Times New Roman" w:cs="Times New Roman"/>
          <w:color w:val="000000"/>
          <w:sz w:val="26"/>
          <w:szCs w:val="26"/>
          <w:shd w:val="clear" w:color="auto" w:fill="FFFFFF"/>
        </w:rPr>
        <w:t>Детского</w:t>
      </w:r>
      <w:r w:rsidRPr="009F1E4B">
        <w:rPr>
          <w:rFonts w:ascii="Times New Roman" w:hAnsi="Times New Roman" w:cs="Times New Roman"/>
          <w:color w:val="000000"/>
          <w:sz w:val="26"/>
          <w:szCs w:val="26"/>
          <w:shd w:val="clear" w:color="auto" w:fill="FFFFFF"/>
        </w:rPr>
        <w:t xml:space="preserve"> сад</w:t>
      </w:r>
      <w:r>
        <w:rPr>
          <w:rFonts w:ascii="Times New Roman" w:hAnsi="Times New Roman" w:cs="Times New Roman"/>
          <w:color w:val="000000"/>
          <w:sz w:val="26"/>
          <w:szCs w:val="26"/>
          <w:shd w:val="clear" w:color="auto" w:fill="FFFFFF"/>
        </w:rPr>
        <w:t>а</w:t>
      </w:r>
      <w:r w:rsidRPr="009F1E4B">
        <w:rPr>
          <w:rFonts w:ascii="Times New Roman" w:hAnsi="Times New Roman" w:cs="Times New Roman"/>
          <w:color w:val="000000"/>
          <w:sz w:val="26"/>
          <w:szCs w:val="26"/>
          <w:shd w:val="clear" w:color="auto" w:fill="FFFFFF"/>
        </w:rPr>
        <w:t xml:space="preserve"> на </w:t>
      </w:r>
      <w:r>
        <w:rPr>
          <w:rFonts w:ascii="Times New Roman" w:hAnsi="Times New Roman" w:cs="Times New Roman"/>
          <w:color w:val="000000"/>
          <w:sz w:val="26"/>
          <w:szCs w:val="26"/>
          <w:shd w:val="clear" w:color="auto" w:fill="FFFFFF"/>
        </w:rPr>
        <w:t>220</w:t>
      </w:r>
      <w:r w:rsidRPr="009F1E4B">
        <w:rPr>
          <w:rFonts w:ascii="Times New Roman" w:hAnsi="Times New Roman" w:cs="Times New Roman"/>
          <w:color w:val="000000"/>
          <w:sz w:val="26"/>
          <w:szCs w:val="26"/>
          <w:shd w:val="clear" w:color="auto" w:fill="FFFFFF"/>
        </w:rPr>
        <w:t xml:space="preserve"> мест по адресу: Московская область, г. Щелково, ул. </w:t>
      </w:r>
      <w:r>
        <w:rPr>
          <w:rFonts w:ascii="Times New Roman" w:hAnsi="Times New Roman" w:cs="Times New Roman"/>
          <w:color w:val="000000"/>
          <w:sz w:val="26"/>
          <w:szCs w:val="26"/>
          <w:shd w:val="clear" w:color="auto" w:fill="FFFFFF"/>
        </w:rPr>
        <w:t xml:space="preserve">Школьная, вблизи МБОУ СОШ№1                   </w:t>
      </w:r>
      <w:proofErr w:type="gramStart"/>
      <w:r>
        <w:rPr>
          <w:rFonts w:ascii="Times New Roman" w:hAnsi="Times New Roman" w:cs="Times New Roman"/>
          <w:color w:val="000000"/>
          <w:sz w:val="26"/>
          <w:szCs w:val="26"/>
          <w:shd w:val="clear" w:color="auto" w:fill="FFFFFF"/>
        </w:rPr>
        <w:t xml:space="preserve">  </w:t>
      </w:r>
      <w:r w:rsidRPr="009F1E4B">
        <w:rPr>
          <w:rFonts w:ascii="Times New Roman" w:hAnsi="Times New Roman" w:cs="Times New Roman"/>
          <w:color w:val="000000"/>
          <w:sz w:val="26"/>
          <w:szCs w:val="26"/>
          <w:shd w:val="clear" w:color="auto" w:fill="FFFFFF"/>
        </w:rPr>
        <w:t xml:space="preserve"> (</w:t>
      </w:r>
      <w:proofErr w:type="gramEnd"/>
      <w:r w:rsidRPr="009F1E4B">
        <w:rPr>
          <w:rFonts w:ascii="Times New Roman" w:hAnsi="Times New Roman" w:cs="Times New Roman"/>
          <w:color w:val="000000"/>
          <w:sz w:val="26"/>
          <w:szCs w:val="26"/>
          <w:shd w:val="clear" w:color="auto" w:fill="FFFFFF"/>
        </w:rPr>
        <w:t>ПИР и строительство)</w:t>
      </w:r>
      <w:r w:rsidRPr="00B07D9C">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 xml:space="preserve">в сумме 371 585,4 </w:t>
      </w:r>
      <w:r w:rsidRPr="00B07D9C">
        <w:rPr>
          <w:rFonts w:ascii="Times New Roman" w:eastAsia="Times New Roman" w:hAnsi="Times New Roman" w:cs="Times New Roman"/>
          <w:sz w:val="26"/>
          <w:szCs w:val="26"/>
        </w:rPr>
        <w:t xml:space="preserve">тыс. рублей или </w:t>
      </w:r>
      <w:r>
        <w:rPr>
          <w:rFonts w:ascii="Times New Roman" w:eastAsia="Times New Roman" w:hAnsi="Times New Roman" w:cs="Times New Roman"/>
          <w:sz w:val="26"/>
          <w:szCs w:val="26"/>
        </w:rPr>
        <w:t>92,5</w:t>
      </w:r>
      <w:r w:rsidRPr="00B07D9C">
        <w:rPr>
          <w:rFonts w:ascii="Times New Roman" w:eastAsia="Times New Roman" w:hAnsi="Times New Roman" w:cs="Times New Roman"/>
          <w:sz w:val="26"/>
          <w:szCs w:val="26"/>
        </w:rPr>
        <w:t xml:space="preserve">% к плану </w:t>
      </w:r>
      <w:r>
        <w:rPr>
          <w:rFonts w:ascii="Times New Roman" w:eastAsia="Times New Roman" w:hAnsi="Times New Roman" w:cs="Times New Roman"/>
          <w:sz w:val="26"/>
          <w:szCs w:val="26"/>
        </w:rPr>
        <w:t xml:space="preserve">                         </w:t>
      </w:r>
      <w:r w:rsidRPr="00B07D9C">
        <w:rPr>
          <w:rFonts w:ascii="Times New Roman" w:eastAsia="Times New Roman" w:hAnsi="Times New Roman" w:cs="Times New Roman"/>
          <w:sz w:val="26"/>
          <w:szCs w:val="26"/>
        </w:rPr>
        <w:lastRenderedPageBreak/>
        <w:t>(</w:t>
      </w:r>
      <w:r>
        <w:rPr>
          <w:rFonts w:ascii="Times New Roman" w:eastAsia="Times New Roman" w:hAnsi="Times New Roman" w:cs="Times New Roman"/>
          <w:sz w:val="26"/>
          <w:szCs w:val="26"/>
        </w:rPr>
        <w:t xml:space="preserve">401 794,2 </w:t>
      </w:r>
      <w:r w:rsidRPr="00B07D9C">
        <w:rPr>
          <w:rFonts w:ascii="Times New Roman" w:eastAsia="Times New Roman" w:hAnsi="Times New Roman" w:cs="Times New Roman"/>
          <w:sz w:val="26"/>
          <w:szCs w:val="26"/>
        </w:rPr>
        <w:t>тыс. рублей)</w:t>
      </w:r>
      <w:r>
        <w:rPr>
          <w:rFonts w:ascii="Times New Roman" w:eastAsia="Times New Roman" w:hAnsi="Times New Roman" w:cs="Times New Roman"/>
          <w:sz w:val="26"/>
          <w:szCs w:val="26"/>
        </w:rPr>
        <w:t xml:space="preserve">, в том числе </w:t>
      </w:r>
      <w:r w:rsidRPr="00B07D9C">
        <w:rPr>
          <w:rFonts w:ascii="Times New Roman" w:eastAsia="Times New Roman" w:hAnsi="Times New Roman" w:cs="Times New Roman"/>
          <w:sz w:val="26"/>
          <w:szCs w:val="26"/>
        </w:rPr>
        <w:t>за счет средств бю</w:t>
      </w:r>
      <w:r>
        <w:rPr>
          <w:rFonts w:ascii="Times New Roman" w:eastAsia="Times New Roman" w:hAnsi="Times New Roman" w:cs="Times New Roman"/>
          <w:sz w:val="26"/>
          <w:szCs w:val="26"/>
        </w:rPr>
        <w:t xml:space="preserve">джета Московской области 352 989,0 </w:t>
      </w:r>
      <w:proofErr w:type="spellStart"/>
      <w:r w:rsidRPr="00B07D9C">
        <w:rPr>
          <w:rFonts w:ascii="Times New Roman" w:eastAsia="Times New Roman" w:hAnsi="Times New Roman" w:cs="Times New Roman"/>
          <w:sz w:val="26"/>
          <w:szCs w:val="26"/>
        </w:rPr>
        <w:t>тыс.</w:t>
      </w:r>
      <w:r>
        <w:rPr>
          <w:rFonts w:ascii="Times New Roman" w:eastAsia="Times New Roman" w:hAnsi="Times New Roman" w:cs="Times New Roman"/>
          <w:sz w:val="26"/>
          <w:szCs w:val="26"/>
        </w:rPr>
        <w:t>рублей</w:t>
      </w:r>
      <w:proofErr w:type="spellEnd"/>
      <w:r>
        <w:rPr>
          <w:rFonts w:ascii="Times New Roman" w:eastAsia="Times New Roman" w:hAnsi="Times New Roman" w:cs="Times New Roman"/>
          <w:sz w:val="26"/>
          <w:szCs w:val="26"/>
        </w:rPr>
        <w:t>;</w:t>
      </w:r>
    </w:p>
    <w:p w14:paraId="16810D3A" w14:textId="77777777" w:rsidR="007F4495" w:rsidRDefault="007F4495" w:rsidP="007F4495">
      <w:pPr>
        <w:spacing w:after="0" w:line="312" w:lineRule="auto"/>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на капитальные о</w:t>
      </w:r>
      <w:r w:rsidRPr="00B07D9C">
        <w:rPr>
          <w:rFonts w:ascii="Times New Roman" w:eastAsia="Times New Roman" w:hAnsi="Times New Roman" w:cs="Times New Roman"/>
          <w:sz w:val="26"/>
          <w:szCs w:val="26"/>
        </w:rPr>
        <w:t xml:space="preserve">бщеобразовательная школа на 550 мест в пос. Новый городок Щелковского района (в том числе ПИР) </w:t>
      </w:r>
      <w:r>
        <w:rPr>
          <w:rFonts w:ascii="Times New Roman" w:eastAsia="Times New Roman" w:hAnsi="Times New Roman" w:cs="Times New Roman"/>
          <w:sz w:val="26"/>
          <w:szCs w:val="26"/>
        </w:rPr>
        <w:t>в сумме 587 229,3 тыс. рублей или 100,0% к плану (587 229,3</w:t>
      </w:r>
      <w:r w:rsidRPr="005E21EB">
        <w:rPr>
          <w:rFonts w:ascii="Times New Roman" w:eastAsia="Times New Roman" w:hAnsi="Times New Roman" w:cs="Times New Roman"/>
          <w:sz w:val="26"/>
          <w:szCs w:val="26"/>
        </w:rPr>
        <w:t xml:space="preserve"> тыс. рублей), в том числе </w:t>
      </w:r>
      <w:r>
        <w:rPr>
          <w:rFonts w:ascii="Times New Roman" w:eastAsia="Times New Roman" w:hAnsi="Times New Roman" w:cs="Times New Roman"/>
          <w:sz w:val="26"/>
          <w:szCs w:val="26"/>
        </w:rPr>
        <w:t xml:space="preserve">540 313,2 </w:t>
      </w:r>
      <w:r w:rsidRPr="005E21EB">
        <w:rPr>
          <w:rFonts w:ascii="Times New Roman" w:eastAsia="Times New Roman" w:hAnsi="Times New Roman" w:cs="Times New Roman"/>
          <w:sz w:val="26"/>
          <w:szCs w:val="26"/>
        </w:rPr>
        <w:t xml:space="preserve">тыс. рублей за счет </w:t>
      </w:r>
      <w:r>
        <w:rPr>
          <w:rFonts w:ascii="Times New Roman" w:eastAsia="Times New Roman" w:hAnsi="Times New Roman" w:cs="Times New Roman"/>
          <w:sz w:val="26"/>
          <w:szCs w:val="26"/>
        </w:rPr>
        <w:t>межбюджетных трансфертов из</w:t>
      </w:r>
      <w:r w:rsidRPr="005E21EB">
        <w:rPr>
          <w:rFonts w:ascii="Times New Roman" w:eastAsia="Times New Roman" w:hAnsi="Times New Roman" w:cs="Times New Roman"/>
          <w:sz w:val="26"/>
          <w:szCs w:val="26"/>
        </w:rPr>
        <w:t xml:space="preserve"> бюджета Московской области;</w:t>
      </w:r>
    </w:p>
    <w:p w14:paraId="6FE51693" w14:textId="77777777" w:rsidR="007F4495" w:rsidRPr="005E21EB" w:rsidRDefault="007F4495" w:rsidP="007F4495">
      <w:pPr>
        <w:spacing w:after="0" w:line="312" w:lineRule="auto"/>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на капитальный ремонт и оснащение отремонтированных дошкольных образовательных организаций (МАОУ СОШ №16 ГОЩ (структурное подразделение Детский сад «Малыш»), МО, </w:t>
      </w:r>
      <w:proofErr w:type="spellStart"/>
      <w:r>
        <w:rPr>
          <w:rFonts w:ascii="Times New Roman" w:eastAsia="Times New Roman" w:hAnsi="Times New Roman" w:cs="Times New Roman"/>
          <w:sz w:val="26"/>
          <w:szCs w:val="26"/>
        </w:rPr>
        <w:t>г.Щелково</w:t>
      </w:r>
      <w:proofErr w:type="spellEnd"/>
      <w:r>
        <w:rPr>
          <w:rFonts w:ascii="Times New Roman" w:eastAsia="Times New Roman" w:hAnsi="Times New Roman" w:cs="Times New Roman"/>
          <w:sz w:val="26"/>
          <w:szCs w:val="26"/>
        </w:rPr>
        <w:t xml:space="preserve">, Парковая, стр.1А) </w:t>
      </w:r>
      <w:r w:rsidRPr="00B07D9C">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в сумме</w:t>
      </w:r>
      <w:r w:rsidRPr="00B07D9C">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132 893,5  тыс. рублей или 95,5</w:t>
      </w:r>
      <w:r w:rsidRPr="005E21EB">
        <w:rPr>
          <w:rFonts w:ascii="Times New Roman" w:eastAsia="Times New Roman" w:hAnsi="Times New Roman" w:cs="Times New Roman"/>
          <w:sz w:val="26"/>
          <w:szCs w:val="26"/>
        </w:rPr>
        <w:t xml:space="preserve">% к плану </w:t>
      </w:r>
      <w:r>
        <w:rPr>
          <w:rFonts w:ascii="Times New Roman" w:eastAsia="Times New Roman" w:hAnsi="Times New Roman" w:cs="Times New Roman"/>
          <w:sz w:val="26"/>
          <w:szCs w:val="26"/>
        </w:rPr>
        <w:t xml:space="preserve">в сумме </w:t>
      </w:r>
      <w:r w:rsidRPr="005E21EB">
        <w:rPr>
          <w:rFonts w:ascii="Times New Roman" w:eastAsia="Times New Roman" w:hAnsi="Times New Roman" w:cs="Times New Roman"/>
          <w:sz w:val="26"/>
          <w:szCs w:val="26"/>
        </w:rPr>
        <w:t>(</w:t>
      </w:r>
      <w:r>
        <w:rPr>
          <w:rFonts w:ascii="Times New Roman" w:eastAsia="Times New Roman" w:hAnsi="Times New Roman" w:cs="Times New Roman"/>
          <w:sz w:val="26"/>
          <w:szCs w:val="26"/>
        </w:rPr>
        <w:t>139 012,7</w:t>
      </w:r>
      <w:r w:rsidRPr="005E21EB">
        <w:rPr>
          <w:rFonts w:ascii="Times New Roman" w:eastAsia="Times New Roman" w:hAnsi="Times New Roman" w:cs="Times New Roman"/>
          <w:sz w:val="26"/>
          <w:szCs w:val="26"/>
        </w:rPr>
        <w:t xml:space="preserve"> тыс. рублей), в том числе </w:t>
      </w:r>
      <w:r>
        <w:rPr>
          <w:rFonts w:ascii="Times New Roman" w:eastAsia="Times New Roman" w:hAnsi="Times New Roman" w:cs="Times New Roman"/>
          <w:sz w:val="26"/>
          <w:szCs w:val="26"/>
        </w:rPr>
        <w:t xml:space="preserve">100 201,6        </w:t>
      </w:r>
      <w:r w:rsidRPr="005E21EB">
        <w:rPr>
          <w:rFonts w:ascii="Times New Roman" w:eastAsia="Times New Roman" w:hAnsi="Times New Roman" w:cs="Times New Roman"/>
          <w:sz w:val="26"/>
          <w:szCs w:val="26"/>
        </w:rPr>
        <w:t xml:space="preserve">тыс. рублей за счет </w:t>
      </w:r>
      <w:r>
        <w:rPr>
          <w:rFonts w:ascii="Times New Roman" w:eastAsia="Times New Roman" w:hAnsi="Times New Roman" w:cs="Times New Roman"/>
          <w:sz w:val="26"/>
          <w:szCs w:val="26"/>
        </w:rPr>
        <w:t>средств из</w:t>
      </w:r>
      <w:r w:rsidRPr="005E21EB">
        <w:rPr>
          <w:rFonts w:ascii="Times New Roman" w:eastAsia="Times New Roman" w:hAnsi="Times New Roman" w:cs="Times New Roman"/>
          <w:sz w:val="26"/>
          <w:szCs w:val="26"/>
        </w:rPr>
        <w:t xml:space="preserve"> бюджета Московской области;</w:t>
      </w:r>
    </w:p>
    <w:p w14:paraId="42A0018F" w14:textId="77777777" w:rsidR="007F4495" w:rsidRDefault="007F4495" w:rsidP="007F4495">
      <w:pPr>
        <w:spacing w:after="0" w:line="312" w:lineRule="auto"/>
        <w:ind w:firstLine="851"/>
        <w:jc w:val="both"/>
        <w:rPr>
          <w:rFonts w:ascii="Times New Roman" w:eastAsia="Times New Roman" w:hAnsi="Times New Roman" w:cs="Times New Roman"/>
          <w:sz w:val="26"/>
          <w:szCs w:val="26"/>
        </w:rPr>
      </w:pPr>
      <w:r w:rsidRPr="00B07D9C">
        <w:rPr>
          <w:rFonts w:ascii="Times New Roman" w:eastAsia="Times New Roman" w:hAnsi="Times New Roman" w:cs="Times New Roman"/>
          <w:sz w:val="26"/>
          <w:szCs w:val="26"/>
        </w:rPr>
        <w:t xml:space="preserve">на </w:t>
      </w:r>
      <w:r>
        <w:rPr>
          <w:rFonts w:ascii="Times New Roman" w:eastAsia="Times New Roman" w:hAnsi="Times New Roman" w:cs="Times New Roman"/>
          <w:sz w:val="26"/>
          <w:szCs w:val="26"/>
        </w:rPr>
        <w:t>капитальный ремонт и оснащение</w:t>
      </w:r>
      <w:r w:rsidRPr="005363A2">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 xml:space="preserve">отремонтированных 2-х </w:t>
      </w:r>
      <w:r w:rsidRPr="00B07D9C">
        <w:rPr>
          <w:rFonts w:ascii="Times New Roman" w:eastAsia="Times New Roman" w:hAnsi="Times New Roman" w:cs="Times New Roman"/>
          <w:sz w:val="26"/>
          <w:szCs w:val="26"/>
        </w:rPr>
        <w:t>учреждений общего образования</w:t>
      </w:r>
      <w:r>
        <w:rPr>
          <w:rFonts w:ascii="Times New Roman" w:eastAsia="Times New Roman" w:hAnsi="Times New Roman" w:cs="Times New Roman"/>
          <w:sz w:val="26"/>
          <w:szCs w:val="26"/>
        </w:rPr>
        <w:t xml:space="preserve"> сумме 772 251,8</w:t>
      </w:r>
      <w:r w:rsidRPr="00B07D9C">
        <w:rPr>
          <w:rFonts w:ascii="Times New Roman" w:eastAsia="Times New Roman" w:hAnsi="Times New Roman" w:cs="Times New Roman"/>
          <w:sz w:val="26"/>
          <w:szCs w:val="26"/>
        </w:rPr>
        <w:t xml:space="preserve"> </w:t>
      </w:r>
      <w:r w:rsidRPr="00B07D9C">
        <w:rPr>
          <w:rFonts w:ascii="Times New Roman" w:eastAsia="Times New Roman" w:hAnsi="Times New Roman" w:cs="Times New Roman"/>
          <w:sz w:val="26"/>
          <w:szCs w:val="26"/>
          <w:lang w:val="x-none"/>
        </w:rPr>
        <w:t>тыс. рублей</w:t>
      </w:r>
      <w:r>
        <w:rPr>
          <w:rFonts w:ascii="Times New Roman" w:eastAsia="Times New Roman" w:hAnsi="Times New Roman" w:cs="Times New Roman"/>
          <w:sz w:val="26"/>
          <w:szCs w:val="26"/>
        </w:rPr>
        <w:t xml:space="preserve"> или 99,4% </w:t>
      </w:r>
      <w:r w:rsidRPr="00B07D9C">
        <w:rPr>
          <w:rFonts w:ascii="Times New Roman" w:eastAsia="Times New Roman" w:hAnsi="Times New Roman" w:cs="Times New Roman"/>
          <w:sz w:val="26"/>
          <w:szCs w:val="26"/>
        </w:rPr>
        <w:t>к плану (</w:t>
      </w:r>
      <w:r>
        <w:rPr>
          <w:rFonts w:ascii="Times New Roman" w:eastAsia="Times New Roman" w:hAnsi="Times New Roman" w:cs="Times New Roman"/>
          <w:sz w:val="26"/>
          <w:szCs w:val="26"/>
        </w:rPr>
        <w:t>777 261,5</w:t>
      </w:r>
      <w:r w:rsidRPr="00B07D9C">
        <w:rPr>
          <w:rFonts w:ascii="Times New Roman" w:eastAsia="Times New Roman" w:hAnsi="Times New Roman" w:cs="Times New Roman"/>
          <w:sz w:val="26"/>
          <w:szCs w:val="26"/>
        </w:rPr>
        <w:t xml:space="preserve"> тыс. рублей</w:t>
      </w:r>
      <w:r>
        <w:rPr>
          <w:rFonts w:ascii="Times New Roman" w:eastAsia="Times New Roman" w:hAnsi="Times New Roman" w:cs="Times New Roman"/>
          <w:sz w:val="26"/>
          <w:szCs w:val="26"/>
        </w:rPr>
        <w:t>)</w:t>
      </w:r>
      <w:r w:rsidRPr="00B07D9C">
        <w:rPr>
          <w:rFonts w:ascii="Times New Roman" w:eastAsia="Times New Roman" w:hAnsi="Times New Roman" w:cs="Times New Roman"/>
          <w:sz w:val="26"/>
          <w:szCs w:val="26"/>
        </w:rPr>
        <w:t xml:space="preserve">, в том числе за счет </w:t>
      </w:r>
      <w:r>
        <w:rPr>
          <w:rFonts w:ascii="Times New Roman" w:eastAsia="Times New Roman" w:hAnsi="Times New Roman" w:cs="Times New Roman"/>
          <w:sz w:val="26"/>
          <w:szCs w:val="26"/>
        </w:rPr>
        <w:t xml:space="preserve">межбюджетных трансфертов из </w:t>
      </w:r>
      <w:r w:rsidRPr="00B07D9C">
        <w:rPr>
          <w:rFonts w:ascii="Times New Roman" w:eastAsia="Times New Roman" w:hAnsi="Times New Roman" w:cs="Times New Roman"/>
          <w:sz w:val="26"/>
          <w:szCs w:val="26"/>
        </w:rPr>
        <w:t xml:space="preserve">бюджета Московской области </w:t>
      </w:r>
      <w:r>
        <w:rPr>
          <w:rFonts w:ascii="Times New Roman" w:eastAsia="Times New Roman" w:hAnsi="Times New Roman" w:cs="Times New Roman"/>
          <w:sz w:val="26"/>
          <w:szCs w:val="26"/>
        </w:rPr>
        <w:t>695 026,6</w:t>
      </w:r>
      <w:r w:rsidRPr="00B07D9C">
        <w:rPr>
          <w:rFonts w:ascii="Times New Roman" w:eastAsia="Times New Roman" w:hAnsi="Times New Roman" w:cs="Times New Roman"/>
          <w:sz w:val="26"/>
          <w:szCs w:val="26"/>
        </w:rPr>
        <w:t xml:space="preserve"> тыс. рублей</w:t>
      </w:r>
      <w:r>
        <w:rPr>
          <w:rFonts w:ascii="Times New Roman" w:eastAsia="Times New Roman" w:hAnsi="Times New Roman" w:cs="Times New Roman"/>
          <w:sz w:val="26"/>
          <w:szCs w:val="26"/>
        </w:rPr>
        <w:t>, в том числе:</w:t>
      </w:r>
    </w:p>
    <w:p w14:paraId="0F68A40B" w14:textId="77777777" w:rsidR="007F4495" w:rsidRPr="005E21EB" w:rsidRDefault="007F4495" w:rsidP="007F4495">
      <w:pPr>
        <w:spacing w:after="0" w:line="312" w:lineRule="auto"/>
        <w:ind w:firstLine="851"/>
        <w:jc w:val="both"/>
        <w:rPr>
          <w:rFonts w:ascii="Times New Roman" w:eastAsia="Times New Roman" w:hAnsi="Times New Roman" w:cs="Times New Roman"/>
          <w:sz w:val="26"/>
          <w:szCs w:val="26"/>
        </w:rPr>
      </w:pPr>
      <w:r w:rsidRPr="00EF3396">
        <w:rPr>
          <w:rFonts w:ascii="Times New Roman" w:hAnsi="Times New Roman" w:cs="Times New Roman"/>
          <w:color w:val="000000"/>
          <w:sz w:val="26"/>
          <w:szCs w:val="26"/>
          <w:shd w:val="clear" w:color="auto" w:fill="FFFFFF"/>
        </w:rPr>
        <w:t xml:space="preserve">МАОУ СОШ № 3 ГОЩ, Московская область, </w:t>
      </w:r>
      <w:proofErr w:type="spellStart"/>
      <w:r w:rsidRPr="00EF3396">
        <w:rPr>
          <w:rFonts w:ascii="Times New Roman" w:hAnsi="Times New Roman" w:cs="Times New Roman"/>
          <w:color w:val="000000"/>
          <w:sz w:val="26"/>
          <w:szCs w:val="26"/>
          <w:shd w:val="clear" w:color="auto" w:fill="FFFFFF"/>
        </w:rPr>
        <w:t>г.о</w:t>
      </w:r>
      <w:proofErr w:type="spellEnd"/>
      <w:r w:rsidRPr="00EF3396">
        <w:rPr>
          <w:rFonts w:ascii="Times New Roman" w:hAnsi="Times New Roman" w:cs="Times New Roman"/>
          <w:color w:val="000000"/>
          <w:sz w:val="26"/>
          <w:szCs w:val="26"/>
          <w:shd w:val="clear" w:color="auto" w:fill="FFFFFF"/>
        </w:rPr>
        <w:t>. Щёлково, г Щёлково, ул. Комсомольская, стр. 5а</w:t>
      </w:r>
      <w:r w:rsidRPr="005E21EB">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в сумме</w:t>
      </w:r>
      <w:r w:rsidRPr="00B07D9C">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 xml:space="preserve">370 089,2 </w:t>
      </w:r>
      <w:r w:rsidRPr="005E21EB">
        <w:rPr>
          <w:rFonts w:ascii="Times New Roman" w:eastAsia="Times New Roman" w:hAnsi="Times New Roman" w:cs="Times New Roman"/>
          <w:sz w:val="26"/>
          <w:szCs w:val="26"/>
        </w:rPr>
        <w:t xml:space="preserve">тыс. рублей или </w:t>
      </w:r>
      <w:r>
        <w:rPr>
          <w:rFonts w:ascii="Times New Roman" w:eastAsia="Times New Roman" w:hAnsi="Times New Roman" w:cs="Times New Roman"/>
          <w:sz w:val="26"/>
          <w:szCs w:val="26"/>
        </w:rPr>
        <w:t>99,1</w:t>
      </w:r>
      <w:r w:rsidRPr="005E21EB">
        <w:rPr>
          <w:rFonts w:ascii="Times New Roman" w:eastAsia="Times New Roman" w:hAnsi="Times New Roman" w:cs="Times New Roman"/>
          <w:sz w:val="26"/>
          <w:szCs w:val="26"/>
        </w:rPr>
        <w:t>% к плану (</w:t>
      </w:r>
      <w:r>
        <w:rPr>
          <w:rFonts w:ascii="Times New Roman" w:eastAsia="Times New Roman" w:hAnsi="Times New Roman" w:cs="Times New Roman"/>
          <w:sz w:val="26"/>
          <w:szCs w:val="26"/>
        </w:rPr>
        <w:t>373 536,5</w:t>
      </w:r>
      <w:r w:rsidRPr="005E21EB">
        <w:rPr>
          <w:rFonts w:ascii="Times New Roman" w:eastAsia="Times New Roman" w:hAnsi="Times New Roman" w:cs="Times New Roman"/>
          <w:sz w:val="26"/>
          <w:szCs w:val="26"/>
        </w:rPr>
        <w:t xml:space="preserve"> тыс. рублей), в том числе </w:t>
      </w:r>
      <w:r>
        <w:rPr>
          <w:rFonts w:ascii="Times New Roman" w:eastAsia="Times New Roman" w:hAnsi="Times New Roman" w:cs="Times New Roman"/>
          <w:sz w:val="26"/>
          <w:szCs w:val="26"/>
        </w:rPr>
        <w:t xml:space="preserve">333 080,3 </w:t>
      </w:r>
      <w:r w:rsidRPr="005E21EB">
        <w:rPr>
          <w:rFonts w:ascii="Times New Roman" w:eastAsia="Times New Roman" w:hAnsi="Times New Roman" w:cs="Times New Roman"/>
          <w:sz w:val="26"/>
          <w:szCs w:val="26"/>
        </w:rPr>
        <w:t xml:space="preserve">тыс. рублей за счет </w:t>
      </w:r>
      <w:r>
        <w:rPr>
          <w:rFonts w:ascii="Times New Roman" w:eastAsia="Times New Roman" w:hAnsi="Times New Roman" w:cs="Times New Roman"/>
          <w:sz w:val="26"/>
          <w:szCs w:val="26"/>
        </w:rPr>
        <w:t>межбюджетных трансфертов из</w:t>
      </w:r>
      <w:r w:rsidRPr="005E21EB">
        <w:rPr>
          <w:rFonts w:ascii="Times New Roman" w:eastAsia="Times New Roman" w:hAnsi="Times New Roman" w:cs="Times New Roman"/>
          <w:sz w:val="26"/>
          <w:szCs w:val="26"/>
        </w:rPr>
        <w:t xml:space="preserve"> бюджета Московской области;</w:t>
      </w:r>
    </w:p>
    <w:p w14:paraId="3C69EC59" w14:textId="77777777" w:rsidR="007F4495" w:rsidRPr="005E21EB" w:rsidRDefault="007F4495" w:rsidP="007F4495">
      <w:pPr>
        <w:spacing w:after="0" w:line="312" w:lineRule="auto"/>
        <w:ind w:firstLine="851"/>
        <w:jc w:val="both"/>
        <w:rPr>
          <w:rFonts w:ascii="Times New Roman" w:eastAsia="Times New Roman" w:hAnsi="Times New Roman" w:cs="Times New Roman"/>
          <w:sz w:val="26"/>
          <w:szCs w:val="26"/>
        </w:rPr>
      </w:pPr>
      <w:r w:rsidRPr="007D4B06">
        <w:rPr>
          <w:rFonts w:ascii="Times New Roman" w:hAnsi="Times New Roman" w:cs="Times New Roman"/>
          <w:color w:val="000000"/>
          <w:sz w:val="26"/>
          <w:szCs w:val="26"/>
          <w:shd w:val="clear" w:color="auto" w:fill="FFFFFF"/>
        </w:rPr>
        <w:t>МБОУ СОШ № 13 им. В.А. Джанибекова ГОЩ, Московская область, г. Щёлково, ул. Беляева, д.14</w:t>
      </w:r>
      <w:r w:rsidRPr="007D4B06">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в сумме</w:t>
      </w:r>
      <w:r w:rsidRPr="005E21EB">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402 162,6</w:t>
      </w:r>
      <w:r w:rsidRPr="005E21EB">
        <w:rPr>
          <w:rFonts w:ascii="Times New Roman" w:eastAsia="Times New Roman" w:hAnsi="Times New Roman" w:cs="Times New Roman"/>
          <w:sz w:val="26"/>
          <w:szCs w:val="26"/>
        </w:rPr>
        <w:t xml:space="preserve"> тыс. рублей или </w:t>
      </w:r>
      <w:r>
        <w:rPr>
          <w:rFonts w:ascii="Times New Roman" w:eastAsia="Times New Roman" w:hAnsi="Times New Roman" w:cs="Times New Roman"/>
          <w:sz w:val="26"/>
          <w:szCs w:val="26"/>
        </w:rPr>
        <w:t>99,6</w:t>
      </w:r>
      <w:r w:rsidRPr="005E21EB">
        <w:rPr>
          <w:rFonts w:ascii="Times New Roman" w:eastAsia="Times New Roman" w:hAnsi="Times New Roman" w:cs="Times New Roman"/>
          <w:sz w:val="26"/>
          <w:szCs w:val="26"/>
        </w:rPr>
        <w:t>% к плану (</w:t>
      </w:r>
      <w:r>
        <w:rPr>
          <w:rFonts w:ascii="Times New Roman" w:eastAsia="Times New Roman" w:hAnsi="Times New Roman" w:cs="Times New Roman"/>
          <w:sz w:val="26"/>
          <w:szCs w:val="26"/>
        </w:rPr>
        <w:t xml:space="preserve">403 725,1 </w:t>
      </w:r>
      <w:r w:rsidRPr="005E21EB">
        <w:rPr>
          <w:rFonts w:ascii="Times New Roman" w:eastAsia="Times New Roman" w:hAnsi="Times New Roman" w:cs="Times New Roman"/>
          <w:sz w:val="26"/>
          <w:szCs w:val="26"/>
        </w:rPr>
        <w:t xml:space="preserve">тыс. рублей), в том числе </w:t>
      </w:r>
      <w:r>
        <w:rPr>
          <w:rFonts w:ascii="Times New Roman" w:eastAsia="Times New Roman" w:hAnsi="Times New Roman" w:cs="Times New Roman"/>
          <w:sz w:val="26"/>
          <w:szCs w:val="26"/>
        </w:rPr>
        <w:t xml:space="preserve">99,6% </w:t>
      </w:r>
      <w:r w:rsidRPr="005E21EB">
        <w:rPr>
          <w:rFonts w:ascii="Times New Roman" w:eastAsia="Times New Roman" w:hAnsi="Times New Roman" w:cs="Times New Roman"/>
          <w:sz w:val="26"/>
          <w:szCs w:val="26"/>
        </w:rPr>
        <w:t xml:space="preserve">тыс. рублей за счет </w:t>
      </w:r>
      <w:r>
        <w:rPr>
          <w:rFonts w:ascii="Times New Roman" w:eastAsia="Times New Roman" w:hAnsi="Times New Roman" w:cs="Times New Roman"/>
          <w:sz w:val="26"/>
          <w:szCs w:val="26"/>
        </w:rPr>
        <w:t>межбюджетных трансфертов из бюджета Московской области.</w:t>
      </w:r>
    </w:p>
    <w:p w14:paraId="469CEE92" w14:textId="77777777" w:rsidR="007F4495" w:rsidRDefault="007F4495" w:rsidP="007F4495">
      <w:pPr>
        <w:spacing w:after="0" w:line="312" w:lineRule="auto"/>
        <w:ind w:firstLine="851"/>
        <w:jc w:val="both"/>
        <w:rPr>
          <w:rFonts w:ascii="Times New Roman" w:hAnsi="Times New Roman" w:cs="Times New Roman"/>
          <w:sz w:val="26"/>
          <w:szCs w:val="26"/>
        </w:rPr>
      </w:pPr>
      <w:r w:rsidRPr="00BE08BD">
        <w:rPr>
          <w:rFonts w:ascii="Times New Roman" w:eastAsia="Times New Roman" w:hAnsi="Times New Roman" w:cs="Times New Roman"/>
          <w:sz w:val="26"/>
          <w:szCs w:val="26"/>
        </w:rPr>
        <w:t xml:space="preserve">По </w:t>
      </w:r>
      <w:r w:rsidRPr="00BE08BD">
        <w:rPr>
          <w:rFonts w:ascii="Times New Roman" w:eastAsia="Times New Roman" w:hAnsi="Times New Roman" w:cs="Times New Roman"/>
          <w:i/>
          <w:sz w:val="26"/>
          <w:szCs w:val="26"/>
        </w:rPr>
        <w:t>Обеспечивающей подпрограмме</w:t>
      </w:r>
      <w:r w:rsidRPr="00BE08BD">
        <w:rPr>
          <w:rFonts w:ascii="Times New Roman" w:eastAsia="Times New Roman" w:hAnsi="Times New Roman" w:cs="Times New Roman"/>
          <w:sz w:val="26"/>
          <w:szCs w:val="26"/>
        </w:rPr>
        <w:t xml:space="preserve"> расходы исполнены в сумме </w:t>
      </w:r>
      <w:r>
        <w:rPr>
          <w:rFonts w:ascii="Times New Roman" w:eastAsia="Times New Roman" w:hAnsi="Times New Roman" w:cs="Times New Roman"/>
          <w:sz w:val="26"/>
          <w:szCs w:val="26"/>
        </w:rPr>
        <w:t>30 543,7   тыс. рублей или 100,0</w:t>
      </w:r>
      <w:r w:rsidRPr="00BE08BD">
        <w:rPr>
          <w:rFonts w:ascii="Times New Roman" w:eastAsia="Times New Roman" w:hAnsi="Times New Roman" w:cs="Times New Roman"/>
          <w:sz w:val="26"/>
          <w:szCs w:val="26"/>
        </w:rPr>
        <w:t>% к плану (</w:t>
      </w:r>
      <w:r>
        <w:rPr>
          <w:rFonts w:ascii="Times New Roman" w:eastAsia="Times New Roman" w:hAnsi="Times New Roman" w:cs="Times New Roman"/>
          <w:sz w:val="26"/>
          <w:szCs w:val="26"/>
        </w:rPr>
        <w:t>30 557,8</w:t>
      </w:r>
      <w:r w:rsidRPr="00BE08BD">
        <w:rPr>
          <w:rFonts w:ascii="Times New Roman" w:eastAsia="Times New Roman" w:hAnsi="Times New Roman" w:cs="Times New Roman"/>
          <w:sz w:val="26"/>
          <w:szCs w:val="26"/>
        </w:rPr>
        <w:t xml:space="preserve"> тыс. рублей). Расходы были направлены на обеспечение деятельности МКУ ГОЩ «Строительство и инвестиции</w:t>
      </w:r>
      <w:r w:rsidRPr="00BE08BD">
        <w:rPr>
          <w:rFonts w:ascii="Times New Roman" w:hAnsi="Times New Roman" w:cs="Times New Roman"/>
          <w:color w:val="000000"/>
          <w:sz w:val="26"/>
          <w:szCs w:val="26"/>
        </w:rPr>
        <w:t>»</w:t>
      </w:r>
      <w:r w:rsidRPr="00BE08BD">
        <w:rPr>
          <w:rFonts w:ascii="Times New Roman" w:hAnsi="Times New Roman" w:cs="Times New Roman"/>
          <w:sz w:val="26"/>
          <w:szCs w:val="26"/>
        </w:rPr>
        <w:t>.</w:t>
      </w:r>
    </w:p>
    <w:p w14:paraId="0D792185" w14:textId="77777777" w:rsidR="007F4495" w:rsidRPr="00BE08BD" w:rsidRDefault="007F4495" w:rsidP="007F4495">
      <w:pPr>
        <w:spacing w:after="0" w:line="312" w:lineRule="auto"/>
        <w:ind w:firstLine="851"/>
        <w:jc w:val="both"/>
        <w:rPr>
          <w:rFonts w:ascii="Times New Roman" w:hAnsi="Times New Roman" w:cs="Times New Roman"/>
          <w:sz w:val="26"/>
          <w:szCs w:val="26"/>
        </w:rPr>
      </w:pPr>
    </w:p>
    <w:p w14:paraId="7B07B3EB" w14:textId="77777777" w:rsidR="007F4495" w:rsidRDefault="007F4495" w:rsidP="007F4495">
      <w:pPr>
        <w:spacing w:after="0" w:line="312" w:lineRule="auto"/>
        <w:jc w:val="center"/>
        <w:rPr>
          <w:rFonts w:ascii="Times New Roman" w:eastAsia="Times New Roman" w:hAnsi="Times New Roman" w:cs="Times New Roman"/>
          <w:b/>
          <w:bCs/>
          <w:iCs/>
          <w:sz w:val="26"/>
          <w:szCs w:val="26"/>
        </w:rPr>
      </w:pPr>
      <w:r w:rsidRPr="00114509">
        <w:rPr>
          <w:rFonts w:ascii="Times New Roman" w:eastAsia="Times New Roman" w:hAnsi="Times New Roman" w:cs="Times New Roman"/>
          <w:b/>
          <w:bCs/>
          <w:iCs/>
          <w:sz w:val="26"/>
          <w:szCs w:val="26"/>
        </w:rPr>
        <w:t>19. Муниципальная программа «</w:t>
      </w:r>
      <w:r w:rsidRPr="00114509">
        <w:rPr>
          <w:rFonts w:ascii="Times New Roman" w:hAnsi="Times New Roman" w:cs="Times New Roman"/>
          <w:b/>
          <w:sz w:val="26"/>
          <w:szCs w:val="26"/>
        </w:rPr>
        <w:t>Переселение граждан из аварийного жилищного фонда»</w:t>
      </w:r>
    </w:p>
    <w:p w14:paraId="718E3EF2" w14:textId="77777777" w:rsidR="007F4495" w:rsidRPr="007147F1" w:rsidRDefault="007F4495" w:rsidP="007F4495">
      <w:pPr>
        <w:spacing w:after="0" w:line="312" w:lineRule="auto"/>
        <w:jc w:val="center"/>
        <w:rPr>
          <w:rFonts w:ascii="Times New Roman" w:eastAsia="Times New Roman" w:hAnsi="Times New Roman" w:cs="Times New Roman"/>
          <w:b/>
          <w:bCs/>
          <w:iCs/>
          <w:sz w:val="26"/>
          <w:szCs w:val="26"/>
        </w:rPr>
      </w:pPr>
    </w:p>
    <w:p w14:paraId="7911BE6D" w14:textId="77777777" w:rsidR="007F4495" w:rsidRPr="007147F1" w:rsidRDefault="007F4495" w:rsidP="007F4495">
      <w:pPr>
        <w:spacing w:after="0" w:line="312" w:lineRule="auto"/>
        <w:ind w:firstLine="709"/>
        <w:jc w:val="both"/>
        <w:rPr>
          <w:rFonts w:ascii="Times New Roman" w:eastAsia="Times New Roman" w:hAnsi="Times New Roman" w:cs="Times New Roman"/>
          <w:sz w:val="26"/>
          <w:szCs w:val="26"/>
        </w:rPr>
      </w:pPr>
      <w:r w:rsidRPr="007147F1">
        <w:rPr>
          <w:rFonts w:ascii="Times New Roman" w:eastAsia="Times New Roman" w:hAnsi="Times New Roman" w:cs="Times New Roman"/>
          <w:sz w:val="26"/>
          <w:szCs w:val="26"/>
        </w:rPr>
        <w:t>В 20</w:t>
      </w:r>
      <w:r>
        <w:rPr>
          <w:rFonts w:ascii="Times New Roman" w:eastAsia="Times New Roman" w:hAnsi="Times New Roman" w:cs="Times New Roman"/>
          <w:sz w:val="26"/>
          <w:szCs w:val="26"/>
        </w:rPr>
        <w:t>24</w:t>
      </w:r>
      <w:r w:rsidRPr="007147F1">
        <w:rPr>
          <w:rFonts w:ascii="Times New Roman" w:eastAsia="Times New Roman" w:hAnsi="Times New Roman" w:cs="Times New Roman"/>
          <w:sz w:val="26"/>
          <w:szCs w:val="26"/>
        </w:rPr>
        <w:t xml:space="preserve"> году расходы на реализацию мероприятий муниципальной программы составили </w:t>
      </w:r>
      <w:r>
        <w:rPr>
          <w:rFonts w:ascii="Times New Roman" w:eastAsia="Times New Roman" w:hAnsi="Times New Roman" w:cs="Times New Roman"/>
          <w:sz w:val="26"/>
          <w:szCs w:val="26"/>
        </w:rPr>
        <w:t xml:space="preserve">527 195,7 </w:t>
      </w:r>
      <w:r w:rsidRPr="007147F1">
        <w:rPr>
          <w:rFonts w:ascii="Times New Roman" w:eastAsia="Times New Roman" w:hAnsi="Times New Roman" w:cs="Times New Roman"/>
          <w:sz w:val="26"/>
          <w:szCs w:val="26"/>
        </w:rPr>
        <w:t xml:space="preserve">тыс. рублей или </w:t>
      </w:r>
      <w:r>
        <w:rPr>
          <w:rFonts w:ascii="Times New Roman" w:eastAsia="Times New Roman" w:hAnsi="Times New Roman" w:cs="Times New Roman"/>
          <w:sz w:val="26"/>
          <w:szCs w:val="26"/>
        </w:rPr>
        <w:t>94,8</w:t>
      </w:r>
      <w:r w:rsidRPr="007147F1">
        <w:rPr>
          <w:rFonts w:ascii="Times New Roman" w:eastAsia="Times New Roman" w:hAnsi="Times New Roman" w:cs="Times New Roman"/>
          <w:sz w:val="26"/>
          <w:szCs w:val="26"/>
        </w:rPr>
        <w:t xml:space="preserve">% к уточненным плановым </w:t>
      </w:r>
      <w:proofErr w:type="gramStart"/>
      <w:r w:rsidRPr="007147F1">
        <w:rPr>
          <w:rFonts w:ascii="Times New Roman" w:eastAsia="Times New Roman" w:hAnsi="Times New Roman" w:cs="Times New Roman"/>
          <w:sz w:val="26"/>
          <w:szCs w:val="26"/>
        </w:rPr>
        <w:t>назначениям</w:t>
      </w:r>
      <w:r>
        <w:rPr>
          <w:rFonts w:ascii="Times New Roman" w:eastAsia="Times New Roman" w:hAnsi="Times New Roman" w:cs="Times New Roman"/>
          <w:sz w:val="26"/>
          <w:szCs w:val="26"/>
        </w:rPr>
        <w:t xml:space="preserve">  </w:t>
      </w:r>
      <w:r w:rsidRPr="007147F1">
        <w:rPr>
          <w:rFonts w:ascii="Times New Roman" w:eastAsia="Times New Roman" w:hAnsi="Times New Roman" w:cs="Times New Roman"/>
          <w:sz w:val="26"/>
          <w:szCs w:val="26"/>
        </w:rPr>
        <w:t>(</w:t>
      </w:r>
      <w:proofErr w:type="gramEnd"/>
      <w:r>
        <w:rPr>
          <w:rFonts w:ascii="Times New Roman" w:eastAsia="Times New Roman" w:hAnsi="Times New Roman" w:cs="Times New Roman"/>
          <w:sz w:val="26"/>
          <w:szCs w:val="26"/>
        </w:rPr>
        <w:t>556 102,9</w:t>
      </w:r>
      <w:r w:rsidRPr="007147F1">
        <w:rPr>
          <w:rFonts w:ascii="Times New Roman" w:eastAsia="Times New Roman" w:hAnsi="Times New Roman" w:cs="Times New Roman"/>
          <w:sz w:val="26"/>
          <w:szCs w:val="26"/>
        </w:rPr>
        <w:t>тыс. рублей).</w:t>
      </w:r>
    </w:p>
    <w:p w14:paraId="38C346D2" w14:textId="77777777" w:rsidR="007F4495" w:rsidRPr="008A39FB" w:rsidRDefault="007F4495" w:rsidP="007F4495">
      <w:pPr>
        <w:spacing w:after="0" w:line="240" w:lineRule="auto"/>
        <w:ind w:firstLine="709"/>
        <w:jc w:val="both"/>
        <w:rPr>
          <w:rFonts w:ascii="Times New Roman" w:eastAsia="Times New Roman" w:hAnsi="Times New Roman" w:cs="Times New Roman"/>
        </w:rPr>
      </w:pPr>
      <w:r w:rsidRPr="008A39FB">
        <w:rPr>
          <w:rFonts w:ascii="Times New Roman" w:eastAsia="Times New Roman" w:hAnsi="Times New Roman" w:cs="Times New Roman"/>
        </w:rPr>
        <w:t xml:space="preserve">                                                                                                  </w:t>
      </w:r>
      <w:r>
        <w:rPr>
          <w:rFonts w:ascii="Times New Roman" w:eastAsia="Times New Roman" w:hAnsi="Times New Roman" w:cs="Times New Roman"/>
        </w:rPr>
        <w:t xml:space="preserve">        </w:t>
      </w:r>
      <w:r w:rsidRPr="008A39FB">
        <w:rPr>
          <w:rFonts w:ascii="Times New Roman" w:eastAsia="Times New Roman" w:hAnsi="Times New Roman" w:cs="Times New Roman"/>
        </w:rPr>
        <w:t xml:space="preserve">                        (тыс. рублей)</w:t>
      </w:r>
    </w:p>
    <w:tbl>
      <w:tblPr>
        <w:tblW w:w="5000" w:type="pct"/>
        <w:tblLayout w:type="fixed"/>
        <w:tblLook w:val="04A0" w:firstRow="1" w:lastRow="0" w:firstColumn="1" w:lastColumn="0" w:noHBand="0" w:noVBand="1"/>
      </w:tblPr>
      <w:tblGrid>
        <w:gridCol w:w="5008"/>
        <w:gridCol w:w="1654"/>
        <w:gridCol w:w="1608"/>
        <w:gridCol w:w="1358"/>
      </w:tblGrid>
      <w:tr w:rsidR="007F4495" w:rsidRPr="008A39FB" w14:paraId="2AC0275B" w14:textId="77777777" w:rsidTr="002A2207">
        <w:trPr>
          <w:trHeight w:val="397"/>
        </w:trPr>
        <w:tc>
          <w:tcPr>
            <w:tcW w:w="26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80BD6E" w14:textId="77777777" w:rsidR="007F4495" w:rsidRPr="008A39FB" w:rsidRDefault="007F4495" w:rsidP="002A2207">
            <w:pPr>
              <w:spacing w:after="0" w:line="240" w:lineRule="auto"/>
              <w:jc w:val="center"/>
              <w:rPr>
                <w:rFonts w:ascii="Times New Roman" w:eastAsia="Times New Roman" w:hAnsi="Times New Roman"/>
              </w:rPr>
            </w:pPr>
            <w:r w:rsidRPr="008A39FB">
              <w:rPr>
                <w:rFonts w:ascii="Times New Roman" w:eastAsia="Times New Roman" w:hAnsi="Times New Roman"/>
              </w:rPr>
              <w:t>Наименование</w:t>
            </w:r>
          </w:p>
        </w:tc>
        <w:tc>
          <w:tcPr>
            <w:tcW w:w="859" w:type="pct"/>
            <w:tcBorders>
              <w:top w:val="single" w:sz="4" w:space="0" w:color="auto"/>
              <w:left w:val="nil"/>
              <w:bottom w:val="single" w:sz="4" w:space="0" w:color="auto"/>
              <w:right w:val="single" w:sz="4" w:space="0" w:color="auto"/>
            </w:tcBorders>
            <w:shd w:val="clear" w:color="auto" w:fill="auto"/>
            <w:vAlign w:val="center"/>
            <w:hideMark/>
          </w:tcPr>
          <w:p w14:paraId="03F00852" w14:textId="77777777" w:rsidR="007F4495" w:rsidRPr="008A39FB" w:rsidRDefault="007F4495" w:rsidP="002A2207">
            <w:pPr>
              <w:spacing w:after="0" w:line="240" w:lineRule="auto"/>
              <w:jc w:val="center"/>
              <w:rPr>
                <w:rFonts w:ascii="Times New Roman" w:eastAsia="Times New Roman" w:hAnsi="Times New Roman"/>
              </w:rPr>
            </w:pPr>
            <w:r>
              <w:rPr>
                <w:rFonts w:ascii="Times New Roman" w:eastAsia="Times New Roman" w:hAnsi="Times New Roman"/>
              </w:rPr>
              <w:t>Уточненный план</w:t>
            </w:r>
            <w:r>
              <w:rPr>
                <w:rFonts w:ascii="Times New Roman" w:eastAsia="Times New Roman" w:hAnsi="Times New Roman"/>
              </w:rPr>
              <w:br/>
              <w:t>на 2024</w:t>
            </w:r>
          </w:p>
        </w:tc>
        <w:tc>
          <w:tcPr>
            <w:tcW w:w="835" w:type="pct"/>
            <w:tcBorders>
              <w:top w:val="single" w:sz="4" w:space="0" w:color="auto"/>
              <w:left w:val="nil"/>
              <w:bottom w:val="single" w:sz="4" w:space="0" w:color="auto"/>
              <w:right w:val="single" w:sz="4" w:space="0" w:color="auto"/>
            </w:tcBorders>
            <w:shd w:val="clear" w:color="auto" w:fill="auto"/>
            <w:vAlign w:val="center"/>
            <w:hideMark/>
          </w:tcPr>
          <w:p w14:paraId="2A7BDFB9" w14:textId="77777777" w:rsidR="007F4495" w:rsidRPr="008A39FB" w:rsidRDefault="007F4495" w:rsidP="002A2207">
            <w:pPr>
              <w:spacing w:after="0" w:line="240" w:lineRule="auto"/>
              <w:jc w:val="center"/>
              <w:rPr>
                <w:rFonts w:ascii="Times New Roman" w:eastAsia="Times New Roman" w:hAnsi="Times New Roman"/>
              </w:rPr>
            </w:pPr>
            <w:r w:rsidRPr="008A39FB">
              <w:rPr>
                <w:rFonts w:ascii="Times New Roman" w:eastAsia="Times New Roman" w:hAnsi="Times New Roman"/>
              </w:rPr>
              <w:t>Исполнен</w:t>
            </w:r>
            <w:r>
              <w:rPr>
                <w:rFonts w:ascii="Times New Roman" w:eastAsia="Times New Roman" w:hAnsi="Times New Roman"/>
              </w:rPr>
              <w:t>о</w:t>
            </w:r>
            <w:r>
              <w:rPr>
                <w:rFonts w:ascii="Times New Roman" w:eastAsia="Times New Roman" w:hAnsi="Times New Roman"/>
              </w:rPr>
              <w:br/>
              <w:t>за 2024</w:t>
            </w:r>
          </w:p>
        </w:tc>
        <w:tc>
          <w:tcPr>
            <w:tcW w:w="705" w:type="pct"/>
            <w:tcBorders>
              <w:top w:val="single" w:sz="4" w:space="0" w:color="auto"/>
              <w:left w:val="nil"/>
              <w:bottom w:val="single" w:sz="4" w:space="0" w:color="auto"/>
              <w:right w:val="single" w:sz="4" w:space="0" w:color="auto"/>
            </w:tcBorders>
            <w:shd w:val="clear" w:color="auto" w:fill="auto"/>
            <w:vAlign w:val="center"/>
            <w:hideMark/>
          </w:tcPr>
          <w:p w14:paraId="6D427CF1" w14:textId="77777777" w:rsidR="007F4495" w:rsidRPr="008A39FB" w:rsidRDefault="007F4495" w:rsidP="002A2207">
            <w:pPr>
              <w:spacing w:after="0" w:line="240" w:lineRule="auto"/>
              <w:jc w:val="center"/>
              <w:rPr>
                <w:rFonts w:ascii="Times New Roman" w:eastAsia="Times New Roman" w:hAnsi="Times New Roman"/>
              </w:rPr>
            </w:pPr>
            <w:r w:rsidRPr="008A39FB">
              <w:rPr>
                <w:rFonts w:ascii="Times New Roman" w:eastAsia="Times New Roman" w:hAnsi="Times New Roman"/>
              </w:rPr>
              <w:t xml:space="preserve">% исполнения </w:t>
            </w:r>
          </w:p>
        </w:tc>
      </w:tr>
      <w:tr w:rsidR="007F4495" w:rsidRPr="007147F1" w14:paraId="6BF2D30A" w14:textId="77777777" w:rsidTr="002A2207">
        <w:trPr>
          <w:trHeight w:val="397"/>
        </w:trPr>
        <w:tc>
          <w:tcPr>
            <w:tcW w:w="2601" w:type="pct"/>
            <w:tcBorders>
              <w:top w:val="single" w:sz="4" w:space="0" w:color="auto"/>
              <w:left w:val="single" w:sz="4" w:space="0" w:color="auto"/>
              <w:bottom w:val="single" w:sz="4" w:space="0" w:color="auto"/>
              <w:right w:val="single" w:sz="4" w:space="0" w:color="auto"/>
            </w:tcBorders>
            <w:shd w:val="clear" w:color="auto" w:fill="auto"/>
          </w:tcPr>
          <w:p w14:paraId="28B2A700" w14:textId="77777777" w:rsidR="007F4495" w:rsidRPr="008A39FB" w:rsidRDefault="007F4495" w:rsidP="002A2207">
            <w:pPr>
              <w:spacing w:after="0" w:line="240" w:lineRule="auto"/>
              <w:rPr>
                <w:rFonts w:ascii="Times New Roman" w:eastAsia="Times New Roman" w:hAnsi="Times New Roman" w:cs="Times New Roman"/>
                <w:sz w:val="26"/>
                <w:szCs w:val="26"/>
              </w:rPr>
            </w:pPr>
            <w:r w:rsidRPr="008A39FB">
              <w:rPr>
                <w:rFonts w:ascii="Times New Roman" w:hAnsi="Times New Roman" w:cs="Times New Roman"/>
                <w:color w:val="000000"/>
                <w:sz w:val="26"/>
                <w:szCs w:val="26"/>
              </w:rPr>
              <w:lastRenderedPageBreak/>
              <w:t xml:space="preserve">Подпрограмма </w:t>
            </w:r>
            <w:r w:rsidRPr="008A39FB">
              <w:rPr>
                <w:rFonts w:ascii="Times New Roman" w:hAnsi="Times New Roman" w:cs="Times New Roman"/>
                <w:sz w:val="26"/>
                <w:szCs w:val="26"/>
                <w:lang w:eastAsia="ar-SA"/>
              </w:rPr>
              <w:t xml:space="preserve">«Обеспечение мероприятий по переселению граждан из аварийного жилищного фонда в Московской области»  </w:t>
            </w:r>
          </w:p>
        </w:tc>
        <w:tc>
          <w:tcPr>
            <w:tcW w:w="859" w:type="pct"/>
            <w:tcBorders>
              <w:top w:val="single" w:sz="4" w:space="0" w:color="auto"/>
              <w:left w:val="nil"/>
              <w:bottom w:val="single" w:sz="4" w:space="0" w:color="auto"/>
              <w:right w:val="single" w:sz="4" w:space="0" w:color="auto"/>
            </w:tcBorders>
            <w:shd w:val="clear" w:color="auto" w:fill="auto"/>
            <w:noWrap/>
          </w:tcPr>
          <w:p w14:paraId="68BD75C7" w14:textId="77777777" w:rsidR="007F4495" w:rsidRPr="008A39FB" w:rsidRDefault="007F4495" w:rsidP="002A2207">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556 102,9</w:t>
            </w:r>
          </w:p>
        </w:tc>
        <w:tc>
          <w:tcPr>
            <w:tcW w:w="835" w:type="pct"/>
            <w:tcBorders>
              <w:top w:val="single" w:sz="4" w:space="0" w:color="auto"/>
              <w:left w:val="nil"/>
              <w:bottom w:val="single" w:sz="4" w:space="0" w:color="auto"/>
              <w:right w:val="single" w:sz="4" w:space="0" w:color="auto"/>
            </w:tcBorders>
            <w:shd w:val="clear" w:color="auto" w:fill="auto"/>
            <w:noWrap/>
          </w:tcPr>
          <w:p w14:paraId="475C37C6" w14:textId="77777777" w:rsidR="007F4495" w:rsidRPr="008A39FB" w:rsidRDefault="007F4495" w:rsidP="002A2207">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527 195,7</w:t>
            </w:r>
          </w:p>
        </w:tc>
        <w:tc>
          <w:tcPr>
            <w:tcW w:w="705" w:type="pct"/>
            <w:tcBorders>
              <w:top w:val="single" w:sz="4" w:space="0" w:color="auto"/>
              <w:left w:val="nil"/>
              <w:bottom w:val="single" w:sz="4" w:space="0" w:color="auto"/>
              <w:right w:val="single" w:sz="4" w:space="0" w:color="auto"/>
            </w:tcBorders>
            <w:shd w:val="clear" w:color="auto" w:fill="auto"/>
            <w:noWrap/>
            <w:hideMark/>
          </w:tcPr>
          <w:p w14:paraId="37D470A9" w14:textId="77777777" w:rsidR="007F4495" w:rsidRPr="008A39FB" w:rsidRDefault="007F4495" w:rsidP="002A2207">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94,8</w:t>
            </w:r>
            <w:r w:rsidRPr="008A39FB">
              <w:rPr>
                <w:rFonts w:ascii="Times New Roman" w:eastAsia="Times New Roman" w:hAnsi="Times New Roman"/>
                <w:sz w:val="26"/>
                <w:szCs w:val="26"/>
              </w:rPr>
              <w:t>%</w:t>
            </w:r>
          </w:p>
        </w:tc>
      </w:tr>
      <w:tr w:rsidR="007F4495" w:rsidRPr="007147F1" w14:paraId="52B7EAAE" w14:textId="77777777" w:rsidTr="002A2207">
        <w:trPr>
          <w:trHeight w:val="397"/>
        </w:trPr>
        <w:tc>
          <w:tcPr>
            <w:tcW w:w="2601" w:type="pct"/>
            <w:tcBorders>
              <w:top w:val="single" w:sz="4" w:space="0" w:color="auto"/>
              <w:left w:val="single" w:sz="4" w:space="0" w:color="auto"/>
              <w:bottom w:val="single" w:sz="4" w:space="0" w:color="auto"/>
              <w:right w:val="single" w:sz="4" w:space="0" w:color="auto"/>
            </w:tcBorders>
            <w:shd w:val="clear" w:color="auto" w:fill="auto"/>
          </w:tcPr>
          <w:p w14:paraId="5D972A0E" w14:textId="77777777" w:rsidR="007F4495" w:rsidRPr="008A39FB" w:rsidRDefault="007F4495" w:rsidP="002A2207">
            <w:pPr>
              <w:spacing w:after="0" w:line="240" w:lineRule="auto"/>
              <w:rPr>
                <w:rFonts w:ascii="Times New Roman" w:eastAsia="Times New Roman" w:hAnsi="Times New Roman"/>
                <w:sz w:val="26"/>
                <w:szCs w:val="26"/>
              </w:rPr>
            </w:pPr>
            <w:r w:rsidRPr="008A39FB">
              <w:rPr>
                <w:rFonts w:ascii="Times New Roman" w:eastAsia="Times New Roman" w:hAnsi="Times New Roman" w:cs="Times New Roman"/>
                <w:sz w:val="26"/>
                <w:szCs w:val="26"/>
              </w:rPr>
              <w:t> Итого:</w:t>
            </w:r>
          </w:p>
        </w:tc>
        <w:tc>
          <w:tcPr>
            <w:tcW w:w="859" w:type="pct"/>
            <w:tcBorders>
              <w:top w:val="single" w:sz="4" w:space="0" w:color="auto"/>
              <w:left w:val="nil"/>
              <w:bottom w:val="single" w:sz="4" w:space="0" w:color="auto"/>
              <w:right w:val="single" w:sz="4" w:space="0" w:color="auto"/>
            </w:tcBorders>
            <w:shd w:val="clear" w:color="auto" w:fill="auto"/>
            <w:noWrap/>
          </w:tcPr>
          <w:p w14:paraId="0B354C02" w14:textId="77777777" w:rsidR="007F4495" w:rsidRPr="008A39FB" w:rsidRDefault="007F4495" w:rsidP="002A2207">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556 102,9</w:t>
            </w:r>
          </w:p>
        </w:tc>
        <w:tc>
          <w:tcPr>
            <w:tcW w:w="835" w:type="pct"/>
            <w:tcBorders>
              <w:top w:val="single" w:sz="4" w:space="0" w:color="auto"/>
              <w:left w:val="nil"/>
              <w:bottom w:val="single" w:sz="4" w:space="0" w:color="auto"/>
              <w:right w:val="single" w:sz="4" w:space="0" w:color="auto"/>
            </w:tcBorders>
            <w:shd w:val="clear" w:color="auto" w:fill="auto"/>
            <w:noWrap/>
          </w:tcPr>
          <w:p w14:paraId="16B191F1" w14:textId="77777777" w:rsidR="007F4495" w:rsidRPr="008A39FB" w:rsidRDefault="007F4495" w:rsidP="002A2207">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527 195,7</w:t>
            </w:r>
          </w:p>
        </w:tc>
        <w:tc>
          <w:tcPr>
            <w:tcW w:w="705" w:type="pct"/>
            <w:tcBorders>
              <w:top w:val="single" w:sz="4" w:space="0" w:color="auto"/>
              <w:left w:val="nil"/>
              <w:bottom w:val="single" w:sz="4" w:space="0" w:color="auto"/>
              <w:right w:val="single" w:sz="4" w:space="0" w:color="auto"/>
            </w:tcBorders>
            <w:shd w:val="clear" w:color="auto" w:fill="auto"/>
            <w:noWrap/>
          </w:tcPr>
          <w:p w14:paraId="35387A48" w14:textId="77777777" w:rsidR="007F4495" w:rsidRPr="008A39FB" w:rsidRDefault="007F4495" w:rsidP="002A2207">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94,8</w:t>
            </w:r>
            <w:r w:rsidRPr="008A39FB">
              <w:rPr>
                <w:rFonts w:ascii="Times New Roman" w:eastAsia="Times New Roman" w:hAnsi="Times New Roman"/>
                <w:sz w:val="26"/>
                <w:szCs w:val="26"/>
              </w:rPr>
              <w:t>%</w:t>
            </w:r>
          </w:p>
        </w:tc>
      </w:tr>
    </w:tbl>
    <w:p w14:paraId="74B2FCD5" w14:textId="77777777" w:rsidR="007F4495" w:rsidRPr="00F34CD1" w:rsidRDefault="007F4495" w:rsidP="007F4495">
      <w:pPr>
        <w:spacing w:after="0" w:line="312" w:lineRule="auto"/>
        <w:ind w:firstLine="851"/>
        <w:jc w:val="both"/>
        <w:rPr>
          <w:rFonts w:ascii="Times New Roman" w:eastAsia="Times New Roman" w:hAnsi="Times New Roman" w:cs="Times New Roman"/>
          <w:sz w:val="26"/>
          <w:szCs w:val="26"/>
        </w:rPr>
      </w:pPr>
      <w:r>
        <w:rPr>
          <w:rFonts w:ascii="Times New Roman" w:hAnsi="Times New Roman" w:cs="Times New Roman"/>
          <w:color w:val="000000"/>
          <w:sz w:val="26"/>
          <w:szCs w:val="26"/>
        </w:rPr>
        <w:t>По п</w:t>
      </w:r>
      <w:r w:rsidRPr="008A39FB">
        <w:rPr>
          <w:rFonts w:ascii="Times New Roman" w:hAnsi="Times New Roman" w:cs="Times New Roman"/>
          <w:color w:val="000000"/>
          <w:sz w:val="26"/>
          <w:szCs w:val="26"/>
        </w:rPr>
        <w:t>одпрограмм</w:t>
      </w:r>
      <w:r>
        <w:rPr>
          <w:rFonts w:ascii="Times New Roman" w:hAnsi="Times New Roman" w:cs="Times New Roman"/>
          <w:color w:val="000000"/>
          <w:sz w:val="26"/>
          <w:szCs w:val="26"/>
        </w:rPr>
        <w:t>е</w:t>
      </w:r>
      <w:r w:rsidRPr="008A39FB">
        <w:rPr>
          <w:rFonts w:ascii="Times New Roman" w:hAnsi="Times New Roman" w:cs="Times New Roman"/>
          <w:color w:val="000000"/>
          <w:sz w:val="26"/>
          <w:szCs w:val="26"/>
        </w:rPr>
        <w:t xml:space="preserve"> </w:t>
      </w:r>
      <w:r w:rsidRPr="008A39FB">
        <w:rPr>
          <w:rFonts w:ascii="Times New Roman" w:hAnsi="Times New Roman" w:cs="Times New Roman"/>
          <w:sz w:val="26"/>
          <w:szCs w:val="26"/>
          <w:lang w:eastAsia="ar-SA"/>
        </w:rPr>
        <w:t>«</w:t>
      </w:r>
      <w:r w:rsidRPr="00CB3D6D">
        <w:rPr>
          <w:rFonts w:ascii="Times New Roman" w:hAnsi="Times New Roman" w:cs="Times New Roman"/>
          <w:i/>
          <w:sz w:val="26"/>
          <w:szCs w:val="26"/>
          <w:lang w:eastAsia="ar-SA"/>
        </w:rPr>
        <w:t>Обеспечение мероприятий по переселению граждан из аварийного жилищного фонда в Московской области</w:t>
      </w:r>
      <w:r w:rsidRPr="008A39FB">
        <w:rPr>
          <w:rFonts w:ascii="Times New Roman" w:hAnsi="Times New Roman" w:cs="Times New Roman"/>
          <w:sz w:val="26"/>
          <w:szCs w:val="26"/>
          <w:lang w:eastAsia="ar-SA"/>
        </w:rPr>
        <w:t xml:space="preserve">» </w:t>
      </w:r>
      <w:r w:rsidRPr="00B07D9C">
        <w:rPr>
          <w:rFonts w:ascii="Times New Roman" w:eastAsia="Times New Roman" w:hAnsi="Times New Roman" w:cs="Times New Roman"/>
          <w:sz w:val="26"/>
          <w:szCs w:val="26"/>
        </w:rPr>
        <w:t>расходы исполнены в сумме</w:t>
      </w:r>
      <w:r w:rsidRPr="008A39FB">
        <w:rPr>
          <w:rFonts w:ascii="Times New Roman" w:hAnsi="Times New Roman" w:cs="Times New Roman"/>
          <w:sz w:val="26"/>
          <w:szCs w:val="26"/>
          <w:lang w:eastAsia="ar-SA"/>
        </w:rPr>
        <w:t xml:space="preserve"> </w:t>
      </w:r>
      <w:r>
        <w:rPr>
          <w:rFonts w:ascii="Times New Roman" w:eastAsia="Times New Roman" w:hAnsi="Times New Roman"/>
          <w:sz w:val="26"/>
          <w:szCs w:val="26"/>
        </w:rPr>
        <w:t>527 195,7</w:t>
      </w:r>
      <w:r w:rsidRPr="00F34CD1">
        <w:rPr>
          <w:rFonts w:ascii="Times New Roman" w:eastAsia="Times New Roman" w:hAnsi="Times New Roman"/>
          <w:sz w:val="26"/>
          <w:szCs w:val="26"/>
        </w:rPr>
        <w:t xml:space="preserve"> </w:t>
      </w:r>
      <w:r w:rsidRPr="00F34CD1">
        <w:rPr>
          <w:rFonts w:ascii="Times New Roman" w:eastAsia="Times New Roman" w:hAnsi="Times New Roman" w:cs="Times New Roman"/>
          <w:sz w:val="26"/>
          <w:szCs w:val="26"/>
        </w:rPr>
        <w:t xml:space="preserve">тыс. рублей или </w:t>
      </w:r>
      <w:r>
        <w:rPr>
          <w:rFonts w:ascii="Times New Roman" w:eastAsia="Times New Roman" w:hAnsi="Times New Roman" w:cs="Times New Roman"/>
          <w:sz w:val="26"/>
          <w:szCs w:val="26"/>
        </w:rPr>
        <w:t>94,8</w:t>
      </w:r>
      <w:r w:rsidRPr="00F34CD1">
        <w:rPr>
          <w:rFonts w:ascii="Times New Roman" w:eastAsia="Times New Roman" w:hAnsi="Times New Roman" w:cs="Times New Roman"/>
          <w:sz w:val="26"/>
          <w:szCs w:val="26"/>
        </w:rPr>
        <w:t>% к плану (</w:t>
      </w:r>
      <w:r>
        <w:rPr>
          <w:rFonts w:ascii="Times New Roman" w:eastAsia="Times New Roman" w:hAnsi="Times New Roman" w:cs="Times New Roman"/>
          <w:sz w:val="26"/>
          <w:szCs w:val="26"/>
        </w:rPr>
        <w:t>556 102,9</w:t>
      </w:r>
      <w:r w:rsidRPr="00F34CD1">
        <w:rPr>
          <w:rFonts w:ascii="Times New Roman" w:eastAsia="Times New Roman" w:hAnsi="Times New Roman"/>
          <w:sz w:val="26"/>
          <w:szCs w:val="26"/>
        </w:rPr>
        <w:t xml:space="preserve"> </w:t>
      </w:r>
      <w:r>
        <w:rPr>
          <w:rFonts w:ascii="Times New Roman" w:eastAsia="Times New Roman" w:hAnsi="Times New Roman" w:cs="Times New Roman"/>
          <w:sz w:val="26"/>
          <w:szCs w:val="26"/>
        </w:rPr>
        <w:t>тыс. рублей).</w:t>
      </w:r>
    </w:p>
    <w:p w14:paraId="119A7F9A" w14:textId="77777777" w:rsidR="007F4495" w:rsidRDefault="007F4495" w:rsidP="007F4495">
      <w:pPr>
        <w:spacing w:after="0" w:line="312" w:lineRule="auto"/>
        <w:ind w:firstLine="851"/>
        <w:jc w:val="both"/>
        <w:rPr>
          <w:rFonts w:ascii="Times New Roman" w:eastAsia="Times New Roman" w:hAnsi="Times New Roman" w:cs="Times New Roman"/>
          <w:sz w:val="26"/>
          <w:szCs w:val="26"/>
        </w:rPr>
      </w:pPr>
      <w:r w:rsidRPr="00AE1FFE">
        <w:rPr>
          <w:rFonts w:ascii="Times New Roman" w:eastAsia="Times New Roman" w:hAnsi="Times New Roman" w:cs="Times New Roman"/>
          <w:sz w:val="26"/>
          <w:szCs w:val="26"/>
        </w:rPr>
        <w:t>Расходы осуществлены Администрацией городского округа Щёлково</w:t>
      </w:r>
      <w:r>
        <w:rPr>
          <w:rFonts w:ascii="Times New Roman" w:eastAsia="Times New Roman" w:hAnsi="Times New Roman" w:cs="Times New Roman"/>
          <w:sz w:val="26"/>
          <w:szCs w:val="26"/>
        </w:rPr>
        <w:t>, в том числе:</w:t>
      </w:r>
    </w:p>
    <w:p w14:paraId="6F1DF31C" w14:textId="77777777" w:rsidR="007F4495" w:rsidRDefault="007F4495" w:rsidP="007F4495">
      <w:pPr>
        <w:spacing w:after="0" w:line="312" w:lineRule="auto"/>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на приобретение в муниципальную собственность городского округа Щёлково жилого фонда, признанного аварийным в сумме 355 989,00</w:t>
      </w:r>
      <w:r w:rsidRPr="00FB1D60">
        <w:rPr>
          <w:rFonts w:ascii="Times New Roman" w:eastAsia="Times New Roman" w:hAnsi="Times New Roman" w:cs="Times New Roman"/>
          <w:sz w:val="26"/>
          <w:szCs w:val="26"/>
        </w:rPr>
        <w:t xml:space="preserve"> </w:t>
      </w:r>
      <w:r w:rsidRPr="005E21EB">
        <w:rPr>
          <w:rFonts w:ascii="Times New Roman" w:eastAsia="Times New Roman" w:hAnsi="Times New Roman" w:cs="Times New Roman"/>
          <w:sz w:val="26"/>
          <w:szCs w:val="26"/>
        </w:rPr>
        <w:t xml:space="preserve">или </w:t>
      </w:r>
      <w:r>
        <w:rPr>
          <w:rFonts w:ascii="Times New Roman" w:eastAsia="Times New Roman" w:hAnsi="Times New Roman" w:cs="Times New Roman"/>
          <w:sz w:val="26"/>
          <w:szCs w:val="26"/>
        </w:rPr>
        <w:t>100,0</w:t>
      </w:r>
      <w:r w:rsidRPr="005E21EB">
        <w:rPr>
          <w:rFonts w:ascii="Times New Roman" w:eastAsia="Times New Roman" w:hAnsi="Times New Roman" w:cs="Times New Roman"/>
          <w:sz w:val="26"/>
          <w:szCs w:val="26"/>
        </w:rPr>
        <w:t>% к плану (</w:t>
      </w:r>
      <w:r>
        <w:rPr>
          <w:rFonts w:ascii="Times New Roman" w:eastAsia="Times New Roman" w:hAnsi="Times New Roman" w:cs="Times New Roman"/>
          <w:sz w:val="26"/>
          <w:szCs w:val="26"/>
        </w:rPr>
        <w:t xml:space="preserve">355 989,00 </w:t>
      </w:r>
      <w:r w:rsidRPr="005E21EB">
        <w:rPr>
          <w:rFonts w:ascii="Times New Roman" w:eastAsia="Times New Roman" w:hAnsi="Times New Roman" w:cs="Times New Roman"/>
          <w:sz w:val="26"/>
          <w:szCs w:val="26"/>
        </w:rPr>
        <w:t>тыс. рублей)</w:t>
      </w:r>
      <w:r>
        <w:rPr>
          <w:rFonts w:ascii="Times New Roman" w:eastAsia="Times New Roman" w:hAnsi="Times New Roman" w:cs="Times New Roman"/>
          <w:sz w:val="26"/>
          <w:szCs w:val="26"/>
        </w:rPr>
        <w:t xml:space="preserve">, </w:t>
      </w:r>
      <w:r w:rsidRPr="005E21EB">
        <w:rPr>
          <w:rFonts w:ascii="Times New Roman" w:eastAsia="Times New Roman" w:hAnsi="Times New Roman" w:cs="Times New Roman"/>
          <w:sz w:val="26"/>
          <w:szCs w:val="26"/>
        </w:rPr>
        <w:t xml:space="preserve">в том числе </w:t>
      </w:r>
      <w:r>
        <w:rPr>
          <w:rFonts w:ascii="Times New Roman" w:eastAsia="Times New Roman" w:hAnsi="Times New Roman" w:cs="Times New Roman"/>
          <w:sz w:val="26"/>
          <w:szCs w:val="26"/>
        </w:rPr>
        <w:t xml:space="preserve">268 415,7 </w:t>
      </w:r>
      <w:r w:rsidRPr="005E21EB">
        <w:rPr>
          <w:rFonts w:ascii="Times New Roman" w:eastAsia="Times New Roman" w:hAnsi="Times New Roman" w:cs="Times New Roman"/>
          <w:sz w:val="26"/>
          <w:szCs w:val="26"/>
        </w:rPr>
        <w:t xml:space="preserve">тыс. рублей за счет </w:t>
      </w:r>
      <w:r>
        <w:rPr>
          <w:rFonts w:ascii="Times New Roman" w:eastAsia="Times New Roman" w:hAnsi="Times New Roman" w:cs="Times New Roman"/>
          <w:sz w:val="26"/>
          <w:szCs w:val="26"/>
        </w:rPr>
        <w:t>межбюджетных трансфертов из</w:t>
      </w:r>
      <w:r w:rsidRPr="005E21EB">
        <w:rPr>
          <w:rFonts w:ascii="Times New Roman" w:eastAsia="Times New Roman" w:hAnsi="Times New Roman" w:cs="Times New Roman"/>
          <w:sz w:val="26"/>
          <w:szCs w:val="26"/>
        </w:rPr>
        <w:t xml:space="preserve"> бюджета Московской области;</w:t>
      </w:r>
    </w:p>
    <w:p w14:paraId="6B0473E7" w14:textId="77777777" w:rsidR="007F4495" w:rsidRPr="009E5B6B" w:rsidRDefault="007F4495" w:rsidP="007F4495">
      <w:pPr>
        <w:spacing w:after="0" w:line="312" w:lineRule="auto"/>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на предоставление гражданам субсидии на приобретение (строительство) жилых помещений в сумме 171 206,7 тыс. рублей</w:t>
      </w:r>
      <w:r w:rsidRPr="00FB1D60">
        <w:rPr>
          <w:rFonts w:ascii="Times New Roman" w:eastAsia="Times New Roman" w:hAnsi="Times New Roman" w:cs="Times New Roman"/>
          <w:sz w:val="26"/>
          <w:szCs w:val="26"/>
        </w:rPr>
        <w:t xml:space="preserve"> </w:t>
      </w:r>
      <w:r w:rsidRPr="005E21EB">
        <w:rPr>
          <w:rFonts w:ascii="Times New Roman" w:eastAsia="Times New Roman" w:hAnsi="Times New Roman" w:cs="Times New Roman"/>
          <w:sz w:val="26"/>
          <w:szCs w:val="26"/>
        </w:rPr>
        <w:t xml:space="preserve">или </w:t>
      </w:r>
      <w:r>
        <w:rPr>
          <w:rFonts w:ascii="Times New Roman" w:eastAsia="Times New Roman" w:hAnsi="Times New Roman" w:cs="Times New Roman"/>
          <w:sz w:val="26"/>
          <w:szCs w:val="26"/>
        </w:rPr>
        <w:t>85,6</w:t>
      </w:r>
      <w:r w:rsidRPr="005E21EB">
        <w:rPr>
          <w:rFonts w:ascii="Times New Roman" w:eastAsia="Times New Roman" w:hAnsi="Times New Roman" w:cs="Times New Roman"/>
          <w:sz w:val="26"/>
          <w:szCs w:val="26"/>
        </w:rPr>
        <w:t>% к плану (</w:t>
      </w:r>
      <w:r>
        <w:rPr>
          <w:rFonts w:ascii="Times New Roman" w:eastAsia="Times New Roman" w:hAnsi="Times New Roman" w:cs="Times New Roman"/>
          <w:sz w:val="26"/>
          <w:szCs w:val="26"/>
        </w:rPr>
        <w:t xml:space="preserve">200 113,9 </w:t>
      </w:r>
      <w:r w:rsidRPr="005E21EB">
        <w:rPr>
          <w:rFonts w:ascii="Times New Roman" w:eastAsia="Times New Roman" w:hAnsi="Times New Roman" w:cs="Times New Roman"/>
          <w:sz w:val="26"/>
          <w:szCs w:val="26"/>
        </w:rPr>
        <w:t>тыс. рублей)</w:t>
      </w:r>
      <w:r>
        <w:rPr>
          <w:rFonts w:ascii="Times New Roman" w:eastAsia="Times New Roman" w:hAnsi="Times New Roman" w:cs="Times New Roman"/>
          <w:sz w:val="26"/>
          <w:szCs w:val="26"/>
        </w:rPr>
        <w:t xml:space="preserve">, </w:t>
      </w:r>
      <w:r w:rsidRPr="005E21EB">
        <w:rPr>
          <w:rFonts w:ascii="Times New Roman" w:eastAsia="Times New Roman" w:hAnsi="Times New Roman" w:cs="Times New Roman"/>
          <w:sz w:val="26"/>
          <w:szCs w:val="26"/>
        </w:rPr>
        <w:t xml:space="preserve">в том числе </w:t>
      </w:r>
      <w:r>
        <w:rPr>
          <w:rFonts w:ascii="Times New Roman" w:eastAsia="Times New Roman" w:hAnsi="Times New Roman" w:cs="Times New Roman"/>
          <w:sz w:val="26"/>
          <w:szCs w:val="26"/>
        </w:rPr>
        <w:t xml:space="preserve">94 382,2 </w:t>
      </w:r>
      <w:r w:rsidRPr="005E21EB">
        <w:rPr>
          <w:rFonts w:ascii="Times New Roman" w:eastAsia="Times New Roman" w:hAnsi="Times New Roman" w:cs="Times New Roman"/>
          <w:sz w:val="26"/>
          <w:szCs w:val="26"/>
        </w:rPr>
        <w:t xml:space="preserve">тыс. рублей за счет </w:t>
      </w:r>
      <w:r>
        <w:rPr>
          <w:rFonts w:ascii="Times New Roman" w:eastAsia="Times New Roman" w:hAnsi="Times New Roman" w:cs="Times New Roman"/>
          <w:sz w:val="26"/>
          <w:szCs w:val="26"/>
        </w:rPr>
        <w:t>межбюджетных трансфертов из</w:t>
      </w:r>
      <w:r w:rsidRPr="005E21EB">
        <w:rPr>
          <w:rFonts w:ascii="Times New Roman" w:eastAsia="Times New Roman" w:hAnsi="Times New Roman" w:cs="Times New Roman"/>
          <w:sz w:val="26"/>
          <w:szCs w:val="26"/>
        </w:rPr>
        <w:t xml:space="preserve"> бюджета Московской области</w:t>
      </w:r>
      <w:r>
        <w:rPr>
          <w:rFonts w:ascii="Times New Roman" w:eastAsia="Times New Roman" w:hAnsi="Times New Roman" w:cs="Times New Roman"/>
          <w:sz w:val="26"/>
          <w:szCs w:val="26"/>
        </w:rPr>
        <w:t>.</w:t>
      </w:r>
    </w:p>
    <w:p w14:paraId="24DF5324" w14:textId="77777777" w:rsidR="007F4495" w:rsidRPr="00F34CD1" w:rsidRDefault="007F4495" w:rsidP="007F4495">
      <w:pPr>
        <w:spacing w:after="0" w:line="312" w:lineRule="auto"/>
        <w:ind w:firstLine="851"/>
        <w:jc w:val="both"/>
        <w:rPr>
          <w:rFonts w:ascii="Times New Roman" w:eastAsia="Times New Roman" w:hAnsi="Times New Roman" w:cs="Times New Roman"/>
          <w:sz w:val="26"/>
          <w:szCs w:val="26"/>
        </w:rPr>
      </w:pPr>
    </w:p>
    <w:p w14:paraId="2685470C" w14:textId="77777777" w:rsidR="007F4495" w:rsidRPr="009F06BC" w:rsidRDefault="007F4495" w:rsidP="007F4495">
      <w:pPr>
        <w:spacing w:line="360" w:lineRule="auto"/>
        <w:ind w:firstLine="708"/>
        <w:jc w:val="center"/>
        <w:rPr>
          <w:rFonts w:ascii="Times New Roman" w:hAnsi="Times New Roman" w:cs="Times New Roman"/>
          <w:sz w:val="26"/>
          <w:szCs w:val="26"/>
        </w:rPr>
      </w:pPr>
      <w:r w:rsidRPr="009F06BC">
        <w:rPr>
          <w:rFonts w:ascii="Times New Roman" w:eastAsia="Times New Roman" w:hAnsi="Times New Roman" w:cs="Times New Roman"/>
          <w:b/>
          <w:sz w:val="26"/>
          <w:szCs w:val="26"/>
        </w:rPr>
        <w:t>Непрограммные расходы</w:t>
      </w:r>
    </w:p>
    <w:p w14:paraId="62036F53" w14:textId="77777777" w:rsidR="007F4495" w:rsidRDefault="007F4495" w:rsidP="007F4495">
      <w:pPr>
        <w:shd w:val="clear" w:color="auto" w:fill="FFFFFF" w:themeFill="background1"/>
        <w:spacing w:after="0" w:line="360" w:lineRule="auto"/>
        <w:ind w:firstLine="70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2024 году непрограммные расходы составили 149 098,1 тыс. рублей или         56,3 % к плану (264 678,9 тыс. рублей).</w:t>
      </w:r>
    </w:p>
    <w:p w14:paraId="38D2A66F" w14:textId="77777777" w:rsidR="007F4495" w:rsidRDefault="007F4495" w:rsidP="007F4495">
      <w:pPr>
        <w:shd w:val="clear" w:color="auto" w:fill="FFFFFF" w:themeFill="background1"/>
        <w:spacing w:after="0" w:line="360" w:lineRule="auto"/>
        <w:ind w:firstLine="70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Непрограммные расходы направлены:</w:t>
      </w:r>
    </w:p>
    <w:p w14:paraId="0447BDA7" w14:textId="77777777" w:rsidR="007F4495" w:rsidRDefault="007F4495" w:rsidP="007F4495">
      <w:pPr>
        <w:shd w:val="clear" w:color="auto" w:fill="FFFFFF" w:themeFill="background1"/>
        <w:spacing w:after="0" w:line="312" w:lineRule="auto"/>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shd w:val="clear" w:color="auto" w:fill="FFFFFF" w:themeFill="background1"/>
        </w:rPr>
        <w:t>в сумме 25 008,4 тыс. рублей или 93 % к плану (26 880,3 тыс. рублей) на обеспечение деятельности Совета депутатов городского округа Щёлково</w:t>
      </w:r>
      <w:r>
        <w:rPr>
          <w:rFonts w:ascii="Times New Roman" w:eastAsia="Times New Roman" w:hAnsi="Times New Roman" w:cs="Times New Roman"/>
          <w:sz w:val="26"/>
          <w:szCs w:val="26"/>
        </w:rPr>
        <w:t>;</w:t>
      </w:r>
    </w:p>
    <w:p w14:paraId="4F437487" w14:textId="77777777" w:rsidR="007F4495" w:rsidRDefault="007F4495" w:rsidP="007F4495">
      <w:pPr>
        <w:shd w:val="clear" w:color="auto" w:fill="FFFFFF" w:themeFill="background1"/>
        <w:spacing w:after="0" w:line="312" w:lineRule="auto"/>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сумме 17 550,0 тыс. рублей или 69,3% к плану (25 316,7 тыс. рублей) на обеспечение деятельности Контрольно-счетной палаты городского округа Щёлково;</w:t>
      </w:r>
    </w:p>
    <w:p w14:paraId="69DA361B" w14:textId="77777777" w:rsidR="007F4495" w:rsidRDefault="007F4495" w:rsidP="007F4495">
      <w:pPr>
        <w:shd w:val="clear" w:color="auto" w:fill="FFFFFF" w:themeFill="background1"/>
        <w:spacing w:after="0" w:line="312" w:lineRule="auto"/>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shd w:val="clear" w:color="auto" w:fill="FFFFFF" w:themeFill="background1"/>
        </w:rPr>
        <w:t>в сумме 60 334,4 тыс</w:t>
      </w:r>
      <w:r>
        <w:rPr>
          <w:rFonts w:ascii="Times New Roman" w:eastAsia="Times New Roman" w:hAnsi="Times New Roman" w:cs="Times New Roman"/>
          <w:sz w:val="26"/>
          <w:szCs w:val="26"/>
        </w:rPr>
        <w:t xml:space="preserve">. рублей, на оплату исполнительных листов, судебных издержек, мировых соглашений, административных штрафов; </w:t>
      </w:r>
    </w:p>
    <w:p w14:paraId="735AAC8E" w14:textId="77777777" w:rsidR="007F4495" w:rsidRDefault="007F4495" w:rsidP="007F4495">
      <w:pPr>
        <w:shd w:val="clear" w:color="auto" w:fill="FFFFFF" w:themeFill="background1"/>
        <w:spacing w:after="0" w:line="312" w:lineRule="auto"/>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сумме 29 482,7</w:t>
      </w:r>
      <w:r>
        <w:t xml:space="preserve"> </w:t>
      </w:r>
      <w:r>
        <w:rPr>
          <w:rFonts w:ascii="Times New Roman" w:eastAsia="Times New Roman" w:hAnsi="Times New Roman" w:cs="Times New Roman"/>
          <w:sz w:val="26"/>
          <w:szCs w:val="26"/>
        </w:rPr>
        <w:t>тыс. рублей на обеспечение проведения выборов;</w:t>
      </w:r>
    </w:p>
    <w:p w14:paraId="789AC25D" w14:textId="77777777" w:rsidR="007F4495" w:rsidRDefault="007F4495" w:rsidP="007F4495">
      <w:pPr>
        <w:shd w:val="clear" w:color="auto" w:fill="FFFFFF" w:themeFill="background1"/>
        <w:spacing w:after="0" w:line="312" w:lineRule="auto"/>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сумме 50,0 тыс. рублей на техническое обследование нежилых объектов;</w:t>
      </w:r>
    </w:p>
    <w:p w14:paraId="641F5083" w14:textId="77777777" w:rsidR="007F4495" w:rsidRDefault="007F4495" w:rsidP="007F4495">
      <w:pPr>
        <w:shd w:val="clear" w:color="auto" w:fill="FFFFFF" w:themeFill="background1"/>
        <w:spacing w:after="0" w:line="312" w:lineRule="auto"/>
        <w:ind w:firstLine="851"/>
        <w:jc w:val="both"/>
        <w:rPr>
          <w:rFonts w:ascii="Times New Roman" w:eastAsia="Times New Roman" w:hAnsi="Times New Roman" w:cs="Times New Roman"/>
          <w:sz w:val="26"/>
          <w:szCs w:val="26"/>
        </w:rPr>
      </w:pPr>
      <w:r w:rsidRPr="000F4D15">
        <w:rPr>
          <w:rFonts w:ascii="Times New Roman" w:eastAsia="Times New Roman" w:hAnsi="Times New Roman" w:cs="Times New Roman"/>
          <w:sz w:val="26"/>
          <w:szCs w:val="26"/>
        </w:rPr>
        <w:t xml:space="preserve">в сумме 6 717,6 </w:t>
      </w:r>
      <w:r>
        <w:rPr>
          <w:rFonts w:ascii="Times New Roman" w:eastAsia="Times New Roman" w:hAnsi="Times New Roman" w:cs="Times New Roman"/>
          <w:sz w:val="26"/>
          <w:szCs w:val="26"/>
        </w:rPr>
        <w:t>тыс. рублей на возмещение ущерба, причиненного Московской области в связи с выявленными в ходе проверки нарушениями соблюдения целей и порядка предоставления из бюджета Московской области субсидий (предписании Главного контрольного управления);</w:t>
      </w:r>
    </w:p>
    <w:p w14:paraId="20608CA1" w14:textId="77777777" w:rsidR="007F4495" w:rsidRDefault="007F4495" w:rsidP="007F4495">
      <w:pPr>
        <w:shd w:val="clear" w:color="auto" w:fill="FFFFFF" w:themeFill="background1"/>
        <w:spacing w:after="0" w:line="312" w:lineRule="auto"/>
        <w:ind w:firstLine="851"/>
        <w:jc w:val="both"/>
        <w:rPr>
          <w:rFonts w:ascii="Times New Roman" w:hAnsi="Times New Roman" w:cs="Times New Roman"/>
          <w:sz w:val="26"/>
          <w:szCs w:val="26"/>
        </w:rPr>
      </w:pPr>
      <w:r>
        <w:rPr>
          <w:rFonts w:ascii="Times New Roman" w:eastAsia="Times New Roman" w:hAnsi="Times New Roman" w:cs="Times New Roman"/>
          <w:sz w:val="26"/>
          <w:szCs w:val="26"/>
        </w:rPr>
        <w:t>в сумме 4 816,0 тыс. рублей на о</w:t>
      </w:r>
      <w:r>
        <w:rPr>
          <w:rFonts w:ascii="Times New Roman" w:hAnsi="Times New Roman" w:cs="Times New Roman"/>
          <w:sz w:val="26"/>
          <w:szCs w:val="26"/>
        </w:rPr>
        <w:t>казание услуг по техническому обследованию жилого фонда;</w:t>
      </w:r>
    </w:p>
    <w:p w14:paraId="32FFCA91" w14:textId="77777777" w:rsidR="007F4495" w:rsidRDefault="007F4495" w:rsidP="007F4495">
      <w:pPr>
        <w:shd w:val="clear" w:color="auto" w:fill="FFFFFF" w:themeFill="background1"/>
        <w:spacing w:after="0" w:line="360" w:lineRule="auto"/>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в сумме 5 139,0 тыс. рублей расходы направлены на выплату денежного поощрения работникам органов местного самоуправления за достижения показателей деятельности органов исполнительной власти (поощрение муниципальных управленческих команд) за счёт дотации из федерального бюджета.</w:t>
      </w:r>
    </w:p>
    <w:p w14:paraId="1A0ADA7F" w14:textId="77777777" w:rsidR="007F4495" w:rsidRDefault="007F4495" w:rsidP="007F4495">
      <w:pPr>
        <w:shd w:val="clear" w:color="auto" w:fill="FFFFFF" w:themeFill="background1"/>
        <w:tabs>
          <w:tab w:val="left" w:pos="5760"/>
        </w:tabs>
        <w:spacing w:after="0" w:line="312" w:lineRule="auto"/>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течение 2024 года выделение средств из резервного фонда Администрации городского округа Щёлково не осуществлялось.</w:t>
      </w:r>
    </w:p>
    <w:p w14:paraId="2D6CE7FF" w14:textId="77777777" w:rsidR="007F4495" w:rsidRDefault="007F4495" w:rsidP="007F4495">
      <w:pPr>
        <w:spacing w:after="0" w:line="312" w:lineRule="auto"/>
        <w:ind w:firstLine="851"/>
        <w:jc w:val="both"/>
        <w:rPr>
          <w:rFonts w:ascii="Times New Roman" w:eastAsia="Times New Roman" w:hAnsi="Times New Roman" w:cs="Times New Roman"/>
          <w:sz w:val="26"/>
          <w:szCs w:val="26"/>
        </w:rPr>
      </w:pPr>
    </w:p>
    <w:p w14:paraId="460CDB68" w14:textId="77777777" w:rsidR="007F4495" w:rsidRPr="009D3220" w:rsidRDefault="007F4495" w:rsidP="007F4495">
      <w:pPr>
        <w:spacing w:after="0" w:line="312" w:lineRule="auto"/>
        <w:ind w:firstLine="709"/>
        <w:jc w:val="center"/>
        <w:rPr>
          <w:rFonts w:ascii="Times New Roman" w:eastAsia="Times New Roman" w:hAnsi="Times New Roman" w:cs="Times New Roman"/>
          <w:b/>
          <w:bCs/>
          <w:sz w:val="26"/>
          <w:szCs w:val="26"/>
        </w:rPr>
      </w:pPr>
      <w:r w:rsidRPr="009D3220">
        <w:rPr>
          <w:rFonts w:ascii="Times New Roman" w:eastAsia="Times New Roman" w:hAnsi="Times New Roman" w:cs="Times New Roman"/>
          <w:b/>
          <w:bCs/>
          <w:sz w:val="26"/>
          <w:szCs w:val="26"/>
        </w:rPr>
        <w:t>Информация о состоянии и движении муниципального долга городского округа Щёлково за 202</w:t>
      </w:r>
      <w:r>
        <w:rPr>
          <w:rFonts w:ascii="Times New Roman" w:eastAsia="Times New Roman" w:hAnsi="Times New Roman" w:cs="Times New Roman"/>
          <w:b/>
          <w:bCs/>
          <w:sz w:val="26"/>
          <w:szCs w:val="26"/>
        </w:rPr>
        <w:t>4</w:t>
      </w:r>
      <w:r w:rsidRPr="009D3220">
        <w:rPr>
          <w:rFonts w:ascii="Times New Roman" w:eastAsia="Times New Roman" w:hAnsi="Times New Roman" w:cs="Times New Roman"/>
          <w:b/>
          <w:bCs/>
          <w:sz w:val="26"/>
          <w:szCs w:val="26"/>
        </w:rPr>
        <w:t xml:space="preserve"> год</w:t>
      </w:r>
    </w:p>
    <w:p w14:paraId="764A0057" w14:textId="77777777" w:rsidR="007F4495" w:rsidRPr="009D3220" w:rsidRDefault="007F4495" w:rsidP="007F4495">
      <w:pPr>
        <w:spacing w:after="0" w:line="312" w:lineRule="auto"/>
        <w:ind w:firstLine="709"/>
        <w:jc w:val="both"/>
        <w:rPr>
          <w:rFonts w:ascii="Times New Roman" w:eastAsia="Times New Roman" w:hAnsi="Times New Roman" w:cs="Times New Roman"/>
          <w:bCs/>
          <w:sz w:val="26"/>
          <w:szCs w:val="26"/>
        </w:rPr>
      </w:pPr>
    </w:p>
    <w:p w14:paraId="0FFC0876" w14:textId="77777777" w:rsidR="007F4495" w:rsidRPr="009D3220" w:rsidRDefault="007F4495" w:rsidP="007F4495">
      <w:pPr>
        <w:spacing w:after="0" w:line="312" w:lineRule="auto"/>
        <w:ind w:right="-1" w:firstLine="708"/>
        <w:jc w:val="both"/>
        <w:rPr>
          <w:rFonts w:ascii="Times New Roman" w:eastAsia="Times New Roman" w:hAnsi="Times New Roman" w:cs="Times New Roman"/>
          <w:sz w:val="26"/>
          <w:szCs w:val="26"/>
        </w:rPr>
      </w:pPr>
      <w:r w:rsidRPr="009D3220">
        <w:rPr>
          <w:rFonts w:ascii="Times New Roman" w:eastAsia="Times New Roman" w:hAnsi="Times New Roman" w:cs="Times New Roman"/>
          <w:sz w:val="26"/>
          <w:szCs w:val="26"/>
        </w:rPr>
        <w:t>Привлечение кредитов как бюджетных, так и от кредитных организаций в 202</w:t>
      </w:r>
      <w:r>
        <w:rPr>
          <w:rFonts w:ascii="Times New Roman" w:eastAsia="Times New Roman" w:hAnsi="Times New Roman" w:cs="Times New Roman"/>
          <w:sz w:val="26"/>
          <w:szCs w:val="26"/>
        </w:rPr>
        <w:t>4</w:t>
      </w:r>
      <w:r w:rsidRPr="009D3220">
        <w:rPr>
          <w:rFonts w:ascii="Times New Roman" w:eastAsia="Times New Roman" w:hAnsi="Times New Roman" w:cs="Times New Roman"/>
          <w:sz w:val="26"/>
          <w:szCs w:val="26"/>
        </w:rPr>
        <w:t xml:space="preserve"> году не осуществлялось.</w:t>
      </w:r>
    </w:p>
    <w:p w14:paraId="52DD5E46" w14:textId="77777777" w:rsidR="007F4495" w:rsidRPr="000B3D92" w:rsidRDefault="007F4495" w:rsidP="007F4495">
      <w:pPr>
        <w:spacing w:after="0" w:line="312" w:lineRule="auto"/>
        <w:ind w:right="-1" w:firstLine="708"/>
        <w:jc w:val="both"/>
        <w:rPr>
          <w:rFonts w:ascii="Times New Roman" w:eastAsia="Times New Roman" w:hAnsi="Times New Roman" w:cs="Times New Roman"/>
          <w:sz w:val="26"/>
          <w:szCs w:val="26"/>
        </w:rPr>
      </w:pPr>
      <w:r w:rsidRPr="009D3220">
        <w:rPr>
          <w:rFonts w:ascii="Times New Roman" w:eastAsia="Times New Roman" w:hAnsi="Times New Roman" w:cs="Times New Roman"/>
          <w:sz w:val="26"/>
          <w:szCs w:val="26"/>
        </w:rPr>
        <w:t>Муниципальный долг по состоянию на 01.01.202</w:t>
      </w:r>
      <w:r>
        <w:rPr>
          <w:rFonts w:ascii="Times New Roman" w:eastAsia="Times New Roman" w:hAnsi="Times New Roman" w:cs="Times New Roman"/>
          <w:sz w:val="26"/>
          <w:szCs w:val="26"/>
        </w:rPr>
        <w:t>5</w:t>
      </w:r>
      <w:r w:rsidRPr="009D3220">
        <w:rPr>
          <w:rFonts w:ascii="Times New Roman" w:eastAsia="Times New Roman" w:hAnsi="Times New Roman" w:cs="Times New Roman"/>
          <w:sz w:val="26"/>
          <w:szCs w:val="26"/>
        </w:rPr>
        <w:t xml:space="preserve"> отсутствует.</w:t>
      </w:r>
    </w:p>
    <w:p w14:paraId="1176813E" w14:textId="77777777" w:rsidR="007F4495" w:rsidRPr="000B3D92" w:rsidRDefault="007F4495" w:rsidP="007F4495">
      <w:pPr>
        <w:tabs>
          <w:tab w:val="left" w:pos="5760"/>
        </w:tabs>
        <w:spacing w:after="0" w:line="312" w:lineRule="auto"/>
        <w:ind w:firstLine="708"/>
        <w:jc w:val="both"/>
        <w:rPr>
          <w:rFonts w:ascii="Times New Roman" w:eastAsia="Times New Roman" w:hAnsi="Times New Roman" w:cs="Times New Roman"/>
          <w:sz w:val="26"/>
          <w:szCs w:val="26"/>
        </w:rPr>
      </w:pPr>
    </w:p>
    <w:p w14:paraId="121EFDEE" w14:textId="77777777" w:rsidR="007F4495" w:rsidRDefault="007F4495" w:rsidP="00C875BC">
      <w:pPr>
        <w:spacing w:after="0" w:line="312" w:lineRule="auto"/>
        <w:ind w:firstLine="902"/>
        <w:jc w:val="both"/>
        <w:rPr>
          <w:rFonts w:ascii="Times New Roman" w:eastAsia="Times New Roman" w:hAnsi="Times New Roman" w:cs="Times New Roman"/>
          <w:b/>
          <w:bCs/>
          <w:sz w:val="26"/>
          <w:szCs w:val="26"/>
          <w:highlight w:val="lightGray"/>
          <w:u w:val="single"/>
        </w:rPr>
      </w:pPr>
    </w:p>
    <w:sectPr w:rsidR="007F4495" w:rsidSect="00C353AB">
      <w:footerReference w:type="default" r:id="rId8"/>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9EEF13" w14:textId="77777777" w:rsidR="00767C40" w:rsidRDefault="00767C40" w:rsidP="00647969">
      <w:pPr>
        <w:spacing w:after="0" w:line="240" w:lineRule="auto"/>
      </w:pPr>
      <w:r>
        <w:separator/>
      </w:r>
    </w:p>
  </w:endnote>
  <w:endnote w:type="continuationSeparator" w:id="0">
    <w:p w14:paraId="2471A81D" w14:textId="77777777" w:rsidR="00767C40" w:rsidRDefault="00767C40" w:rsidP="006479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70174489"/>
      <w:docPartObj>
        <w:docPartGallery w:val="Page Numbers (Bottom of Page)"/>
        <w:docPartUnique/>
      </w:docPartObj>
    </w:sdtPr>
    <w:sdtEndPr/>
    <w:sdtContent>
      <w:p w14:paraId="27BA5B3D" w14:textId="6B11D670" w:rsidR="00767C40" w:rsidRDefault="00767C40">
        <w:pPr>
          <w:pStyle w:val="a7"/>
          <w:jc w:val="right"/>
        </w:pPr>
        <w:r>
          <w:fldChar w:fldCharType="begin"/>
        </w:r>
        <w:r>
          <w:instrText>PAGE   \* MERGEFORMAT</w:instrText>
        </w:r>
        <w:r>
          <w:fldChar w:fldCharType="separate"/>
        </w:r>
        <w:r>
          <w:rPr>
            <w:noProof/>
          </w:rPr>
          <w:t>35</w:t>
        </w:r>
        <w:r>
          <w:rPr>
            <w:noProof/>
          </w:rPr>
          <w:fldChar w:fldCharType="end"/>
        </w:r>
      </w:p>
    </w:sdtContent>
  </w:sdt>
  <w:p w14:paraId="334AED28" w14:textId="77777777" w:rsidR="00767C40" w:rsidRDefault="00767C4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658371" w14:textId="77777777" w:rsidR="00767C40" w:rsidRDefault="00767C40" w:rsidP="00647969">
      <w:pPr>
        <w:spacing w:after="0" w:line="240" w:lineRule="auto"/>
      </w:pPr>
      <w:r>
        <w:separator/>
      </w:r>
    </w:p>
  </w:footnote>
  <w:footnote w:type="continuationSeparator" w:id="0">
    <w:p w14:paraId="7AC189F5" w14:textId="77777777" w:rsidR="00767C40" w:rsidRDefault="00767C40" w:rsidP="006479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2C16D3"/>
    <w:multiLevelType w:val="hybridMultilevel"/>
    <w:tmpl w:val="EEAE18C8"/>
    <w:lvl w:ilvl="0" w:tplc="7688B546">
      <w:start w:val="1"/>
      <w:numFmt w:val="decimalZero"/>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0DA77097"/>
    <w:multiLevelType w:val="hybridMultilevel"/>
    <w:tmpl w:val="522855EC"/>
    <w:lvl w:ilvl="0" w:tplc="0419000B">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 w15:restartNumberingAfterBreak="0">
    <w:nsid w:val="1DFD359D"/>
    <w:multiLevelType w:val="hybridMultilevel"/>
    <w:tmpl w:val="619859F4"/>
    <w:lvl w:ilvl="0" w:tplc="684A5604">
      <w:start w:val="1"/>
      <w:numFmt w:val="decimal"/>
      <w:lvlText w:val="%1."/>
      <w:lvlJc w:val="left"/>
      <w:pPr>
        <w:tabs>
          <w:tab w:val="num" w:pos="1080"/>
        </w:tabs>
        <w:ind w:left="1080" w:hanging="360"/>
      </w:pPr>
      <w:rPr>
        <w:sz w:val="28"/>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 w15:restartNumberingAfterBreak="0">
    <w:nsid w:val="21D93DE5"/>
    <w:multiLevelType w:val="hybridMultilevel"/>
    <w:tmpl w:val="61F2D8C4"/>
    <w:lvl w:ilvl="0" w:tplc="0419000B">
      <w:start w:val="1"/>
      <w:numFmt w:val="bullet"/>
      <w:lvlText w:val=""/>
      <w:lvlJc w:val="left"/>
      <w:pPr>
        <w:ind w:left="502" w:hanging="360"/>
      </w:pPr>
      <w:rPr>
        <w:rFonts w:ascii="Wingdings" w:hAnsi="Wingdings" w:hint="default"/>
      </w:rPr>
    </w:lvl>
    <w:lvl w:ilvl="1" w:tplc="04190003">
      <w:start w:val="1"/>
      <w:numFmt w:val="bullet"/>
      <w:lvlText w:val="o"/>
      <w:lvlJc w:val="left"/>
      <w:pPr>
        <w:ind w:left="3002" w:hanging="360"/>
      </w:pPr>
      <w:rPr>
        <w:rFonts w:ascii="Courier New" w:hAnsi="Courier New" w:cs="Courier New" w:hint="default"/>
      </w:rPr>
    </w:lvl>
    <w:lvl w:ilvl="2" w:tplc="04190005">
      <w:start w:val="1"/>
      <w:numFmt w:val="bullet"/>
      <w:lvlText w:val=""/>
      <w:lvlJc w:val="left"/>
      <w:pPr>
        <w:ind w:left="3722" w:hanging="360"/>
      </w:pPr>
      <w:rPr>
        <w:rFonts w:ascii="Wingdings" w:hAnsi="Wingdings" w:hint="default"/>
      </w:rPr>
    </w:lvl>
    <w:lvl w:ilvl="3" w:tplc="04190001">
      <w:start w:val="1"/>
      <w:numFmt w:val="bullet"/>
      <w:lvlText w:val=""/>
      <w:lvlJc w:val="left"/>
      <w:pPr>
        <w:ind w:left="4442" w:hanging="360"/>
      </w:pPr>
      <w:rPr>
        <w:rFonts w:ascii="Symbol" w:hAnsi="Symbol" w:hint="default"/>
      </w:rPr>
    </w:lvl>
    <w:lvl w:ilvl="4" w:tplc="04190003">
      <w:start w:val="1"/>
      <w:numFmt w:val="bullet"/>
      <w:lvlText w:val="o"/>
      <w:lvlJc w:val="left"/>
      <w:pPr>
        <w:ind w:left="5162" w:hanging="360"/>
      </w:pPr>
      <w:rPr>
        <w:rFonts w:ascii="Courier New" w:hAnsi="Courier New" w:cs="Courier New" w:hint="default"/>
      </w:rPr>
    </w:lvl>
    <w:lvl w:ilvl="5" w:tplc="04190005">
      <w:start w:val="1"/>
      <w:numFmt w:val="bullet"/>
      <w:lvlText w:val=""/>
      <w:lvlJc w:val="left"/>
      <w:pPr>
        <w:ind w:left="5882" w:hanging="360"/>
      </w:pPr>
      <w:rPr>
        <w:rFonts w:ascii="Wingdings" w:hAnsi="Wingdings" w:hint="default"/>
      </w:rPr>
    </w:lvl>
    <w:lvl w:ilvl="6" w:tplc="04190001">
      <w:start w:val="1"/>
      <w:numFmt w:val="bullet"/>
      <w:lvlText w:val=""/>
      <w:lvlJc w:val="left"/>
      <w:pPr>
        <w:ind w:left="6602" w:hanging="360"/>
      </w:pPr>
      <w:rPr>
        <w:rFonts w:ascii="Symbol" w:hAnsi="Symbol" w:hint="default"/>
      </w:rPr>
    </w:lvl>
    <w:lvl w:ilvl="7" w:tplc="04190003">
      <w:start w:val="1"/>
      <w:numFmt w:val="bullet"/>
      <w:lvlText w:val="o"/>
      <w:lvlJc w:val="left"/>
      <w:pPr>
        <w:ind w:left="7322" w:hanging="360"/>
      </w:pPr>
      <w:rPr>
        <w:rFonts w:ascii="Courier New" w:hAnsi="Courier New" w:cs="Courier New" w:hint="default"/>
      </w:rPr>
    </w:lvl>
    <w:lvl w:ilvl="8" w:tplc="04190005">
      <w:start w:val="1"/>
      <w:numFmt w:val="bullet"/>
      <w:lvlText w:val=""/>
      <w:lvlJc w:val="left"/>
      <w:pPr>
        <w:ind w:left="8042" w:hanging="360"/>
      </w:pPr>
      <w:rPr>
        <w:rFonts w:ascii="Wingdings" w:hAnsi="Wingdings" w:hint="default"/>
      </w:rPr>
    </w:lvl>
  </w:abstractNum>
  <w:abstractNum w:abstractNumId="4" w15:restartNumberingAfterBreak="0">
    <w:nsid w:val="221065A5"/>
    <w:multiLevelType w:val="hybridMultilevel"/>
    <w:tmpl w:val="EE945596"/>
    <w:lvl w:ilvl="0" w:tplc="44DE8A58">
      <w:start w:val="1"/>
      <w:numFmt w:val="decimalZero"/>
      <w:lvlText w:val="%1."/>
      <w:lvlJc w:val="left"/>
      <w:pPr>
        <w:ind w:left="1241" w:hanging="39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15:restartNumberingAfterBreak="0">
    <w:nsid w:val="2D776B37"/>
    <w:multiLevelType w:val="hybridMultilevel"/>
    <w:tmpl w:val="99ACE392"/>
    <w:lvl w:ilvl="0" w:tplc="ED08D5B2">
      <w:start w:val="1"/>
      <w:numFmt w:val="decimalZero"/>
      <w:lvlText w:val="%1."/>
      <w:lvlJc w:val="left"/>
      <w:pPr>
        <w:ind w:left="928"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1D15DF1"/>
    <w:multiLevelType w:val="hybridMultilevel"/>
    <w:tmpl w:val="4D3C6518"/>
    <w:lvl w:ilvl="0" w:tplc="B296B020">
      <w:start w:val="1"/>
      <w:numFmt w:val="decimalZero"/>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15:restartNumberingAfterBreak="0">
    <w:nsid w:val="35497E49"/>
    <w:multiLevelType w:val="hybridMultilevel"/>
    <w:tmpl w:val="32AC5AC6"/>
    <w:lvl w:ilvl="0" w:tplc="0419000B">
      <w:start w:val="1"/>
      <w:numFmt w:val="bullet"/>
      <w:lvlText w:val=""/>
      <w:lvlJc w:val="left"/>
      <w:pPr>
        <w:ind w:left="1429"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8" w15:restartNumberingAfterBreak="0">
    <w:nsid w:val="3A772ADD"/>
    <w:multiLevelType w:val="hybridMultilevel"/>
    <w:tmpl w:val="71B6DF56"/>
    <w:lvl w:ilvl="0" w:tplc="5B7406A0">
      <w:start w:val="1"/>
      <w:numFmt w:val="decimal"/>
      <w:lvlText w:val="%1."/>
      <w:lvlJc w:val="left"/>
      <w:pPr>
        <w:ind w:left="720" w:hanging="360"/>
      </w:pPr>
      <w:rPr>
        <w:rFonts w:eastAsia="Calibri"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C7E6BD7"/>
    <w:multiLevelType w:val="hybridMultilevel"/>
    <w:tmpl w:val="CE82CC82"/>
    <w:lvl w:ilvl="0" w:tplc="0419000B">
      <w:start w:val="1"/>
      <w:numFmt w:val="bullet"/>
      <w:lvlText w:val=""/>
      <w:lvlJc w:val="left"/>
      <w:pPr>
        <w:ind w:left="1429"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0" w15:restartNumberingAfterBreak="0">
    <w:nsid w:val="4C26172F"/>
    <w:multiLevelType w:val="hybridMultilevel"/>
    <w:tmpl w:val="C7825A08"/>
    <w:lvl w:ilvl="0" w:tplc="0419000B">
      <w:start w:val="1"/>
      <w:numFmt w:val="bullet"/>
      <w:lvlText w:val=""/>
      <w:lvlJc w:val="left"/>
      <w:pPr>
        <w:ind w:left="1590" w:hanging="360"/>
      </w:pPr>
      <w:rPr>
        <w:rFonts w:ascii="Wingdings" w:hAnsi="Wingdings" w:hint="default"/>
      </w:rPr>
    </w:lvl>
    <w:lvl w:ilvl="1" w:tplc="04190003">
      <w:start w:val="1"/>
      <w:numFmt w:val="bullet"/>
      <w:lvlText w:val="o"/>
      <w:lvlJc w:val="left"/>
      <w:pPr>
        <w:ind w:left="2310" w:hanging="360"/>
      </w:pPr>
      <w:rPr>
        <w:rFonts w:ascii="Courier New" w:hAnsi="Courier New" w:cs="Courier New" w:hint="default"/>
      </w:rPr>
    </w:lvl>
    <w:lvl w:ilvl="2" w:tplc="04190005">
      <w:start w:val="1"/>
      <w:numFmt w:val="bullet"/>
      <w:lvlText w:val=""/>
      <w:lvlJc w:val="left"/>
      <w:pPr>
        <w:ind w:left="3030" w:hanging="360"/>
      </w:pPr>
      <w:rPr>
        <w:rFonts w:ascii="Wingdings" w:hAnsi="Wingdings" w:hint="default"/>
      </w:rPr>
    </w:lvl>
    <w:lvl w:ilvl="3" w:tplc="04190001">
      <w:start w:val="1"/>
      <w:numFmt w:val="bullet"/>
      <w:lvlText w:val=""/>
      <w:lvlJc w:val="left"/>
      <w:pPr>
        <w:ind w:left="3750" w:hanging="360"/>
      </w:pPr>
      <w:rPr>
        <w:rFonts w:ascii="Symbol" w:hAnsi="Symbol" w:hint="default"/>
      </w:rPr>
    </w:lvl>
    <w:lvl w:ilvl="4" w:tplc="04190003">
      <w:start w:val="1"/>
      <w:numFmt w:val="bullet"/>
      <w:lvlText w:val="o"/>
      <w:lvlJc w:val="left"/>
      <w:pPr>
        <w:ind w:left="4470" w:hanging="360"/>
      </w:pPr>
      <w:rPr>
        <w:rFonts w:ascii="Courier New" w:hAnsi="Courier New" w:cs="Courier New" w:hint="default"/>
      </w:rPr>
    </w:lvl>
    <w:lvl w:ilvl="5" w:tplc="04190005">
      <w:start w:val="1"/>
      <w:numFmt w:val="bullet"/>
      <w:lvlText w:val=""/>
      <w:lvlJc w:val="left"/>
      <w:pPr>
        <w:ind w:left="5190" w:hanging="360"/>
      </w:pPr>
      <w:rPr>
        <w:rFonts w:ascii="Wingdings" w:hAnsi="Wingdings" w:hint="default"/>
      </w:rPr>
    </w:lvl>
    <w:lvl w:ilvl="6" w:tplc="04190001">
      <w:start w:val="1"/>
      <w:numFmt w:val="bullet"/>
      <w:lvlText w:val=""/>
      <w:lvlJc w:val="left"/>
      <w:pPr>
        <w:ind w:left="5910" w:hanging="360"/>
      </w:pPr>
      <w:rPr>
        <w:rFonts w:ascii="Symbol" w:hAnsi="Symbol" w:hint="default"/>
      </w:rPr>
    </w:lvl>
    <w:lvl w:ilvl="7" w:tplc="04190003">
      <w:start w:val="1"/>
      <w:numFmt w:val="bullet"/>
      <w:lvlText w:val="o"/>
      <w:lvlJc w:val="left"/>
      <w:pPr>
        <w:ind w:left="6630" w:hanging="360"/>
      </w:pPr>
      <w:rPr>
        <w:rFonts w:ascii="Courier New" w:hAnsi="Courier New" w:cs="Courier New" w:hint="default"/>
      </w:rPr>
    </w:lvl>
    <w:lvl w:ilvl="8" w:tplc="04190005">
      <w:start w:val="1"/>
      <w:numFmt w:val="bullet"/>
      <w:lvlText w:val=""/>
      <w:lvlJc w:val="left"/>
      <w:pPr>
        <w:ind w:left="7350" w:hanging="360"/>
      </w:pPr>
      <w:rPr>
        <w:rFonts w:ascii="Wingdings" w:hAnsi="Wingdings" w:hint="default"/>
      </w:rPr>
    </w:lvl>
  </w:abstractNum>
  <w:abstractNum w:abstractNumId="11" w15:restartNumberingAfterBreak="0">
    <w:nsid w:val="4F7D299D"/>
    <w:multiLevelType w:val="hybridMultilevel"/>
    <w:tmpl w:val="99ACE392"/>
    <w:lvl w:ilvl="0" w:tplc="ED08D5B2">
      <w:start w:val="1"/>
      <w:numFmt w:val="decimalZero"/>
      <w:lvlText w:val="%1."/>
      <w:lvlJc w:val="left"/>
      <w:pPr>
        <w:ind w:left="928"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19A3B3E"/>
    <w:multiLevelType w:val="hybridMultilevel"/>
    <w:tmpl w:val="485A10F6"/>
    <w:lvl w:ilvl="0" w:tplc="4DA65C0A">
      <w:start w:val="1"/>
      <w:numFmt w:val="decimalZero"/>
      <w:lvlText w:val="%1."/>
      <w:lvlJc w:val="left"/>
      <w:pPr>
        <w:ind w:left="2782" w:hanging="360"/>
      </w:pPr>
      <w:rPr>
        <w:rFonts w:hint="default"/>
      </w:rPr>
    </w:lvl>
    <w:lvl w:ilvl="1" w:tplc="04190019" w:tentative="1">
      <w:start w:val="1"/>
      <w:numFmt w:val="lowerLetter"/>
      <w:lvlText w:val="%2."/>
      <w:lvlJc w:val="left"/>
      <w:pPr>
        <w:ind w:left="3502" w:hanging="360"/>
      </w:pPr>
    </w:lvl>
    <w:lvl w:ilvl="2" w:tplc="0419001B" w:tentative="1">
      <w:start w:val="1"/>
      <w:numFmt w:val="lowerRoman"/>
      <w:lvlText w:val="%3."/>
      <w:lvlJc w:val="right"/>
      <w:pPr>
        <w:ind w:left="4222" w:hanging="180"/>
      </w:pPr>
    </w:lvl>
    <w:lvl w:ilvl="3" w:tplc="0419000F" w:tentative="1">
      <w:start w:val="1"/>
      <w:numFmt w:val="decimal"/>
      <w:lvlText w:val="%4."/>
      <w:lvlJc w:val="left"/>
      <w:pPr>
        <w:ind w:left="4942" w:hanging="360"/>
      </w:pPr>
    </w:lvl>
    <w:lvl w:ilvl="4" w:tplc="04190019" w:tentative="1">
      <w:start w:val="1"/>
      <w:numFmt w:val="lowerLetter"/>
      <w:lvlText w:val="%5."/>
      <w:lvlJc w:val="left"/>
      <w:pPr>
        <w:ind w:left="5662" w:hanging="360"/>
      </w:pPr>
    </w:lvl>
    <w:lvl w:ilvl="5" w:tplc="0419001B" w:tentative="1">
      <w:start w:val="1"/>
      <w:numFmt w:val="lowerRoman"/>
      <w:lvlText w:val="%6."/>
      <w:lvlJc w:val="right"/>
      <w:pPr>
        <w:ind w:left="6382" w:hanging="180"/>
      </w:pPr>
    </w:lvl>
    <w:lvl w:ilvl="6" w:tplc="0419000F" w:tentative="1">
      <w:start w:val="1"/>
      <w:numFmt w:val="decimal"/>
      <w:lvlText w:val="%7."/>
      <w:lvlJc w:val="left"/>
      <w:pPr>
        <w:ind w:left="7102" w:hanging="360"/>
      </w:pPr>
    </w:lvl>
    <w:lvl w:ilvl="7" w:tplc="04190019" w:tentative="1">
      <w:start w:val="1"/>
      <w:numFmt w:val="lowerLetter"/>
      <w:lvlText w:val="%8."/>
      <w:lvlJc w:val="left"/>
      <w:pPr>
        <w:ind w:left="7822" w:hanging="360"/>
      </w:pPr>
    </w:lvl>
    <w:lvl w:ilvl="8" w:tplc="0419001B" w:tentative="1">
      <w:start w:val="1"/>
      <w:numFmt w:val="lowerRoman"/>
      <w:lvlText w:val="%9."/>
      <w:lvlJc w:val="right"/>
      <w:pPr>
        <w:ind w:left="8542" w:hanging="180"/>
      </w:pPr>
    </w:lvl>
  </w:abstractNum>
  <w:abstractNum w:abstractNumId="13" w15:restartNumberingAfterBreak="0">
    <w:nsid w:val="526E00E5"/>
    <w:multiLevelType w:val="hybridMultilevel"/>
    <w:tmpl w:val="F52AD530"/>
    <w:lvl w:ilvl="0" w:tplc="ED964058">
      <w:start w:val="16"/>
      <w:numFmt w:val="decimalZero"/>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5C0B61AF"/>
    <w:multiLevelType w:val="hybridMultilevel"/>
    <w:tmpl w:val="759E9260"/>
    <w:lvl w:ilvl="0" w:tplc="B296B020">
      <w:start w:val="1"/>
      <w:numFmt w:val="decimalZero"/>
      <w:lvlText w:val="%1."/>
      <w:lvlJc w:val="left"/>
      <w:pPr>
        <w:ind w:left="2062"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5" w15:restartNumberingAfterBreak="0">
    <w:nsid w:val="5EBB7224"/>
    <w:multiLevelType w:val="hybridMultilevel"/>
    <w:tmpl w:val="365269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4AA26EE"/>
    <w:multiLevelType w:val="hybridMultilevel"/>
    <w:tmpl w:val="5C328352"/>
    <w:lvl w:ilvl="0" w:tplc="F35E2540">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6A255632"/>
    <w:multiLevelType w:val="hybridMultilevel"/>
    <w:tmpl w:val="9A30C3C4"/>
    <w:lvl w:ilvl="0" w:tplc="D98A25C6">
      <w:start w:val="1"/>
      <w:numFmt w:val="decimalZero"/>
      <w:lvlText w:val="%1"/>
      <w:lvlJc w:val="left"/>
      <w:pPr>
        <w:ind w:left="2422" w:hanging="360"/>
      </w:pPr>
      <w:rPr>
        <w:rFonts w:hint="default"/>
      </w:rPr>
    </w:lvl>
    <w:lvl w:ilvl="1" w:tplc="04190019" w:tentative="1">
      <w:start w:val="1"/>
      <w:numFmt w:val="lowerLetter"/>
      <w:lvlText w:val="%2."/>
      <w:lvlJc w:val="left"/>
      <w:pPr>
        <w:ind w:left="3142" w:hanging="360"/>
      </w:pPr>
    </w:lvl>
    <w:lvl w:ilvl="2" w:tplc="0419001B" w:tentative="1">
      <w:start w:val="1"/>
      <w:numFmt w:val="lowerRoman"/>
      <w:lvlText w:val="%3."/>
      <w:lvlJc w:val="right"/>
      <w:pPr>
        <w:ind w:left="3862" w:hanging="180"/>
      </w:pPr>
    </w:lvl>
    <w:lvl w:ilvl="3" w:tplc="0419000F" w:tentative="1">
      <w:start w:val="1"/>
      <w:numFmt w:val="decimal"/>
      <w:lvlText w:val="%4."/>
      <w:lvlJc w:val="left"/>
      <w:pPr>
        <w:ind w:left="4582" w:hanging="360"/>
      </w:pPr>
    </w:lvl>
    <w:lvl w:ilvl="4" w:tplc="04190019" w:tentative="1">
      <w:start w:val="1"/>
      <w:numFmt w:val="lowerLetter"/>
      <w:lvlText w:val="%5."/>
      <w:lvlJc w:val="left"/>
      <w:pPr>
        <w:ind w:left="5302" w:hanging="360"/>
      </w:pPr>
    </w:lvl>
    <w:lvl w:ilvl="5" w:tplc="0419001B" w:tentative="1">
      <w:start w:val="1"/>
      <w:numFmt w:val="lowerRoman"/>
      <w:lvlText w:val="%6."/>
      <w:lvlJc w:val="right"/>
      <w:pPr>
        <w:ind w:left="6022" w:hanging="180"/>
      </w:pPr>
    </w:lvl>
    <w:lvl w:ilvl="6" w:tplc="0419000F" w:tentative="1">
      <w:start w:val="1"/>
      <w:numFmt w:val="decimal"/>
      <w:lvlText w:val="%7."/>
      <w:lvlJc w:val="left"/>
      <w:pPr>
        <w:ind w:left="6742" w:hanging="360"/>
      </w:pPr>
    </w:lvl>
    <w:lvl w:ilvl="7" w:tplc="04190019" w:tentative="1">
      <w:start w:val="1"/>
      <w:numFmt w:val="lowerLetter"/>
      <w:lvlText w:val="%8."/>
      <w:lvlJc w:val="left"/>
      <w:pPr>
        <w:ind w:left="7462" w:hanging="360"/>
      </w:pPr>
    </w:lvl>
    <w:lvl w:ilvl="8" w:tplc="0419001B" w:tentative="1">
      <w:start w:val="1"/>
      <w:numFmt w:val="lowerRoman"/>
      <w:lvlText w:val="%9."/>
      <w:lvlJc w:val="right"/>
      <w:pPr>
        <w:ind w:left="8182" w:hanging="180"/>
      </w:pPr>
    </w:lvl>
  </w:abstractNum>
  <w:abstractNum w:abstractNumId="18" w15:restartNumberingAfterBreak="0">
    <w:nsid w:val="6CD32BE1"/>
    <w:multiLevelType w:val="hybridMultilevel"/>
    <w:tmpl w:val="153C11A4"/>
    <w:lvl w:ilvl="0" w:tplc="B296B020">
      <w:start w:val="1"/>
      <w:numFmt w:val="decimalZero"/>
      <w:lvlText w:val="%1."/>
      <w:lvlJc w:val="left"/>
      <w:pPr>
        <w:ind w:left="2062"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9" w15:restartNumberingAfterBreak="0">
    <w:nsid w:val="79866099"/>
    <w:multiLevelType w:val="hybridMultilevel"/>
    <w:tmpl w:val="0FD24F8C"/>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0" w15:restartNumberingAfterBreak="0">
    <w:nsid w:val="7F6D5B8F"/>
    <w:multiLevelType w:val="hybridMultilevel"/>
    <w:tmpl w:val="51D82D36"/>
    <w:lvl w:ilvl="0" w:tplc="3BC212AA">
      <w:start w:val="14"/>
      <w:numFmt w:val="decimalZero"/>
      <w:lvlText w:val="%1."/>
      <w:lvlJc w:val="left"/>
      <w:pPr>
        <w:ind w:left="928" w:hanging="360"/>
      </w:pPr>
      <w:rPr>
        <w:rFonts w:hint="default"/>
        <w:b/>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1" w15:restartNumberingAfterBreak="0">
    <w:nsid w:val="7FBC36A2"/>
    <w:multiLevelType w:val="hybridMultilevel"/>
    <w:tmpl w:val="6B726C04"/>
    <w:lvl w:ilvl="0" w:tplc="0419000B">
      <w:start w:val="1"/>
      <w:numFmt w:val="bullet"/>
      <w:lvlText w:val=""/>
      <w:lvlJc w:val="left"/>
      <w:pPr>
        <w:ind w:left="1429"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num w:numId="1">
    <w:abstractNumId w:val="16"/>
  </w:num>
  <w:num w:numId="2">
    <w:abstractNumId w:val="19"/>
  </w:num>
  <w:num w:numId="3">
    <w:abstractNumId w:val="21"/>
  </w:num>
  <w:num w:numId="4">
    <w:abstractNumId w:val="21"/>
  </w:num>
  <w:num w:numId="5">
    <w:abstractNumId w:val="9"/>
  </w:num>
  <w:num w:numId="6">
    <w:abstractNumId w:val="9"/>
  </w:num>
  <w:num w:numId="7">
    <w:abstractNumId w:val="10"/>
  </w:num>
  <w:num w:numId="8">
    <w:abstractNumId w:val="10"/>
  </w:num>
  <w:num w:numId="9">
    <w:abstractNumId w:val="3"/>
  </w:num>
  <w:num w:numId="10">
    <w:abstractNumId w:val="3"/>
  </w:num>
  <w:num w:numId="11">
    <w:abstractNumId w:val="7"/>
  </w:num>
  <w:num w:numId="12">
    <w:abstractNumId w:val="7"/>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11"/>
  </w:num>
  <w:num w:numId="16">
    <w:abstractNumId w:val="15"/>
  </w:num>
  <w:num w:numId="17">
    <w:abstractNumId w:val="8"/>
  </w:num>
  <w:num w:numId="18">
    <w:abstractNumId w:val="5"/>
  </w:num>
  <w:num w:numId="19">
    <w:abstractNumId w:val="4"/>
  </w:num>
  <w:num w:numId="20">
    <w:abstractNumId w:val="0"/>
  </w:num>
  <w:num w:numId="21">
    <w:abstractNumId w:val="6"/>
  </w:num>
  <w:num w:numId="22">
    <w:abstractNumId w:val="14"/>
  </w:num>
  <w:num w:numId="23">
    <w:abstractNumId w:val="18"/>
  </w:num>
  <w:num w:numId="24">
    <w:abstractNumId w:val="20"/>
  </w:num>
  <w:num w:numId="25">
    <w:abstractNumId w:val="13"/>
  </w:num>
  <w:num w:numId="26">
    <w:abstractNumId w:val="17"/>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proofState w:spelling="clean" w:grammar="clean"/>
  <w:defaultTabStop w:val="708"/>
  <w:characterSpacingControl w:val="doNotCompress"/>
  <w:hdrShapeDefaults>
    <o:shapedefaults v:ext="edit" spidmax="1167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2196"/>
    <w:rsid w:val="00000250"/>
    <w:rsid w:val="00000770"/>
    <w:rsid w:val="00000950"/>
    <w:rsid w:val="000013F8"/>
    <w:rsid w:val="000024A5"/>
    <w:rsid w:val="00003F0A"/>
    <w:rsid w:val="00005247"/>
    <w:rsid w:val="00005E1D"/>
    <w:rsid w:val="00006273"/>
    <w:rsid w:val="000070C6"/>
    <w:rsid w:val="000073BF"/>
    <w:rsid w:val="000074D3"/>
    <w:rsid w:val="00010B8E"/>
    <w:rsid w:val="000111D4"/>
    <w:rsid w:val="000121C0"/>
    <w:rsid w:val="0001231C"/>
    <w:rsid w:val="00013556"/>
    <w:rsid w:val="00016270"/>
    <w:rsid w:val="00016AED"/>
    <w:rsid w:val="00017BF4"/>
    <w:rsid w:val="00017DA3"/>
    <w:rsid w:val="00020F73"/>
    <w:rsid w:val="000224EA"/>
    <w:rsid w:val="000225C0"/>
    <w:rsid w:val="000229A9"/>
    <w:rsid w:val="00024A82"/>
    <w:rsid w:val="00024B58"/>
    <w:rsid w:val="00024E83"/>
    <w:rsid w:val="00026C94"/>
    <w:rsid w:val="00030324"/>
    <w:rsid w:val="000325C7"/>
    <w:rsid w:val="00034469"/>
    <w:rsid w:val="00034B4C"/>
    <w:rsid w:val="00034CA3"/>
    <w:rsid w:val="000352AA"/>
    <w:rsid w:val="000358EC"/>
    <w:rsid w:val="00035917"/>
    <w:rsid w:val="000411C1"/>
    <w:rsid w:val="00043774"/>
    <w:rsid w:val="00044741"/>
    <w:rsid w:val="00045EAE"/>
    <w:rsid w:val="00046F78"/>
    <w:rsid w:val="00050E1C"/>
    <w:rsid w:val="00051F7F"/>
    <w:rsid w:val="00052A9F"/>
    <w:rsid w:val="00052B3E"/>
    <w:rsid w:val="00053FD9"/>
    <w:rsid w:val="00054606"/>
    <w:rsid w:val="00054E0E"/>
    <w:rsid w:val="00056B05"/>
    <w:rsid w:val="000574EB"/>
    <w:rsid w:val="000606E0"/>
    <w:rsid w:val="00060BF3"/>
    <w:rsid w:val="000622F1"/>
    <w:rsid w:val="000639C5"/>
    <w:rsid w:val="00063E2D"/>
    <w:rsid w:val="00063E85"/>
    <w:rsid w:val="00066253"/>
    <w:rsid w:val="00067929"/>
    <w:rsid w:val="000707EE"/>
    <w:rsid w:val="00070D87"/>
    <w:rsid w:val="000731D9"/>
    <w:rsid w:val="000733D8"/>
    <w:rsid w:val="00074878"/>
    <w:rsid w:val="00075D28"/>
    <w:rsid w:val="00076881"/>
    <w:rsid w:val="0008054C"/>
    <w:rsid w:val="00080B8E"/>
    <w:rsid w:val="00080F8C"/>
    <w:rsid w:val="000811BD"/>
    <w:rsid w:val="0008230B"/>
    <w:rsid w:val="0008240A"/>
    <w:rsid w:val="00082875"/>
    <w:rsid w:val="000830D7"/>
    <w:rsid w:val="00086970"/>
    <w:rsid w:val="00087010"/>
    <w:rsid w:val="00087FF6"/>
    <w:rsid w:val="00090918"/>
    <w:rsid w:val="00092AE2"/>
    <w:rsid w:val="0009316C"/>
    <w:rsid w:val="00094EBE"/>
    <w:rsid w:val="000A0AB8"/>
    <w:rsid w:val="000A2309"/>
    <w:rsid w:val="000A34A0"/>
    <w:rsid w:val="000A3BB4"/>
    <w:rsid w:val="000A560C"/>
    <w:rsid w:val="000A6ABB"/>
    <w:rsid w:val="000B106E"/>
    <w:rsid w:val="000B1C95"/>
    <w:rsid w:val="000B23B4"/>
    <w:rsid w:val="000B2A2A"/>
    <w:rsid w:val="000B3580"/>
    <w:rsid w:val="000B3D92"/>
    <w:rsid w:val="000B4134"/>
    <w:rsid w:val="000B4C60"/>
    <w:rsid w:val="000B509D"/>
    <w:rsid w:val="000B57FE"/>
    <w:rsid w:val="000B6DB4"/>
    <w:rsid w:val="000C4133"/>
    <w:rsid w:val="000C4A45"/>
    <w:rsid w:val="000C4E54"/>
    <w:rsid w:val="000C6B13"/>
    <w:rsid w:val="000C6FFB"/>
    <w:rsid w:val="000C75D4"/>
    <w:rsid w:val="000D061D"/>
    <w:rsid w:val="000D07E2"/>
    <w:rsid w:val="000D110D"/>
    <w:rsid w:val="000D170F"/>
    <w:rsid w:val="000D19F9"/>
    <w:rsid w:val="000D3ADB"/>
    <w:rsid w:val="000D3C0D"/>
    <w:rsid w:val="000D4A0F"/>
    <w:rsid w:val="000D5743"/>
    <w:rsid w:val="000D6BBE"/>
    <w:rsid w:val="000D6EAD"/>
    <w:rsid w:val="000D7094"/>
    <w:rsid w:val="000D7C83"/>
    <w:rsid w:val="000E00C2"/>
    <w:rsid w:val="000E02F3"/>
    <w:rsid w:val="000E3A74"/>
    <w:rsid w:val="000E406E"/>
    <w:rsid w:val="000E62D4"/>
    <w:rsid w:val="000E645E"/>
    <w:rsid w:val="000E69B4"/>
    <w:rsid w:val="000E6E81"/>
    <w:rsid w:val="000E77AA"/>
    <w:rsid w:val="000E7F0C"/>
    <w:rsid w:val="000F0738"/>
    <w:rsid w:val="000F1CE1"/>
    <w:rsid w:val="000F23C3"/>
    <w:rsid w:val="000F6772"/>
    <w:rsid w:val="000F7D19"/>
    <w:rsid w:val="0010516E"/>
    <w:rsid w:val="0011217F"/>
    <w:rsid w:val="001145A0"/>
    <w:rsid w:val="00114A75"/>
    <w:rsid w:val="00115061"/>
    <w:rsid w:val="0011577B"/>
    <w:rsid w:val="00116108"/>
    <w:rsid w:val="00117867"/>
    <w:rsid w:val="00117CD0"/>
    <w:rsid w:val="00121323"/>
    <w:rsid w:val="00121A76"/>
    <w:rsid w:val="001222F0"/>
    <w:rsid w:val="001228FE"/>
    <w:rsid w:val="00124090"/>
    <w:rsid w:val="001243F8"/>
    <w:rsid w:val="00124497"/>
    <w:rsid w:val="001264A0"/>
    <w:rsid w:val="00126BA0"/>
    <w:rsid w:val="00127451"/>
    <w:rsid w:val="00127C9A"/>
    <w:rsid w:val="0013233A"/>
    <w:rsid w:val="001352CC"/>
    <w:rsid w:val="0013538D"/>
    <w:rsid w:val="00135517"/>
    <w:rsid w:val="00140187"/>
    <w:rsid w:val="00140436"/>
    <w:rsid w:val="001408C6"/>
    <w:rsid w:val="00144F2C"/>
    <w:rsid w:val="00146F2C"/>
    <w:rsid w:val="00146F6E"/>
    <w:rsid w:val="001510D9"/>
    <w:rsid w:val="001514AE"/>
    <w:rsid w:val="00151567"/>
    <w:rsid w:val="001540A8"/>
    <w:rsid w:val="00154594"/>
    <w:rsid w:val="00154E1F"/>
    <w:rsid w:val="00154F4C"/>
    <w:rsid w:val="00155167"/>
    <w:rsid w:val="00157F73"/>
    <w:rsid w:val="00161024"/>
    <w:rsid w:val="00161B9E"/>
    <w:rsid w:val="0016325E"/>
    <w:rsid w:val="00164410"/>
    <w:rsid w:val="001674DD"/>
    <w:rsid w:val="00170880"/>
    <w:rsid w:val="0017328F"/>
    <w:rsid w:val="00173C98"/>
    <w:rsid w:val="00175208"/>
    <w:rsid w:val="001773FB"/>
    <w:rsid w:val="001813E1"/>
    <w:rsid w:val="001841B9"/>
    <w:rsid w:val="00184C0D"/>
    <w:rsid w:val="001850EC"/>
    <w:rsid w:val="00187207"/>
    <w:rsid w:val="00187B9A"/>
    <w:rsid w:val="001907F0"/>
    <w:rsid w:val="0019451E"/>
    <w:rsid w:val="00196574"/>
    <w:rsid w:val="001968F3"/>
    <w:rsid w:val="001A0718"/>
    <w:rsid w:val="001A2F9B"/>
    <w:rsid w:val="001A30F1"/>
    <w:rsid w:val="001A44DD"/>
    <w:rsid w:val="001A6E91"/>
    <w:rsid w:val="001A7A69"/>
    <w:rsid w:val="001B09B9"/>
    <w:rsid w:val="001B14FA"/>
    <w:rsid w:val="001B45DF"/>
    <w:rsid w:val="001B49EF"/>
    <w:rsid w:val="001B4B83"/>
    <w:rsid w:val="001B5E08"/>
    <w:rsid w:val="001B63E4"/>
    <w:rsid w:val="001B684B"/>
    <w:rsid w:val="001B6CF9"/>
    <w:rsid w:val="001B6DDF"/>
    <w:rsid w:val="001C057F"/>
    <w:rsid w:val="001C0905"/>
    <w:rsid w:val="001C1C12"/>
    <w:rsid w:val="001C47E5"/>
    <w:rsid w:val="001C5177"/>
    <w:rsid w:val="001C5F30"/>
    <w:rsid w:val="001C7824"/>
    <w:rsid w:val="001D06F3"/>
    <w:rsid w:val="001D1C24"/>
    <w:rsid w:val="001D1D14"/>
    <w:rsid w:val="001D2185"/>
    <w:rsid w:val="001D24F9"/>
    <w:rsid w:val="001D2CF5"/>
    <w:rsid w:val="001D2DA9"/>
    <w:rsid w:val="001D4AFF"/>
    <w:rsid w:val="001D6080"/>
    <w:rsid w:val="001D619D"/>
    <w:rsid w:val="001D62E5"/>
    <w:rsid w:val="001E1BD5"/>
    <w:rsid w:val="001E1EEA"/>
    <w:rsid w:val="001E24DC"/>
    <w:rsid w:val="001E3A1C"/>
    <w:rsid w:val="001E4B36"/>
    <w:rsid w:val="001E77BE"/>
    <w:rsid w:val="001E7EDB"/>
    <w:rsid w:val="001F0B70"/>
    <w:rsid w:val="001F2254"/>
    <w:rsid w:val="001F23E3"/>
    <w:rsid w:val="001F270A"/>
    <w:rsid w:val="001F415F"/>
    <w:rsid w:val="001F6DB3"/>
    <w:rsid w:val="001F7179"/>
    <w:rsid w:val="001F78ED"/>
    <w:rsid w:val="002024A3"/>
    <w:rsid w:val="00203DA2"/>
    <w:rsid w:val="00204313"/>
    <w:rsid w:val="00205045"/>
    <w:rsid w:val="00205E24"/>
    <w:rsid w:val="00212634"/>
    <w:rsid w:val="00212EBD"/>
    <w:rsid w:val="00212F40"/>
    <w:rsid w:val="00213E11"/>
    <w:rsid w:val="00214521"/>
    <w:rsid w:val="002154B5"/>
    <w:rsid w:val="002163F4"/>
    <w:rsid w:val="00216D0E"/>
    <w:rsid w:val="0021701F"/>
    <w:rsid w:val="00217E2C"/>
    <w:rsid w:val="002220A7"/>
    <w:rsid w:val="00222967"/>
    <w:rsid w:val="00223C54"/>
    <w:rsid w:val="00227373"/>
    <w:rsid w:val="002275D9"/>
    <w:rsid w:val="002277A4"/>
    <w:rsid w:val="002302B7"/>
    <w:rsid w:val="00230FF2"/>
    <w:rsid w:val="00231008"/>
    <w:rsid w:val="002318FF"/>
    <w:rsid w:val="00231BAC"/>
    <w:rsid w:val="00231CEC"/>
    <w:rsid w:val="00232B9F"/>
    <w:rsid w:val="00233425"/>
    <w:rsid w:val="0023356C"/>
    <w:rsid w:val="00234880"/>
    <w:rsid w:val="00235C02"/>
    <w:rsid w:val="00237412"/>
    <w:rsid w:val="00237AD9"/>
    <w:rsid w:val="0024025C"/>
    <w:rsid w:val="00244AFD"/>
    <w:rsid w:val="00244F0E"/>
    <w:rsid w:val="00245C1C"/>
    <w:rsid w:val="00247078"/>
    <w:rsid w:val="002501D9"/>
    <w:rsid w:val="00250921"/>
    <w:rsid w:val="00250C9A"/>
    <w:rsid w:val="00252080"/>
    <w:rsid w:val="002524B4"/>
    <w:rsid w:val="00252689"/>
    <w:rsid w:val="002565E7"/>
    <w:rsid w:val="00256EAB"/>
    <w:rsid w:val="002570D8"/>
    <w:rsid w:val="00257E17"/>
    <w:rsid w:val="002613F4"/>
    <w:rsid w:val="00261617"/>
    <w:rsid w:val="00261FEB"/>
    <w:rsid w:val="00264216"/>
    <w:rsid w:val="00264E69"/>
    <w:rsid w:val="00265EB7"/>
    <w:rsid w:val="00266470"/>
    <w:rsid w:val="00267CF0"/>
    <w:rsid w:val="00270D07"/>
    <w:rsid w:val="00271BC5"/>
    <w:rsid w:val="00274A30"/>
    <w:rsid w:val="00274FCD"/>
    <w:rsid w:val="00275C5E"/>
    <w:rsid w:val="0027606C"/>
    <w:rsid w:val="002773EB"/>
    <w:rsid w:val="002802D8"/>
    <w:rsid w:val="00282540"/>
    <w:rsid w:val="00283945"/>
    <w:rsid w:val="00283D4C"/>
    <w:rsid w:val="00285882"/>
    <w:rsid w:val="00285E4B"/>
    <w:rsid w:val="002871BC"/>
    <w:rsid w:val="002878FB"/>
    <w:rsid w:val="00287D67"/>
    <w:rsid w:val="00290689"/>
    <w:rsid w:val="00290B46"/>
    <w:rsid w:val="0029134B"/>
    <w:rsid w:val="002937CC"/>
    <w:rsid w:val="00294B1D"/>
    <w:rsid w:val="00295E06"/>
    <w:rsid w:val="00297612"/>
    <w:rsid w:val="002A2463"/>
    <w:rsid w:val="002A2FF0"/>
    <w:rsid w:val="002A3C2D"/>
    <w:rsid w:val="002A56A3"/>
    <w:rsid w:val="002A592D"/>
    <w:rsid w:val="002A59B0"/>
    <w:rsid w:val="002A7993"/>
    <w:rsid w:val="002B02B9"/>
    <w:rsid w:val="002B1CDD"/>
    <w:rsid w:val="002B2D64"/>
    <w:rsid w:val="002B5A7D"/>
    <w:rsid w:val="002B5D48"/>
    <w:rsid w:val="002B66D1"/>
    <w:rsid w:val="002B6C0E"/>
    <w:rsid w:val="002B75D9"/>
    <w:rsid w:val="002C09B4"/>
    <w:rsid w:val="002C10C4"/>
    <w:rsid w:val="002C1925"/>
    <w:rsid w:val="002C3A34"/>
    <w:rsid w:val="002C4CA0"/>
    <w:rsid w:val="002C53E7"/>
    <w:rsid w:val="002C54CC"/>
    <w:rsid w:val="002C671E"/>
    <w:rsid w:val="002D08C9"/>
    <w:rsid w:val="002D14F6"/>
    <w:rsid w:val="002D2CBB"/>
    <w:rsid w:val="002D41F1"/>
    <w:rsid w:val="002D573E"/>
    <w:rsid w:val="002D5E3B"/>
    <w:rsid w:val="002E0602"/>
    <w:rsid w:val="002E08B5"/>
    <w:rsid w:val="002E18D3"/>
    <w:rsid w:val="002E49B2"/>
    <w:rsid w:val="002E5D0E"/>
    <w:rsid w:val="002E66A5"/>
    <w:rsid w:val="002E68DC"/>
    <w:rsid w:val="002E6A4E"/>
    <w:rsid w:val="002E7536"/>
    <w:rsid w:val="002F03DD"/>
    <w:rsid w:val="002F0D0B"/>
    <w:rsid w:val="002F28D4"/>
    <w:rsid w:val="002F41FD"/>
    <w:rsid w:val="002F4932"/>
    <w:rsid w:val="002F4A97"/>
    <w:rsid w:val="002F5169"/>
    <w:rsid w:val="002F54CF"/>
    <w:rsid w:val="002F54F7"/>
    <w:rsid w:val="002F5786"/>
    <w:rsid w:val="002F5CFA"/>
    <w:rsid w:val="002F7008"/>
    <w:rsid w:val="002F7670"/>
    <w:rsid w:val="002F7DB8"/>
    <w:rsid w:val="00300F93"/>
    <w:rsid w:val="00302760"/>
    <w:rsid w:val="00302EAE"/>
    <w:rsid w:val="003030FB"/>
    <w:rsid w:val="00303429"/>
    <w:rsid w:val="003054C6"/>
    <w:rsid w:val="003055B8"/>
    <w:rsid w:val="003064E0"/>
    <w:rsid w:val="00310B36"/>
    <w:rsid w:val="003117A0"/>
    <w:rsid w:val="003119F8"/>
    <w:rsid w:val="00311B99"/>
    <w:rsid w:val="00311CC3"/>
    <w:rsid w:val="00313694"/>
    <w:rsid w:val="00315C16"/>
    <w:rsid w:val="00317210"/>
    <w:rsid w:val="00317E34"/>
    <w:rsid w:val="003202FB"/>
    <w:rsid w:val="00320C72"/>
    <w:rsid w:val="00321DB8"/>
    <w:rsid w:val="003233D1"/>
    <w:rsid w:val="0032392D"/>
    <w:rsid w:val="00324AF8"/>
    <w:rsid w:val="00324FBB"/>
    <w:rsid w:val="00325EA6"/>
    <w:rsid w:val="00326BB2"/>
    <w:rsid w:val="00330046"/>
    <w:rsid w:val="00330156"/>
    <w:rsid w:val="00331E42"/>
    <w:rsid w:val="0033237C"/>
    <w:rsid w:val="00332DC7"/>
    <w:rsid w:val="0033343A"/>
    <w:rsid w:val="00333FAC"/>
    <w:rsid w:val="0033429C"/>
    <w:rsid w:val="00334C5C"/>
    <w:rsid w:val="00341502"/>
    <w:rsid w:val="00341ED2"/>
    <w:rsid w:val="003422B7"/>
    <w:rsid w:val="00343C50"/>
    <w:rsid w:val="003449D2"/>
    <w:rsid w:val="00344AD7"/>
    <w:rsid w:val="00344BE2"/>
    <w:rsid w:val="00346365"/>
    <w:rsid w:val="00350E6C"/>
    <w:rsid w:val="00351971"/>
    <w:rsid w:val="00354ABF"/>
    <w:rsid w:val="00354B1B"/>
    <w:rsid w:val="00355505"/>
    <w:rsid w:val="00355D5A"/>
    <w:rsid w:val="003572EC"/>
    <w:rsid w:val="003601A0"/>
    <w:rsid w:val="00360435"/>
    <w:rsid w:val="003614C2"/>
    <w:rsid w:val="003617BB"/>
    <w:rsid w:val="00362238"/>
    <w:rsid w:val="0036286D"/>
    <w:rsid w:val="00363D25"/>
    <w:rsid w:val="00363DB9"/>
    <w:rsid w:val="00363DDF"/>
    <w:rsid w:val="00364442"/>
    <w:rsid w:val="003662A5"/>
    <w:rsid w:val="00366B41"/>
    <w:rsid w:val="00366B59"/>
    <w:rsid w:val="003676F1"/>
    <w:rsid w:val="003700CE"/>
    <w:rsid w:val="00372733"/>
    <w:rsid w:val="00373AD7"/>
    <w:rsid w:val="00380166"/>
    <w:rsid w:val="00380A7D"/>
    <w:rsid w:val="00381DC4"/>
    <w:rsid w:val="00383253"/>
    <w:rsid w:val="003849AE"/>
    <w:rsid w:val="0038558B"/>
    <w:rsid w:val="00386CCD"/>
    <w:rsid w:val="00387025"/>
    <w:rsid w:val="00387B7E"/>
    <w:rsid w:val="00390C9A"/>
    <w:rsid w:val="003939F0"/>
    <w:rsid w:val="00393EB3"/>
    <w:rsid w:val="00393F0F"/>
    <w:rsid w:val="00393F5B"/>
    <w:rsid w:val="003951C2"/>
    <w:rsid w:val="00395C62"/>
    <w:rsid w:val="00396463"/>
    <w:rsid w:val="003966ED"/>
    <w:rsid w:val="00396FD9"/>
    <w:rsid w:val="003971B1"/>
    <w:rsid w:val="003A12B4"/>
    <w:rsid w:val="003A2A51"/>
    <w:rsid w:val="003A2D7E"/>
    <w:rsid w:val="003A3392"/>
    <w:rsid w:val="003A345C"/>
    <w:rsid w:val="003A3B50"/>
    <w:rsid w:val="003A5054"/>
    <w:rsid w:val="003A5F6C"/>
    <w:rsid w:val="003A63F6"/>
    <w:rsid w:val="003B00E0"/>
    <w:rsid w:val="003B1371"/>
    <w:rsid w:val="003B2B0D"/>
    <w:rsid w:val="003B36CD"/>
    <w:rsid w:val="003C04C5"/>
    <w:rsid w:val="003C1893"/>
    <w:rsid w:val="003C1C07"/>
    <w:rsid w:val="003C224D"/>
    <w:rsid w:val="003C2599"/>
    <w:rsid w:val="003C4076"/>
    <w:rsid w:val="003C4961"/>
    <w:rsid w:val="003C7168"/>
    <w:rsid w:val="003D0B23"/>
    <w:rsid w:val="003D0DBD"/>
    <w:rsid w:val="003D2A51"/>
    <w:rsid w:val="003D2D39"/>
    <w:rsid w:val="003D2DF6"/>
    <w:rsid w:val="003D331A"/>
    <w:rsid w:val="003D387E"/>
    <w:rsid w:val="003D393F"/>
    <w:rsid w:val="003D406B"/>
    <w:rsid w:val="003D41B1"/>
    <w:rsid w:val="003D4C66"/>
    <w:rsid w:val="003D59C2"/>
    <w:rsid w:val="003D5C2A"/>
    <w:rsid w:val="003D787D"/>
    <w:rsid w:val="003E068A"/>
    <w:rsid w:val="003E0E25"/>
    <w:rsid w:val="003E49E8"/>
    <w:rsid w:val="003E7683"/>
    <w:rsid w:val="003E7935"/>
    <w:rsid w:val="003E7F96"/>
    <w:rsid w:val="003F0DC3"/>
    <w:rsid w:val="003F1221"/>
    <w:rsid w:val="003F248B"/>
    <w:rsid w:val="003F4728"/>
    <w:rsid w:val="003F62C3"/>
    <w:rsid w:val="003F7CD1"/>
    <w:rsid w:val="00401E65"/>
    <w:rsid w:val="00401F2F"/>
    <w:rsid w:val="00402758"/>
    <w:rsid w:val="0040417D"/>
    <w:rsid w:val="004041B0"/>
    <w:rsid w:val="004045E4"/>
    <w:rsid w:val="00404E19"/>
    <w:rsid w:val="00405776"/>
    <w:rsid w:val="004058EB"/>
    <w:rsid w:val="00405F25"/>
    <w:rsid w:val="00407477"/>
    <w:rsid w:val="004106EE"/>
    <w:rsid w:val="00410844"/>
    <w:rsid w:val="00410B99"/>
    <w:rsid w:val="00411202"/>
    <w:rsid w:val="004122F2"/>
    <w:rsid w:val="00415561"/>
    <w:rsid w:val="004205FB"/>
    <w:rsid w:val="004217CA"/>
    <w:rsid w:val="00422196"/>
    <w:rsid w:val="00422D31"/>
    <w:rsid w:val="00422F58"/>
    <w:rsid w:val="00424AC5"/>
    <w:rsid w:val="0042551A"/>
    <w:rsid w:val="00425851"/>
    <w:rsid w:val="004260AC"/>
    <w:rsid w:val="004261EA"/>
    <w:rsid w:val="00426D64"/>
    <w:rsid w:val="00426E47"/>
    <w:rsid w:val="00427D7A"/>
    <w:rsid w:val="00430B15"/>
    <w:rsid w:val="0043176B"/>
    <w:rsid w:val="00431C20"/>
    <w:rsid w:val="00433415"/>
    <w:rsid w:val="00433A04"/>
    <w:rsid w:val="0043516D"/>
    <w:rsid w:val="00435884"/>
    <w:rsid w:val="0043646E"/>
    <w:rsid w:val="0043761E"/>
    <w:rsid w:val="0044067D"/>
    <w:rsid w:val="004410F7"/>
    <w:rsid w:val="004414AF"/>
    <w:rsid w:val="004427AC"/>
    <w:rsid w:val="004452AA"/>
    <w:rsid w:val="00446994"/>
    <w:rsid w:val="00446C00"/>
    <w:rsid w:val="00447EE8"/>
    <w:rsid w:val="00450EDF"/>
    <w:rsid w:val="004513E4"/>
    <w:rsid w:val="004519DD"/>
    <w:rsid w:val="00452F9A"/>
    <w:rsid w:val="0045331C"/>
    <w:rsid w:val="00454333"/>
    <w:rsid w:val="00455D62"/>
    <w:rsid w:val="00457F0A"/>
    <w:rsid w:val="00470EAC"/>
    <w:rsid w:val="004719CB"/>
    <w:rsid w:val="00472572"/>
    <w:rsid w:val="00472E3E"/>
    <w:rsid w:val="004745AC"/>
    <w:rsid w:val="004746B0"/>
    <w:rsid w:val="00476028"/>
    <w:rsid w:val="004802A2"/>
    <w:rsid w:val="004851F2"/>
    <w:rsid w:val="00487316"/>
    <w:rsid w:val="004874F9"/>
    <w:rsid w:val="0048759E"/>
    <w:rsid w:val="00490D1A"/>
    <w:rsid w:val="0049101A"/>
    <w:rsid w:val="00494049"/>
    <w:rsid w:val="0049486B"/>
    <w:rsid w:val="004963FB"/>
    <w:rsid w:val="004A0C3D"/>
    <w:rsid w:val="004A172A"/>
    <w:rsid w:val="004A3771"/>
    <w:rsid w:val="004A37B7"/>
    <w:rsid w:val="004A3D94"/>
    <w:rsid w:val="004A4882"/>
    <w:rsid w:val="004A4C95"/>
    <w:rsid w:val="004B0D39"/>
    <w:rsid w:val="004B1C80"/>
    <w:rsid w:val="004B2CC3"/>
    <w:rsid w:val="004B478B"/>
    <w:rsid w:val="004B4F01"/>
    <w:rsid w:val="004B57EA"/>
    <w:rsid w:val="004B5AE5"/>
    <w:rsid w:val="004B659E"/>
    <w:rsid w:val="004B772D"/>
    <w:rsid w:val="004B7DF6"/>
    <w:rsid w:val="004C061F"/>
    <w:rsid w:val="004C1978"/>
    <w:rsid w:val="004C2B77"/>
    <w:rsid w:val="004C5FB5"/>
    <w:rsid w:val="004C6192"/>
    <w:rsid w:val="004C712F"/>
    <w:rsid w:val="004C75B6"/>
    <w:rsid w:val="004D15D7"/>
    <w:rsid w:val="004D17B3"/>
    <w:rsid w:val="004D234E"/>
    <w:rsid w:val="004D2AF1"/>
    <w:rsid w:val="004D3548"/>
    <w:rsid w:val="004D3623"/>
    <w:rsid w:val="004D543C"/>
    <w:rsid w:val="004D5BB8"/>
    <w:rsid w:val="004E06C5"/>
    <w:rsid w:val="004E1798"/>
    <w:rsid w:val="004E2565"/>
    <w:rsid w:val="004E44A7"/>
    <w:rsid w:val="004E6162"/>
    <w:rsid w:val="004E6252"/>
    <w:rsid w:val="004E74A6"/>
    <w:rsid w:val="004E797E"/>
    <w:rsid w:val="004F06BE"/>
    <w:rsid w:val="004F3F4A"/>
    <w:rsid w:val="004F4C72"/>
    <w:rsid w:val="004F542E"/>
    <w:rsid w:val="004F6A21"/>
    <w:rsid w:val="004F7003"/>
    <w:rsid w:val="00501798"/>
    <w:rsid w:val="00501E6A"/>
    <w:rsid w:val="005025BC"/>
    <w:rsid w:val="00502AE7"/>
    <w:rsid w:val="00502CD5"/>
    <w:rsid w:val="00505182"/>
    <w:rsid w:val="00506B51"/>
    <w:rsid w:val="005071E4"/>
    <w:rsid w:val="005076E9"/>
    <w:rsid w:val="005116E7"/>
    <w:rsid w:val="00511C62"/>
    <w:rsid w:val="005122ED"/>
    <w:rsid w:val="00513516"/>
    <w:rsid w:val="00513977"/>
    <w:rsid w:val="00513C0B"/>
    <w:rsid w:val="00514777"/>
    <w:rsid w:val="00514C00"/>
    <w:rsid w:val="00515D8E"/>
    <w:rsid w:val="005176A0"/>
    <w:rsid w:val="005206E4"/>
    <w:rsid w:val="00520700"/>
    <w:rsid w:val="00520E3E"/>
    <w:rsid w:val="00521933"/>
    <w:rsid w:val="00521BAC"/>
    <w:rsid w:val="00521D0D"/>
    <w:rsid w:val="005227DF"/>
    <w:rsid w:val="005227F0"/>
    <w:rsid w:val="00523437"/>
    <w:rsid w:val="0052562E"/>
    <w:rsid w:val="00525D55"/>
    <w:rsid w:val="00526799"/>
    <w:rsid w:val="00526AE6"/>
    <w:rsid w:val="00526EF1"/>
    <w:rsid w:val="005274C6"/>
    <w:rsid w:val="005304D2"/>
    <w:rsid w:val="0053283A"/>
    <w:rsid w:val="0053301A"/>
    <w:rsid w:val="0053533A"/>
    <w:rsid w:val="00536CC2"/>
    <w:rsid w:val="005374DB"/>
    <w:rsid w:val="0053769A"/>
    <w:rsid w:val="00541C16"/>
    <w:rsid w:val="00541C2E"/>
    <w:rsid w:val="00543859"/>
    <w:rsid w:val="00544143"/>
    <w:rsid w:val="005453BB"/>
    <w:rsid w:val="00551EA6"/>
    <w:rsid w:val="00551FFF"/>
    <w:rsid w:val="00552097"/>
    <w:rsid w:val="00552D25"/>
    <w:rsid w:val="00553988"/>
    <w:rsid w:val="00553B25"/>
    <w:rsid w:val="005550FB"/>
    <w:rsid w:val="00555418"/>
    <w:rsid w:val="00556E10"/>
    <w:rsid w:val="005573FE"/>
    <w:rsid w:val="00557AC4"/>
    <w:rsid w:val="005604AA"/>
    <w:rsid w:val="00561194"/>
    <w:rsid w:val="005613F0"/>
    <w:rsid w:val="005618F7"/>
    <w:rsid w:val="00561D09"/>
    <w:rsid w:val="0056357B"/>
    <w:rsid w:val="0056431D"/>
    <w:rsid w:val="00564701"/>
    <w:rsid w:val="00564A15"/>
    <w:rsid w:val="00566339"/>
    <w:rsid w:val="00566A8B"/>
    <w:rsid w:val="005672BE"/>
    <w:rsid w:val="005700CA"/>
    <w:rsid w:val="005704BB"/>
    <w:rsid w:val="00573A91"/>
    <w:rsid w:val="00574C44"/>
    <w:rsid w:val="00574E67"/>
    <w:rsid w:val="0057571E"/>
    <w:rsid w:val="00575D48"/>
    <w:rsid w:val="0057740D"/>
    <w:rsid w:val="00580336"/>
    <w:rsid w:val="00580963"/>
    <w:rsid w:val="0058402B"/>
    <w:rsid w:val="0058642D"/>
    <w:rsid w:val="00587251"/>
    <w:rsid w:val="0059032D"/>
    <w:rsid w:val="00590A19"/>
    <w:rsid w:val="005914E8"/>
    <w:rsid w:val="00591E3A"/>
    <w:rsid w:val="00592008"/>
    <w:rsid w:val="00592F23"/>
    <w:rsid w:val="00593A52"/>
    <w:rsid w:val="00593CAB"/>
    <w:rsid w:val="0059573E"/>
    <w:rsid w:val="00595FC9"/>
    <w:rsid w:val="00596AF7"/>
    <w:rsid w:val="00596E3B"/>
    <w:rsid w:val="00597407"/>
    <w:rsid w:val="00597C02"/>
    <w:rsid w:val="005A0290"/>
    <w:rsid w:val="005A0DD3"/>
    <w:rsid w:val="005A1821"/>
    <w:rsid w:val="005A52D6"/>
    <w:rsid w:val="005A56B0"/>
    <w:rsid w:val="005A5E56"/>
    <w:rsid w:val="005A76D7"/>
    <w:rsid w:val="005A78A7"/>
    <w:rsid w:val="005A7942"/>
    <w:rsid w:val="005B03E4"/>
    <w:rsid w:val="005B108D"/>
    <w:rsid w:val="005B1667"/>
    <w:rsid w:val="005B2E1E"/>
    <w:rsid w:val="005B2F09"/>
    <w:rsid w:val="005B3F47"/>
    <w:rsid w:val="005B4226"/>
    <w:rsid w:val="005B4671"/>
    <w:rsid w:val="005B4F5D"/>
    <w:rsid w:val="005B565E"/>
    <w:rsid w:val="005B579D"/>
    <w:rsid w:val="005B619E"/>
    <w:rsid w:val="005B67D9"/>
    <w:rsid w:val="005B7588"/>
    <w:rsid w:val="005B79E0"/>
    <w:rsid w:val="005B7B52"/>
    <w:rsid w:val="005C08C4"/>
    <w:rsid w:val="005C0DA4"/>
    <w:rsid w:val="005C177D"/>
    <w:rsid w:val="005C1805"/>
    <w:rsid w:val="005C20E2"/>
    <w:rsid w:val="005C25C3"/>
    <w:rsid w:val="005C69B0"/>
    <w:rsid w:val="005D044B"/>
    <w:rsid w:val="005D0D32"/>
    <w:rsid w:val="005D4AF9"/>
    <w:rsid w:val="005D52D8"/>
    <w:rsid w:val="005D6D25"/>
    <w:rsid w:val="005D7143"/>
    <w:rsid w:val="005E183C"/>
    <w:rsid w:val="005E2B74"/>
    <w:rsid w:val="005E3D90"/>
    <w:rsid w:val="005E4836"/>
    <w:rsid w:val="005E5060"/>
    <w:rsid w:val="005E594E"/>
    <w:rsid w:val="005F0E72"/>
    <w:rsid w:val="005F0F97"/>
    <w:rsid w:val="005F13DA"/>
    <w:rsid w:val="005F15AC"/>
    <w:rsid w:val="005F20EE"/>
    <w:rsid w:val="005F2486"/>
    <w:rsid w:val="005F3B25"/>
    <w:rsid w:val="005F40BC"/>
    <w:rsid w:val="005F47C1"/>
    <w:rsid w:val="005F4E09"/>
    <w:rsid w:val="00600F8C"/>
    <w:rsid w:val="00601ABE"/>
    <w:rsid w:val="00601B59"/>
    <w:rsid w:val="00602EAD"/>
    <w:rsid w:val="00603103"/>
    <w:rsid w:val="00604961"/>
    <w:rsid w:val="00604C82"/>
    <w:rsid w:val="006079BB"/>
    <w:rsid w:val="00607AB1"/>
    <w:rsid w:val="00607CA7"/>
    <w:rsid w:val="00610C79"/>
    <w:rsid w:val="00610F00"/>
    <w:rsid w:val="00611C40"/>
    <w:rsid w:val="00612CBE"/>
    <w:rsid w:val="00613BED"/>
    <w:rsid w:val="0061438C"/>
    <w:rsid w:val="00615666"/>
    <w:rsid w:val="00615A4D"/>
    <w:rsid w:val="0061677B"/>
    <w:rsid w:val="00617DAF"/>
    <w:rsid w:val="00617EB7"/>
    <w:rsid w:val="006202BC"/>
    <w:rsid w:val="00621D20"/>
    <w:rsid w:val="00622732"/>
    <w:rsid w:val="006228A3"/>
    <w:rsid w:val="00623A35"/>
    <w:rsid w:val="00624B3F"/>
    <w:rsid w:val="00624DFB"/>
    <w:rsid w:val="0062571B"/>
    <w:rsid w:val="00626187"/>
    <w:rsid w:val="00626AC1"/>
    <w:rsid w:val="00627F02"/>
    <w:rsid w:val="00630BBF"/>
    <w:rsid w:val="00632501"/>
    <w:rsid w:val="00636A76"/>
    <w:rsid w:val="00636BFF"/>
    <w:rsid w:val="006410AB"/>
    <w:rsid w:val="00641809"/>
    <w:rsid w:val="006420B8"/>
    <w:rsid w:val="00645F67"/>
    <w:rsid w:val="006464D2"/>
    <w:rsid w:val="00646819"/>
    <w:rsid w:val="00646BA9"/>
    <w:rsid w:val="00647969"/>
    <w:rsid w:val="00651162"/>
    <w:rsid w:val="00651979"/>
    <w:rsid w:val="0065364F"/>
    <w:rsid w:val="00655A01"/>
    <w:rsid w:val="00656AFA"/>
    <w:rsid w:val="00656C9C"/>
    <w:rsid w:val="00656FA8"/>
    <w:rsid w:val="006576AB"/>
    <w:rsid w:val="00661FBC"/>
    <w:rsid w:val="0066262E"/>
    <w:rsid w:val="006647A3"/>
    <w:rsid w:val="00664DB9"/>
    <w:rsid w:val="00665946"/>
    <w:rsid w:val="00665C21"/>
    <w:rsid w:val="00671735"/>
    <w:rsid w:val="00671C9D"/>
    <w:rsid w:val="006724E0"/>
    <w:rsid w:val="006748C4"/>
    <w:rsid w:val="006762E4"/>
    <w:rsid w:val="00680479"/>
    <w:rsid w:val="0068354B"/>
    <w:rsid w:val="00683756"/>
    <w:rsid w:val="00683F8A"/>
    <w:rsid w:val="00685CE2"/>
    <w:rsid w:val="00685EF7"/>
    <w:rsid w:val="00694C47"/>
    <w:rsid w:val="00696165"/>
    <w:rsid w:val="006A01C6"/>
    <w:rsid w:val="006A0D4B"/>
    <w:rsid w:val="006A1914"/>
    <w:rsid w:val="006A1A36"/>
    <w:rsid w:val="006A39BB"/>
    <w:rsid w:val="006A3DFD"/>
    <w:rsid w:val="006A5F2B"/>
    <w:rsid w:val="006A6A81"/>
    <w:rsid w:val="006B011A"/>
    <w:rsid w:val="006B1985"/>
    <w:rsid w:val="006B1BF8"/>
    <w:rsid w:val="006B1E9A"/>
    <w:rsid w:val="006B4765"/>
    <w:rsid w:val="006B4F06"/>
    <w:rsid w:val="006B526D"/>
    <w:rsid w:val="006B6ACE"/>
    <w:rsid w:val="006B7EBF"/>
    <w:rsid w:val="006B7FA9"/>
    <w:rsid w:val="006C0C11"/>
    <w:rsid w:val="006C1589"/>
    <w:rsid w:val="006C1685"/>
    <w:rsid w:val="006C2020"/>
    <w:rsid w:val="006C2B94"/>
    <w:rsid w:val="006C32B5"/>
    <w:rsid w:val="006C5DF3"/>
    <w:rsid w:val="006C6EEA"/>
    <w:rsid w:val="006D049C"/>
    <w:rsid w:val="006D1217"/>
    <w:rsid w:val="006D307A"/>
    <w:rsid w:val="006D3DA2"/>
    <w:rsid w:val="006D4ACB"/>
    <w:rsid w:val="006D7A04"/>
    <w:rsid w:val="006E0644"/>
    <w:rsid w:val="006E0CDB"/>
    <w:rsid w:val="006E1CE7"/>
    <w:rsid w:val="006E2220"/>
    <w:rsid w:val="006E2A1A"/>
    <w:rsid w:val="006E4DB4"/>
    <w:rsid w:val="006E5A7E"/>
    <w:rsid w:val="006E6E4F"/>
    <w:rsid w:val="006E7BBE"/>
    <w:rsid w:val="006E7CFB"/>
    <w:rsid w:val="006F0E6F"/>
    <w:rsid w:val="006F1A21"/>
    <w:rsid w:val="006F39B3"/>
    <w:rsid w:val="006F4EFB"/>
    <w:rsid w:val="00701E9F"/>
    <w:rsid w:val="00702B53"/>
    <w:rsid w:val="0070359F"/>
    <w:rsid w:val="00703BCC"/>
    <w:rsid w:val="00703CB0"/>
    <w:rsid w:val="007042B6"/>
    <w:rsid w:val="00710B52"/>
    <w:rsid w:val="00710F28"/>
    <w:rsid w:val="00711F72"/>
    <w:rsid w:val="00713374"/>
    <w:rsid w:val="00713AE0"/>
    <w:rsid w:val="007147F1"/>
    <w:rsid w:val="00714E7D"/>
    <w:rsid w:val="007169FD"/>
    <w:rsid w:val="00716A9C"/>
    <w:rsid w:val="00716D43"/>
    <w:rsid w:val="007218A3"/>
    <w:rsid w:val="0072192E"/>
    <w:rsid w:val="00722AF3"/>
    <w:rsid w:val="00730D44"/>
    <w:rsid w:val="007318DE"/>
    <w:rsid w:val="00733007"/>
    <w:rsid w:val="007330E6"/>
    <w:rsid w:val="007336EE"/>
    <w:rsid w:val="00733DDD"/>
    <w:rsid w:val="0073490C"/>
    <w:rsid w:val="00736AB4"/>
    <w:rsid w:val="0073726A"/>
    <w:rsid w:val="00737805"/>
    <w:rsid w:val="007438E9"/>
    <w:rsid w:val="00743E55"/>
    <w:rsid w:val="00744810"/>
    <w:rsid w:val="00744DF8"/>
    <w:rsid w:val="007453C8"/>
    <w:rsid w:val="00746CC1"/>
    <w:rsid w:val="00746DFD"/>
    <w:rsid w:val="00746F2E"/>
    <w:rsid w:val="00750523"/>
    <w:rsid w:val="00752BC6"/>
    <w:rsid w:val="007532FC"/>
    <w:rsid w:val="00754429"/>
    <w:rsid w:val="0075510A"/>
    <w:rsid w:val="0075525E"/>
    <w:rsid w:val="00755572"/>
    <w:rsid w:val="00755C1D"/>
    <w:rsid w:val="0075662D"/>
    <w:rsid w:val="00757093"/>
    <w:rsid w:val="00757B05"/>
    <w:rsid w:val="0076120C"/>
    <w:rsid w:val="00763BA3"/>
    <w:rsid w:val="00765E4E"/>
    <w:rsid w:val="0076604F"/>
    <w:rsid w:val="00766B1D"/>
    <w:rsid w:val="00766CA8"/>
    <w:rsid w:val="00767C40"/>
    <w:rsid w:val="0077133C"/>
    <w:rsid w:val="0077152A"/>
    <w:rsid w:val="00773AF9"/>
    <w:rsid w:val="007743BD"/>
    <w:rsid w:val="00774A4E"/>
    <w:rsid w:val="00776927"/>
    <w:rsid w:val="0077734B"/>
    <w:rsid w:val="0077754C"/>
    <w:rsid w:val="0077772A"/>
    <w:rsid w:val="00777D2A"/>
    <w:rsid w:val="007805DB"/>
    <w:rsid w:val="00781455"/>
    <w:rsid w:val="007820A9"/>
    <w:rsid w:val="0078360B"/>
    <w:rsid w:val="00784564"/>
    <w:rsid w:val="00784935"/>
    <w:rsid w:val="00784E2F"/>
    <w:rsid w:val="007864C5"/>
    <w:rsid w:val="00786E69"/>
    <w:rsid w:val="00787304"/>
    <w:rsid w:val="00791574"/>
    <w:rsid w:val="0079321C"/>
    <w:rsid w:val="007932B7"/>
    <w:rsid w:val="007947A1"/>
    <w:rsid w:val="007967BD"/>
    <w:rsid w:val="00796B12"/>
    <w:rsid w:val="00796F1E"/>
    <w:rsid w:val="00797024"/>
    <w:rsid w:val="007A0C8E"/>
    <w:rsid w:val="007A0DDB"/>
    <w:rsid w:val="007A2543"/>
    <w:rsid w:val="007A2A45"/>
    <w:rsid w:val="007A3E01"/>
    <w:rsid w:val="007A3E13"/>
    <w:rsid w:val="007A5EB3"/>
    <w:rsid w:val="007A7DA3"/>
    <w:rsid w:val="007A7F58"/>
    <w:rsid w:val="007B14B5"/>
    <w:rsid w:val="007B1EC2"/>
    <w:rsid w:val="007B65CF"/>
    <w:rsid w:val="007B69FA"/>
    <w:rsid w:val="007C00A1"/>
    <w:rsid w:val="007C0303"/>
    <w:rsid w:val="007C0DDD"/>
    <w:rsid w:val="007C28BB"/>
    <w:rsid w:val="007C2B21"/>
    <w:rsid w:val="007C2BDB"/>
    <w:rsid w:val="007C396F"/>
    <w:rsid w:val="007C3DE8"/>
    <w:rsid w:val="007C67D3"/>
    <w:rsid w:val="007C7237"/>
    <w:rsid w:val="007C7821"/>
    <w:rsid w:val="007D10FE"/>
    <w:rsid w:val="007D180D"/>
    <w:rsid w:val="007D1BC8"/>
    <w:rsid w:val="007D20D8"/>
    <w:rsid w:val="007D242D"/>
    <w:rsid w:val="007D374F"/>
    <w:rsid w:val="007D3DA0"/>
    <w:rsid w:val="007D6D27"/>
    <w:rsid w:val="007E194C"/>
    <w:rsid w:val="007E59CA"/>
    <w:rsid w:val="007E6B5B"/>
    <w:rsid w:val="007E6CD2"/>
    <w:rsid w:val="007F15F6"/>
    <w:rsid w:val="007F1F98"/>
    <w:rsid w:val="007F2865"/>
    <w:rsid w:val="007F2DC8"/>
    <w:rsid w:val="007F4495"/>
    <w:rsid w:val="007F57F9"/>
    <w:rsid w:val="007F6911"/>
    <w:rsid w:val="007F6B32"/>
    <w:rsid w:val="00800E16"/>
    <w:rsid w:val="00804778"/>
    <w:rsid w:val="0080509E"/>
    <w:rsid w:val="008057D6"/>
    <w:rsid w:val="008071B1"/>
    <w:rsid w:val="00807B77"/>
    <w:rsid w:val="008122A4"/>
    <w:rsid w:val="00812E19"/>
    <w:rsid w:val="00813048"/>
    <w:rsid w:val="00814868"/>
    <w:rsid w:val="008153D7"/>
    <w:rsid w:val="008157DA"/>
    <w:rsid w:val="00815F79"/>
    <w:rsid w:val="0081610B"/>
    <w:rsid w:val="008163A4"/>
    <w:rsid w:val="008176EA"/>
    <w:rsid w:val="00820D5C"/>
    <w:rsid w:val="00820F65"/>
    <w:rsid w:val="00822345"/>
    <w:rsid w:val="00822A6A"/>
    <w:rsid w:val="008233BB"/>
    <w:rsid w:val="00823699"/>
    <w:rsid w:val="008250AB"/>
    <w:rsid w:val="0083061F"/>
    <w:rsid w:val="00831B65"/>
    <w:rsid w:val="00831C5C"/>
    <w:rsid w:val="00832259"/>
    <w:rsid w:val="00833940"/>
    <w:rsid w:val="00833BB9"/>
    <w:rsid w:val="00835795"/>
    <w:rsid w:val="008364BE"/>
    <w:rsid w:val="00836807"/>
    <w:rsid w:val="00840D69"/>
    <w:rsid w:val="00841440"/>
    <w:rsid w:val="0084149E"/>
    <w:rsid w:val="00842136"/>
    <w:rsid w:val="00844418"/>
    <w:rsid w:val="00845A15"/>
    <w:rsid w:val="00847273"/>
    <w:rsid w:val="00847781"/>
    <w:rsid w:val="00851C8E"/>
    <w:rsid w:val="00854529"/>
    <w:rsid w:val="008556FE"/>
    <w:rsid w:val="00855F7A"/>
    <w:rsid w:val="00857B5D"/>
    <w:rsid w:val="00861750"/>
    <w:rsid w:val="00862FAF"/>
    <w:rsid w:val="008638A3"/>
    <w:rsid w:val="0086461F"/>
    <w:rsid w:val="00864C84"/>
    <w:rsid w:val="00865F90"/>
    <w:rsid w:val="00866B1B"/>
    <w:rsid w:val="00870678"/>
    <w:rsid w:val="00870804"/>
    <w:rsid w:val="00871537"/>
    <w:rsid w:val="00871FBE"/>
    <w:rsid w:val="0087218C"/>
    <w:rsid w:val="008747DD"/>
    <w:rsid w:val="00874FC0"/>
    <w:rsid w:val="00874FD1"/>
    <w:rsid w:val="0087610B"/>
    <w:rsid w:val="00876F74"/>
    <w:rsid w:val="00882478"/>
    <w:rsid w:val="0088277C"/>
    <w:rsid w:val="00883749"/>
    <w:rsid w:val="00883AA6"/>
    <w:rsid w:val="00883B4C"/>
    <w:rsid w:val="008852D4"/>
    <w:rsid w:val="00886457"/>
    <w:rsid w:val="0088666A"/>
    <w:rsid w:val="00886F2D"/>
    <w:rsid w:val="00887436"/>
    <w:rsid w:val="008875C6"/>
    <w:rsid w:val="00890D1F"/>
    <w:rsid w:val="00890F1D"/>
    <w:rsid w:val="00890F2F"/>
    <w:rsid w:val="008913FD"/>
    <w:rsid w:val="0089143A"/>
    <w:rsid w:val="008914AC"/>
    <w:rsid w:val="00892000"/>
    <w:rsid w:val="008937A0"/>
    <w:rsid w:val="00894C2A"/>
    <w:rsid w:val="008964A4"/>
    <w:rsid w:val="008967B6"/>
    <w:rsid w:val="00896CCA"/>
    <w:rsid w:val="00896D50"/>
    <w:rsid w:val="00897005"/>
    <w:rsid w:val="00897D01"/>
    <w:rsid w:val="008A02BE"/>
    <w:rsid w:val="008A3013"/>
    <w:rsid w:val="008A3276"/>
    <w:rsid w:val="008A32F6"/>
    <w:rsid w:val="008A39FB"/>
    <w:rsid w:val="008A59D7"/>
    <w:rsid w:val="008A60B9"/>
    <w:rsid w:val="008A6693"/>
    <w:rsid w:val="008A69EA"/>
    <w:rsid w:val="008B0AE3"/>
    <w:rsid w:val="008B11CB"/>
    <w:rsid w:val="008B1C3C"/>
    <w:rsid w:val="008B21E2"/>
    <w:rsid w:val="008B5ACD"/>
    <w:rsid w:val="008B5D9B"/>
    <w:rsid w:val="008B5EFB"/>
    <w:rsid w:val="008B69C0"/>
    <w:rsid w:val="008B739C"/>
    <w:rsid w:val="008C0103"/>
    <w:rsid w:val="008C03C9"/>
    <w:rsid w:val="008C046D"/>
    <w:rsid w:val="008C094B"/>
    <w:rsid w:val="008C0E6D"/>
    <w:rsid w:val="008C0F07"/>
    <w:rsid w:val="008C6917"/>
    <w:rsid w:val="008C6EBC"/>
    <w:rsid w:val="008C7678"/>
    <w:rsid w:val="008C77D9"/>
    <w:rsid w:val="008D02E1"/>
    <w:rsid w:val="008D0AE4"/>
    <w:rsid w:val="008D3427"/>
    <w:rsid w:val="008D4358"/>
    <w:rsid w:val="008D4950"/>
    <w:rsid w:val="008D4DE3"/>
    <w:rsid w:val="008D6EA5"/>
    <w:rsid w:val="008E0DEC"/>
    <w:rsid w:val="008E110A"/>
    <w:rsid w:val="008E1407"/>
    <w:rsid w:val="008E1DB8"/>
    <w:rsid w:val="008E3F49"/>
    <w:rsid w:val="008E4711"/>
    <w:rsid w:val="008E56C6"/>
    <w:rsid w:val="008E59BD"/>
    <w:rsid w:val="008E62F9"/>
    <w:rsid w:val="008E6430"/>
    <w:rsid w:val="008E6FF1"/>
    <w:rsid w:val="008F0031"/>
    <w:rsid w:val="008F0317"/>
    <w:rsid w:val="008F09D9"/>
    <w:rsid w:val="008F1134"/>
    <w:rsid w:val="008F385E"/>
    <w:rsid w:val="008F584D"/>
    <w:rsid w:val="008F592F"/>
    <w:rsid w:val="008F595E"/>
    <w:rsid w:val="008F5E68"/>
    <w:rsid w:val="0090053B"/>
    <w:rsid w:val="00900BF3"/>
    <w:rsid w:val="00901B90"/>
    <w:rsid w:val="00901C58"/>
    <w:rsid w:val="00903124"/>
    <w:rsid w:val="00903745"/>
    <w:rsid w:val="00910EA9"/>
    <w:rsid w:val="00914052"/>
    <w:rsid w:val="00914743"/>
    <w:rsid w:val="009157E9"/>
    <w:rsid w:val="0091737C"/>
    <w:rsid w:val="0091759C"/>
    <w:rsid w:val="00917BD5"/>
    <w:rsid w:val="009216DB"/>
    <w:rsid w:val="009218A9"/>
    <w:rsid w:val="00921BC1"/>
    <w:rsid w:val="009223C6"/>
    <w:rsid w:val="00922CE8"/>
    <w:rsid w:val="0092355D"/>
    <w:rsid w:val="009246EE"/>
    <w:rsid w:val="0092581C"/>
    <w:rsid w:val="00927D79"/>
    <w:rsid w:val="00930317"/>
    <w:rsid w:val="00932DCA"/>
    <w:rsid w:val="00934581"/>
    <w:rsid w:val="009348CF"/>
    <w:rsid w:val="00934F4A"/>
    <w:rsid w:val="009362E0"/>
    <w:rsid w:val="00940973"/>
    <w:rsid w:val="00941352"/>
    <w:rsid w:val="00943BB0"/>
    <w:rsid w:val="0094434A"/>
    <w:rsid w:val="00944704"/>
    <w:rsid w:val="00950C03"/>
    <w:rsid w:val="00951E0F"/>
    <w:rsid w:val="009524E6"/>
    <w:rsid w:val="00953381"/>
    <w:rsid w:val="009551C5"/>
    <w:rsid w:val="00956147"/>
    <w:rsid w:val="009576CE"/>
    <w:rsid w:val="00957A69"/>
    <w:rsid w:val="00957AF1"/>
    <w:rsid w:val="00957D9B"/>
    <w:rsid w:val="0096022F"/>
    <w:rsid w:val="00961DA7"/>
    <w:rsid w:val="009623A2"/>
    <w:rsid w:val="00962E5E"/>
    <w:rsid w:val="00963266"/>
    <w:rsid w:val="00963319"/>
    <w:rsid w:val="009639A3"/>
    <w:rsid w:val="00964446"/>
    <w:rsid w:val="00964B55"/>
    <w:rsid w:val="009665F9"/>
    <w:rsid w:val="00966F2F"/>
    <w:rsid w:val="009672D9"/>
    <w:rsid w:val="0096799F"/>
    <w:rsid w:val="00967D05"/>
    <w:rsid w:val="0097127D"/>
    <w:rsid w:val="009717EB"/>
    <w:rsid w:val="00971ECE"/>
    <w:rsid w:val="00972487"/>
    <w:rsid w:val="00972BF6"/>
    <w:rsid w:val="00973EA0"/>
    <w:rsid w:val="00975314"/>
    <w:rsid w:val="00975760"/>
    <w:rsid w:val="00975DD3"/>
    <w:rsid w:val="009779F3"/>
    <w:rsid w:val="009805E9"/>
    <w:rsid w:val="00980835"/>
    <w:rsid w:val="00980B13"/>
    <w:rsid w:val="00980C95"/>
    <w:rsid w:val="00982179"/>
    <w:rsid w:val="00982DC2"/>
    <w:rsid w:val="00983C77"/>
    <w:rsid w:val="00984294"/>
    <w:rsid w:val="00985F35"/>
    <w:rsid w:val="00986547"/>
    <w:rsid w:val="00986B4B"/>
    <w:rsid w:val="00987FF4"/>
    <w:rsid w:val="009901F9"/>
    <w:rsid w:val="009902F9"/>
    <w:rsid w:val="00990726"/>
    <w:rsid w:val="0099077A"/>
    <w:rsid w:val="00992013"/>
    <w:rsid w:val="00993572"/>
    <w:rsid w:val="009950FC"/>
    <w:rsid w:val="009972E8"/>
    <w:rsid w:val="009976B7"/>
    <w:rsid w:val="009A10B8"/>
    <w:rsid w:val="009A12C5"/>
    <w:rsid w:val="009A1434"/>
    <w:rsid w:val="009A1896"/>
    <w:rsid w:val="009A2C05"/>
    <w:rsid w:val="009A32D7"/>
    <w:rsid w:val="009A34E7"/>
    <w:rsid w:val="009A3E30"/>
    <w:rsid w:val="009A5044"/>
    <w:rsid w:val="009A5D34"/>
    <w:rsid w:val="009A68E2"/>
    <w:rsid w:val="009B007A"/>
    <w:rsid w:val="009B19A8"/>
    <w:rsid w:val="009B2A0A"/>
    <w:rsid w:val="009B2DCB"/>
    <w:rsid w:val="009B2FB7"/>
    <w:rsid w:val="009B5DC8"/>
    <w:rsid w:val="009B758A"/>
    <w:rsid w:val="009B78B0"/>
    <w:rsid w:val="009B7CDE"/>
    <w:rsid w:val="009B7E4E"/>
    <w:rsid w:val="009B7EE6"/>
    <w:rsid w:val="009C07AA"/>
    <w:rsid w:val="009C0E55"/>
    <w:rsid w:val="009C19CB"/>
    <w:rsid w:val="009C2408"/>
    <w:rsid w:val="009C3483"/>
    <w:rsid w:val="009C4EAB"/>
    <w:rsid w:val="009C6282"/>
    <w:rsid w:val="009C6FD7"/>
    <w:rsid w:val="009C726E"/>
    <w:rsid w:val="009C77DC"/>
    <w:rsid w:val="009D0BBE"/>
    <w:rsid w:val="009D25D5"/>
    <w:rsid w:val="009D4429"/>
    <w:rsid w:val="009D44F3"/>
    <w:rsid w:val="009D577D"/>
    <w:rsid w:val="009D6AF4"/>
    <w:rsid w:val="009D7A1D"/>
    <w:rsid w:val="009D7F52"/>
    <w:rsid w:val="009E060D"/>
    <w:rsid w:val="009E0F0C"/>
    <w:rsid w:val="009E0F59"/>
    <w:rsid w:val="009E141A"/>
    <w:rsid w:val="009E1D4C"/>
    <w:rsid w:val="009E3B0A"/>
    <w:rsid w:val="009E466D"/>
    <w:rsid w:val="009E5B6B"/>
    <w:rsid w:val="009E767E"/>
    <w:rsid w:val="009E7A11"/>
    <w:rsid w:val="009F0EE4"/>
    <w:rsid w:val="009F1DAD"/>
    <w:rsid w:val="009F3287"/>
    <w:rsid w:val="009F4152"/>
    <w:rsid w:val="009F438A"/>
    <w:rsid w:val="009F4DA4"/>
    <w:rsid w:val="009F4FD7"/>
    <w:rsid w:val="009F517D"/>
    <w:rsid w:val="009F5247"/>
    <w:rsid w:val="009F52B6"/>
    <w:rsid w:val="009F54A9"/>
    <w:rsid w:val="009F6736"/>
    <w:rsid w:val="009F69F9"/>
    <w:rsid w:val="00A0093D"/>
    <w:rsid w:val="00A0216B"/>
    <w:rsid w:val="00A03C18"/>
    <w:rsid w:val="00A04B4D"/>
    <w:rsid w:val="00A04E36"/>
    <w:rsid w:val="00A07190"/>
    <w:rsid w:val="00A07C27"/>
    <w:rsid w:val="00A07F10"/>
    <w:rsid w:val="00A103F0"/>
    <w:rsid w:val="00A104D0"/>
    <w:rsid w:val="00A11282"/>
    <w:rsid w:val="00A11AC0"/>
    <w:rsid w:val="00A13C88"/>
    <w:rsid w:val="00A14451"/>
    <w:rsid w:val="00A14A85"/>
    <w:rsid w:val="00A16757"/>
    <w:rsid w:val="00A17C85"/>
    <w:rsid w:val="00A17D85"/>
    <w:rsid w:val="00A203BF"/>
    <w:rsid w:val="00A21734"/>
    <w:rsid w:val="00A2559F"/>
    <w:rsid w:val="00A26998"/>
    <w:rsid w:val="00A26E53"/>
    <w:rsid w:val="00A27A8B"/>
    <w:rsid w:val="00A30A42"/>
    <w:rsid w:val="00A33AA9"/>
    <w:rsid w:val="00A33FDC"/>
    <w:rsid w:val="00A35CE5"/>
    <w:rsid w:val="00A403D9"/>
    <w:rsid w:val="00A409DB"/>
    <w:rsid w:val="00A411F2"/>
    <w:rsid w:val="00A41268"/>
    <w:rsid w:val="00A41C26"/>
    <w:rsid w:val="00A424A3"/>
    <w:rsid w:val="00A4457F"/>
    <w:rsid w:val="00A44C87"/>
    <w:rsid w:val="00A450B2"/>
    <w:rsid w:val="00A46A39"/>
    <w:rsid w:val="00A46DE2"/>
    <w:rsid w:val="00A50112"/>
    <w:rsid w:val="00A517F2"/>
    <w:rsid w:val="00A52740"/>
    <w:rsid w:val="00A54445"/>
    <w:rsid w:val="00A55BDA"/>
    <w:rsid w:val="00A55F0C"/>
    <w:rsid w:val="00A60BF9"/>
    <w:rsid w:val="00A6116E"/>
    <w:rsid w:val="00A6145F"/>
    <w:rsid w:val="00A62A1A"/>
    <w:rsid w:val="00A64124"/>
    <w:rsid w:val="00A6481F"/>
    <w:rsid w:val="00A659D4"/>
    <w:rsid w:val="00A677D3"/>
    <w:rsid w:val="00A71B9B"/>
    <w:rsid w:val="00A722EE"/>
    <w:rsid w:val="00A75035"/>
    <w:rsid w:val="00A75D8F"/>
    <w:rsid w:val="00A8185D"/>
    <w:rsid w:val="00A823E0"/>
    <w:rsid w:val="00A830A7"/>
    <w:rsid w:val="00A85693"/>
    <w:rsid w:val="00A856B6"/>
    <w:rsid w:val="00A864D3"/>
    <w:rsid w:val="00A87BF5"/>
    <w:rsid w:val="00A90036"/>
    <w:rsid w:val="00A9011E"/>
    <w:rsid w:val="00A91228"/>
    <w:rsid w:val="00A9163A"/>
    <w:rsid w:val="00A92185"/>
    <w:rsid w:val="00A92C5F"/>
    <w:rsid w:val="00A94A85"/>
    <w:rsid w:val="00A96EA2"/>
    <w:rsid w:val="00A9786B"/>
    <w:rsid w:val="00A97F4B"/>
    <w:rsid w:val="00AA0079"/>
    <w:rsid w:val="00AA0D4B"/>
    <w:rsid w:val="00AA1B98"/>
    <w:rsid w:val="00AA3044"/>
    <w:rsid w:val="00AA4065"/>
    <w:rsid w:val="00AA5E0D"/>
    <w:rsid w:val="00AA6107"/>
    <w:rsid w:val="00AB056D"/>
    <w:rsid w:val="00AB0624"/>
    <w:rsid w:val="00AB0F50"/>
    <w:rsid w:val="00AB13A1"/>
    <w:rsid w:val="00AB2D87"/>
    <w:rsid w:val="00AB2ED3"/>
    <w:rsid w:val="00AB628E"/>
    <w:rsid w:val="00AC0D6A"/>
    <w:rsid w:val="00AC1A48"/>
    <w:rsid w:val="00AC1CEF"/>
    <w:rsid w:val="00AC388C"/>
    <w:rsid w:val="00AC6A31"/>
    <w:rsid w:val="00AC75E5"/>
    <w:rsid w:val="00AD0688"/>
    <w:rsid w:val="00AD0AED"/>
    <w:rsid w:val="00AD1201"/>
    <w:rsid w:val="00AD31A0"/>
    <w:rsid w:val="00AD4407"/>
    <w:rsid w:val="00AD45EE"/>
    <w:rsid w:val="00AD5142"/>
    <w:rsid w:val="00AD53A9"/>
    <w:rsid w:val="00AD5D6E"/>
    <w:rsid w:val="00AD660B"/>
    <w:rsid w:val="00AD69E2"/>
    <w:rsid w:val="00AE0A0D"/>
    <w:rsid w:val="00AE0A24"/>
    <w:rsid w:val="00AE111C"/>
    <w:rsid w:val="00AE21A9"/>
    <w:rsid w:val="00AE2691"/>
    <w:rsid w:val="00AE5761"/>
    <w:rsid w:val="00AE5B82"/>
    <w:rsid w:val="00AE7DFF"/>
    <w:rsid w:val="00AF079A"/>
    <w:rsid w:val="00AF09FC"/>
    <w:rsid w:val="00AF2B62"/>
    <w:rsid w:val="00AF5972"/>
    <w:rsid w:val="00AF61DC"/>
    <w:rsid w:val="00AF7AD9"/>
    <w:rsid w:val="00AF7CCC"/>
    <w:rsid w:val="00AF7D3F"/>
    <w:rsid w:val="00B003F0"/>
    <w:rsid w:val="00B007F6"/>
    <w:rsid w:val="00B00826"/>
    <w:rsid w:val="00B00C56"/>
    <w:rsid w:val="00B018FA"/>
    <w:rsid w:val="00B02E2F"/>
    <w:rsid w:val="00B033DC"/>
    <w:rsid w:val="00B037BD"/>
    <w:rsid w:val="00B0451B"/>
    <w:rsid w:val="00B0582F"/>
    <w:rsid w:val="00B05928"/>
    <w:rsid w:val="00B05A4B"/>
    <w:rsid w:val="00B06328"/>
    <w:rsid w:val="00B06A0A"/>
    <w:rsid w:val="00B07398"/>
    <w:rsid w:val="00B07D9C"/>
    <w:rsid w:val="00B143E9"/>
    <w:rsid w:val="00B14AD6"/>
    <w:rsid w:val="00B1531A"/>
    <w:rsid w:val="00B153E2"/>
    <w:rsid w:val="00B16B0D"/>
    <w:rsid w:val="00B16CAD"/>
    <w:rsid w:val="00B20332"/>
    <w:rsid w:val="00B206B3"/>
    <w:rsid w:val="00B21CF3"/>
    <w:rsid w:val="00B21FF7"/>
    <w:rsid w:val="00B22310"/>
    <w:rsid w:val="00B236DE"/>
    <w:rsid w:val="00B239AD"/>
    <w:rsid w:val="00B24229"/>
    <w:rsid w:val="00B263BF"/>
    <w:rsid w:val="00B304B7"/>
    <w:rsid w:val="00B306B6"/>
    <w:rsid w:val="00B3534B"/>
    <w:rsid w:val="00B36524"/>
    <w:rsid w:val="00B3732A"/>
    <w:rsid w:val="00B37BFC"/>
    <w:rsid w:val="00B40624"/>
    <w:rsid w:val="00B41226"/>
    <w:rsid w:val="00B41954"/>
    <w:rsid w:val="00B42C43"/>
    <w:rsid w:val="00B43D65"/>
    <w:rsid w:val="00B44782"/>
    <w:rsid w:val="00B45237"/>
    <w:rsid w:val="00B45AD7"/>
    <w:rsid w:val="00B47E36"/>
    <w:rsid w:val="00B503A2"/>
    <w:rsid w:val="00B50662"/>
    <w:rsid w:val="00B50FE8"/>
    <w:rsid w:val="00B527FD"/>
    <w:rsid w:val="00B55AFA"/>
    <w:rsid w:val="00B567D8"/>
    <w:rsid w:val="00B56EBF"/>
    <w:rsid w:val="00B57643"/>
    <w:rsid w:val="00B578F2"/>
    <w:rsid w:val="00B6031E"/>
    <w:rsid w:val="00B6394D"/>
    <w:rsid w:val="00B644A9"/>
    <w:rsid w:val="00B6515D"/>
    <w:rsid w:val="00B656D0"/>
    <w:rsid w:val="00B663AF"/>
    <w:rsid w:val="00B66FC1"/>
    <w:rsid w:val="00B6753C"/>
    <w:rsid w:val="00B705B9"/>
    <w:rsid w:val="00B7077D"/>
    <w:rsid w:val="00B70DD0"/>
    <w:rsid w:val="00B70E6E"/>
    <w:rsid w:val="00B72AED"/>
    <w:rsid w:val="00B77189"/>
    <w:rsid w:val="00B805A7"/>
    <w:rsid w:val="00B814E2"/>
    <w:rsid w:val="00B82D38"/>
    <w:rsid w:val="00B866CE"/>
    <w:rsid w:val="00B869D8"/>
    <w:rsid w:val="00B86F9A"/>
    <w:rsid w:val="00B87B21"/>
    <w:rsid w:val="00B90275"/>
    <w:rsid w:val="00B90747"/>
    <w:rsid w:val="00B907D3"/>
    <w:rsid w:val="00B91062"/>
    <w:rsid w:val="00B97A4E"/>
    <w:rsid w:val="00BA1825"/>
    <w:rsid w:val="00BA1D57"/>
    <w:rsid w:val="00BA27C7"/>
    <w:rsid w:val="00BA2FDE"/>
    <w:rsid w:val="00BA369B"/>
    <w:rsid w:val="00BA40FB"/>
    <w:rsid w:val="00BA4D28"/>
    <w:rsid w:val="00BA5301"/>
    <w:rsid w:val="00BA530A"/>
    <w:rsid w:val="00BA750D"/>
    <w:rsid w:val="00BA75D0"/>
    <w:rsid w:val="00BA7C48"/>
    <w:rsid w:val="00BB31E4"/>
    <w:rsid w:val="00BB4410"/>
    <w:rsid w:val="00BB514F"/>
    <w:rsid w:val="00BB760C"/>
    <w:rsid w:val="00BC16B1"/>
    <w:rsid w:val="00BC200F"/>
    <w:rsid w:val="00BC2137"/>
    <w:rsid w:val="00BC52FB"/>
    <w:rsid w:val="00BC538E"/>
    <w:rsid w:val="00BC54CF"/>
    <w:rsid w:val="00BC5B29"/>
    <w:rsid w:val="00BC64AF"/>
    <w:rsid w:val="00BC6C66"/>
    <w:rsid w:val="00BD145B"/>
    <w:rsid w:val="00BD23E3"/>
    <w:rsid w:val="00BD46DD"/>
    <w:rsid w:val="00BD4954"/>
    <w:rsid w:val="00BD4B8A"/>
    <w:rsid w:val="00BD5506"/>
    <w:rsid w:val="00BD5583"/>
    <w:rsid w:val="00BD5EF5"/>
    <w:rsid w:val="00BD6184"/>
    <w:rsid w:val="00BD65FE"/>
    <w:rsid w:val="00BD66D1"/>
    <w:rsid w:val="00BD690F"/>
    <w:rsid w:val="00BE05E2"/>
    <w:rsid w:val="00BE08BD"/>
    <w:rsid w:val="00BE4A3E"/>
    <w:rsid w:val="00BE4C05"/>
    <w:rsid w:val="00BE4D4F"/>
    <w:rsid w:val="00BE77F6"/>
    <w:rsid w:val="00BE7BB3"/>
    <w:rsid w:val="00BF3CBB"/>
    <w:rsid w:val="00BF3E96"/>
    <w:rsid w:val="00BF535A"/>
    <w:rsid w:val="00BF5DDB"/>
    <w:rsid w:val="00BF6700"/>
    <w:rsid w:val="00BF70DA"/>
    <w:rsid w:val="00BF7999"/>
    <w:rsid w:val="00C004CC"/>
    <w:rsid w:val="00C0178D"/>
    <w:rsid w:val="00C022E7"/>
    <w:rsid w:val="00C04637"/>
    <w:rsid w:val="00C05259"/>
    <w:rsid w:val="00C06920"/>
    <w:rsid w:val="00C06CAD"/>
    <w:rsid w:val="00C10F9B"/>
    <w:rsid w:val="00C11351"/>
    <w:rsid w:val="00C11D20"/>
    <w:rsid w:val="00C11E52"/>
    <w:rsid w:val="00C126D2"/>
    <w:rsid w:val="00C128AC"/>
    <w:rsid w:val="00C12CA3"/>
    <w:rsid w:val="00C14214"/>
    <w:rsid w:val="00C14E36"/>
    <w:rsid w:val="00C157E6"/>
    <w:rsid w:val="00C158B5"/>
    <w:rsid w:val="00C15F0F"/>
    <w:rsid w:val="00C16192"/>
    <w:rsid w:val="00C17287"/>
    <w:rsid w:val="00C17C57"/>
    <w:rsid w:val="00C2101D"/>
    <w:rsid w:val="00C2299D"/>
    <w:rsid w:val="00C24346"/>
    <w:rsid w:val="00C254D9"/>
    <w:rsid w:val="00C26029"/>
    <w:rsid w:val="00C2625E"/>
    <w:rsid w:val="00C26E94"/>
    <w:rsid w:val="00C26EBE"/>
    <w:rsid w:val="00C27E6E"/>
    <w:rsid w:val="00C3126A"/>
    <w:rsid w:val="00C33347"/>
    <w:rsid w:val="00C3342A"/>
    <w:rsid w:val="00C338F8"/>
    <w:rsid w:val="00C340AB"/>
    <w:rsid w:val="00C3450E"/>
    <w:rsid w:val="00C347B5"/>
    <w:rsid w:val="00C34EA2"/>
    <w:rsid w:val="00C353AB"/>
    <w:rsid w:val="00C3559B"/>
    <w:rsid w:val="00C364A4"/>
    <w:rsid w:val="00C375E8"/>
    <w:rsid w:val="00C37A0E"/>
    <w:rsid w:val="00C37ABB"/>
    <w:rsid w:val="00C37D81"/>
    <w:rsid w:val="00C40C4C"/>
    <w:rsid w:val="00C41097"/>
    <w:rsid w:val="00C42E1B"/>
    <w:rsid w:val="00C431F8"/>
    <w:rsid w:val="00C452F9"/>
    <w:rsid w:val="00C47952"/>
    <w:rsid w:val="00C503F5"/>
    <w:rsid w:val="00C50542"/>
    <w:rsid w:val="00C505DA"/>
    <w:rsid w:val="00C50A4E"/>
    <w:rsid w:val="00C510EB"/>
    <w:rsid w:val="00C53CD7"/>
    <w:rsid w:val="00C53D6D"/>
    <w:rsid w:val="00C557C2"/>
    <w:rsid w:val="00C55AAA"/>
    <w:rsid w:val="00C57A82"/>
    <w:rsid w:val="00C57B7B"/>
    <w:rsid w:val="00C60327"/>
    <w:rsid w:val="00C608A1"/>
    <w:rsid w:val="00C63E0A"/>
    <w:rsid w:val="00C67E2E"/>
    <w:rsid w:val="00C72737"/>
    <w:rsid w:val="00C72B7F"/>
    <w:rsid w:val="00C72D95"/>
    <w:rsid w:val="00C73159"/>
    <w:rsid w:val="00C76327"/>
    <w:rsid w:val="00C76EAA"/>
    <w:rsid w:val="00C77E64"/>
    <w:rsid w:val="00C8026B"/>
    <w:rsid w:val="00C80CC9"/>
    <w:rsid w:val="00C80E5B"/>
    <w:rsid w:val="00C82946"/>
    <w:rsid w:val="00C838B0"/>
    <w:rsid w:val="00C83D84"/>
    <w:rsid w:val="00C84C13"/>
    <w:rsid w:val="00C863D9"/>
    <w:rsid w:val="00C86B83"/>
    <w:rsid w:val="00C8722E"/>
    <w:rsid w:val="00C8757F"/>
    <w:rsid w:val="00C875BC"/>
    <w:rsid w:val="00C92E5E"/>
    <w:rsid w:val="00C9671D"/>
    <w:rsid w:val="00CA166D"/>
    <w:rsid w:val="00CA1869"/>
    <w:rsid w:val="00CA1D17"/>
    <w:rsid w:val="00CA1E04"/>
    <w:rsid w:val="00CA39EF"/>
    <w:rsid w:val="00CA3FAA"/>
    <w:rsid w:val="00CA435A"/>
    <w:rsid w:val="00CA4808"/>
    <w:rsid w:val="00CA5324"/>
    <w:rsid w:val="00CA7990"/>
    <w:rsid w:val="00CA7FDA"/>
    <w:rsid w:val="00CB045C"/>
    <w:rsid w:val="00CB0A39"/>
    <w:rsid w:val="00CB215E"/>
    <w:rsid w:val="00CB3D6D"/>
    <w:rsid w:val="00CB5CD0"/>
    <w:rsid w:val="00CB601F"/>
    <w:rsid w:val="00CB7D46"/>
    <w:rsid w:val="00CC1432"/>
    <w:rsid w:val="00CC3ADC"/>
    <w:rsid w:val="00CC3EFB"/>
    <w:rsid w:val="00CC42BD"/>
    <w:rsid w:val="00CC4569"/>
    <w:rsid w:val="00CC4F71"/>
    <w:rsid w:val="00CC51F5"/>
    <w:rsid w:val="00CC5FB2"/>
    <w:rsid w:val="00CC724E"/>
    <w:rsid w:val="00CC7458"/>
    <w:rsid w:val="00CD00DD"/>
    <w:rsid w:val="00CD035A"/>
    <w:rsid w:val="00CD1486"/>
    <w:rsid w:val="00CD1EF6"/>
    <w:rsid w:val="00CD227D"/>
    <w:rsid w:val="00CD2ACE"/>
    <w:rsid w:val="00CD3956"/>
    <w:rsid w:val="00CD39B7"/>
    <w:rsid w:val="00CD43D2"/>
    <w:rsid w:val="00CD49D6"/>
    <w:rsid w:val="00CD5135"/>
    <w:rsid w:val="00CD544D"/>
    <w:rsid w:val="00CD5785"/>
    <w:rsid w:val="00CD5C74"/>
    <w:rsid w:val="00CD63B3"/>
    <w:rsid w:val="00CE009B"/>
    <w:rsid w:val="00CE0FF3"/>
    <w:rsid w:val="00CE1200"/>
    <w:rsid w:val="00CE47F8"/>
    <w:rsid w:val="00CE6982"/>
    <w:rsid w:val="00CE7CDC"/>
    <w:rsid w:val="00CE7D53"/>
    <w:rsid w:val="00CF0ABC"/>
    <w:rsid w:val="00CF1355"/>
    <w:rsid w:val="00CF17BE"/>
    <w:rsid w:val="00CF18C9"/>
    <w:rsid w:val="00CF1FE7"/>
    <w:rsid w:val="00CF277C"/>
    <w:rsid w:val="00CF2904"/>
    <w:rsid w:val="00CF50AB"/>
    <w:rsid w:val="00CF5FC1"/>
    <w:rsid w:val="00CF6EF4"/>
    <w:rsid w:val="00D004FE"/>
    <w:rsid w:val="00D00740"/>
    <w:rsid w:val="00D01884"/>
    <w:rsid w:val="00D01C02"/>
    <w:rsid w:val="00D01D4C"/>
    <w:rsid w:val="00D023E4"/>
    <w:rsid w:val="00D046FF"/>
    <w:rsid w:val="00D052CC"/>
    <w:rsid w:val="00D057CE"/>
    <w:rsid w:val="00D061C7"/>
    <w:rsid w:val="00D065A6"/>
    <w:rsid w:val="00D07142"/>
    <w:rsid w:val="00D07BA2"/>
    <w:rsid w:val="00D07E3D"/>
    <w:rsid w:val="00D10118"/>
    <w:rsid w:val="00D104DF"/>
    <w:rsid w:val="00D10D03"/>
    <w:rsid w:val="00D1484C"/>
    <w:rsid w:val="00D14C39"/>
    <w:rsid w:val="00D17345"/>
    <w:rsid w:val="00D2006C"/>
    <w:rsid w:val="00D205E4"/>
    <w:rsid w:val="00D20807"/>
    <w:rsid w:val="00D2103A"/>
    <w:rsid w:val="00D22FE8"/>
    <w:rsid w:val="00D2408F"/>
    <w:rsid w:val="00D240E0"/>
    <w:rsid w:val="00D247E2"/>
    <w:rsid w:val="00D24BA9"/>
    <w:rsid w:val="00D26C88"/>
    <w:rsid w:val="00D27737"/>
    <w:rsid w:val="00D27F45"/>
    <w:rsid w:val="00D307A2"/>
    <w:rsid w:val="00D32505"/>
    <w:rsid w:val="00D32B4F"/>
    <w:rsid w:val="00D330C4"/>
    <w:rsid w:val="00D339A4"/>
    <w:rsid w:val="00D33B5E"/>
    <w:rsid w:val="00D33D52"/>
    <w:rsid w:val="00D34C8B"/>
    <w:rsid w:val="00D35092"/>
    <w:rsid w:val="00D358AF"/>
    <w:rsid w:val="00D365AA"/>
    <w:rsid w:val="00D403D1"/>
    <w:rsid w:val="00D42750"/>
    <w:rsid w:val="00D43A0E"/>
    <w:rsid w:val="00D43A92"/>
    <w:rsid w:val="00D44766"/>
    <w:rsid w:val="00D45A1E"/>
    <w:rsid w:val="00D47811"/>
    <w:rsid w:val="00D52268"/>
    <w:rsid w:val="00D53B97"/>
    <w:rsid w:val="00D556C3"/>
    <w:rsid w:val="00D5769A"/>
    <w:rsid w:val="00D61964"/>
    <w:rsid w:val="00D61B62"/>
    <w:rsid w:val="00D6254B"/>
    <w:rsid w:val="00D62BDA"/>
    <w:rsid w:val="00D6359E"/>
    <w:rsid w:val="00D636DF"/>
    <w:rsid w:val="00D64474"/>
    <w:rsid w:val="00D65739"/>
    <w:rsid w:val="00D657C6"/>
    <w:rsid w:val="00D65EDA"/>
    <w:rsid w:val="00D6670A"/>
    <w:rsid w:val="00D706F9"/>
    <w:rsid w:val="00D709EC"/>
    <w:rsid w:val="00D70CF5"/>
    <w:rsid w:val="00D70DE7"/>
    <w:rsid w:val="00D70FA0"/>
    <w:rsid w:val="00D71516"/>
    <w:rsid w:val="00D71545"/>
    <w:rsid w:val="00D7164B"/>
    <w:rsid w:val="00D72599"/>
    <w:rsid w:val="00D72816"/>
    <w:rsid w:val="00D7290F"/>
    <w:rsid w:val="00D73097"/>
    <w:rsid w:val="00D73EA2"/>
    <w:rsid w:val="00D74A00"/>
    <w:rsid w:val="00D75BCB"/>
    <w:rsid w:val="00D76DA0"/>
    <w:rsid w:val="00D77C7E"/>
    <w:rsid w:val="00D80A59"/>
    <w:rsid w:val="00D80D52"/>
    <w:rsid w:val="00D827DA"/>
    <w:rsid w:val="00D839EE"/>
    <w:rsid w:val="00D83C02"/>
    <w:rsid w:val="00D85641"/>
    <w:rsid w:val="00D857C3"/>
    <w:rsid w:val="00D867D9"/>
    <w:rsid w:val="00D869E7"/>
    <w:rsid w:val="00D90109"/>
    <w:rsid w:val="00D922EF"/>
    <w:rsid w:val="00D975D9"/>
    <w:rsid w:val="00D97895"/>
    <w:rsid w:val="00DA0F31"/>
    <w:rsid w:val="00DA1AC7"/>
    <w:rsid w:val="00DA2452"/>
    <w:rsid w:val="00DA2EC7"/>
    <w:rsid w:val="00DA3019"/>
    <w:rsid w:val="00DA548A"/>
    <w:rsid w:val="00DA54CC"/>
    <w:rsid w:val="00DB10A8"/>
    <w:rsid w:val="00DB156E"/>
    <w:rsid w:val="00DB3817"/>
    <w:rsid w:val="00DB537B"/>
    <w:rsid w:val="00DB694B"/>
    <w:rsid w:val="00DB7B88"/>
    <w:rsid w:val="00DB7DD3"/>
    <w:rsid w:val="00DC05E8"/>
    <w:rsid w:val="00DC2530"/>
    <w:rsid w:val="00DC7C37"/>
    <w:rsid w:val="00DC7D2D"/>
    <w:rsid w:val="00DD0496"/>
    <w:rsid w:val="00DD0688"/>
    <w:rsid w:val="00DD0ACC"/>
    <w:rsid w:val="00DD1371"/>
    <w:rsid w:val="00DD1430"/>
    <w:rsid w:val="00DD16D2"/>
    <w:rsid w:val="00DD1C07"/>
    <w:rsid w:val="00DD3BE2"/>
    <w:rsid w:val="00DD493F"/>
    <w:rsid w:val="00DD4E3E"/>
    <w:rsid w:val="00DD560E"/>
    <w:rsid w:val="00DD5A4A"/>
    <w:rsid w:val="00DD5E21"/>
    <w:rsid w:val="00DD7276"/>
    <w:rsid w:val="00DD7747"/>
    <w:rsid w:val="00DD7B9B"/>
    <w:rsid w:val="00DE16B5"/>
    <w:rsid w:val="00DE1CF5"/>
    <w:rsid w:val="00DE2AEA"/>
    <w:rsid w:val="00DE5926"/>
    <w:rsid w:val="00DE61BE"/>
    <w:rsid w:val="00DE646A"/>
    <w:rsid w:val="00DF0B5C"/>
    <w:rsid w:val="00DF0BB7"/>
    <w:rsid w:val="00DF0C44"/>
    <w:rsid w:val="00DF31E8"/>
    <w:rsid w:val="00DF5284"/>
    <w:rsid w:val="00DF6471"/>
    <w:rsid w:val="00DF6B86"/>
    <w:rsid w:val="00DF7C58"/>
    <w:rsid w:val="00E00F50"/>
    <w:rsid w:val="00E01464"/>
    <w:rsid w:val="00E0179B"/>
    <w:rsid w:val="00E01929"/>
    <w:rsid w:val="00E023EF"/>
    <w:rsid w:val="00E02F84"/>
    <w:rsid w:val="00E056D9"/>
    <w:rsid w:val="00E06F3F"/>
    <w:rsid w:val="00E07EE9"/>
    <w:rsid w:val="00E11EB2"/>
    <w:rsid w:val="00E135B1"/>
    <w:rsid w:val="00E139BB"/>
    <w:rsid w:val="00E139CE"/>
    <w:rsid w:val="00E16775"/>
    <w:rsid w:val="00E1679C"/>
    <w:rsid w:val="00E16A28"/>
    <w:rsid w:val="00E207B9"/>
    <w:rsid w:val="00E21C17"/>
    <w:rsid w:val="00E21C59"/>
    <w:rsid w:val="00E21DAA"/>
    <w:rsid w:val="00E229ED"/>
    <w:rsid w:val="00E233B6"/>
    <w:rsid w:val="00E238DE"/>
    <w:rsid w:val="00E24E12"/>
    <w:rsid w:val="00E259E5"/>
    <w:rsid w:val="00E26576"/>
    <w:rsid w:val="00E26D5D"/>
    <w:rsid w:val="00E27A75"/>
    <w:rsid w:val="00E30C5F"/>
    <w:rsid w:val="00E31F82"/>
    <w:rsid w:val="00E32253"/>
    <w:rsid w:val="00E331D6"/>
    <w:rsid w:val="00E339D6"/>
    <w:rsid w:val="00E34C61"/>
    <w:rsid w:val="00E3541D"/>
    <w:rsid w:val="00E3556A"/>
    <w:rsid w:val="00E359F5"/>
    <w:rsid w:val="00E4113A"/>
    <w:rsid w:val="00E4138B"/>
    <w:rsid w:val="00E42FCE"/>
    <w:rsid w:val="00E45ED5"/>
    <w:rsid w:val="00E468FC"/>
    <w:rsid w:val="00E51FE4"/>
    <w:rsid w:val="00E5313E"/>
    <w:rsid w:val="00E5449E"/>
    <w:rsid w:val="00E54C93"/>
    <w:rsid w:val="00E579FE"/>
    <w:rsid w:val="00E608E8"/>
    <w:rsid w:val="00E6279A"/>
    <w:rsid w:val="00E631FD"/>
    <w:rsid w:val="00E635E6"/>
    <w:rsid w:val="00E64914"/>
    <w:rsid w:val="00E70EB2"/>
    <w:rsid w:val="00E732AA"/>
    <w:rsid w:val="00E732D9"/>
    <w:rsid w:val="00E77191"/>
    <w:rsid w:val="00E77C73"/>
    <w:rsid w:val="00E805CD"/>
    <w:rsid w:val="00E809B6"/>
    <w:rsid w:val="00E81D63"/>
    <w:rsid w:val="00E820D0"/>
    <w:rsid w:val="00E8289F"/>
    <w:rsid w:val="00E83723"/>
    <w:rsid w:val="00E8409D"/>
    <w:rsid w:val="00E84C17"/>
    <w:rsid w:val="00E8670E"/>
    <w:rsid w:val="00E87593"/>
    <w:rsid w:val="00E90DBC"/>
    <w:rsid w:val="00E936A2"/>
    <w:rsid w:val="00E936FA"/>
    <w:rsid w:val="00E93C63"/>
    <w:rsid w:val="00E94CBA"/>
    <w:rsid w:val="00E95B7B"/>
    <w:rsid w:val="00E961BA"/>
    <w:rsid w:val="00E96501"/>
    <w:rsid w:val="00E9799D"/>
    <w:rsid w:val="00E97A7C"/>
    <w:rsid w:val="00EA03C8"/>
    <w:rsid w:val="00EA0AE3"/>
    <w:rsid w:val="00EA2B87"/>
    <w:rsid w:val="00EA2DDE"/>
    <w:rsid w:val="00EA3B68"/>
    <w:rsid w:val="00EA640F"/>
    <w:rsid w:val="00EA65BA"/>
    <w:rsid w:val="00EB040F"/>
    <w:rsid w:val="00EB096A"/>
    <w:rsid w:val="00EB2803"/>
    <w:rsid w:val="00EB3DA7"/>
    <w:rsid w:val="00EB502F"/>
    <w:rsid w:val="00EB726F"/>
    <w:rsid w:val="00EC01A7"/>
    <w:rsid w:val="00EC0875"/>
    <w:rsid w:val="00EC0886"/>
    <w:rsid w:val="00EC134A"/>
    <w:rsid w:val="00EC220C"/>
    <w:rsid w:val="00EC524E"/>
    <w:rsid w:val="00EC67EF"/>
    <w:rsid w:val="00EC73A6"/>
    <w:rsid w:val="00EC7A14"/>
    <w:rsid w:val="00ED1177"/>
    <w:rsid w:val="00ED13A8"/>
    <w:rsid w:val="00ED1505"/>
    <w:rsid w:val="00ED2122"/>
    <w:rsid w:val="00ED4447"/>
    <w:rsid w:val="00ED45A4"/>
    <w:rsid w:val="00ED6A2A"/>
    <w:rsid w:val="00ED6CC7"/>
    <w:rsid w:val="00ED6D40"/>
    <w:rsid w:val="00ED7B5D"/>
    <w:rsid w:val="00ED7D86"/>
    <w:rsid w:val="00EE0031"/>
    <w:rsid w:val="00EE45E7"/>
    <w:rsid w:val="00EE4F7E"/>
    <w:rsid w:val="00EE5625"/>
    <w:rsid w:val="00EE6195"/>
    <w:rsid w:val="00EE6425"/>
    <w:rsid w:val="00EE6AD0"/>
    <w:rsid w:val="00EE6AEF"/>
    <w:rsid w:val="00EE7339"/>
    <w:rsid w:val="00EE7413"/>
    <w:rsid w:val="00EF107C"/>
    <w:rsid w:val="00EF14F6"/>
    <w:rsid w:val="00EF2435"/>
    <w:rsid w:val="00EF3757"/>
    <w:rsid w:val="00EF39B0"/>
    <w:rsid w:val="00EF434D"/>
    <w:rsid w:val="00EF4C0F"/>
    <w:rsid w:val="00EF65DC"/>
    <w:rsid w:val="00EF7CD8"/>
    <w:rsid w:val="00F004AD"/>
    <w:rsid w:val="00F01263"/>
    <w:rsid w:val="00F013E1"/>
    <w:rsid w:val="00F025D7"/>
    <w:rsid w:val="00F03D0A"/>
    <w:rsid w:val="00F04E88"/>
    <w:rsid w:val="00F0558C"/>
    <w:rsid w:val="00F06295"/>
    <w:rsid w:val="00F06582"/>
    <w:rsid w:val="00F1015C"/>
    <w:rsid w:val="00F102BB"/>
    <w:rsid w:val="00F104B2"/>
    <w:rsid w:val="00F1155E"/>
    <w:rsid w:val="00F11CC3"/>
    <w:rsid w:val="00F12FF8"/>
    <w:rsid w:val="00F143BB"/>
    <w:rsid w:val="00F15FBA"/>
    <w:rsid w:val="00F16D69"/>
    <w:rsid w:val="00F1755B"/>
    <w:rsid w:val="00F177BE"/>
    <w:rsid w:val="00F17D6C"/>
    <w:rsid w:val="00F2111E"/>
    <w:rsid w:val="00F21F0F"/>
    <w:rsid w:val="00F2495C"/>
    <w:rsid w:val="00F2496C"/>
    <w:rsid w:val="00F24AE9"/>
    <w:rsid w:val="00F250F0"/>
    <w:rsid w:val="00F2626A"/>
    <w:rsid w:val="00F2648D"/>
    <w:rsid w:val="00F306FC"/>
    <w:rsid w:val="00F3077A"/>
    <w:rsid w:val="00F3090B"/>
    <w:rsid w:val="00F322C9"/>
    <w:rsid w:val="00F329A6"/>
    <w:rsid w:val="00F34CD1"/>
    <w:rsid w:val="00F363CC"/>
    <w:rsid w:val="00F3656B"/>
    <w:rsid w:val="00F36A35"/>
    <w:rsid w:val="00F37283"/>
    <w:rsid w:val="00F374FE"/>
    <w:rsid w:val="00F405C4"/>
    <w:rsid w:val="00F417A6"/>
    <w:rsid w:val="00F41BFA"/>
    <w:rsid w:val="00F420FE"/>
    <w:rsid w:val="00F42562"/>
    <w:rsid w:val="00F42EC2"/>
    <w:rsid w:val="00F430F9"/>
    <w:rsid w:val="00F4454C"/>
    <w:rsid w:val="00F45292"/>
    <w:rsid w:val="00F472F5"/>
    <w:rsid w:val="00F47483"/>
    <w:rsid w:val="00F527BB"/>
    <w:rsid w:val="00F53E97"/>
    <w:rsid w:val="00F54A37"/>
    <w:rsid w:val="00F54CC6"/>
    <w:rsid w:val="00F554C5"/>
    <w:rsid w:val="00F55CD6"/>
    <w:rsid w:val="00F56570"/>
    <w:rsid w:val="00F56FFF"/>
    <w:rsid w:val="00F6012C"/>
    <w:rsid w:val="00F6139C"/>
    <w:rsid w:val="00F61BEC"/>
    <w:rsid w:val="00F62253"/>
    <w:rsid w:val="00F62817"/>
    <w:rsid w:val="00F62CC9"/>
    <w:rsid w:val="00F633A9"/>
    <w:rsid w:val="00F64075"/>
    <w:rsid w:val="00F64935"/>
    <w:rsid w:val="00F65FE1"/>
    <w:rsid w:val="00F66846"/>
    <w:rsid w:val="00F66C52"/>
    <w:rsid w:val="00F66DB8"/>
    <w:rsid w:val="00F70246"/>
    <w:rsid w:val="00F72178"/>
    <w:rsid w:val="00F724DC"/>
    <w:rsid w:val="00F7281F"/>
    <w:rsid w:val="00F73597"/>
    <w:rsid w:val="00F748CD"/>
    <w:rsid w:val="00F74E8B"/>
    <w:rsid w:val="00F769BC"/>
    <w:rsid w:val="00F77A9F"/>
    <w:rsid w:val="00F80695"/>
    <w:rsid w:val="00F814CD"/>
    <w:rsid w:val="00F81A3E"/>
    <w:rsid w:val="00F81D34"/>
    <w:rsid w:val="00F824C2"/>
    <w:rsid w:val="00F83829"/>
    <w:rsid w:val="00F87ACC"/>
    <w:rsid w:val="00F87BB2"/>
    <w:rsid w:val="00F87C7A"/>
    <w:rsid w:val="00F87E27"/>
    <w:rsid w:val="00F90377"/>
    <w:rsid w:val="00F91D8E"/>
    <w:rsid w:val="00F926E7"/>
    <w:rsid w:val="00F933A9"/>
    <w:rsid w:val="00F948B2"/>
    <w:rsid w:val="00F95039"/>
    <w:rsid w:val="00F9651E"/>
    <w:rsid w:val="00F9692A"/>
    <w:rsid w:val="00FA0D05"/>
    <w:rsid w:val="00FA155D"/>
    <w:rsid w:val="00FA1850"/>
    <w:rsid w:val="00FA25EB"/>
    <w:rsid w:val="00FA267E"/>
    <w:rsid w:val="00FA372C"/>
    <w:rsid w:val="00FA38AA"/>
    <w:rsid w:val="00FA3D4E"/>
    <w:rsid w:val="00FA40CC"/>
    <w:rsid w:val="00FA4980"/>
    <w:rsid w:val="00FA558A"/>
    <w:rsid w:val="00FA5F1D"/>
    <w:rsid w:val="00FA7CD0"/>
    <w:rsid w:val="00FB083F"/>
    <w:rsid w:val="00FB088C"/>
    <w:rsid w:val="00FB1F4E"/>
    <w:rsid w:val="00FB2E1D"/>
    <w:rsid w:val="00FB2F2A"/>
    <w:rsid w:val="00FB45AB"/>
    <w:rsid w:val="00FB6475"/>
    <w:rsid w:val="00FB7993"/>
    <w:rsid w:val="00FC077F"/>
    <w:rsid w:val="00FC0FF2"/>
    <w:rsid w:val="00FC2136"/>
    <w:rsid w:val="00FC287E"/>
    <w:rsid w:val="00FD1254"/>
    <w:rsid w:val="00FD1527"/>
    <w:rsid w:val="00FD15BB"/>
    <w:rsid w:val="00FD1638"/>
    <w:rsid w:val="00FD1950"/>
    <w:rsid w:val="00FD2F05"/>
    <w:rsid w:val="00FD41DF"/>
    <w:rsid w:val="00FD5F12"/>
    <w:rsid w:val="00FD65E4"/>
    <w:rsid w:val="00FD6ECC"/>
    <w:rsid w:val="00FE121E"/>
    <w:rsid w:val="00FE1C74"/>
    <w:rsid w:val="00FE21C0"/>
    <w:rsid w:val="00FE40D8"/>
    <w:rsid w:val="00FE4427"/>
    <w:rsid w:val="00FE5062"/>
    <w:rsid w:val="00FE554F"/>
    <w:rsid w:val="00FE55EF"/>
    <w:rsid w:val="00FE64C3"/>
    <w:rsid w:val="00FE71C6"/>
    <w:rsid w:val="00FF054D"/>
    <w:rsid w:val="00FF1011"/>
    <w:rsid w:val="00FF1F97"/>
    <w:rsid w:val="00FF4EA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6737"/>
    <o:shapelayout v:ext="edit">
      <o:idmap v:ext="edit" data="1"/>
    </o:shapelayout>
  </w:shapeDefaults>
  <w:decimalSymbol w:val=","/>
  <w:listSeparator w:val=";"/>
  <w14:docId w14:val="51CF5FE0"/>
  <w15:docId w15:val="{64574CA1-9DDE-4996-BF43-29E7E9900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7">
    <w:name w:val="heading 7"/>
    <w:basedOn w:val="a"/>
    <w:next w:val="a"/>
    <w:link w:val="70"/>
    <w:unhideWhenUsed/>
    <w:qFormat/>
    <w:rsid w:val="00C77E64"/>
    <w:pPr>
      <w:spacing w:before="240" w:after="60" w:line="240" w:lineRule="auto"/>
      <w:outlineLvl w:val="6"/>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A11AC0"/>
    <w:pPr>
      <w:spacing w:after="0" w:line="240" w:lineRule="auto"/>
    </w:pPr>
    <w:rPr>
      <w:rFonts w:ascii="Tahoma" w:hAnsi="Tahoma" w:cs="Tahoma"/>
      <w:sz w:val="16"/>
      <w:szCs w:val="16"/>
    </w:rPr>
  </w:style>
  <w:style w:type="character" w:customStyle="1" w:styleId="a4">
    <w:name w:val="Текст выноски Знак"/>
    <w:basedOn w:val="a0"/>
    <w:link w:val="a3"/>
    <w:semiHidden/>
    <w:rsid w:val="00A11AC0"/>
    <w:rPr>
      <w:rFonts w:ascii="Tahoma" w:hAnsi="Tahoma" w:cs="Tahoma"/>
      <w:sz w:val="16"/>
      <w:szCs w:val="16"/>
    </w:rPr>
  </w:style>
  <w:style w:type="paragraph" w:styleId="a5">
    <w:name w:val="header"/>
    <w:basedOn w:val="a"/>
    <w:link w:val="a6"/>
    <w:unhideWhenUsed/>
    <w:rsid w:val="00647969"/>
    <w:pPr>
      <w:tabs>
        <w:tab w:val="center" w:pos="4677"/>
        <w:tab w:val="right" w:pos="9355"/>
      </w:tabs>
      <w:spacing w:after="0" w:line="240" w:lineRule="auto"/>
    </w:pPr>
  </w:style>
  <w:style w:type="character" w:customStyle="1" w:styleId="a6">
    <w:name w:val="Верхний колонтитул Знак"/>
    <w:basedOn w:val="a0"/>
    <w:link w:val="a5"/>
    <w:rsid w:val="00647969"/>
  </w:style>
  <w:style w:type="paragraph" w:styleId="a7">
    <w:name w:val="footer"/>
    <w:basedOn w:val="a"/>
    <w:link w:val="a8"/>
    <w:uiPriority w:val="99"/>
    <w:unhideWhenUsed/>
    <w:rsid w:val="0064796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47969"/>
  </w:style>
  <w:style w:type="character" w:customStyle="1" w:styleId="70">
    <w:name w:val="Заголовок 7 Знак"/>
    <w:basedOn w:val="a0"/>
    <w:link w:val="7"/>
    <w:rsid w:val="00C77E64"/>
    <w:rPr>
      <w:rFonts w:ascii="Times New Roman" w:eastAsia="Times New Roman" w:hAnsi="Times New Roman" w:cs="Times New Roman"/>
      <w:sz w:val="24"/>
      <w:szCs w:val="24"/>
      <w:lang w:eastAsia="ru-RU"/>
    </w:rPr>
  </w:style>
  <w:style w:type="numbering" w:customStyle="1" w:styleId="1">
    <w:name w:val="Нет списка1"/>
    <w:next w:val="a2"/>
    <w:uiPriority w:val="99"/>
    <w:semiHidden/>
    <w:unhideWhenUsed/>
    <w:rsid w:val="00C77E64"/>
  </w:style>
  <w:style w:type="paragraph" w:styleId="a9">
    <w:name w:val="Body Text Indent"/>
    <w:basedOn w:val="a"/>
    <w:link w:val="aa"/>
    <w:rsid w:val="00C77E64"/>
    <w:pPr>
      <w:spacing w:after="120" w:line="240" w:lineRule="auto"/>
      <w:ind w:left="283"/>
    </w:pPr>
    <w:rPr>
      <w:rFonts w:ascii="Times New Roman" w:eastAsia="Times New Roman" w:hAnsi="Times New Roman" w:cs="Times New Roman"/>
      <w:sz w:val="24"/>
      <w:szCs w:val="24"/>
    </w:rPr>
  </w:style>
  <w:style w:type="character" w:customStyle="1" w:styleId="aa">
    <w:name w:val="Основной текст с отступом Знак"/>
    <w:basedOn w:val="a0"/>
    <w:link w:val="a9"/>
    <w:rsid w:val="00C77E64"/>
    <w:rPr>
      <w:rFonts w:ascii="Times New Roman" w:eastAsia="Times New Roman" w:hAnsi="Times New Roman" w:cs="Times New Roman"/>
      <w:sz w:val="24"/>
      <w:szCs w:val="24"/>
      <w:lang w:eastAsia="ru-RU"/>
    </w:rPr>
  </w:style>
  <w:style w:type="table" w:styleId="ab">
    <w:name w:val="Table Grid"/>
    <w:basedOn w:val="a1"/>
    <w:rsid w:val="00C77E64"/>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Цветовое выделение"/>
    <w:uiPriority w:val="99"/>
    <w:rsid w:val="00C77E64"/>
    <w:rPr>
      <w:b/>
      <w:bCs/>
      <w:color w:val="26282F"/>
    </w:rPr>
  </w:style>
  <w:style w:type="paragraph" w:customStyle="1" w:styleId="ad">
    <w:name w:val="Заголовок статьи"/>
    <w:basedOn w:val="a"/>
    <w:next w:val="a"/>
    <w:uiPriority w:val="99"/>
    <w:rsid w:val="00C77E64"/>
    <w:pPr>
      <w:autoSpaceDE w:val="0"/>
      <w:autoSpaceDN w:val="0"/>
      <w:adjustRightInd w:val="0"/>
      <w:spacing w:after="0" w:line="240" w:lineRule="auto"/>
      <w:ind w:left="1612" w:hanging="892"/>
      <w:jc w:val="both"/>
    </w:pPr>
    <w:rPr>
      <w:rFonts w:ascii="Arial" w:eastAsia="Calibri" w:hAnsi="Arial" w:cs="Arial"/>
      <w:sz w:val="24"/>
      <w:szCs w:val="24"/>
    </w:rPr>
  </w:style>
  <w:style w:type="paragraph" w:styleId="ae">
    <w:name w:val="Body Text"/>
    <w:basedOn w:val="a"/>
    <w:link w:val="af"/>
    <w:uiPriority w:val="99"/>
    <w:semiHidden/>
    <w:unhideWhenUsed/>
    <w:rsid w:val="00C77E64"/>
    <w:pPr>
      <w:spacing w:after="120" w:line="240" w:lineRule="auto"/>
    </w:pPr>
    <w:rPr>
      <w:rFonts w:ascii="Times New Roman" w:eastAsia="Times New Roman" w:hAnsi="Times New Roman" w:cs="Times New Roman"/>
      <w:sz w:val="24"/>
      <w:szCs w:val="24"/>
    </w:rPr>
  </w:style>
  <w:style w:type="character" w:customStyle="1" w:styleId="af">
    <w:name w:val="Основной текст Знак"/>
    <w:basedOn w:val="a0"/>
    <w:link w:val="ae"/>
    <w:uiPriority w:val="99"/>
    <w:semiHidden/>
    <w:rsid w:val="00C77E64"/>
    <w:rPr>
      <w:rFonts w:ascii="Times New Roman" w:eastAsia="Times New Roman" w:hAnsi="Times New Roman" w:cs="Times New Roman"/>
      <w:sz w:val="24"/>
      <w:szCs w:val="24"/>
    </w:rPr>
  </w:style>
  <w:style w:type="paragraph" w:styleId="af0">
    <w:name w:val="Body Text First Indent"/>
    <w:basedOn w:val="ae"/>
    <w:link w:val="af1"/>
    <w:semiHidden/>
    <w:unhideWhenUsed/>
    <w:rsid w:val="00C77E64"/>
    <w:pPr>
      <w:ind w:firstLine="210"/>
    </w:pPr>
  </w:style>
  <w:style w:type="character" w:customStyle="1" w:styleId="af1">
    <w:name w:val="Красная строка Знак"/>
    <w:basedOn w:val="af"/>
    <w:link w:val="af0"/>
    <w:semiHidden/>
    <w:rsid w:val="00C77E64"/>
    <w:rPr>
      <w:rFonts w:ascii="Times New Roman" w:eastAsia="Times New Roman" w:hAnsi="Times New Roman" w:cs="Times New Roman"/>
      <w:sz w:val="24"/>
      <w:szCs w:val="24"/>
    </w:rPr>
  </w:style>
  <w:style w:type="paragraph" w:styleId="2">
    <w:name w:val="Body Text Indent 2"/>
    <w:basedOn w:val="a"/>
    <w:link w:val="20"/>
    <w:unhideWhenUsed/>
    <w:rsid w:val="00C77E64"/>
    <w:pPr>
      <w:spacing w:after="0" w:line="360" w:lineRule="auto"/>
      <w:ind w:right="175" w:firstLine="709"/>
      <w:jc w:val="both"/>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rsid w:val="00C77E64"/>
    <w:rPr>
      <w:rFonts w:ascii="Times New Roman" w:eastAsia="Times New Roman" w:hAnsi="Times New Roman" w:cs="Times New Roman"/>
      <w:sz w:val="24"/>
      <w:szCs w:val="24"/>
    </w:rPr>
  </w:style>
  <w:style w:type="paragraph" w:styleId="af2">
    <w:name w:val="Plain Text"/>
    <w:basedOn w:val="a"/>
    <w:link w:val="af3"/>
    <w:semiHidden/>
    <w:unhideWhenUsed/>
    <w:rsid w:val="00C77E64"/>
    <w:pPr>
      <w:spacing w:after="0" w:line="240" w:lineRule="auto"/>
    </w:pPr>
    <w:rPr>
      <w:rFonts w:ascii="Courier New" w:eastAsia="Times New Roman" w:hAnsi="Courier New" w:cs="Times New Roman"/>
      <w:sz w:val="20"/>
      <w:szCs w:val="20"/>
    </w:rPr>
  </w:style>
  <w:style w:type="character" w:customStyle="1" w:styleId="af3">
    <w:name w:val="Текст Знак"/>
    <w:basedOn w:val="a0"/>
    <w:link w:val="af2"/>
    <w:semiHidden/>
    <w:rsid w:val="00C77E64"/>
    <w:rPr>
      <w:rFonts w:ascii="Courier New" w:eastAsia="Times New Roman" w:hAnsi="Courier New" w:cs="Times New Roman"/>
      <w:sz w:val="20"/>
      <w:szCs w:val="20"/>
    </w:rPr>
  </w:style>
  <w:style w:type="paragraph" w:customStyle="1" w:styleId="ConsPlusNormal">
    <w:name w:val="ConsPlusNormal"/>
    <w:rsid w:val="00C77E64"/>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21">
    <w:name w:val="Знак Знак2"/>
    <w:rsid w:val="00C77E64"/>
    <w:rPr>
      <w:sz w:val="24"/>
    </w:rPr>
  </w:style>
  <w:style w:type="character" w:customStyle="1" w:styleId="3">
    <w:name w:val="Знак Знак3"/>
    <w:rsid w:val="00C77E64"/>
    <w:rPr>
      <w:sz w:val="24"/>
      <w:szCs w:val="24"/>
    </w:rPr>
  </w:style>
  <w:style w:type="character" w:customStyle="1" w:styleId="210">
    <w:name w:val="Знак Знак21"/>
    <w:rsid w:val="00C77E64"/>
    <w:rPr>
      <w:sz w:val="24"/>
    </w:rPr>
  </w:style>
  <w:style w:type="character" w:customStyle="1" w:styleId="5">
    <w:name w:val="Знак Знак5"/>
    <w:rsid w:val="00C77E64"/>
    <w:rPr>
      <w:sz w:val="24"/>
      <w:lang w:val="ru-RU" w:eastAsia="ru-RU"/>
    </w:rPr>
  </w:style>
  <w:style w:type="character" w:customStyle="1" w:styleId="10">
    <w:name w:val="Знак Знак1"/>
    <w:rsid w:val="00C77E64"/>
    <w:rPr>
      <w:color w:val="000000"/>
      <w:sz w:val="28"/>
    </w:rPr>
  </w:style>
  <w:style w:type="character" w:customStyle="1" w:styleId="4">
    <w:name w:val="Знак Знак4"/>
    <w:rsid w:val="00C77E64"/>
    <w:rPr>
      <w:rFonts w:ascii="Times New Roman" w:eastAsia="Times New Roman" w:hAnsi="Times New Roman" w:cs="Times New Roman" w:hint="default"/>
      <w:sz w:val="24"/>
      <w:szCs w:val="24"/>
    </w:rPr>
  </w:style>
  <w:style w:type="paragraph" w:styleId="af4">
    <w:name w:val="No Spacing"/>
    <w:link w:val="af5"/>
    <w:uiPriority w:val="1"/>
    <w:qFormat/>
    <w:rsid w:val="00C77E64"/>
    <w:pPr>
      <w:spacing w:after="0" w:line="240" w:lineRule="auto"/>
    </w:pPr>
    <w:rPr>
      <w:rFonts w:ascii="Calibri" w:eastAsia="Times New Roman" w:hAnsi="Calibri" w:cs="Times New Roman"/>
    </w:rPr>
  </w:style>
  <w:style w:type="character" w:customStyle="1" w:styleId="af5">
    <w:name w:val="Без интервала Знак"/>
    <w:link w:val="af4"/>
    <w:uiPriority w:val="1"/>
    <w:rsid w:val="00C77E64"/>
    <w:rPr>
      <w:rFonts w:ascii="Calibri" w:eastAsia="Times New Roman" w:hAnsi="Calibri" w:cs="Times New Roman"/>
      <w:lang w:eastAsia="ru-RU"/>
    </w:rPr>
  </w:style>
  <w:style w:type="paragraph" w:styleId="af6">
    <w:name w:val="List Paragraph"/>
    <w:basedOn w:val="a"/>
    <w:link w:val="af7"/>
    <w:uiPriority w:val="34"/>
    <w:qFormat/>
    <w:rsid w:val="006B7FA9"/>
    <w:pPr>
      <w:widowControl w:val="0"/>
      <w:spacing w:after="0" w:line="240" w:lineRule="auto"/>
    </w:pPr>
    <w:rPr>
      <w:rFonts w:ascii="Calibri" w:eastAsia="Calibri" w:hAnsi="Calibri" w:cs="Times New Roman"/>
      <w:lang w:val="en-US"/>
    </w:rPr>
  </w:style>
  <w:style w:type="character" w:customStyle="1" w:styleId="af7">
    <w:name w:val="Абзац списка Знак"/>
    <w:link w:val="af6"/>
    <w:uiPriority w:val="34"/>
    <w:rsid w:val="006B7FA9"/>
    <w:rPr>
      <w:rFonts w:ascii="Calibri" w:eastAsia="Calibri" w:hAnsi="Calibri" w:cs="Times New Roman"/>
      <w:lang w:val="en-US"/>
    </w:rPr>
  </w:style>
  <w:style w:type="table" w:customStyle="1" w:styleId="11">
    <w:name w:val="Сетка таблицы1"/>
    <w:basedOn w:val="a1"/>
    <w:next w:val="ab"/>
    <w:uiPriority w:val="59"/>
    <w:rsid w:val="005704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33457">
      <w:bodyDiv w:val="1"/>
      <w:marLeft w:val="0"/>
      <w:marRight w:val="0"/>
      <w:marTop w:val="0"/>
      <w:marBottom w:val="0"/>
      <w:divBdr>
        <w:top w:val="none" w:sz="0" w:space="0" w:color="auto"/>
        <w:left w:val="none" w:sz="0" w:space="0" w:color="auto"/>
        <w:bottom w:val="none" w:sz="0" w:space="0" w:color="auto"/>
        <w:right w:val="none" w:sz="0" w:space="0" w:color="auto"/>
      </w:divBdr>
    </w:div>
    <w:div w:id="85201109">
      <w:bodyDiv w:val="1"/>
      <w:marLeft w:val="0"/>
      <w:marRight w:val="0"/>
      <w:marTop w:val="0"/>
      <w:marBottom w:val="0"/>
      <w:divBdr>
        <w:top w:val="none" w:sz="0" w:space="0" w:color="auto"/>
        <w:left w:val="none" w:sz="0" w:space="0" w:color="auto"/>
        <w:bottom w:val="none" w:sz="0" w:space="0" w:color="auto"/>
        <w:right w:val="none" w:sz="0" w:space="0" w:color="auto"/>
      </w:divBdr>
    </w:div>
    <w:div w:id="207500890">
      <w:bodyDiv w:val="1"/>
      <w:marLeft w:val="0"/>
      <w:marRight w:val="0"/>
      <w:marTop w:val="0"/>
      <w:marBottom w:val="0"/>
      <w:divBdr>
        <w:top w:val="none" w:sz="0" w:space="0" w:color="auto"/>
        <w:left w:val="none" w:sz="0" w:space="0" w:color="auto"/>
        <w:bottom w:val="none" w:sz="0" w:space="0" w:color="auto"/>
        <w:right w:val="none" w:sz="0" w:space="0" w:color="auto"/>
      </w:divBdr>
    </w:div>
    <w:div w:id="249974194">
      <w:bodyDiv w:val="1"/>
      <w:marLeft w:val="0"/>
      <w:marRight w:val="0"/>
      <w:marTop w:val="0"/>
      <w:marBottom w:val="0"/>
      <w:divBdr>
        <w:top w:val="none" w:sz="0" w:space="0" w:color="auto"/>
        <w:left w:val="none" w:sz="0" w:space="0" w:color="auto"/>
        <w:bottom w:val="none" w:sz="0" w:space="0" w:color="auto"/>
        <w:right w:val="none" w:sz="0" w:space="0" w:color="auto"/>
      </w:divBdr>
    </w:div>
    <w:div w:id="265236753">
      <w:bodyDiv w:val="1"/>
      <w:marLeft w:val="0"/>
      <w:marRight w:val="0"/>
      <w:marTop w:val="0"/>
      <w:marBottom w:val="0"/>
      <w:divBdr>
        <w:top w:val="none" w:sz="0" w:space="0" w:color="auto"/>
        <w:left w:val="none" w:sz="0" w:space="0" w:color="auto"/>
        <w:bottom w:val="none" w:sz="0" w:space="0" w:color="auto"/>
        <w:right w:val="none" w:sz="0" w:space="0" w:color="auto"/>
      </w:divBdr>
    </w:div>
    <w:div w:id="282614685">
      <w:bodyDiv w:val="1"/>
      <w:marLeft w:val="0"/>
      <w:marRight w:val="0"/>
      <w:marTop w:val="0"/>
      <w:marBottom w:val="0"/>
      <w:divBdr>
        <w:top w:val="none" w:sz="0" w:space="0" w:color="auto"/>
        <w:left w:val="none" w:sz="0" w:space="0" w:color="auto"/>
        <w:bottom w:val="none" w:sz="0" w:space="0" w:color="auto"/>
        <w:right w:val="none" w:sz="0" w:space="0" w:color="auto"/>
      </w:divBdr>
    </w:div>
    <w:div w:id="359092755">
      <w:bodyDiv w:val="1"/>
      <w:marLeft w:val="0"/>
      <w:marRight w:val="0"/>
      <w:marTop w:val="0"/>
      <w:marBottom w:val="0"/>
      <w:divBdr>
        <w:top w:val="none" w:sz="0" w:space="0" w:color="auto"/>
        <w:left w:val="none" w:sz="0" w:space="0" w:color="auto"/>
        <w:bottom w:val="none" w:sz="0" w:space="0" w:color="auto"/>
        <w:right w:val="none" w:sz="0" w:space="0" w:color="auto"/>
      </w:divBdr>
    </w:div>
    <w:div w:id="359625133">
      <w:bodyDiv w:val="1"/>
      <w:marLeft w:val="0"/>
      <w:marRight w:val="0"/>
      <w:marTop w:val="0"/>
      <w:marBottom w:val="0"/>
      <w:divBdr>
        <w:top w:val="none" w:sz="0" w:space="0" w:color="auto"/>
        <w:left w:val="none" w:sz="0" w:space="0" w:color="auto"/>
        <w:bottom w:val="none" w:sz="0" w:space="0" w:color="auto"/>
        <w:right w:val="none" w:sz="0" w:space="0" w:color="auto"/>
      </w:divBdr>
    </w:div>
    <w:div w:id="426197539">
      <w:bodyDiv w:val="1"/>
      <w:marLeft w:val="0"/>
      <w:marRight w:val="0"/>
      <w:marTop w:val="0"/>
      <w:marBottom w:val="0"/>
      <w:divBdr>
        <w:top w:val="none" w:sz="0" w:space="0" w:color="auto"/>
        <w:left w:val="none" w:sz="0" w:space="0" w:color="auto"/>
        <w:bottom w:val="none" w:sz="0" w:space="0" w:color="auto"/>
        <w:right w:val="none" w:sz="0" w:space="0" w:color="auto"/>
      </w:divBdr>
    </w:div>
    <w:div w:id="530724639">
      <w:bodyDiv w:val="1"/>
      <w:marLeft w:val="0"/>
      <w:marRight w:val="0"/>
      <w:marTop w:val="0"/>
      <w:marBottom w:val="0"/>
      <w:divBdr>
        <w:top w:val="none" w:sz="0" w:space="0" w:color="auto"/>
        <w:left w:val="none" w:sz="0" w:space="0" w:color="auto"/>
        <w:bottom w:val="none" w:sz="0" w:space="0" w:color="auto"/>
        <w:right w:val="none" w:sz="0" w:space="0" w:color="auto"/>
      </w:divBdr>
    </w:div>
    <w:div w:id="661003093">
      <w:bodyDiv w:val="1"/>
      <w:marLeft w:val="0"/>
      <w:marRight w:val="0"/>
      <w:marTop w:val="0"/>
      <w:marBottom w:val="0"/>
      <w:divBdr>
        <w:top w:val="none" w:sz="0" w:space="0" w:color="auto"/>
        <w:left w:val="none" w:sz="0" w:space="0" w:color="auto"/>
        <w:bottom w:val="none" w:sz="0" w:space="0" w:color="auto"/>
        <w:right w:val="none" w:sz="0" w:space="0" w:color="auto"/>
      </w:divBdr>
    </w:div>
    <w:div w:id="692682363">
      <w:bodyDiv w:val="1"/>
      <w:marLeft w:val="0"/>
      <w:marRight w:val="0"/>
      <w:marTop w:val="0"/>
      <w:marBottom w:val="0"/>
      <w:divBdr>
        <w:top w:val="none" w:sz="0" w:space="0" w:color="auto"/>
        <w:left w:val="none" w:sz="0" w:space="0" w:color="auto"/>
        <w:bottom w:val="none" w:sz="0" w:space="0" w:color="auto"/>
        <w:right w:val="none" w:sz="0" w:space="0" w:color="auto"/>
      </w:divBdr>
    </w:div>
    <w:div w:id="770472503">
      <w:bodyDiv w:val="1"/>
      <w:marLeft w:val="0"/>
      <w:marRight w:val="0"/>
      <w:marTop w:val="0"/>
      <w:marBottom w:val="0"/>
      <w:divBdr>
        <w:top w:val="none" w:sz="0" w:space="0" w:color="auto"/>
        <w:left w:val="none" w:sz="0" w:space="0" w:color="auto"/>
        <w:bottom w:val="none" w:sz="0" w:space="0" w:color="auto"/>
        <w:right w:val="none" w:sz="0" w:space="0" w:color="auto"/>
      </w:divBdr>
    </w:div>
    <w:div w:id="777601266">
      <w:bodyDiv w:val="1"/>
      <w:marLeft w:val="0"/>
      <w:marRight w:val="0"/>
      <w:marTop w:val="0"/>
      <w:marBottom w:val="0"/>
      <w:divBdr>
        <w:top w:val="none" w:sz="0" w:space="0" w:color="auto"/>
        <w:left w:val="none" w:sz="0" w:space="0" w:color="auto"/>
        <w:bottom w:val="none" w:sz="0" w:space="0" w:color="auto"/>
        <w:right w:val="none" w:sz="0" w:space="0" w:color="auto"/>
      </w:divBdr>
    </w:div>
    <w:div w:id="811603349">
      <w:bodyDiv w:val="1"/>
      <w:marLeft w:val="0"/>
      <w:marRight w:val="0"/>
      <w:marTop w:val="0"/>
      <w:marBottom w:val="0"/>
      <w:divBdr>
        <w:top w:val="none" w:sz="0" w:space="0" w:color="auto"/>
        <w:left w:val="none" w:sz="0" w:space="0" w:color="auto"/>
        <w:bottom w:val="none" w:sz="0" w:space="0" w:color="auto"/>
        <w:right w:val="none" w:sz="0" w:space="0" w:color="auto"/>
      </w:divBdr>
    </w:div>
    <w:div w:id="820656507">
      <w:bodyDiv w:val="1"/>
      <w:marLeft w:val="0"/>
      <w:marRight w:val="0"/>
      <w:marTop w:val="0"/>
      <w:marBottom w:val="0"/>
      <w:divBdr>
        <w:top w:val="none" w:sz="0" w:space="0" w:color="auto"/>
        <w:left w:val="none" w:sz="0" w:space="0" w:color="auto"/>
        <w:bottom w:val="none" w:sz="0" w:space="0" w:color="auto"/>
        <w:right w:val="none" w:sz="0" w:space="0" w:color="auto"/>
      </w:divBdr>
    </w:div>
    <w:div w:id="832989287">
      <w:bodyDiv w:val="1"/>
      <w:marLeft w:val="0"/>
      <w:marRight w:val="0"/>
      <w:marTop w:val="0"/>
      <w:marBottom w:val="0"/>
      <w:divBdr>
        <w:top w:val="none" w:sz="0" w:space="0" w:color="auto"/>
        <w:left w:val="none" w:sz="0" w:space="0" w:color="auto"/>
        <w:bottom w:val="none" w:sz="0" w:space="0" w:color="auto"/>
        <w:right w:val="none" w:sz="0" w:space="0" w:color="auto"/>
      </w:divBdr>
    </w:div>
    <w:div w:id="849491930">
      <w:bodyDiv w:val="1"/>
      <w:marLeft w:val="0"/>
      <w:marRight w:val="0"/>
      <w:marTop w:val="0"/>
      <w:marBottom w:val="0"/>
      <w:divBdr>
        <w:top w:val="none" w:sz="0" w:space="0" w:color="auto"/>
        <w:left w:val="none" w:sz="0" w:space="0" w:color="auto"/>
        <w:bottom w:val="none" w:sz="0" w:space="0" w:color="auto"/>
        <w:right w:val="none" w:sz="0" w:space="0" w:color="auto"/>
      </w:divBdr>
    </w:div>
    <w:div w:id="902787606">
      <w:bodyDiv w:val="1"/>
      <w:marLeft w:val="0"/>
      <w:marRight w:val="0"/>
      <w:marTop w:val="0"/>
      <w:marBottom w:val="0"/>
      <w:divBdr>
        <w:top w:val="none" w:sz="0" w:space="0" w:color="auto"/>
        <w:left w:val="none" w:sz="0" w:space="0" w:color="auto"/>
        <w:bottom w:val="none" w:sz="0" w:space="0" w:color="auto"/>
        <w:right w:val="none" w:sz="0" w:space="0" w:color="auto"/>
      </w:divBdr>
    </w:div>
    <w:div w:id="938175589">
      <w:bodyDiv w:val="1"/>
      <w:marLeft w:val="0"/>
      <w:marRight w:val="0"/>
      <w:marTop w:val="0"/>
      <w:marBottom w:val="0"/>
      <w:divBdr>
        <w:top w:val="none" w:sz="0" w:space="0" w:color="auto"/>
        <w:left w:val="none" w:sz="0" w:space="0" w:color="auto"/>
        <w:bottom w:val="none" w:sz="0" w:space="0" w:color="auto"/>
        <w:right w:val="none" w:sz="0" w:space="0" w:color="auto"/>
      </w:divBdr>
    </w:div>
    <w:div w:id="964192095">
      <w:bodyDiv w:val="1"/>
      <w:marLeft w:val="0"/>
      <w:marRight w:val="0"/>
      <w:marTop w:val="0"/>
      <w:marBottom w:val="0"/>
      <w:divBdr>
        <w:top w:val="none" w:sz="0" w:space="0" w:color="auto"/>
        <w:left w:val="none" w:sz="0" w:space="0" w:color="auto"/>
        <w:bottom w:val="none" w:sz="0" w:space="0" w:color="auto"/>
        <w:right w:val="none" w:sz="0" w:space="0" w:color="auto"/>
      </w:divBdr>
    </w:div>
    <w:div w:id="1019090767">
      <w:bodyDiv w:val="1"/>
      <w:marLeft w:val="0"/>
      <w:marRight w:val="0"/>
      <w:marTop w:val="0"/>
      <w:marBottom w:val="0"/>
      <w:divBdr>
        <w:top w:val="none" w:sz="0" w:space="0" w:color="auto"/>
        <w:left w:val="none" w:sz="0" w:space="0" w:color="auto"/>
        <w:bottom w:val="none" w:sz="0" w:space="0" w:color="auto"/>
        <w:right w:val="none" w:sz="0" w:space="0" w:color="auto"/>
      </w:divBdr>
    </w:div>
    <w:div w:id="1031372110">
      <w:bodyDiv w:val="1"/>
      <w:marLeft w:val="0"/>
      <w:marRight w:val="0"/>
      <w:marTop w:val="0"/>
      <w:marBottom w:val="0"/>
      <w:divBdr>
        <w:top w:val="none" w:sz="0" w:space="0" w:color="auto"/>
        <w:left w:val="none" w:sz="0" w:space="0" w:color="auto"/>
        <w:bottom w:val="none" w:sz="0" w:space="0" w:color="auto"/>
        <w:right w:val="none" w:sz="0" w:space="0" w:color="auto"/>
      </w:divBdr>
    </w:div>
    <w:div w:id="1044213219">
      <w:bodyDiv w:val="1"/>
      <w:marLeft w:val="0"/>
      <w:marRight w:val="0"/>
      <w:marTop w:val="0"/>
      <w:marBottom w:val="0"/>
      <w:divBdr>
        <w:top w:val="none" w:sz="0" w:space="0" w:color="auto"/>
        <w:left w:val="none" w:sz="0" w:space="0" w:color="auto"/>
        <w:bottom w:val="none" w:sz="0" w:space="0" w:color="auto"/>
        <w:right w:val="none" w:sz="0" w:space="0" w:color="auto"/>
      </w:divBdr>
    </w:div>
    <w:div w:id="1067457398">
      <w:bodyDiv w:val="1"/>
      <w:marLeft w:val="0"/>
      <w:marRight w:val="0"/>
      <w:marTop w:val="0"/>
      <w:marBottom w:val="0"/>
      <w:divBdr>
        <w:top w:val="none" w:sz="0" w:space="0" w:color="auto"/>
        <w:left w:val="none" w:sz="0" w:space="0" w:color="auto"/>
        <w:bottom w:val="none" w:sz="0" w:space="0" w:color="auto"/>
        <w:right w:val="none" w:sz="0" w:space="0" w:color="auto"/>
      </w:divBdr>
    </w:div>
    <w:div w:id="1073744780">
      <w:bodyDiv w:val="1"/>
      <w:marLeft w:val="0"/>
      <w:marRight w:val="0"/>
      <w:marTop w:val="0"/>
      <w:marBottom w:val="0"/>
      <w:divBdr>
        <w:top w:val="none" w:sz="0" w:space="0" w:color="auto"/>
        <w:left w:val="none" w:sz="0" w:space="0" w:color="auto"/>
        <w:bottom w:val="none" w:sz="0" w:space="0" w:color="auto"/>
        <w:right w:val="none" w:sz="0" w:space="0" w:color="auto"/>
      </w:divBdr>
    </w:div>
    <w:div w:id="1093941977">
      <w:bodyDiv w:val="1"/>
      <w:marLeft w:val="0"/>
      <w:marRight w:val="0"/>
      <w:marTop w:val="0"/>
      <w:marBottom w:val="0"/>
      <w:divBdr>
        <w:top w:val="none" w:sz="0" w:space="0" w:color="auto"/>
        <w:left w:val="none" w:sz="0" w:space="0" w:color="auto"/>
        <w:bottom w:val="none" w:sz="0" w:space="0" w:color="auto"/>
        <w:right w:val="none" w:sz="0" w:space="0" w:color="auto"/>
      </w:divBdr>
    </w:div>
    <w:div w:id="1115751363">
      <w:bodyDiv w:val="1"/>
      <w:marLeft w:val="0"/>
      <w:marRight w:val="0"/>
      <w:marTop w:val="0"/>
      <w:marBottom w:val="0"/>
      <w:divBdr>
        <w:top w:val="none" w:sz="0" w:space="0" w:color="auto"/>
        <w:left w:val="none" w:sz="0" w:space="0" w:color="auto"/>
        <w:bottom w:val="none" w:sz="0" w:space="0" w:color="auto"/>
        <w:right w:val="none" w:sz="0" w:space="0" w:color="auto"/>
      </w:divBdr>
    </w:div>
    <w:div w:id="1256554045">
      <w:bodyDiv w:val="1"/>
      <w:marLeft w:val="0"/>
      <w:marRight w:val="0"/>
      <w:marTop w:val="0"/>
      <w:marBottom w:val="0"/>
      <w:divBdr>
        <w:top w:val="none" w:sz="0" w:space="0" w:color="auto"/>
        <w:left w:val="none" w:sz="0" w:space="0" w:color="auto"/>
        <w:bottom w:val="none" w:sz="0" w:space="0" w:color="auto"/>
        <w:right w:val="none" w:sz="0" w:space="0" w:color="auto"/>
      </w:divBdr>
    </w:div>
    <w:div w:id="1309433970">
      <w:bodyDiv w:val="1"/>
      <w:marLeft w:val="0"/>
      <w:marRight w:val="0"/>
      <w:marTop w:val="0"/>
      <w:marBottom w:val="0"/>
      <w:divBdr>
        <w:top w:val="none" w:sz="0" w:space="0" w:color="auto"/>
        <w:left w:val="none" w:sz="0" w:space="0" w:color="auto"/>
        <w:bottom w:val="none" w:sz="0" w:space="0" w:color="auto"/>
        <w:right w:val="none" w:sz="0" w:space="0" w:color="auto"/>
      </w:divBdr>
    </w:div>
    <w:div w:id="1331328560">
      <w:bodyDiv w:val="1"/>
      <w:marLeft w:val="0"/>
      <w:marRight w:val="0"/>
      <w:marTop w:val="0"/>
      <w:marBottom w:val="0"/>
      <w:divBdr>
        <w:top w:val="none" w:sz="0" w:space="0" w:color="auto"/>
        <w:left w:val="none" w:sz="0" w:space="0" w:color="auto"/>
        <w:bottom w:val="none" w:sz="0" w:space="0" w:color="auto"/>
        <w:right w:val="none" w:sz="0" w:space="0" w:color="auto"/>
      </w:divBdr>
    </w:div>
    <w:div w:id="1384593794">
      <w:bodyDiv w:val="1"/>
      <w:marLeft w:val="0"/>
      <w:marRight w:val="0"/>
      <w:marTop w:val="0"/>
      <w:marBottom w:val="0"/>
      <w:divBdr>
        <w:top w:val="none" w:sz="0" w:space="0" w:color="auto"/>
        <w:left w:val="none" w:sz="0" w:space="0" w:color="auto"/>
        <w:bottom w:val="none" w:sz="0" w:space="0" w:color="auto"/>
        <w:right w:val="none" w:sz="0" w:space="0" w:color="auto"/>
      </w:divBdr>
    </w:div>
    <w:div w:id="1385105185">
      <w:bodyDiv w:val="1"/>
      <w:marLeft w:val="0"/>
      <w:marRight w:val="0"/>
      <w:marTop w:val="0"/>
      <w:marBottom w:val="0"/>
      <w:divBdr>
        <w:top w:val="none" w:sz="0" w:space="0" w:color="auto"/>
        <w:left w:val="none" w:sz="0" w:space="0" w:color="auto"/>
        <w:bottom w:val="none" w:sz="0" w:space="0" w:color="auto"/>
        <w:right w:val="none" w:sz="0" w:space="0" w:color="auto"/>
      </w:divBdr>
    </w:div>
    <w:div w:id="1439062000">
      <w:bodyDiv w:val="1"/>
      <w:marLeft w:val="0"/>
      <w:marRight w:val="0"/>
      <w:marTop w:val="0"/>
      <w:marBottom w:val="0"/>
      <w:divBdr>
        <w:top w:val="none" w:sz="0" w:space="0" w:color="auto"/>
        <w:left w:val="none" w:sz="0" w:space="0" w:color="auto"/>
        <w:bottom w:val="none" w:sz="0" w:space="0" w:color="auto"/>
        <w:right w:val="none" w:sz="0" w:space="0" w:color="auto"/>
      </w:divBdr>
    </w:div>
    <w:div w:id="1487433824">
      <w:bodyDiv w:val="1"/>
      <w:marLeft w:val="0"/>
      <w:marRight w:val="0"/>
      <w:marTop w:val="0"/>
      <w:marBottom w:val="0"/>
      <w:divBdr>
        <w:top w:val="none" w:sz="0" w:space="0" w:color="auto"/>
        <w:left w:val="none" w:sz="0" w:space="0" w:color="auto"/>
        <w:bottom w:val="none" w:sz="0" w:space="0" w:color="auto"/>
        <w:right w:val="none" w:sz="0" w:space="0" w:color="auto"/>
      </w:divBdr>
    </w:div>
    <w:div w:id="1496677401">
      <w:bodyDiv w:val="1"/>
      <w:marLeft w:val="0"/>
      <w:marRight w:val="0"/>
      <w:marTop w:val="0"/>
      <w:marBottom w:val="0"/>
      <w:divBdr>
        <w:top w:val="none" w:sz="0" w:space="0" w:color="auto"/>
        <w:left w:val="none" w:sz="0" w:space="0" w:color="auto"/>
        <w:bottom w:val="none" w:sz="0" w:space="0" w:color="auto"/>
        <w:right w:val="none" w:sz="0" w:space="0" w:color="auto"/>
      </w:divBdr>
    </w:div>
    <w:div w:id="1518153419">
      <w:bodyDiv w:val="1"/>
      <w:marLeft w:val="0"/>
      <w:marRight w:val="0"/>
      <w:marTop w:val="0"/>
      <w:marBottom w:val="0"/>
      <w:divBdr>
        <w:top w:val="none" w:sz="0" w:space="0" w:color="auto"/>
        <w:left w:val="none" w:sz="0" w:space="0" w:color="auto"/>
        <w:bottom w:val="none" w:sz="0" w:space="0" w:color="auto"/>
        <w:right w:val="none" w:sz="0" w:space="0" w:color="auto"/>
      </w:divBdr>
    </w:div>
    <w:div w:id="1586105272">
      <w:bodyDiv w:val="1"/>
      <w:marLeft w:val="0"/>
      <w:marRight w:val="0"/>
      <w:marTop w:val="0"/>
      <w:marBottom w:val="0"/>
      <w:divBdr>
        <w:top w:val="none" w:sz="0" w:space="0" w:color="auto"/>
        <w:left w:val="none" w:sz="0" w:space="0" w:color="auto"/>
        <w:bottom w:val="none" w:sz="0" w:space="0" w:color="auto"/>
        <w:right w:val="none" w:sz="0" w:space="0" w:color="auto"/>
      </w:divBdr>
    </w:div>
    <w:div w:id="1589728393">
      <w:bodyDiv w:val="1"/>
      <w:marLeft w:val="0"/>
      <w:marRight w:val="0"/>
      <w:marTop w:val="0"/>
      <w:marBottom w:val="0"/>
      <w:divBdr>
        <w:top w:val="none" w:sz="0" w:space="0" w:color="auto"/>
        <w:left w:val="none" w:sz="0" w:space="0" w:color="auto"/>
        <w:bottom w:val="none" w:sz="0" w:space="0" w:color="auto"/>
        <w:right w:val="none" w:sz="0" w:space="0" w:color="auto"/>
      </w:divBdr>
    </w:div>
    <w:div w:id="1609504633">
      <w:bodyDiv w:val="1"/>
      <w:marLeft w:val="0"/>
      <w:marRight w:val="0"/>
      <w:marTop w:val="0"/>
      <w:marBottom w:val="0"/>
      <w:divBdr>
        <w:top w:val="none" w:sz="0" w:space="0" w:color="auto"/>
        <w:left w:val="none" w:sz="0" w:space="0" w:color="auto"/>
        <w:bottom w:val="none" w:sz="0" w:space="0" w:color="auto"/>
        <w:right w:val="none" w:sz="0" w:space="0" w:color="auto"/>
      </w:divBdr>
    </w:div>
    <w:div w:id="1624072108">
      <w:bodyDiv w:val="1"/>
      <w:marLeft w:val="0"/>
      <w:marRight w:val="0"/>
      <w:marTop w:val="0"/>
      <w:marBottom w:val="0"/>
      <w:divBdr>
        <w:top w:val="none" w:sz="0" w:space="0" w:color="auto"/>
        <w:left w:val="none" w:sz="0" w:space="0" w:color="auto"/>
        <w:bottom w:val="none" w:sz="0" w:space="0" w:color="auto"/>
        <w:right w:val="none" w:sz="0" w:space="0" w:color="auto"/>
      </w:divBdr>
    </w:div>
    <w:div w:id="1660769212">
      <w:bodyDiv w:val="1"/>
      <w:marLeft w:val="0"/>
      <w:marRight w:val="0"/>
      <w:marTop w:val="0"/>
      <w:marBottom w:val="0"/>
      <w:divBdr>
        <w:top w:val="none" w:sz="0" w:space="0" w:color="auto"/>
        <w:left w:val="none" w:sz="0" w:space="0" w:color="auto"/>
        <w:bottom w:val="none" w:sz="0" w:space="0" w:color="auto"/>
        <w:right w:val="none" w:sz="0" w:space="0" w:color="auto"/>
      </w:divBdr>
    </w:div>
    <w:div w:id="1671518713">
      <w:bodyDiv w:val="1"/>
      <w:marLeft w:val="0"/>
      <w:marRight w:val="0"/>
      <w:marTop w:val="0"/>
      <w:marBottom w:val="0"/>
      <w:divBdr>
        <w:top w:val="none" w:sz="0" w:space="0" w:color="auto"/>
        <w:left w:val="none" w:sz="0" w:space="0" w:color="auto"/>
        <w:bottom w:val="none" w:sz="0" w:space="0" w:color="auto"/>
        <w:right w:val="none" w:sz="0" w:space="0" w:color="auto"/>
      </w:divBdr>
    </w:div>
    <w:div w:id="1705864091">
      <w:bodyDiv w:val="1"/>
      <w:marLeft w:val="0"/>
      <w:marRight w:val="0"/>
      <w:marTop w:val="0"/>
      <w:marBottom w:val="0"/>
      <w:divBdr>
        <w:top w:val="none" w:sz="0" w:space="0" w:color="auto"/>
        <w:left w:val="none" w:sz="0" w:space="0" w:color="auto"/>
        <w:bottom w:val="none" w:sz="0" w:space="0" w:color="auto"/>
        <w:right w:val="none" w:sz="0" w:space="0" w:color="auto"/>
      </w:divBdr>
    </w:div>
    <w:div w:id="1738475069">
      <w:bodyDiv w:val="1"/>
      <w:marLeft w:val="0"/>
      <w:marRight w:val="0"/>
      <w:marTop w:val="0"/>
      <w:marBottom w:val="0"/>
      <w:divBdr>
        <w:top w:val="none" w:sz="0" w:space="0" w:color="auto"/>
        <w:left w:val="none" w:sz="0" w:space="0" w:color="auto"/>
        <w:bottom w:val="none" w:sz="0" w:space="0" w:color="auto"/>
        <w:right w:val="none" w:sz="0" w:space="0" w:color="auto"/>
      </w:divBdr>
    </w:div>
    <w:div w:id="1757359937">
      <w:bodyDiv w:val="1"/>
      <w:marLeft w:val="0"/>
      <w:marRight w:val="0"/>
      <w:marTop w:val="0"/>
      <w:marBottom w:val="0"/>
      <w:divBdr>
        <w:top w:val="none" w:sz="0" w:space="0" w:color="auto"/>
        <w:left w:val="none" w:sz="0" w:space="0" w:color="auto"/>
        <w:bottom w:val="none" w:sz="0" w:space="0" w:color="auto"/>
        <w:right w:val="none" w:sz="0" w:space="0" w:color="auto"/>
      </w:divBdr>
    </w:div>
    <w:div w:id="1864712141">
      <w:bodyDiv w:val="1"/>
      <w:marLeft w:val="0"/>
      <w:marRight w:val="0"/>
      <w:marTop w:val="0"/>
      <w:marBottom w:val="0"/>
      <w:divBdr>
        <w:top w:val="none" w:sz="0" w:space="0" w:color="auto"/>
        <w:left w:val="none" w:sz="0" w:space="0" w:color="auto"/>
        <w:bottom w:val="none" w:sz="0" w:space="0" w:color="auto"/>
        <w:right w:val="none" w:sz="0" w:space="0" w:color="auto"/>
      </w:divBdr>
    </w:div>
    <w:div w:id="1916279666">
      <w:bodyDiv w:val="1"/>
      <w:marLeft w:val="0"/>
      <w:marRight w:val="0"/>
      <w:marTop w:val="0"/>
      <w:marBottom w:val="0"/>
      <w:divBdr>
        <w:top w:val="none" w:sz="0" w:space="0" w:color="auto"/>
        <w:left w:val="none" w:sz="0" w:space="0" w:color="auto"/>
        <w:bottom w:val="none" w:sz="0" w:space="0" w:color="auto"/>
        <w:right w:val="none" w:sz="0" w:space="0" w:color="auto"/>
      </w:divBdr>
    </w:div>
    <w:div w:id="1952085246">
      <w:bodyDiv w:val="1"/>
      <w:marLeft w:val="0"/>
      <w:marRight w:val="0"/>
      <w:marTop w:val="0"/>
      <w:marBottom w:val="0"/>
      <w:divBdr>
        <w:top w:val="none" w:sz="0" w:space="0" w:color="auto"/>
        <w:left w:val="none" w:sz="0" w:space="0" w:color="auto"/>
        <w:bottom w:val="none" w:sz="0" w:space="0" w:color="auto"/>
        <w:right w:val="none" w:sz="0" w:space="0" w:color="auto"/>
      </w:divBdr>
    </w:div>
    <w:div w:id="1962228210">
      <w:bodyDiv w:val="1"/>
      <w:marLeft w:val="0"/>
      <w:marRight w:val="0"/>
      <w:marTop w:val="0"/>
      <w:marBottom w:val="0"/>
      <w:divBdr>
        <w:top w:val="none" w:sz="0" w:space="0" w:color="auto"/>
        <w:left w:val="none" w:sz="0" w:space="0" w:color="auto"/>
        <w:bottom w:val="none" w:sz="0" w:space="0" w:color="auto"/>
        <w:right w:val="none" w:sz="0" w:space="0" w:color="auto"/>
      </w:divBdr>
    </w:div>
    <w:div w:id="2006469086">
      <w:bodyDiv w:val="1"/>
      <w:marLeft w:val="0"/>
      <w:marRight w:val="0"/>
      <w:marTop w:val="0"/>
      <w:marBottom w:val="0"/>
      <w:divBdr>
        <w:top w:val="none" w:sz="0" w:space="0" w:color="auto"/>
        <w:left w:val="none" w:sz="0" w:space="0" w:color="auto"/>
        <w:bottom w:val="none" w:sz="0" w:space="0" w:color="auto"/>
        <w:right w:val="none" w:sz="0" w:space="0" w:color="auto"/>
      </w:divBdr>
    </w:div>
    <w:div w:id="2015254439">
      <w:bodyDiv w:val="1"/>
      <w:marLeft w:val="0"/>
      <w:marRight w:val="0"/>
      <w:marTop w:val="0"/>
      <w:marBottom w:val="0"/>
      <w:divBdr>
        <w:top w:val="none" w:sz="0" w:space="0" w:color="auto"/>
        <w:left w:val="none" w:sz="0" w:space="0" w:color="auto"/>
        <w:bottom w:val="none" w:sz="0" w:space="0" w:color="auto"/>
        <w:right w:val="none" w:sz="0" w:space="0" w:color="auto"/>
      </w:divBdr>
    </w:div>
    <w:div w:id="2021466511">
      <w:bodyDiv w:val="1"/>
      <w:marLeft w:val="0"/>
      <w:marRight w:val="0"/>
      <w:marTop w:val="0"/>
      <w:marBottom w:val="0"/>
      <w:divBdr>
        <w:top w:val="none" w:sz="0" w:space="0" w:color="auto"/>
        <w:left w:val="none" w:sz="0" w:space="0" w:color="auto"/>
        <w:bottom w:val="none" w:sz="0" w:space="0" w:color="auto"/>
        <w:right w:val="none" w:sz="0" w:space="0" w:color="auto"/>
      </w:divBdr>
    </w:div>
    <w:div w:id="2046447542">
      <w:bodyDiv w:val="1"/>
      <w:marLeft w:val="0"/>
      <w:marRight w:val="0"/>
      <w:marTop w:val="0"/>
      <w:marBottom w:val="0"/>
      <w:divBdr>
        <w:top w:val="none" w:sz="0" w:space="0" w:color="auto"/>
        <w:left w:val="none" w:sz="0" w:space="0" w:color="auto"/>
        <w:bottom w:val="none" w:sz="0" w:space="0" w:color="auto"/>
        <w:right w:val="none" w:sz="0" w:space="0" w:color="auto"/>
      </w:divBdr>
    </w:div>
    <w:div w:id="2051491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E70234-B443-4FFD-B2E8-DD70F32D96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52</Pages>
  <Words>16193</Words>
  <Characters>92306</Characters>
  <Application>Microsoft Office Word</Application>
  <DocSecurity>0</DocSecurity>
  <Lines>769</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Лилия Радская</dc:creator>
  <cp:lastModifiedBy>Т.В. Животченко</cp:lastModifiedBy>
  <cp:revision>4</cp:revision>
  <cp:lastPrinted>2025-03-03T08:53:00Z</cp:lastPrinted>
  <dcterms:created xsi:type="dcterms:W3CDTF">2025-03-03T08:42:00Z</dcterms:created>
  <dcterms:modified xsi:type="dcterms:W3CDTF">2025-03-03T08:53:00Z</dcterms:modified>
</cp:coreProperties>
</file>