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D76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>30.08.2024 № 60-р</w:t>
            </w:r>
            <w:r w:rsidR="00D76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D76D5B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>соблюдения Муниципальным бюджетным общеобразовательным учреждением средней общеобразовательной школой № 25 имени И.А. Копылова городского округа Щёлково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закупки на выполнение работ по демонтажу, изготовлению и установке ограждения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D76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 рамках осуществления полномочий по внутреннему муниципальному финансовому контролю на 2024 год, утверждённы</w:t>
            </w:r>
            <w:r w:rsidR="00D76D5B">
              <w:rPr>
                <w:rFonts w:ascii="Times New Roman" w:hAnsi="Times New Roman"/>
                <w:sz w:val="24"/>
                <w:szCs w:val="24"/>
              </w:rPr>
              <w:t>й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 27.12.2023 № 91-р.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D76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145831">
              <w:rPr>
                <w:rFonts w:ascii="Times New Roman" w:hAnsi="Times New Roman"/>
                <w:sz w:val="24"/>
                <w:szCs w:val="24"/>
              </w:rPr>
              <w:t>ое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D76D5B">
              <w:rPr>
                <w:rFonts w:ascii="Times New Roman" w:hAnsi="Times New Roman"/>
                <w:sz w:val="24"/>
                <w:szCs w:val="24"/>
              </w:rPr>
              <w:t>ое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="00D76D5B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D76D5B">
              <w:rPr>
                <w:rFonts w:ascii="Times New Roman" w:hAnsi="Times New Roman"/>
                <w:sz w:val="24"/>
                <w:szCs w:val="24"/>
              </w:rPr>
              <w:t>ая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D76D5B">
              <w:rPr>
                <w:rFonts w:ascii="Times New Roman" w:hAnsi="Times New Roman"/>
                <w:sz w:val="24"/>
                <w:szCs w:val="24"/>
              </w:rPr>
              <w:t>а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 xml:space="preserve"> № 25 имени И.А. Копылова городского округа Щёлково</w:t>
            </w:r>
            <w:r w:rsidR="00145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D76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D76D5B">
              <w:rPr>
                <w:rFonts w:ascii="Times New Roman" w:hAnsi="Times New Roman"/>
                <w:sz w:val="24"/>
                <w:szCs w:val="24"/>
              </w:rPr>
              <w:t>3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85630">
              <w:rPr>
                <w:rFonts w:ascii="Times New Roman" w:hAnsi="Times New Roman"/>
                <w:sz w:val="24"/>
                <w:szCs w:val="24"/>
              </w:rPr>
              <w:t xml:space="preserve">истекший период 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D76D5B">
              <w:rPr>
                <w:rFonts w:ascii="Times New Roman" w:hAnsi="Times New Roman"/>
                <w:sz w:val="24"/>
                <w:szCs w:val="24"/>
              </w:rPr>
              <w:t>4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85630">
              <w:rPr>
                <w:rFonts w:ascii="Times New Roman" w:hAnsi="Times New Roman"/>
                <w:sz w:val="24"/>
                <w:szCs w:val="24"/>
              </w:rPr>
              <w:t>а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48049E" w:rsidP="00D76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9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76D5B" w:rsidRPr="00D76D5B">
              <w:rPr>
                <w:rFonts w:ascii="Times New Roman" w:hAnsi="Times New Roman"/>
                <w:sz w:val="24"/>
                <w:szCs w:val="24"/>
              </w:rPr>
              <w:t>10.09.2024 по 09.10.2024.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94932" w:rsidRPr="00AD668C" w:rsidRDefault="00494932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4804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="00D76D5B" w:rsidRPr="00D76D5B"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средняя общеобразовательная школа № 25 имени И.А. Копылова городского округа Щёлково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76D5B" w:rsidRDefault="00B11E2B" w:rsidP="00B11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5B">
              <w:rPr>
                <w:rFonts w:ascii="Times New Roman" w:hAnsi="Times New Roman"/>
                <w:sz w:val="24"/>
                <w:szCs w:val="24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 w:rsidR="00911C5B">
              <w:rPr>
                <w:rFonts w:ascii="Times New Roman" w:hAnsi="Times New Roman"/>
                <w:sz w:val="24"/>
                <w:szCs w:val="24"/>
              </w:rPr>
              <w:t xml:space="preserve"> нужд</w:t>
            </w:r>
            <w:r w:rsidRPr="00D76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E57E55" w:rsidP="00E57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5858" w:rsidRPr="00ED0130" w:rsidTr="00BF4785">
        <w:trPr>
          <w:trHeight w:val="533"/>
        </w:trPr>
        <w:tc>
          <w:tcPr>
            <w:tcW w:w="567" w:type="dxa"/>
            <w:vAlign w:val="center"/>
          </w:tcPr>
          <w:p w:rsidR="00E15858" w:rsidRDefault="00E15858" w:rsidP="005F01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2" w:type="dxa"/>
            <w:vAlign w:val="center"/>
          </w:tcPr>
          <w:p w:rsidR="00E15858" w:rsidRPr="00DA7083" w:rsidRDefault="00E15858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требований, предъявляемых к регистру бухгалтерского учёта.</w:t>
            </w:r>
          </w:p>
        </w:tc>
        <w:tc>
          <w:tcPr>
            <w:tcW w:w="1411" w:type="dxa"/>
            <w:vAlign w:val="center"/>
          </w:tcPr>
          <w:p w:rsidR="00E15858" w:rsidRDefault="00182735" w:rsidP="00182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94932" w:rsidRPr="00494932" w:rsidRDefault="00494932" w:rsidP="0090179D">
      <w:pPr>
        <w:spacing w:before="120" w:after="0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90179D">
      <w:pPr>
        <w:spacing w:before="120"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2552"/>
      </w:tblGrid>
      <w:tr w:rsidR="00586FB6" w:rsidTr="00586FB6">
        <w:trPr>
          <w:trHeight w:val="641"/>
        </w:trPr>
        <w:tc>
          <w:tcPr>
            <w:tcW w:w="3544" w:type="dxa"/>
            <w:vAlign w:val="center"/>
          </w:tcPr>
          <w:p w:rsidR="00586FB6" w:rsidRPr="00F95F41" w:rsidRDefault="00586FB6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2268" w:type="dxa"/>
            <w:vAlign w:val="center"/>
          </w:tcPr>
          <w:p w:rsidR="00586FB6" w:rsidRPr="00F95F41" w:rsidRDefault="00586FB6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86FB6" w:rsidRPr="00F95F41" w:rsidRDefault="00586FB6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552" w:type="dxa"/>
            <w:vAlign w:val="center"/>
          </w:tcPr>
          <w:p w:rsidR="00586FB6" w:rsidRPr="00F95F41" w:rsidRDefault="00586FB6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586FB6" w:rsidTr="00586FB6">
        <w:trPr>
          <w:trHeight w:val="398"/>
        </w:trPr>
        <w:tc>
          <w:tcPr>
            <w:tcW w:w="3544" w:type="dxa"/>
            <w:vAlign w:val="center"/>
          </w:tcPr>
          <w:p w:rsidR="00586FB6" w:rsidRPr="00F95F41" w:rsidRDefault="00586FB6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68" w:type="dxa"/>
            <w:vAlign w:val="center"/>
          </w:tcPr>
          <w:p w:rsidR="00586FB6" w:rsidRPr="00042B9C" w:rsidRDefault="00586FB6" w:rsidP="00D7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5B">
              <w:rPr>
                <w:rFonts w:ascii="Times New Roman" w:hAnsi="Times New Roman"/>
              </w:rPr>
              <w:t>31.10.2024</w:t>
            </w:r>
          </w:p>
        </w:tc>
        <w:tc>
          <w:tcPr>
            <w:tcW w:w="1701" w:type="dxa"/>
            <w:vAlign w:val="center"/>
          </w:tcPr>
          <w:p w:rsidR="00586FB6" w:rsidRPr="00042B9C" w:rsidRDefault="00586FB6" w:rsidP="00D76D5B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>6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2552" w:type="dxa"/>
            <w:vAlign w:val="center"/>
          </w:tcPr>
          <w:p w:rsidR="00586FB6" w:rsidRDefault="00586FB6" w:rsidP="00D7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2E" w:rsidRDefault="00F2712E" w:rsidP="00E020C6">
      <w:pPr>
        <w:spacing w:after="0" w:line="240" w:lineRule="auto"/>
      </w:pPr>
      <w:r>
        <w:separator/>
      </w:r>
    </w:p>
  </w:endnote>
  <w:endnote w:type="continuationSeparator" w:id="0">
    <w:p w:rsidR="00F2712E" w:rsidRDefault="00F2712E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2E" w:rsidRDefault="00F2712E" w:rsidP="00E020C6">
      <w:pPr>
        <w:spacing w:after="0" w:line="240" w:lineRule="auto"/>
      </w:pPr>
      <w:r>
        <w:separator/>
      </w:r>
    </w:p>
  </w:footnote>
  <w:footnote w:type="continuationSeparator" w:id="0">
    <w:p w:rsidR="00F2712E" w:rsidRDefault="00F2712E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145831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2735"/>
    <w:rsid w:val="0018543F"/>
    <w:rsid w:val="00185630"/>
    <w:rsid w:val="00186CCE"/>
    <w:rsid w:val="00191FAD"/>
    <w:rsid w:val="00192A3A"/>
    <w:rsid w:val="0019526E"/>
    <w:rsid w:val="001A1D29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57B0B"/>
    <w:rsid w:val="00265FDA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86FB6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1C5B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B2947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2D59"/>
    <w:rsid w:val="00C732DB"/>
    <w:rsid w:val="00C8396F"/>
    <w:rsid w:val="00C873FE"/>
    <w:rsid w:val="00C877ED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76D5B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12E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6CBF-B8E2-42E3-881A-68ACF78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KRO2</cp:lastModifiedBy>
  <cp:revision>49</cp:revision>
  <cp:lastPrinted>2024-02-16T13:05:00Z</cp:lastPrinted>
  <dcterms:created xsi:type="dcterms:W3CDTF">2022-06-09T06:45:00Z</dcterms:created>
  <dcterms:modified xsi:type="dcterms:W3CDTF">2024-12-03T08:11:00Z</dcterms:modified>
</cp:coreProperties>
</file>