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86C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 xml:space="preserve">МОСКОВСКОЙ </w:t>
      </w:r>
      <w:proofErr w:type="gramStart"/>
      <w:r w:rsidR="005F0F77">
        <w:rPr>
          <w:rFonts w:ascii="Times New Roman" w:hAnsi="Times New Roman" w:cs="Times New Roman"/>
          <w:b/>
          <w:sz w:val="28"/>
          <w:szCs w:val="28"/>
        </w:rPr>
        <w:t>ОБЛАСТИ</w:t>
      </w:r>
      <w:r w:rsidR="00A95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C6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186C6D">
        <w:rPr>
          <w:rFonts w:ascii="Times New Roman" w:hAnsi="Times New Roman" w:cs="Times New Roman"/>
          <w:b/>
          <w:sz w:val="28"/>
          <w:szCs w:val="28"/>
        </w:rPr>
        <w:t xml:space="preserve"> ПОЛЬЗУ </w:t>
      </w:r>
      <w:r w:rsidR="00AD24C2">
        <w:rPr>
          <w:rFonts w:ascii="Times New Roman" w:hAnsi="Times New Roman" w:cs="Times New Roman"/>
          <w:b/>
          <w:sz w:val="28"/>
          <w:szCs w:val="28"/>
        </w:rPr>
        <w:t>П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АО «</w:t>
      </w:r>
      <w:r w:rsidR="00AD24C2" w:rsidRPr="00AD24C2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186C6D" w:rsidRDefault="00186C6D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8E320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 xml:space="preserve">) </w:t>
      </w:r>
      <w:r w:rsidR="00AD24C2">
        <w:rPr>
          <w:rFonts w:ascii="Times New Roman" w:hAnsi="Times New Roman" w:cs="Times New Roman"/>
          <w:sz w:val="28"/>
          <w:szCs w:val="28"/>
        </w:rPr>
        <w:t>П</w:t>
      </w:r>
      <w:r w:rsidR="00186C6D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AD24C2" w:rsidRPr="00AD24C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AD24C2" w:rsidRPr="00AD24C2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 w:rsidR="00186C6D">
        <w:rPr>
          <w:rFonts w:ascii="Times New Roman" w:hAnsi="Times New Roman" w:cs="Times New Roman"/>
          <w:sz w:val="28"/>
          <w:szCs w:val="28"/>
        </w:rPr>
        <w:t>»</w:t>
      </w:r>
      <w:r w:rsidRPr="006F4A83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в отношении </w:t>
      </w:r>
      <w:r w:rsidR="00977FEC">
        <w:rPr>
          <w:rFonts w:ascii="Times New Roman" w:hAnsi="Times New Roman" w:cs="Times New Roman"/>
          <w:sz w:val="28"/>
          <w:szCs w:val="28"/>
        </w:rPr>
        <w:t>земель</w:t>
      </w:r>
      <w:r w:rsidRPr="006F4A83">
        <w:rPr>
          <w:rFonts w:ascii="Times New Roman" w:hAnsi="Times New Roman" w:cs="Times New Roman"/>
          <w:sz w:val="28"/>
          <w:szCs w:val="28"/>
        </w:rPr>
        <w:t>, расположенных на терри</w:t>
      </w:r>
      <w:r w:rsidR="00F95CF5">
        <w:rPr>
          <w:rFonts w:ascii="Times New Roman" w:hAnsi="Times New Roman" w:cs="Times New Roman"/>
          <w:sz w:val="28"/>
          <w:szCs w:val="28"/>
        </w:rPr>
        <w:t>тории городского округа Щёлково</w:t>
      </w:r>
      <w:r w:rsidRPr="006F4A8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86C6D" w:rsidRPr="00186C6D">
        <w:rPr>
          <w:rFonts w:ascii="Times New Roman" w:hAnsi="Times New Roman" w:cs="Times New Roman"/>
          <w:sz w:val="28"/>
          <w:szCs w:val="28"/>
        </w:rPr>
        <w:t>строительств</w:t>
      </w:r>
      <w:r w:rsidR="00186C6D">
        <w:rPr>
          <w:rFonts w:ascii="Times New Roman" w:hAnsi="Times New Roman" w:cs="Times New Roman"/>
          <w:sz w:val="28"/>
          <w:szCs w:val="28"/>
        </w:rPr>
        <w:t>а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и эксплуатация объекта электроснабжения </w:t>
      </w:r>
      <w:r w:rsidR="003C3E02">
        <w:rPr>
          <w:rFonts w:ascii="Times New Roman" w:hAnsi="Times New Roman" w:cs="Times New Roman"/>
          <w:sz w:val="28"/>
          <w:szCs w:val="28"/>
        </w:rPr>
        <w:t>-</w:t>
      </w:r>
      <w:r w:rsidR="003C3E02" w:rsidRPr="003C3E02">
        <w:rPr>
          <w:rFonts w:ascii="Times New Roman" w:hAnsi="Times New Roman" w:cs="Times New Roman"/>
          <w:sz w:val="28"/>
          <w:szCs w:val="28"/>
        </w:rPr>
        <w:t xml:space="preserve"> ВЛИ-0,38 КВ от оп. 14 ВЛИ-0,4 КВ КТП-4778 ПС</w:t>
      </w:r>
      <w:r w:rsidR="003C3E0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C3E02" w:rsidRPr="003C3E02">
        <w:rPr>
          <w:rFonts w:ascii="Times New Roman" w:hAnsi="Times New Roman" w:cs="Times New Roman"/>
          <w:sz w:val="28"/>
          <w:szCs w:val="28"/>
        </w:rPr>
        <w:t>Алмазово</w:t>
      </w:r>
      <w:proofErr w:type="spellEnd"/>
      <w:r w:rsidR="003C3E02">
        <w:rPr>
          <w:rFonts w:ascii="Times New Roman" w:hAnsi="Times New Roman" w:cs="Times New Roman"/>
          <w:sz w:val="28"/>
          <w:szCs w:val="28"/>
        </w:rPr>
        <w:t>»</w:t>
      </w:r>
      <w:r w:rsidR="003C3E02" w:rsidRPr="003C3E02">
        <w:rPr>
          <w:rFonts w:ascii="Times New Roman" w:hAnsi="Times New Roman" w:cs="Times New Roman"/>
          <w:sz w:val="28"/>
          <w:szCs w:val="28"/>
        </w:rPr>
        <w:t xml:space="preserve"> № 681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C3E02">
        <w:rPr>
          <w:rFonts w:ascii="Times New Roman" w:hAnsi="Times New Roman" w:cs="Times New Roman"/>
          <w:sz w:val="28"/>
          <w:szCs w:val="28"/>
        </w:rPr>
        <w:t>его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3C3E02">
        <w:rPr>
          <w:rFonts w:ascii="Times New Roman" w:hAnsi="Times New Roman" w:cs="Times New Roman"/>
          <w:sz w:val="28"/>
          <w:szCs w:val="28"/>
        </w:rPr>
        <w:t xml:space="preserve">ого участка с кадастровым номером </w:t>
      </w:r>
      <w:r w:rsidR="003C3E02" w:rsidRPr="003C3E02">
        <w:rPr>
          <w:rFonts w:ascii="Times New Roman" w:hAnsi="Times New Roman" w:cs="Times New Roman"/>
          <w:sz w:val="28"/>
          <w:szCs w:val="28"/>
        </w:rPr>
        <w:t>50:14:0000000:152682</w:t>
      </w:r>
      <w:r w:rsidR="003C3E02">
        <w:rPr>
          <w:rFonts w:ascii="Times New Roman" w:hAnsi="Times New Roman" w:cs="Times New Roman"/>
          <w:sz w:val="28"/>
          <w:szCs w:val="28"/>
        </w:rPr>
        <w:t>, местоположение:</w:t>
      </w:r>
      <w:r w:rsidR="003C3E02" w:rsidRPr="003C3E02">
        <w:t xml:space="preserve"> </w:t>
      </w:r>
      <w:r w:rsidR="003C3E02" w:rsidRPr="003C3E02">
        <w:rPr>
          <w:rFonts w:ascii="Times New Roman" w:hAnsi="Times New Roman" w:cs="Times New Roman"/>
          <w:sz w:val="28"/>
          <w:szCs w:val="28"/>
        </w:rPr>
        <w:t>Московская область, р-н Щелковский</w:t>
      </w:r>
      <w:r w:rsidR="00292B52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F91DE6">
        <w:rPr>
          <w:rFonts w:ascii="Times New Roman" w:hAnsi="Times New Roman" w:cs="Times New Roman"/>
          <w:sz w:val="28"/>
          <w:szCs w:val="28"/>
        </w:rPr>
        <w:t xml:space="preserve">на </w:t>
      </w:r>
      <w:r w:rsidR="00292B52">
        <w:rPr>
          <w:rFonts w:ascii="Times New Roman" w:hAnsi="Times New Roman" w:cs="Times New Roman"/>
          <w:sz w:val="28"/>
          <w:szCs w:val="28"/>
        </w:rPr>
        <w:t>части</w:t>
      </w:r>
      <w:r w:rsidR="00F91DE6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292B52">
        <w:rPr>
          <w:rFonts w:ascii="Times New Roman" w:hAnsi="Times New Roman" w:cs="Times New Roman"/>
          <w:sz w:val="28"/>
          <w:szCs w:val="28"/>
        </w:rPr>
        <w:t>ого</w:t>
      </w:r>
      <w:r w:rsidR="00F91DE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292B52">
        <w:rPr>
          <w:rFonts w:ascii="Times New Roman" w:hAnsi="Times New Roman" w:cs="Times New Roman"/>
          <w:sz w:val="28"/>
          <w:szCs w:val="28"/>
        </w:rPr>
        <w:t>ого</w:t>
      </w:r>
      <w:r w:rsidR="00F91DE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2B52">
        <w:rPr>
          <w:rFonts w:ascii="Times New Roman" w:hAnsi="Times New Roman" w:cs="Times New Roman"/>
          <w:sz w:val="28"/>
          <w:szCs w:val="28"/>
        </w:rPr>
        <w:t>а</w:t>
      </w:r>
      <w:r w:rsidR="00F91DE6">
        <w:rPr>
          <w:rFonts w:ascii="Times New Roman" w:hAnsi="Times New Roman" w:cs="Times New Roman"/>
          <w:sz w:val="28"/>
          <w:szCs w:val="28"/>
        </w:rPr>
        <w:t xml:space="preserve">, </w:t>
      </w:r>
      <w:r w:rsidR="00292B5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F91DE6">
        <w:rPr>
          <w:rFonts w:ascii="Times New Roman" w:hAnsi="Times New Roman" w:cs="Times New Roman"/>
          <w:sz w:val="28"/>
          <w:szCs w:val="28"/>
        </w:rPr>
        <w:t xml:space="preserve">а также на </w:t>
      </w:r>
      <w:r w:rsidR="00F91DE6" w:rsidRPr="00771E3B">
        <w:rPr>
          <w:rFonts w:ascii="Times New Roman" w:hAnsi="Times New Roman" w:cs="Times New Roman"/>
          <w:sz w:val="28"/>
          <w:szCs w:val="28"/>
        </w:rPr>
        <w:t>землях неразграниченной государственной собственности</w:t>
      </w:r>
      <w:r w:rsidR="00F91DE6">
        <w:rPr>
          <w:rFonts w:ascii="Times New Roman" w:hAnsi="Times New Roman" w:cs="Times New Roman"/>
          <w:sz w:val="28"/>
          <w:szCs w:val="28"/>
        </w:rPr>
        <w:t xml:space="preserve">, расположенных в кадастровом квартале </w:t>
      </w:r>
      <w:r w:rsidR="00292B52" w:rsidRPr="00292B52">
        <w:rPr>
          <w:rFonts w:ascii="Times New Roman" w:hAnsi="Times New Roman" w:cs="Times New Roman"/>
          <w:sz w:val="28"/>
          <w:szCs w:val="28"/>
        </w:rPr>
        <w:t>50:14:0040318</w:t>
      </w:r>
      <w:r w:rsidR="00F91DE6" w:rsidRPr="002071E9">
        <w:rPr>
          <w:rFonts w:ascii="Times New Roman" w:hAnsi="Times New Roman" w:cs="Times New Roman"/>
          <w:sz w:val="28"/>
          <w:szCs w:val="28"/>
        </w:rPr>
        <w:t>,</w:t>
      </w:r>
      <w:r w:rsidR="00F91DE6">
        <w:rPr>
          <w:rFonts w:ascii="Times New Roman" w:hAnsi="Times New Roman" w:cs="Times New Roman"/>
          <w:sz w:val="28"/>
          <w:szCs w:val="28"/>
        </w:rPr>
        <w:t xml:space="preserve"> </w:t>
      </w:r>
      <w:r w:rsidR="003A073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4A2A90" w:rsidRPr="004A2A90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4A2A90" w:rsidRPr="004A2A9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A2A90" w:rsidRPr="004A2A90">
        <w:rPr>
          <w:rFonts w:ascii="Times New Roman" w:hAnsi="Times New Roman" w:cs="Times New Roman"/>
          <w:sz w:val="28"/>
          <w:szCs w:val="28"/>
        </w:rPr>
        <w:t xml:space="preserve"> Московский регион» 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</w:t>
      </w:r>
      <w:r w:rsidR="00186C6D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D3838"/>
    <w:rsid w:val="000D59B7"/>
    <w:rsid w:val="000E4918"/>
    <w:rsid w:val="001454F7"/>
    <w:rsid w:val="00146782"/>
    <w:rsid w:val="00152400"/>
    <w:rsid w:val="00186C6D"/>
    <w:rsid w:val="001A637B"/>
    <w:rsid w:val="001C676A"/>
    <w:rsid w:val="002071E9"/>
    <w:rsid w:val="00211851"/>
    <w:rsid w:val="0024243F"/>
    <w:rsid w:val="0025454E"/>
    <w:rsid w:val="00292B52"/>
    <w:rsid w:val="002A6D91"/>
    <w:rsid w:val="002B3F86"/>
    <w:rsid w:val="002F3CB0"/>
    <w:rsid w:val="003268DC"/>
    <w:rsid w:val="00357FB7"/>
    <w:rsid w:val="003A0736"/>
    <w:rsid w:val="003A414F"/>
    <w:rsid w:val="003C3E02"/>
    <w:rsid w:val="003D4344"/>
    <w:rsid w:val="003E7385"/>
    <w:rsid w:val="003F0BC6"/>
    <w:rsid w:val="00421941"/>
    <w:rsid w:val="00453DA5"/>
    <w:rsid w:val="00486411"/>
    <w:rsid w:val="004A2A90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D0F39"/>
    <w:rsid w:val="006F4A83"/>
    <w:rsid w:val="00707ED2"/>
    <w:rsid w:val="007517B4"/>
    <w:rsid w:val="0076228B"/>
    <w:rsid w:val="007A063C"/>
    <w:rsid w:val="007C7B3A"/>
    <w:rsid w:val="007E0868"/>
    <w:rsid w:val="00814EF4"/>
    <w:rsid w:val="00881262"/>
    <w:rsid w:val="00881E01"/>
    <w:rsid w:val="00884F60"/>
    <w:rsid w:val="0089625E"/>
    <w:rsid w:val="008E320F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95B4B"/>
    <w:rsid w:val="00AC209B"/>
    <w:rsid w:val="00AD24C2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E4F7E"/>
    <w:rsid w:val="00BE5DC0"/>
    <w:rsid w:val="00C40434"/>
    <w:rsid w:val="00C4361C"/>
    <w:rsid w:val="00C703B6"/>
    <w:rsid w:val="00C80208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62762"/>
    <w:rsid w:val="00E71A25"/>
    <w:rsid w:val="00E86335"/>
    <w:rsid w:val="00E96629"/>
    <w:rsid w:val="00F060B5"/>
    <w:rsid w:val="00F22BA7"/>
    <w:rsid w:val="00F566AB"/>
    <w:rsid w:val="00F801A0"/>
    <w:rsid w:val="00F81500"/>
    <w:rsid w:val="00F91DE6"/>
    <w:rsid w:val="00F95CF5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A965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13</cp:revision>
  <dcterms:created xsi:type="dcterms:W3CDTF">2023-07-06T06:40:00Z</dcterms:created>
  <dcterms:modified xsi:type="dcterms:W3CDTF">2024-07-18T06:49:00Z</dcterms:modified>
</cp:coreProperties>
</file>