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2" w:rsidRDefault="00262DE2" w:rsidP="00262D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просроченной кредиторской задолженности</w:t>
      </w:r>
    </w:p>
    <w:p w:rsidR="00262DE2" w:rsidRPr="000B3473" w:rsidRDefault="00262DE2" w:rsidP="00262DE2">
      <w:pPr>
        <w:spacing w:line="276" w:lineRule="auto"/>
        <w:jc w:val="both"/>
        <w:rPr>
          <w:sz w:val="28"/>
          <w:szCs w:val="28"/>
        </w:rPr>
      </w:pPr>
    </w:p>
    <w:p w:rsidR="00262DE2" w:rsidRDefault="00262DE2" w:rsidP="00262DE2">
      <w:pPr>
        <w:spacing w:line="276" w:lineRule="auto"/>
        <w:jc w:val="both"/>
        <w:rPr>
          <w:sz w:val="28"/>
          <w:szCs w:val="28"/>
        </w:rPr>
      </w:pPr>
      <w:r w:rsidRPr="000B3473">
        <w:rPr>
          <w:sz w:val="28"/>
          <w:szCs w:val="28"/>
        </w:rPr>
        <w:t xml:space="preserve">           Бюджет </w:t>
      </w:r>
      <w:r>
        <w:rPr>
          <w:sz w:val="28"/>
          <w:szCs w:val="28"/>
        </w:rPr>
        <w:t>Щёлковского муниципального района имеет просроченную кредиторскую задолженность в виде исполнительного лист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«Ритуальные услуги» </w:t>
      </w: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возмещение понесенных затрат (готовится мировое соглашение) в сумме 1892,0 тыс. рублей.             </w:t>
      </w:r>
    </w:p>
    <w:p w:rsidR="00262DE2" w:rsidRDefault="00262DE2" w:rsidP="00262D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Муниципальные бюджетные и автономные учреждения, учредителем которых </w:t>
      </w:r>
      <w:proofErr w:type="gramStart"/>
      <w:r>
        <w:rPr>
          <w:sz w:val="28"/>
          <w:szCs w:val="28"/>
        </w:rPr>
        <w:t>является Администрация Щёлковского муниципального района просроченной кредиторской задолженности не имеют</w:t>
      </w:r>
      <w:proofErr w:type="gramEnd"/>
      <w:r>
        <w:rPr>
          <w:sz w:val="28"/>
          <w:szCs w:val="28"/>
        </w:rPr>
        <w:t>.</w:t>
      </w:r>
    </w:p>
    <w:p w:rsidR="00E748D9" w:rsidRDefault="00E748D9"/>
    <w:sectPr w:rsidR="00E7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2"/>
    <w:rsid w:val="00262DE2"/>
    <w:rsid w:val="00E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2019-02-05T09:02:00Z</dcterms:created>
  <dcterms:modified xsi:type="dcterms:W3CDTF">2019-02-05T09:04:00Z</dcterms:modified>
</cp:coreProperties>
</file>