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2947D0" w:rsidRPr="002947D0">
        <w:rPr>
          <w:rFonts w:ascii="Times New Roman" w:hAnsi="Times New Roman" w:cs="Times New Roman"/>
          <w:b/>
          <w:sz w:val="28"/>
          <w:szCs w:val="28"/>
        </w:rPr>
        <w:t>50:14:0020206:133</w:t>
      </w:r>
      <w:r w:rsidR="002947D0" w:rsidRPr="002947D0">
        <w:rPr>
          <w:rFonts w:ascii="Times New Roman" w:hAnsi="Times New Roman" w:cs="Times New Roman"/>
          <w:b/>
          <w:sz w:val="28"/>
          <w:szCs w:val="28"/>
        </w:rPr>
        <w:cr/>
      </w:r>
    </w:p>
    <w:p w:rsidR="0024243F" w:rsidRDefault="006F4A83" w:rsidP="004133E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proofErr w:type="gramStart"/>
      <w:r w:rsidRPr="006F4A83">
        <w:rPr>
          <w:rFonts w:ascii="Times New Roman" w:hAnsi="Times New Roman" w:cs="Times New Roman"/>
          <w:sz w:val="28"/>
          <w:szCs w:val="28"/>
        </w:rPr>
        <w:t xml:space="preserve">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 w:rsidRPr="004133E4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</w:t>
      </w:r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 w:rsidRPr="004133E4">
        <w:rPr>
          <w:rFonts w:ascii="Times New Roman" w:hAnsi="Times New Roman" w:cs="Times New Roman"/>
          <w:sz w:val="28"/>
          <w:szCs w:val="28"/>
        </w:rPr>
        <w:t>системы газоснабжения</w:t>
      </w:r>
      <w:r w:rsidR="004133E4">
        <w:rPr>
          <w:rFonts w:ascii="Times New Roman" w:hAnsi="Times New Roman" w:cs="Times New Roman"/>
          <w:sz w:val="28"/>
          <w:szCs w:val="28"/>
        </w:rPr>
        <w:t xml:space="preserve"> местного значения - р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аспределительный газопровод низкого давления </w:t>
      </w:r>
      <w:r w:rsidR="004133E4">
        <w:rPr>
          <w:rFonts w:ascii="Times New Roman" w:hAnsi="Times New Roman" w:cs="Times New Roman"/>
          <w:sz w:val="28"/>
          <w:szCs w:val="28"/>
        </w:rPr>
        <w:t xml:space="preserve">Р ≤0,003 МПа. </w:t>
      </w:r>
      <w:proofErr w:type="spellStart"/>
      <w:r w:rsidR="004133E4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4133E4">
        <w:rPr>
          <w:rFonts w:ascii="Times New Roman" w:hAnsi="Times New Roman" w:cs="Times New Roman"/>
          <w:sz w:val="28"/>
          <w:szCs w:val="28"/>
        </w:rPr>
        <w:t xml:space="preserve"> населенного пункта с. Петровское городского округа Щёлково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4133E4" w:rsidRPr="004133E4">
        <w:rPr>
          <w:rFonts w:ascii="Times New Roman" w:hAnsi="Times New Roman" w:cs="Times New Roman"/>
          <w:sz w:val="28"/>
          <w:szCs w:val="28"/>
        </w:rPr>
        <w:t>50:14:0020206:133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Московская </w:t>
      </w:r>
      <w:proofErr w:type="spellStart"/>
      <w:r w:rsidR="004133E4" w:rsidRPr="004133E4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4133E4" w:rsidRPr="004133E4">
        <w:rPr>
          <w:rFonts w:ascii="Times New Roman" w:hAnsi="Times New Roman" w:cs="Times New Roman"/>
          <w:sz w:val="28"/>
          <w:szCs w:val="28"/>
        </w:rPr>
        <w:t xml:space="preserve">, Щелковский район, сельское поселение </w:t>
      </w:r>
      <w:proofErr w:type="spellStart"/>
      <w:r w:rsidR="004133E4" w:rsidRPr="004133E4">
        <w:rPr>
          <w:rFonts w:ascii="Times New Roman" w:hAnsi="Times New Roman" w:cs="Times New Roman"/>
          <w:sz w:val="28"/>
          <w:szCs w:val="28"/>
        </w:rPr>
        <w:t>Огудневское</w:t>
      </w:r>
      <w:proofErr w:type="spellEnd"/>
      <w:r w:rsidR="004133E4" w:rsidRPr="004133E4">
        <w:rPr>
          <w:rFonts w:ascii="Times New Roman" w:hAnsi="Times New Roman" w:cs="Times New Roman"/>
          <w:sz w:val="28"/>
          <w:szCs w:val="28"/>
        </w:rPr>
        <w:t>, с. Петровское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>та 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D9E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2024-12-04T09:32:00Z</dcterms:created>
  <dcterms:modified xsi:type="dcterms:W3CDTF">2024-12-04T09:41:00Z</dcterms:modified>
</cp:coreProperties>
</file>