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181DC1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181DC1" w:rsidRPr="00181DC1">
          <w:rPr>
            <w:rFonts w:eastAsiaTheme="minorEastAsia"/>
            <w:kern w:val="0"/>
            <w:sz w:val="24"/>
            <w:szCs w:val="24"/>
          </w:rPr>
          <w:t>21000006730000000337</w:t>
        </w:r>
      </w:hyperlink>
    </w:p>
    <w:p w:rsidR="00C648F3" w:rsidRPr="00ED0CE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>опубликованное на сайте torgi.gov.ru (</w:t>
      </w:r>
      <w:r w:rsidR="00F064F4" w:rsidRPr="00CF587D">
        <w:rPr>
          <w:rFonts w:ascii="Times New Roman" w:hAnsi="Times New Roman" w:cs="Times New Roman"/>
          <w:b/>
          <w:sz w:val="24"/>
          <w:szCs w:val="24"/>
        </w:rPr>
        <w:t xml:space="preserve">извещение от </w:t>
      </w:r>
      <w:r w:rsidR="00764747">
        <w:rPr>
          <w:rFonts w:ascii="Times New Roman" w:hAnsi="Times New Roman" w:cs="Times New Roman"/>
          <w:b/>
          <w:sz w:val="24"/>
          <w:szCs w:val="24"/>
        </w:rPr>
        <w:t>0</w:t>
      </w:r>
      <w:r w:rsidR="00181DC1">
        <w:rPr>
          <w:rFonts w:ascii="Times New Roman" w:hAnsi="Times New Roman" w:cs="Times New Roman"/>
          <w:b/>
          <w:sz w:val="24"/>
          <w:szCs w:val="24"/>
        </w:rPr>
        <w:t>4</w:t>
      </w:r>
      <w:r w:rsidR="00764747">
        <w:rPr>
          <w:rFonts w:ascii="Times New Roman" w:hAnsi="Times New Roman" w:cs="Times New Roman"/>
          <w:b/>
          <w:sz w:val="24"/>
          <w:szCs w:val="24"/>
        </w:rPr>
        <w:t>.02.</w:t>
      </w:r>
      <w:bookmarkStart w:id="0" w:name="_GoBack"/>
      <w:r w:rsidR="00764747">
        <w:rPr>
          <w:rFonts w:ascii="Times New Roman" w:hAnsi="Times New Roman" w:cs="Times New Roman"/>
          <w:b/>
          <w:sz w:val="24"/>
          <w:szCs w:val="24"/>
        </w:rPr>
        <w:t>2026</w:t>
      </w:r>
      <w:r w:rsidR="006F6B5B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181DC1" w:rsidRPr="00181DC1">
          <w:rPr>
            <w:rFonts w:ascii="Times New Roman" w:hAnsi="Times New Roman" w:cs="Times New Roman"/>
            <w:b/>
            <w:sz w:val="24"/>
            <w:szCs w:val="24"/>
          </w:rPr>
          <w:t>21000006730000000337</w:t>
        </w:r>
      </w:hyperlink>
      <w:hyperlink r:id="rId7" w:history="1"/>
      <w:r w:rsidR="00F064F4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FC5A2B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</w:t>
      </w:r>
      <w:r w:rsidRPr="00E13210">
        <w:rPr>
          <w:rFonts w:ascii="Times New Roman" w:hAnsi="Times New Roman" w:cs="Times New Roman"/>
          <w:sz w:val="24"/>
          <w:szCs w:val="24"/>
        </w:rPr>
        <w:t xml:space="preserve">в </w:t>
      </w:r>
      <w:r w:rsidR="00764747">
        <w:rPr>
          <w:rFonts w:ascii="Times New Roman" w:hAnsi="Times New Roman" w:cs="Times New Roman"/>
          <w:sz w:val="24"/>
          <w:szCs w:val="24"/>
        </w:rPr>
        <w:t>собственность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417"/>
        <w:gridCol w:w="1673"/>
      </w:tblGrid>
      <w:tr w:rsidR="00AC0669" w:rsidRPr="00FC5A2B" w:rsidTr="004273EE">
        <w:tc>
          <w:tcPr>
            <w:tcW w:w="2297" w:type="dxa"/>
          </w:tcPr>
          <w:p w:rsidR="00AC0669" w:rsidRPr="00FC5A2B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2268" w:type="dxa"/>
          </w:tcPr>
          <w:p w:rsidR="00AC0669" w:rsidRPr="00FC5A2B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417" w:type="dxa"/>
          </w:tcPr>
          <w:p w:rsidR="00AC0669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FC5A2B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FC5A2B" w:rsidTr="00C90801">
        <w:trPr>
          <w:trHeight w:val="841"/>
        </w:trPr>
        <w:tc>
          <w:tcPr>
            <w:tcW w:w="2297" w:type="dxa"/>
          </w:tcPr>
          <w:p w:rsidR="00165EBC" w:rsidRDefault="0065354B" w:rsidP="0016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="00897DB6" w:rsidRPr="00E13210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</w:p>
          <w:p w:rsidR="00AC0669" w:rsidRPr="000C671D" w:rsidRDefault="00A235B6" w:rsidP="00C14D1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4D16">
              <w:rPr>
                <w:rFonts w:ascii="Times New Roman" w:hAnsi="Times New Roman" w:cs="Times New Roman"/>
                <w:sz w:val="24"/>
                <w:szCs w:val="24"/>
              </w:rPr>
              <w:t xml:space="preserve"> Щёлково</w:t>
            </w:r>
            <w:r w:rsidR="0065354B">
              <w:rPr>
                <w:rFonts w:ascii="Times New Roman" w:hAnsi="Times New Roman" w:cs="Times New Roman"/>
                <w:sz w:val="24"/>
                <w:szCs w:val="24"/>
              </w:rPr>
              <w:t xml:space="preserve">, п. </w:t>
            </w:r>
            <w:proofErr w:type="spellStart"/>
            <w:r w:rsidR="0065354B">
              <w:rPr>
                <w:rFonts w:ascii="Times New Roman" w:hAnsi="Times New Roman" w:cs="Times New Roman"/>
                <w:sz w:val="24"/>
                <w:szCs w:val="24"/>
              </w:rPr>
              <w:t>Литвиново</w:t>
            </w:r>
            <w:proofErr w:type="spellEnd"/>
          </w:p>
        </w:tc>
        <w:tc>
          <w:tcPr>
            <w:tcW w:w="2268" w:type="dxa"/>
          </w:tcPr>
          <w:p w:rsidR="00AC0669" w:rsidRPr="000C671D" w:rsidRDefault="00E13210" w:rsidP="0065354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3210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BD4D64">
              <w:rPr>
                <w:rFonts w:ascii="Times New Roman" w:hAnsi="Times New Roman" w:cs="Times New Roman"/>
                <w:sz w:val="24"/>
                <w:szCs w:val="24"/>
              </w:rPr>
              <w:t>0030103:1599</w:t>
            </w:r>
          </w:p>
        </w:tc>
        <w:tc>
          <w:tcPr>
            <w:tcW w:w="2127" w:type="dxa"/>
          </w:tcPr>
          <w:p w:rsidR="00AC0669" w:rsidRPr="00E13210" w:rsidRDefault="00897DB6" w:rsidP="00B4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10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B4133B">
              <w:rPr>
                <w:rFonts w:ascii="Times New Roman" w:hAnsi="Times New Roman" w:cs="Times New Roman"/>
                <w:sz w:val="24"/>
                <w:szCs w:val="24"/>
              </w:rPr>
              <w:t>ведения личного подсобного хозяйства (приусадебный земельный участок)</w:t>
            </w:r>
          </w:p>
        </w:tc>
        <w:tc>
          <w:tcPr>
            <w:tcW w:w="1417" w:type="dxa"/>
          </w:tcPr>
          <w:p w:rsidR="00AC0669" w:rsidRPr="00E13210" w:rsidRDefault="00BD4D64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1673" w:type="dxa"/>
          </w:tcPr>
          <w:p w:rsidR="00AC0669" w:rsidRPr="00E13210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1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FC5A2B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Граждане,</w:t>
      </w:r>
      <w:r>
        <w:rPr>
          <w:rFonts w:ascii="Times New Roman" w:hAnsi="Times New Roman" w:cs="Times New Roman"/>
          <w:sz w:val="24"/>
          <w:szCs w:val="24"/>
        </w:rPr>
        <w:t xml:space="preserve"> заинтересованные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в предоставлении в </w:t>
      </w:r>
      <w:r w:rsidR="00764747">
        <w:rPr>
          <w:rFonts w:ascii="Times New Roman" w:hAnsi="Times New Roman" w:cs="Times New Roman"/>
          <w:sz w:val="24"/>
          <w:szCs w:val="24"/>
        </w:rPr>
        <w:t>собственность</w:t>
      </w:r>
      <w:r w:rsidRPr="00FC5A2B">
        <w:rPr>
          <w:rFonts w:ascii="Times New Roman" w:hAnsi="Times New Roman" w:cs="Times New Roman"/>
          <w:sz w:val="24"/>
          <w:szCs w:val="24"/>
        </w:rPr>
        <w:t xml:space="preserve"> вышеуказанн</w:t>
      </w:r>
      <w:r>
        <w:rPr>
          <w:rFonts w:ascii="Times New Roman" w:hAnsi="Times New Roman" w:cs="Times New Roman"/>
          <w:sz w:val="24"/>
          <w:szCs w:val="24"/>
        </w:rPr>
        <w:t>ого земельного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 xml:space="preserve">а вправе подать заявление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о намерении участвовать в аукционе на право заключения </w:t>
      </w:r>
      <w:r w:rsidRPr="00E13210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764747">
        <w:rPr>
          <w:rFonts w:ascii="Times New Roman" w:hAnsi="Times New Roman" w:cs="Times New Roman"/>
          <w:sz w:val="24"/>
          <w:szCs w:val="24"/>
        </w:rPr>
        <w:t>купли-продажи</w:t>
      </w:r>
      <w:r w:rsidRPr="00E13210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8C25FE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764747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 могут быть представлены в течение 30 дней со дня опубликования настоящего извещения </w:t>
      </w:r>
      <w:r w:rsidR="00BE6E68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sz w:val="24"/>
          <w:szCs w:val="24"/>
        </w:rPr>
        <w:t>ортал</w:t>
      </w:r>
      <w:r w:rsidR="00BE6E68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Государственных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</w:t>
      </w:r>
      <w:r w:rsidR="00BE6E68">
        <w:rPr>
          <w:rFonts w:ascii="Times New Roman" w:hAnsi="Times New Roman" w:cs="Times New Roman"/>
          <w:b/>
          <w:sz w:val="24"/>
          <w:szCs w:val="24"/>
        </w:rPr>
        <w:t xml:space="preserve"> услуга «Предоставление земельных участков на торгах» (</w:t>
      </w:r>
      <w:r w:rsidR="00764747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BE6E68">
        <w:rPr>
          <w:rFonts w:ascii="Times New Roman" w:hAnsi="Times New Roman" w:cs="Times New Roman"/>
          <w:b/>
          <w:sz w:val="24"/>
          <w:szCs w:val="24"/>
        </w:rPr>
        <w:t>)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AC0669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</w:t>
      </w:r>
      <w:r w:rsidR="003134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822405" w:rsidRPr="008C25FE" w:rsidRDefault="00822405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5EBC"/>
    <w:rsid w:val="001677A0"/>
    <w:rsid w:val="0017394E"/>
    <w:rsid w:val="00173D0F"/>
    <w:rsid w:val="0017731B"/>
    <w:rsid w:val="001808DC"/>
    <w:rsid w:val="00181DC1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2314C"/>
    <w:rsid w:val="0062481B"/>
    <w:rsid w:val="00625A77"/>
    <w:rsid w:val="0063489B"/>
    <w:rsid w:val="00640048"/>
    <w:rsid w:val="006418BD"/>
    <w:rsid w:val="00646676"/>
    <w:rsid w:val="0065354B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747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35B6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4133B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D64"/>
    <w:rsid w:val="00BD4EFF"/>
    <w:rsid w:val="00BE253B"/>
    <w:rsid w:val="00BE2A01"/>
    <w:rsid w:val="00BE4308"/>
    <w:rsid w:val="00BE4611"/>
    <w:rsid w:val="00BE6E68"/>
    <w:rsid w:val="00BF211B"/>
    <w:rsid w:val="00BF5F37"/>
    <w:rsid w:val="00C1295B"/>
    <w:rsid w:val="00C13A3F"/>
    <w:rsid w:val="00C14D16"/>
    <w:rsid w:val="00C14DD0"/>
    <w:rsid w:val="00C21DF0"/>
    <w:rsid w:val="00C26057"/>
    <w:rsid w:val="00C3069F"/>
    <w:rsid w:val="00C32DB7"/>
    <w:rsid w:val="00C35549"/>
    <w:rsid w:val="00C36A65"/>
    <w:rsid w:val="00C40ED6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C4B3F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13210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23F4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983568d00d8510e25cb8dde/21000006730000000337" TargetMode="External"/><Relationship Id="rId5" Type="http://schemas.openxmlformats.org/officeDocument/2006/relationships/hyperlink" Target="https://torgi.gov.ru/new/private/notice/view/6983568d00d8510e25cb8dde/2100000673000000033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64</cp:revision>
  <dcterms:created xsi:type="dcterms:W3CDTF">2023-06-02T11:31:00Z</dcterms:created>
  <dcterms:modified xsi:type="dcterms:W3CDTF">2026-02-04T14:25:00Z</dcterms:modified>
</cp:coreProperties>
</file>