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63229A45" w:rsidR="00DC7D9F" w:rsidRPr="00DC7D9F"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8" w:history="1">
        <w:r w:rsidR="00DC7D9F" w:rsidRPr="00DC7D9F">
          <w:rPr>
            <w:rFonts w:ascii="Times New Roman" w:eastAsia="PMingLiU" w:hAnsi="Times New Roman" w:cs="Times New Roman"/>
            <w:b/>
            <w:bCs/>
            <w:sz w:val="24"/>
            <w:szCs w:val="24"/>
          </w:rPr>
          <w:t>подпрограмме</w:t>
        </w:r>
      </w:hyperlink>
      <w:r w:rsidR="00DC7D9F" w:rsidRPr="00DC7D9F">
        <w:rPr>
          <w:rFonts w:ascii="Times New Roman" w:eastAsia="PMingLiU" w:hAnsi="Times New Roman" w:cs="Times New Roman"/>
          <w:b/>
          <w:bCs/>
          <w:sz w:val="24"/>
          <w:szCs w:val="24"/>
        </w:rPr>
        <w:t xml:space="preserve"> «</w:t>
      </w:r>
      <w:r w:rsidR="00286668" w:rsidRPr="00DC7D9F">
        <w:rPr>
          <w:rFonts w:ascii="Times New Roman" w:eastAsia="PMingLiU" w:hAnsi="Times New Roman" w:cs="Times New Roman"/>
          <w:b/>
          <w:bCs/>
          <w:sz w:val="24"/>
          <w:szCs w:val="24"/>
        </w:rPr>
        <w:t>Обеспечение жильем молодых</w:t>
      </w:r>
      <w:r w:rsidR="00DC7D9F" w:rsidRPr="00DC7D9F">
        <w:rPr>
          <w:rFonts w:ascii="Times New Roman" w:eastAsia="PMingLiU" w:hAnsi="Times New Roman" w:cs="Times New Roman"/>
          <w:b/>
          <w:bCs/>
          <w:sz w:val="24"/>
          <w:szCs w:val="24"/>
        </w:rPr>
        <w:t xml:space="preserve">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05B83B60" w14:textId="77777777" w:rsidR="007119B0" w:rsidRDefault="007119B0">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1344289" w:history="1">
        <w:r w:rsidRPr="003A7447">
          <w:rPr>
            <w:rStyle w:val="af4"/>
            <w:rFonts w:eastAsiaTheme="majorEastAsia"/>
          </w:rPr>
          <w:t>Термины и определения</w:t>
        </w:r>
        <w:r>
          <w:rPr>
            <w:webHidden/>
          </w:rPr>
          <w:tab/>
        </w:r>
        <w:r>
          <w:rPr>
            <w:webHidden/>
          </w:rPr>
          <w:fldChar w:fldCharType="begin"/>
        </w:r>
        <w:r>
          <w:rPr>
            <w:webHidden/>
          </w:rPr>
          <w:instrText xml:space="preserve"> PAGEREF _Toc491344289 \h </w:instrText>
        </w:r>
        <w:r>
          <w:rPr>
            <w:webHidden/>
          </w:rPr>
        </w:r>
        <w:r>
          <w:rPr>
            <w:webHidden/>
          </w:rPr>
          <w:fldChar w:fldCharType="separate"/>
        </w:r>
        <w:r>
          <w:rPr>
            <w:webHidden/>
          </w:rPr>
          <w:t>4</w:t>
        </w:r>
        <w:r>
          <w:rPr>
            <w:webHidden/>
          </w:rPr>
          <w:fldChar w:fldCharType="end"/>
        </w:r>
      </w:hyperlink>
    </w:p>
    <w:p w14:paraId="07CA7446"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290" w:history="1">
        <w:r w:rsidR="007119B0" w:rsidRPr="003A7447">
          <w:rPr>
            <w:rStyle w:val="af4"/>
            <w:bCs/>
            <w:kern w:val="32"/>
            <w:lang w:val="en-US"/>
          </w:rPr>
          <w:t>I</w:t>
        </w:r>
        <w:r w:rsidR="007119B0" w:rsidRPr="003A7447">
          <w:rPr>
            <w:rStyle w:val="af4"/>
            <w:bCs/>
            <w:kern w:val="32"/>
          </w:rPr>
          <w:t>. Общие положения</w:t>
        </w:r>
        <w:r w:rsidR="007119B0">
          <w:rPr>
            <w:webHidden/>
          </w:rPr>
          <w:tab/>
        </w:r>
        <w:r w:rsidR="007119B0">
          <w:rPr>
            <w:webHidden/>
          </w:rPr>
          <w:fldChar w:fldCharType="begin"/>
        </w:r>
        <w:r w:rsidR="007119B0">
          <w:rPr>
            <w:webHidden/>
          </w:rPr>
          <w:instrText xml:space="preserve"> PAGEREF _Toc491344290 \h </w:instrText>
        </w:r>
        <w:r w:rsidR="007119B0">
          <w:rPr>
            <w:webHidden/>
          </w:rPr>
        </w:r>
        <w:r w:rsidR="007119B0">
          <w:rPr>
            <w:webHidden/>
          </w:rPr>
          <w:fldChar w:fldCharType="separate"/>
        </w:r>
        <w:r w:rsidR="007119B0">
          <w:rPr>
            <w:webHidden/>
          </w:rPr>
          <w:t>4</w:t>
        </w:r>
        <w:r w:rsidR="007119B0">
          <w:rPr>
            <w:webHidden/>
          </w:rPr>
          <w:fldChar w:fldCharType="end"/>
        </w:r>
      </w:hyperlink>
    </w:p>
    <w:p w14:paraId="7CDB4859" w14:textId="77777777" w:rsidR="007119B0" w:rsidRDefault="00B87828">
      <w:pPr>
        <w:pStyle w:val="22"/>
        <w:rPr>
          <w:rFonts w:asciiTheme="minorHAnsi" w:eastAsiaTheme="minorEastAsia" w:hAnsiTheme="minorHAnsi" w:cstheme="minorBidi"/>
          <w:iCs w:val="0"/>
          <w:sz w:val="22"/>
          <w:szCs w:val="22"/>
          <w:lang w:eastAsia="ru-RU"/>
        </w:rPr>
      </w:pPr>
      <w:hyperlink w:anchor="_Toc491344291" w:history="1">
        <w:r w:rsidR="007119B0" w:rsidRPr="003A7447">
          <w:rPr>
            <w:rStyle w:val="af4"/>
          </w:rPr>
          <w:t>1.</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Предмет регулирования Административного регламента</w:t>
        </w:r>
        <w:r w:rsidR="007119B0">
          <w:rPr>
            <w:webHidden/>
          </w:rPr>
          <w:tab/>
        </w:r>
        <w:r w:rsidR="007119B0">
          <w:rPr>
            <w:webHidden/>
          </w:rPr>
          <w:fldChar w:fldCharType="begin"/>
        </w:r>
        <w:r w:rsidR="007119B0">
          <w:rPr>
            <w:webHidden/>
          </w:rPr>
          <w:instrText xml:space="preserve"> PAGEREF _Toc491344291 \h </w:instrText>
        </w:r>
        <w:r w:rsidR="007119B0">
          <w:rPr>
            <w:webHidden/>
          </w:rPr>
        </w:r>
        <w:r w:rsidR="007119B0">
          <w:rPr>
            <w:webHidden/>
          </w:rPr>
          <w:fldChar w:fldCharType="separate"/>
        </w:r>
        <w:r w:rsidR="007119B0">
          <w:rPr>
            <w:webHidden/>
          </w:rPr>
          <w:t>4</w:t>
        </w:r>
        <w:r w:rsidR="007119B0">
          <w:rPr>
            <w:webHidden/>
          </w:rPr>
          <w:fldChar w:fldCharType="end"/>
        </w:r>
      </w:hyperlink>
    </w:p>
    <w:p w14:paraId="037371A2" w14:textId="77777777" w:rsidR="007119B0" w:rsidRDefault="00B87828">
      <w:pPr>
        <w:pStyle w:val="22"/>
        <w:rPr>
          <w:rFonts w:asciiTheme="minorHAnsi" w:eastAsiaTheme="minorEastAsia" w:hAnsiTheme="minorHAnsi" w:cstheme="minorBidi"/>
          <w:iCs w:val="0"/>
          <w:sz w:val="22"/>
          <w:szCs w:val="22"/>
          <w:lang w:eastAsia="ru-RU"/>
        </w:rPr>
      </w:pPr>
      <w:hyperlink w:anchor="_Toc491344292" w:history="1">
        <w:r w:rsidR="007119B0" w:rsidRPr="003A7447">
          <w:rPr>
            <w:rStyle w:val="af4"/>
          </w:rPr>
          <w:t>2.</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Лица, имеющие право на получение Муниципальной услуги</w:t>
        </w:r>
        <w:r w:rsidR="007119B0">
          <w:rPr>
            <w:webHidden/>
          </w:rPr>
          <w:tab/>
        </w:r>
        <w:r w:rsidR="007119B0">
          <w:rPr>
            <w:webHidden/>
          </w:rPr>
          <w:fldChar w:fldCharType="begin"/>
        </w:r>
        <w:r w:rsidR="007119B0">
          <w:rPr>
            <w:webHidden/>
          </w:rPr>
          <w:instrText xml:space="preserve"> PAGEREF _Toc491344292 \h </w:instrText>
        </w:r>
        <w:r w:rsidR="007119B0">
          <w:rPr>
            <w:webHidden/>
          </w:rPr>
        </w:r>
        <w:r w:rsidR="007119B0">
          <w:rPr>
            <w:webHidden/>
          </w:rPr>
          <w:fldChar w:fldCharType="separate"/>
        </w:r>
        <w:r w:rsidR="007119B0">
          <w:rPr>
            <w:webHidden/>
          </w:rPr>
          <w:t>5</w:t>
        </w:r>
        <w:r w:rsidR="007119B0">
          <w:rPr>
            <w:webHidden/>
          </w:rPr>
          <w:fldChar w:fldCharType="end"/>
        </w:r>
      </w:hyperlink>
    </w:p>
    <w:p w14:paraId="7EDAFDBC" w14:textId="77777777" w:rsidR="007119B0" w:rsidRDefault="00B87828">
      <w:pPr>
        <w:pStyle w:val="22"/>
        <w:rPr>
          <w:rFonts w:asciiTheme="minorHAnsi" w:eastAsiaTheme="minorEastAsia" w:hAnsiTheme="minorHAnsi" w:cstheme="minorBidi"/>
          <w:iCs w:val="0"/>
          <w:sz w:val="22"/>
          <w:szCs w:val="22"/>
          <w:lang w:eastAsia="ru-RU"/>
        </w:rPr>
      </w:pPr>
      <w:hyperlink w:anchor="_Toc491344293" w:history="1">
        <w:r w:rsidR="007119B0" w:rsidRPr="003A7447">
          <w:rPr>
            <w:rStyle w:val="af4"/>
          </w:rPr>
          <w:t>3.</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Требования к порядку информирования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_Toc491344293 \h </w:instrText>
        </w:r>
        <w:r w:rsidR="007119B0">
          <w:rPr>
            <w:webHidden/>
          </w:rPr>
        </w:r>
        <w:r w:rsidR="007119B0">
          <w:rPr>
            <w:webHidden/>
          </w:rPr>
          <w:fldChar w:fldCharType="separate"/>
        </w:r>
        <w:r w:rsidR="007119B0">
          <w:rPr>
            <w:webHidden/>
          </w:rPr>
          <w:t>5</w:t>
        </w:r>
        <w:r w:rsidR="007119B0">
          <w:rPr>
            <w:webHidden/>
          </w:rPr>
          <w:fldChar w:fldCharType="end"/>
        </w:r>
      </w:hyperlink>
    </w:p>
    <w:p w14:paraId="324503BE"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294" w:history="1">
        <w:r w:rsidR="007119B0" w:rsidRPr="003A7447">
          <w:rPr>
            <w:rStyle w:val="af4"/>
            <w:rFonts w:eastAsiaTheme="majorEastAsia"/>
          </w:rPr>
          <w:t>II. Стандарт предоставления Муниципальной услуги</w:t>
        </w:r>
        <w:r w:rsidR="007119B0">
          <w:rPr>
            <w:webHidden/>
          </w:rPr>
          <w:tab/>
        </w:r>
        <w:r w:rsidR="007119B0">
          <w:rPr>
            <w:webHidden/>
          </w:rPr>
          <w:fldChar w:fldCharType="begin"/>
        </w:r>
        <w:r w:rsidR="007119B0">
          <w:rPr>
            <w:webHidden/>
          </w:rPr>
          <w:instrText xml:space="preserve"> PAGEREF _Toc491344294 \h </w:instrText>
        </w:r>
        <w:r w:rsidR="007119B0">
          <w:rPr>
            <w:webHidden/>
          </w:rPr>
        </w:r>
        <w:r w:rsidR="007119B0">
          <w:rPr>
            <w:webHidden/>
          </w:rPr>
          <w:fldChar w:fldCharType="separate"/>
        </w:r>
        <w:r w:rsidR="007119B0">
          <w:rPr>
            <w:webHidden/>
          </w:rPr>
          <w:t>6</w:t>
        </w:r>
        <w:r w:rsidR="007119B0">
          <w:rPr>
            <w:webHidden/>
          </w:rPr>
          <w:fldChar w:fldCharType="end"/>
        </w:r>
      </w:hyperlink>
    </w:p>
    <w:p w14:paraId="1CAD5FF9" w14:textId="77777777" w:rsidR="007119B0" w:rsidRDefault="00B87828">
      <w:pPr>
        <w:pStyle w:val="22"/>
        <w:rPr>
          <w:rFonts w:asciiTheme="minorHAnsi" w:eastAsiaTheme="minorEastAsia" w:hAnsiTheme="minorHAnsi" w:cstheme="minorBidi"/>
          <w:iCs w:val="0"/>
          <w:sz w:val="22"/>
          <w:szCs w:val="22"/>
          <w:lang w:eastAsia="ru-RU"/>
        </w:rPr>
      </w:pPr>
      <w:hyperlink w:anchor="_Toc491344295" w:history="1">
        <w:r w:rsidR="007119B0" w:rsidRPr="003A7447">
          <w:rPr>
            <w:rStyle w:val="af4"/>
          </w:rPr>
          <w:t>4.</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Наименование Муниципальной услуги</w:t>
        </w:r>
        <w:r w:rsidR="007119B0">
          <w:rPr>
            <w:webHidden/>
          </w:rPr>
          <w:tab/>
        </w:r>
        <w:r w:rsidR="007119B0">
          <w:rPr>
            <w:webHidden/>
          </w:rPr>
          <w:fldChar w:fldCharType="begin"/>
        </w:r>
        <w:r w:rsidR="007119B0">
          <w:rPr>
            <w:webHidden/>
          </w:rPr>
          <w:instrText xml:space="preserve"> PAGEREF _Toc491344295 \h </w:instrText>
        </w:r>
        <w:r w:rsidR="007119B0">
          <w:rPr>
            <w:webHidden/>
          </w:rPr>
        </w:r>
        <w:r w:rsidR="007119B0">
          <w:rPr>
            <w:webHidden/>
          </w:rPr>
          <w:fldChar w:fldCharType="separate"/>
        </w:r>
        <w:r w:rsidR="007119B0">
          <w:rPr>
            <w:webHidden/>
          </w:rPr>
          <w:t>6</w:t>
        </w:r>
        <w:r w:rsidR="007119B0">
          <w:rPr>
            <w:webHidden/>
          </w:rPr>
          <w:fldChar w:fldCharType="end"/>
        </w:r>
      </w:hyperlink>
    </w:p>
    <w:p w14:paraId="4247A607" w14:textId="77777777" w:rsidR="007119B0" w:rsidRDefault="00B87828">
      <w:pPr>
        <w:pStyle w:val="22"/>
        <w:rPr>
          <w:rFonts w:asciiTheme="minorHAnsi" w:eastAsiaTheme="minorEastAsia" w:hAnsiTheme="minorHAnsi" w:cstheme="minorBidi"/>
          <w:iCs w:val="0"/>
          <w:sz w:val="22"/>
          <w:szCs w:val="22"/>
          <w:lang w:eastAsia="ru-RU"/>
        </w:rPr>
      </w:pPr>
      <w:hyperlink w:anchor="_Toc491344296" w:history="1">
        <w:r w:rsidR="007119B0" w:rsidRPr="003A7447">
          <w:rPr>
            <w:rStyle w:val="af4"/>
            <w:bCs/>
          </w:rPr>
          <w:t>5.</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Органы и организации, участвующие в оказании Муниципальной услуги</w:t>
        </w:r>
        <w:r w:rsidR="007119B0">
          <w:rPr>
            <w:webHidden/>
          </w:rPr>
          <w:tab/>
        </w:r>
        <w:r w:rsidR="007119B0">
          <w:rPr>
            <w:webHidden/>
          </w:rPr>
          <w:fldChar w:fldCharType="begin"/>
        </w:r>
        <w:r w:rsidR="007119B0">
          <w:rPr>
            <w:webHidden/>
          </w:rPr>
          <w:instrText xml:space="preserve"> PAGEREF _Toc491344296 \h </w:instrText>
        </w:r>
        <w:r w:rsidR="007119B0">
          <w:rPr>
            <w:webHidden/>
          </w:rPr>
        </w:r>
        <w:r w:rsidR="007119B0">
          <w:rPr>
            <w:webHidden/>
          </w:rPr>
          <w:fldChar w:fldCharType="separate"/>
        </w:r>
        <w:r w:rsidR="007119B0">
          <w:rPr>
            <w:webHidden/>
          </w:rPr>
          <w:t>6</w:t>
        </w:r>
        <w:r w:rsidR="007119B0">
          <w:rPr>
            <w:webHidden/>
          </w:rPr>
          <w:fldChar w:fldCharType="end"/>
        </w:r>
      </w:hyperlink>
    </w:p>
    <w:p w14:paraId="51B93AD3" w14:textId="77777777" w:rsidR="007119B0" w:rsidRDefault="00B87828">
      <w:pPr>
        <w:pStyle w:val="22"/>
        <w:rPr>
          <w:rFonts w:asciiTheme="minorHAnsi" w:eastAsiaTheme="minorEastAsia" w:hAnsiTheme="minorHAnsi" w:cstheme="minorBidi"/>
          <w:iCs w:val="0"/>
          <w:sz w:val="22"/>
          <w:szCs w:val="22"/>
          <w:lang w:eastAsia="ru-RU"/>
        </w:rPr>
      </w:pPr>
      <w:hyperlink w:anchor="_Toc491344297" w:history="1">
        <w:r w:rsidR="007119B0" w:rsidRPr="003A7447">
          <w:rPr>
            <w:rStyle w:val="af4"/>
            <w:bCs/>
          </w:rPr>
          <w:t>6.</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Основания для обращения и результаты предоставления Муниципальной услуги</w:t>
        </w:r>
        <w:r w:rsidR="007119B0">
          <w:rPr>
            <w:webHidden/>
          </w:rPr>
          <w:tab/>
        </w:r>
        <w:r w:rsidR="007119B0">
          <w:rPr>
            <w:webHidden/>
          </w:rPr>
          <w:fldChar w:fldCharType="begin"/>
        </w:r>
        <w:r w:rsidR="007119B0">
          <w:rPr>
            <w:webHidden/>
          </w:rPr>
          <w:instrText xml:space="preserve"> PAGEREF _Toc491344297 \h </w:instrText>
        </w:r>
        <w:r w:rsidR="007119B0">
          <w:rPr>
            <w:webHidden/>
          </w:rPr>
        </w:r>
        <w:r w:rsidR="007119B0">
          <w:rPr>
            <w:webHidden/>
          </w:rPr>
          <w:fldChar w:fldCharType="separate"/>
        </w:r>
        <w:r w:rsidR="007119B0">
          <w:rPr>
            <w:webHidden/>
          </w:rPr>
          <w:t>6</w:t>
        </w:r>
        <w:r w:rsidR="007119B0">
          <w:rPr>
            <w:webHidden/>
          </w:rPr>
          <w:fldChar w:fldCharType="end"/>
        </w:r>
      </w:hyperlink>
    </w:p>
    <w:p w14:paraId="4A129A27" w14:textId="77777777" w:rsidR="007119B0" w:rsidRDefault="00B87828">
      <w:pPr>
        <w:pStyle w:val="22"/>
        <w:rPr>
          <w:rFonts w:asciiTheme="minorHAnsi" w:eastAsiaTheme="minorEastAsia" w:hAnsiTheme="minorHAnsi" w:cstheme="minorBidi"/>
          <w:iCs w:val="0"/>
          <w:sz w:val="22"/>
          <w:szCs w:val="22"/>
          <w:lang w:eastAsia="ru-RU"/>
        </w:rPr>
      </w:pPr>
      <w:hyperlink w:anchor="_Toc491344298" w:history="1">
        <w:r w:rsidR="007119B0" w:rsidRPr="003A7447">
          <w:rPr>
            <w:rStyle w:val="af4"/>
          </w:rPr>
          <w:t>7.</w:t>
        </w:r>
        <w:r w:rsidR="007119B0">
          <w:rPr>
            <w:rFonts w:asciiTheme="minorHAnsi" w:eastAsiaTheme="minorEastAsia" w:hAnsiTheme="minorHAnsi" w:cstheme="minorBidi"/>
            <w:iCs w:val="0"/>
            <w:sz w:val="22"/>
            <w:szCs w:val="22"/>
            <w:lang w:eastAsia="ru-RU"/>
          </w:rPr>
          <w:tab/>
        </w:r>
        <w:r w:rsidR="007119B0" w:rsidRPr="003A7447">
          <w:rPr>
            <w:rStyle w:val="af4"/>
          </w:rPr>
          <w:t>Срок регистрации Заявления на предоставление Муниципальной услуги</w:t>
        </w:r>
        <w:r w:rsidR="007119B0">
          <w:rPr>
            <w:webHidden/>
          </w:rPr>
          <w:tab/>
        </w:r>
        <w:r w:rsidR="007119B0">
          <w:rPr>
            <w:webHidden/>
          </w:rPr>
          <w:fldChar w:fldCharType="begin"/>
        </w:r>
        <w:r w:rsidR="007119B0">
          <w:rPr>
            <w:webHidden/>
          </w:rPr>
          <w:instrText xml:space="preserve"> PAGEREF _Toc491344298 \h </w:instrText>
        </w:r>
        <w:r w:rsidR="007119B0">
          <w:rPr>
            <w:webHidden/>
          </w:rPr>
        </w:r>
        <w:r w:rsidR="007119B0">
          <w:rPr>
            <w:webHidden/>
          </w:rPr>
          <w:fldChar w:fldCharType="separate"/>
        </w:r>
        <w:r w:rsidR="007119B0">
          <w:rPr>
            <w:webHidden/>
          </w:rPr>
          <w:t>7</w:t>
        </w:r>
        <w:r w:rsidR="007119B0">
          <w:rPr>
            <w:webHidden/>
          </w:rPr>
          <w:fldChar w:fldCharType="end"/>
        </w:r>
      </w:hyperlink>
    </w:p>
    <w:p w14:paraId="46B09A6B" w14:textId="77777777" w:rsidR="007119B0" w:rsidRDefault="00B87828">
      <w:pPr>
        <w:pStyle w:val="22"/>
        <w:rPr>
          <w:rFonts w:asciiTheme="minorHAnsi" w:eastAsiaTheme="minorEastAsia" w:hAnsiTheme="minorHAnsi" w:cstheme="minorBidi"/>
          <w:iCs w:val="0"/>
          <w:sz w:val="22"/>
          <w:szCs w:val="22"/>
          <w:lang w:eastAsia="ru-RU"/>
        </w:rPr>
      </w:pPr>
      <w:hyperlink w:anchor="_Toc491344299" w:history="1">
        <w:r w:rsidR="007119B0" w:rsidRPr="003A7447">
          <w:rPr>
            <w:rStyle w:val="af4"/>
            <w:bCs/>
            <w:kern w:val="32"/>
          </w:rPr>
          <w:t>8.</w:t>
        </w:r>
        <w:r w:rsidR="007119B0">
          <w:rPr>
            <w:rFonts w:asciiTheme="minorHAnsi" w:eastAsiaTheme="minorEastAsia" w:hAnsiTheme="minorHAnsi" w:cstheme="minorBidi"/>
            <w:iCs w:val="0"/>
            <w:sz w:val="22"/>
            <w:szCs w:val="22"/>
            <w:lang w:eastAsia="ru-RU"/>
          </w:rPr>
          <w:tab/>
        </w:r>
        <w:r w:rsidR="007119B0" w:rsidRPr="003A7447">
          <w:rPr>
            <w:rStyle w:val="af4"/>
            <w:bCs/>
            <w:kern w:val="32"/>
          </w:rPr>
          <w:t xml:space="preserve">Срок </w:t>
        </w:r>
        <w:r w:rsidR="007119B0" w:rsidRPr="003A7447">
          <w:rPr>
            <w:rStyle w:val="af4"/>
            <w:rFonts w:eastAsia="PMingLiU"/>
            <w:bCs/>
          </w:rPr>
          <w:t>предоставления</w:t>
        </w:r>
        <w:r w:rsidR="007119B0" w:rsidRPr="003A7447">
          <w:rPr>
            <w:rStyle w:val="af4"/>
            <w:bCs/>
            <w:kern w:val="32"/>
          </w:rPr>
          <w:t xml:space="preserve"> Муниципальной услуги</w:t>
        </w:r>
        <w:r w:rsidR="007119B0">
          <w:rPr>
            <w:webHidden/>
          </w:rPr>
          <w:tab/>
        </w:r>
        <w:r w:rsidR="007119B0">
          <w:rPr>
            <w:webHidden/>
          </w:rPr>
          <w:fldChar w:fldCharType="begin"/>
        </w:r>
        <w:r w:rsidR="007119B0">
          <w:rPr>
            <w:webHidden/>
          </w:rPr>
          <w:instrText xml:space="preserve"> PAGEREF _Toc491344299 \h </w:instrText>
        </w:r>
        <w:r w:rsidR="007119B0">
          <w:rPr>
            <w:webHidden/>
          </w:rPr>
        </w:r>
        <w:r w:rsidR="007119B0">
          <w:rPr>
            <w:webHidden/>
          </w:rPr>
          <w:fldChar w:fldCharType="separate"/>
        </w:r>
        <w:r w:rsidR="007119B0">
          <w:rPr>
            <w:webHidden/>
          </w:rPr>
          <w:t>7</w:t>
        </w:r>
        <w:r w:rsidR="007119B0">
          <w:rPr>
            <w:webHidden/>
          </w:rPr>
          <w:fldChar w:fldCharType="end"/>
        </w:r>
      </w:hyperlink>
    </w:p>
    <w:p w14:paraId="0020C2F5" w14:textId="77777777" w:rsidR="007119B0" w:rsidRDefault="00B87828">
      <w:pPr>
        <w:pStyle w:val="22"/>
        <w:rPr>
          <w:rFonts w:asciiTheme="minorHAnsi" w:eastAsiaTheme="minorEastAsia" w:hAnsiTheme="minorHAnsi" w:cstheme="minorBidi"/>
          <w:iCs w:val="0"/>
          <w:sz w:val="22"/>
          <w:szCs w:val="22"/>
          <w:lang w:eastAsia="ru-RU"/>
        </w:rPr>
      </w:pPr>
      <w:hyperlink w:anchor="_Toc491344300" w:history="1">
        <w:r w:rsidR="007119B0" w:rsidRPr="003A7447">
          <w:rPr>
            <w:rStyle w:val="af4"/>
          </w:rPr>
          <w:t>9.</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Правовые основания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_Toc491344300 \h </w:instrText>
        </w:r>
        <w:r w:rsidR="007119B0">
          <w:rPr>
            <w:webHidden/>
          </w:rPr>
        </w:r>
        <w:r w:rsidR="007119B0">
          <w:rPr>
            <w:webHidden/>
          </w:rPr>
          <w:fldChar w:fldCharType="separate"/>
        </w:r>
        <w:r w:rsidR="007119B0">
          <w:rPr>
            <w:webHidden/>
          </w:rPr>
          <w:t>7</w:t>
        </w:r>
        <w:r w:rsidR="007119B0">
          <w:rPr>
            <w:webHidden/>
          </w:rPr>
          <w:fldChar w:fldCharType="end"/>
        </w:r>
      </w:hyperlink>
    </w:p>
    <w:p w14:paraId="03E3DA71" w14:textId="77777777" w:rsidR="007119B0" w:rsidRDefault="00B87828">
      <w:pPr>
        <w:pStyle w:val="22"/>
        <w:rPr>
          <w:rFonts w:asciiTheme="minorHAnsi" w:eastAsiaTheme="minorEastAsia" w:hAnsiTheme="minorHAnsi" w:cstheme="minorBidi"/>
          <w:iCs w:val="0"/>
          <w:sz w:val="22"/>
          <w:szCs w:val="22"/>
          <w:lang w:eastAsia="ru-RU"/>
        </w:rPr>
      </w:pPr>
      <w:hyperlink w:anchor="_Toc491344301" w:history="1">
        <w:r w:rsidR="007119B0" w:rsidRPr="003A7447">
          <w:rPr>
            <w:rStyle w:val="af4"/>
          </w:rPr>
          <w:t>10.</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w:t>
        </w:r>
        <w:r w:rsidR="007119B0" w:rsidRPr="003A7447">
          <w:rPr>
            <w:rStyle w:val="af4"/>
            <w:bCs/>
            <w:kern w:val="32"/>
          </w:rPr>
          <w:t>ий</w:t>
        </w:r>
        <w:r w:rsidR="007119B0" w:rsidRPr="003A7447">
          <w:rPr>
            <w:rStyle w:val="af4"/>
          </w:rPr>
          <w:t xml:space="preserve"> перечень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_Toc491344301 \h </w:instrText>
        </w:r>
        <w:r w:rsidR="007119B0">
          <w:rPr>
            <w:webHidden/>
          </w:rPr>
        </w:r>
        <w:r w:rsidR="007119B0">
          <w:rPr>
            <w:webHidden/>
          </w:rPr>
          <w:fldChar w:fldCharType="separate"/>
        </w:r>
        <w:r w:rsidR="007119B0">
          <w:rPr>
            <w:webHidden/>
          </w:rPr>
          <w:t>8</w:t>
        </w:r>
        <w:r w:rsidR="007119B0">
          <w:rPr>
            <w:webHidden/>
          </w:rPr>
          <w:fldChar w:fldCharType="end"/>
        </w:r>
      </w:hyperlink>
    </w:p>
    <w:p w14:paraId="573FE5AF" w14:textId="6B5F8658" w:rsidR="007119B0" w:rsidRDefault="00B87828">
      <w:pPr>
        <w:pStyle w:val="22"/>
        <w:rPr>
          <w:rFonts w:asciiTheme="minorHAnsi" w:eastAsiaTheme="minorEastAsia" w:hAnsiTheme="minorHAnsi" w:cstheme="minorBidi"/>
          <w:iCs w:val="0"/>
          <w:sz w:val="22"/>
          <w:szCs w:val="22"/>
          <w:lang w:eastAsia="ru-RU"/>
        </w:rPr>
      </w:pPr>
      <w:hyperlink w:anchor="_Toc491344302" w:history="1">
        <w:r w:rsidR="007119B0" w:rsidRPr="003A7447">
          <w:rPr>
            <w:rStyle w:val="af4"/>
          </w:rPr>
          <w:t>11.</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документов, необходимых для пред</w:t>
        </w:r>
        <w:r w:rsidR="00B86C45">
          <w:rPr>
            <w:rStyle w:val="af4"/>
          </w:rPr>
          <w:t>оставления Муниципальной услуги</w:t>
        </w:r>
        <w:r w:rsidR="007119B0">
          <w:rPr>
            <w:webHidden/>
          </w:rPr>
          <w:tab/>
        </w:r>
        <w:r w:rsidR="007119B0">
          <w:rPr>
            <w:webHidden/>
          </w:rPr>
          <w:fldChar w:fldCharType="begin"/>
        </w:r>
        <w:r w:rsidR="007119B0">
          <w:rPr>
            <w:webHidden/>
          </w:rPr>
          <w:instrText xml:space="preserve"> PAGEREF _Toc491344302 \h </w:instrText>
        </w:r>
        <w:r w:rsidR="007119B0">
          <w:rPr>
            <w:webHidden/>
          </w:rPr>
        </w:r>
        <w:r w:rsidR="007119B0">
          <w:rPr>
            <w:webHidden/>
          </w:rPr>
          <w:fldChar w:fldCharType="separate"/>
        </w:r>
        <w:r w:rsidR="007119B0">
          <w:rPr>
            <w:webHidden/>
          </w:rPr>
          <w:t>9</w:t>
        </w:r>
        <w:r w:rsidR="007119B0">
          <w:rPr>
            <w:webHidden/>
          </w:rPr>
          <w:fldChar w:fldCharType="end"/>
        </w:r>
      </w:hyperlink>
    </w:p>
    <w:p w14:paraId="495B6179" w14:textId="77777777" w:rsidR="007119B0" w:rsidRDefault="00B87828">
      <w:pPr>
        <w:pStyle w:val="22"/>
        <w:rPr>
          <w:rFonts w:asciiTheme="minorHAnsi" w:eastAsiaTheme="minorEastAsia" w:hAnsiTheme="minorHAnsi" w:cstheme="minorBidi"/>
          <w:iCs w:val="0"/>
          <w:sz w:val="22"/>
          <w:szCs w:val="22"/>
          <w:lang w:eastAsia="ru-RU"/>
        </w:rPr>
      </w:pPr>
      <w:hyperlink w:anchor="_Toc491344303" w:history="1">
        <w:r w:rsidR="007119B0" w:rsidRPr="003A7447">
          <w:rPr>
            <w:rStyle w:val="af4"/>
          </w:rPr>
          <w:t>12.</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_Toc491344303 \h </w:instrText>
        </w:r>
        <w:r w:rsidR="007119B0">
          <w:rPr>
            <w:webHidden/>
          </w:rPr>
        </w:r>
        <w:r w:rsidR="007119B0">
          <w:rPr>
            <w:webHidden/>
          </w:rPr>
          <w:fldChar w:fldCharType="separate"/>
        </w:r>
        <w:r w:rsidR="007119B0">
          <w:rPr>
            <w:webHidden/>
          </w:rPr>
          <w:t>9</w:t>
        </w:r>
        <w:r w:rsidR="007119B0">
          <w:rPr>
            <w:webHidden/>
          </w:rPr>
          <w:fldChar w:fldCharType="end"/>
        </w:r>
      </w:hyperlink>
    </w:p>
    <w:p w14:paraId="51B72C0F" w14:textId="23EA3837" w:rsidR="007119B0" w:rsidRDefault="00B87828">
      <w:pPr>
        <w:pStyle w:val="22"/>
        <w:rPr>
          <w:rFonts w:asciiTheme="minorHAnsi" w:eastAsiaTheme="minorEastAsia" w:hAnsiTheme="minorHAnsi" w:cstheme="minorBidi"/>
          <w:iCs w:val="0"/>
          <w:sz w:val="22"/>
          <w:szCs w:val="22"/>
          <w:lang w:eastAsia="ru-RU"/>
        </w:rPr>
      </w:pPr>
      <w:hyperlink w:anchor="_Toc491344304" w:history="1">
        <w:r w:rsidR="007119B0" w:rsidRPr="003A7447">
          <w:rPr>
            <w:rStyle w:val="af4"/>
          </w:rPr>
          <w:t>13.</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предоставлении Муниципальной услуги</w:t>
        </w:r>
        <w:r w:rsidR="00B86C45">
          <w:rPr>
            <w:webHidden/>
          </w:rPr>
          <w:t xml:space="preserve"> </w:t>
        </w:r>
        <w:r w:rsidR="007119B0">
          <w:rPr>
            <w:webHidden/>
          </w:rPr>
          <w:fldChar w:fldCharType="begin"/>
        </w:r>
        <w:r w:rsidR="007119B0">
          <w:rPr>
            <w:webHidden/>
          </w:rPr>
          <w:instrText xml:space="preserve"> PAGEREF _Toc491344304 \h </w:instrText>
        </w:r>
        <w:r w:rsidR="007119B0">
          <w:rPr>
            <w:webHidden/>
          </w:rPr>
        </w:r>
        <w:r w:rsidR="007119B0">
          <w:rPr>
            <w:webHidden/>
          </w:rPr>
          <w:fldChar w:fldCharType="separate"/>
        </w:r>
        <w:r w:rsidR="007119B0">
          <w:rPr>
            <w:webHidden/>
          </w:rPr>
          <w:t>10</w:t>
        </w:r>
        <w:r w:rsidR="007119B0">
          <w:rPr>
            <w:webHidden/>
          </w:rPr>
          <w:fldChar w:fldCharType="end"/>
        </w:r>
      </w:hyperlink>
    </w:p>
    <w:p w14:paraId="7B2211C3" w14:textId="77777777" w:rsidR="007119B0" w:rsidRDefault="00B87828">
      <w:pPr>
        <w:pStyle w:val="22"/>
        <w:rPr>
          <w:rFonts w:asciiTheme="minorHAnsi" w:eastAsiaTheme="minorEastAsia" w:hAnsiTheme="minorHAnsi" w:cstheme="minorBidi"/>
          <w:iCs w:val="0"/>
          <w:sz w:val="22"/>
          <w:szCs w:val="22"/>
          <w:lang w:eastAsia="ru-RU"/>
        </w:rPr>
      </w:pPr>
      <w:hyperlink w:anchor="_Toc491344305" w:history="1">
        <w:r w:rsidR="007119B0" w:rsidRPr="003A7447">
          <w:rPr>
            <w:rStyle w:val="af4"/>
          </w:rPr>
          <w:t>14.</w:t>
        </w:r>
        <w:r w:rsidR="007119B0">
          <w:rPr>
            <w:rFonts w:asciiTheme="minorHAnsi" w:eastAsiaTheme="minorEastAsia" w:hAnsiTheme="minorHAnsi" w:cstheme="minorBidi"/>
            <w:iCs w:val="0"/>
            <w:sz w:val="22"/>
            <w:szCs w:val="22"/>
            <w:lang w:eastAsia="ru-RU"/>
          </w:rPr>
          <w:tab/>
        </w:r>
        <w:r w:rsidR="007119B0" w:rsidRPr="003A7447">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Pr>
            <w:webHidden/>
          </w:rPr>
          <w:tab/>
        </w:r>
        <w:r w:rsidR="007119B0">
          <w:rPr>
            <w:webHidden/>
          </w:rPr>
          <w:fldChar w:fldCharType="begin"/>
        </w:r>
        <w:r w:rsidR="007119B0">
          <w:rPr>
            <w:webHidden/>
          </w:rPr>
          <w:instrText xml:space="preserve"> PAGEREF _Toc491344305 \h </w:instrText>
        </w:r>
        <w:r w:rsidR="007119B0">
          <w:rPr>
            <w:webHidden/>
          </w:rPr>
        </w:r>
        <w:r w:rsidR="007119B0">
          <w:rPr>
            <w:webHidden/>
          </w:rPr>
          <w:fldChar w:fldCharType="separate"/>
        </w:r>
        <w:r w:rsidR="007119B0">
          <w:rPr>
            <w:webHidden/>
          </w:rPr>
          <w:t>10</w:t>
        </w:r>
        <w:r w:rsidR="007119B0">
          <w:rPr>
            <w:webHidden/>
          </w:rPr>
          <w:fldChar w:fldCharType="end"/>
        </w:r>
      </w:hyperlink>
    </w:p>
    <w:p w14:paraId="65106FA2" w14:textId="77777777" w:rsidR="007119B0" w:rsidRDefault="00B87828">
      <w:pPr>
        <w:pStyle w:val="22"/>
        <w:rPr>
          <w:rFonts w:asciiTheme="minorHAnsi" w:eastAsiaTheme="minorEastAsia" w:hAnsiTheme="minorHAnsi" w:cstheme="minorBidi"/>
          <w:iCs w:val="0"/>
          <w:sz w:val="22"/>
          <w:szCs w:val="22"/>
          <w:lang w:eastAsia="ru-RU"/>
        </w:rPr>
      </w:pPr>
      <w:hyperlink w:anchor="_Toc491344306" w:history="1">
        <w:r w:rsidR="007119B0" w:rsidRPr="003A7447">
          <w:rPr>
            <w:rStyle w:val="af4"/>
          </w:rPr>
          <w:t>15.</w:t>
        </w:r>
        <w:r w:rsidR="007119B0">
          <w:rPr>
            <w:rFonts w:asciiTheme="minorHAnsi" w:eastAsiaTheme="minorEastAsia" w:hAnsiTheme="minorHAnsi" w:cstheme="minorBidi"/>
            <w:iCs w:val="0"/>
            <w:sz w:val="22"/>
            <w:szCs w:val="22"/>
            <w:lang w:eastAsia="ru-RU"/>
          </w:rPr>
          <w:tab/>
        </w:r>
        <w:r w:rsidR="007119B0" w:rsidRPr="003A7447">
          <w:rPr>
            <w:rStyle w:val="af4"/>
          </w:rPr>
          <w:t>Максимальный срок ожидания в очереди</w:t>
        </w:r>
        <w:r w:rsidR="007119B0">
          <w:rPr>
            <w:webHidden/>
          </w:rPr>
          <w:tab/>
        </w:r>
        <w:r w:rsidR="007119B0">
          <w:rPr>
            <w:webHidden/>
          </w:rPr>
          <w:fldChar w:fldCharType="begin"/>
        </w:r>
        <w:r w:rsidR="007119B0">
          <w:rPr>
            <w:webHidden/>
          </w:rPr>
          <w:instrText xml:space="preserve"> PAGEREF _Toc491344306 \h </w:instrText>
        </w:r>
        <w:r w:rsidR="007119B0">
          <w:rPr>
            <w:webHidden/>
          </w:rPr>
        </w:r>
        <w:r w:rsidR="007119B0">
          <w:rPr>
            <w:webHidden/>
          </w:rPr>
          <w:fldChar w:fldCharType="separate"/>
        </w:r>
        <w:r w:rsidR="007119B0">
          <w:rPr>
            <w:webHidden/>
          </w:rPr>
          <w:t>10</w:t>
        </w:r>
        <w:r w:rsidR="007119B0">
          <w:rPr>
            <w:webHidden/>
          </w:rPr>
          <w:fldChar w:fldCharType="end"/>
        </w:r>
      </w:hyperlink>
    </w:p>
    <w:p w14:paraId="42977530" w14:textId="77777777" w:rsidR="007119B0" w:rsidRDefault="00B87828">
      <w:pPr>
        <w:pStyle w:val="22"/>
        <w:rPr>
          <w:rFonts w:asciiTheme="minorHAnsi" w:eastAsiaTheme="minorEastAsia" w:hAnsiTheme="minorHAnsi" w:cstheme="minorBidi"/>
          <w:iCs w:val="0"/>
          <w:sz w:val="22"/>
          <w:szCs w:val="22"/>
          <w:lang w:eastAsia="ru-RU"/>
        </w:rPr>
      </w:pPr>
      <w:hyperlink w:anchor="_Toc491344307" w:history="1">
        <w:r w:rsidR="007119B0" w:rsidRPr="003A7447">
          <w:rPr>
            <w:rStyle w:val="af4"/>
          </w:rPr>
          <w:t>16.</w:t>
        </w:r>
        <w:r w:rsidR="007119B0">
          <w:rPr>
            <w:rFonts w:asciiTheme="minorHAnsi" w:eastAsiaTheme="minorEastAsia" w:hAnsiTheme="minorHAnsi" w:cstheme="minorBidi"/>
            <w:iCs w:val="0"/>
            <w:sz w:val="22"/>
            <w:szCs w:val="22"/>
            <w:lang w:eastAsia="ru-RU"/>
          </w:rPr>
          <w:tab/>
        </w:r>
        <w:r w:rsidR="007119B0" w:rsidRPr="003A744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Pr>
            <w:webHidden/>
          </w:rPr>
          <w:tab/>
        </w:r>
        <w:r w:rsidR="007119B0">
          <w:rPr>
            <w:webHidden/>
          </w:rPr>
          <w:fldChar w:fldCharType="begin"/>
        </w:r>
        <w:r w:rsidR="007119B0">
          <w:rPr>
            <w:webHidden/>
          </w:rPr>
          <w:instrText xml:space="preserve"> PAGEREF _Toc491344307 \h </w:instrText>
        </w:r>
        <w:r w:rsidR="007119B0">
          <w:rPr>
            <w:webHidden/>
          </w:rPr>
        </w:r>
        <w:r w:rsidR="007119B0">
          <w:rPr>
            <w:webHidden/>
          </w:rPr>
          <w:fldChar w:fldCharType="separate"/>
        </w:r>
        <w:r w:rsidR="007119B0">
          <w:rPr>
            <w:webHidden/>
          </w:rPr>
          <w:t>10</w:t>
        </w:r>
        <w:r w:rsidR="007119B0">
          <w:rPr>
            <w:webHidden/>
          </w:rPr>
          <w:fldChar w:fldCharType="end"/>
        </w:r>
      </w:hyperlink>
    </w:p>
    <w:p w14:paraId="47779C63" w14:textId="77777777" w:rsidR="007119B0" w:rsidRDefault="00B87828">
      <w:pPr>
        <w:pStyle w:val="22"/>
        <w:rPr>
          <w:rFonts w:asciiTheme="minorHAnsi" w:eastAsiaTheme="minorEastAsia" w:hAnsiTheme="minorHAnsi" w:cstheme="minorBidi"/>
          <w:iCs w:val="0"/>
          <w:sz w:val="22"/>
          <w:szCs w:val="22"/>
          <w:lang w:eastAsia="ru-RU"/>
        </w:rPr>
      </w:pPr>
      <w:hyperlink w:anchor="_Toc491344308" w:history="1">
        <w:r w:rsidR="007119B0" w:rsidRPr="003A7447">
          <w:rPr>
            <w:rStyle w:val="af4"/>
          </w:rPr>
          <w:t>17.</w:t>
        </w:r>
        <w:r w:rsidR="007119B0">
          <w:rPr>
            <w:rFonts w:asciiTheme="minorHAnsi" w:eastAsiaTheme="minorEastAsia" w:hAnsiTheme="minorHAnsi" w:cstheme="minorBidi"/>
            <w:iCs w:val="0"/>
            <w:sz w:val="22"/>
            <w:szCs w:val="22"/>
            <w:lang w:eastAsia="ru-RU"/>
          </w:rPr>
          <w:tab/>
        </w:r>
        <w:r w:rsidR="007119B0" w:rsidRPr="003A7447">
          <w:rPr>
            <w:rStyle w:val="af4"/>
          </w:rPr>
          <w:t>Способы предоставления Заявителем документов, необходимых для получения Муниципальной услуги</w:t>
        </w:r>
        <w:r w:rsidR="007119B0">
          <w:rPr>
            <w:webHidden/>
          </w:rPr>
          <w:tab/>
        </w:r>
        <w:r w:rsidR="007119B0">
          <w:rPr>
            <w:webHidden/>
          </w:rPr>
          <w:fldChar w:fldCharType="begin"/>
        </w:r>
        <w:r w:rsidR="007119B0">
          <w:rPr>
            <w:webHidden/>
          </w:rPr>
          <w:instrText xml:space="preserve"> PAGEREF _Toc491344308 \h </w:instrText>
        </w:r>
        <w:r w:rsidR="007119B0">
          <w:rPr>
            <w:webHidden/>
          </w:rPr>
        </w:r>
        <w:r w:rsidR="007119B0">
          <w:rPr>
            <w:webHidden/>
          </w:rPr>
          <w:fldChar w:fldCharType="separate"/>
        </w:r>
        <w:r w:rsidR="007119B0">
          <w:rPr>
            <w:webHidden/>
          </w:rPr>
          <w:t>10</w:t>
        </w:r>
        <w:r w:rsidR="007119B0">
          <w:rPr>
            <w:webHidden/>
          </w:rPr>
          <w:fldChar w:fldCharType="end"/>
        </w:r>
      </w:hyperlink>
    </w:p>
    <w:p w14:paraId="52B755A9" w14:textId="77777777" w:rsidR="007119B0" w:rsidRDefault="00B87828">
      <w:pPr>
        <w:pStyle w:val="22"/>
        <w:rPr>
          <w:rFonts w:asciiTheme="minorHAnsi" w:eastAsiaTheme="minorEastAsia" w:hAnsiTheme="minorHAnsi" w:cstheme="minorBidi"/>
          <w:iCs w:val="0"/>
          <w:sz w:val="22"/>
          <w:szCs w:val="22"/>
          <w:lang w:eastAsia="ru-RU"/>
        </w:rPr>
      </w:pPr>
      <w:hyperlink w:anchor="_Toc491344309" w:history="1">
        <w:r w:rsidR="007119B0" w:rsidRPr="003A7447">
          <w:rPr>
            <w:rStyle w:val="af4"/>
          </w:rPr>
          <w:t>18.</w:t>
        </w:r>
        <w:r w:rsidR="007119B0">
          <w:rPr>
            <w:rFonts w:asciiTheme="minorHAnsi" w:eastAsiaTheme="minorEastAsia" w:hAnsiTheme="minorHAnsi" w:cstheme="minorBidi"/>
            <w:iCs w:val="0"/>
            <w:sz w:val="22"/>
            <w:szCs w:val="22"/>
            <w:lang w:eastAsia="ru-RU"/>
          </w:rPr>
          <w:tab/>
        </w:r>
        <w:r w:rsidR="007119B0" w:rsidRPr="003A7447">
          <w:rPr>
            <w:rStyle w:val="af4"/>
          </w:rPr>
          <w:t>Способы получения Заявителем результатов предоставления Муниципальной услуги</w:t>
        </w:r>
        <w:r w:rsidR="007119B0">
          <w:rPr>
            <w:webHidden/>
          </w:rPr>
          <w:tab/>
        </w:r>
        <w:r w:rsidR="007119B0">
          <w:rPr>
            <w:webHidden/>
          </w:rPr>
          <w:fldChar w:fldCharType="begin"/>
        </w:r>
        <w:r w:rsidR="007119B0">
          <w:rPr>
            <w:webHidden/>
          </w:rPr>
          <w:instrText xml:space="preserve"> PAGEREF _Toc491344309 \h </w:instrText>
        </w:r>
        <w:r w:rsidR="007119B0">
          <w:rPr>
            <w:webHidden/>
          </w:rPr>
        </w:r>
        <w:r w:rsidR="007119B0">
          <w:rPr>
            <w:webHidden/>
          </w:rPr>
          <w:fldChar w:fldCharType="separate"/>
        </w:r>
        <w:r w:rsidR="007119B0">
          <w:rPr>
            <w:webHidden/>
          </w:rPr>
          <w:t>12</w:t>
        </w:r>
        <w:r w:rsidR="007119B0">
          <w:rPr>
            <w:webHidden/>
          </w:rPr>
          <w:fldChar w:fldCharType="end"/>
        </w:r>
      </w:hyperlink>
    </w:p>
    <w:p w14:paraId="5E5E0A1C" w14:textId="77777777" w:rsidR="007119B0" w:rsidRDefault="00B87828">
      <w:pPr>
        <w:pStyle w:val="22"/>
        <w:rPr>
          <w:rFonts w:asciiTheme="minorHAnsi" w:eastAsiaTheme="minorEastAsia" w:hAnsiTheme="minorHAnsi" w:cstheme="minorBidi"/>
          <w:iCs w:val="0"/>
          <w:sz w:val="22"/>
          <w:szCs w:val="22"/>
          <w:lang w:eastAsia="ru-RU"/>
        </w:rPr>
      </w:pPr>
      <w:hyperlink w:anchor="_Toc491344310" w:history="1">
        <w:r w:rsidR="007119B0" w:rsidRPr="003A7447">
          <w:rPr>
            <w:rStyle w:val="af4"/>
          </w:rPr>
          <w:t>19.</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помещениям, в которых предоставляется Муниципальная услуга</w:t>
        </w:r>
        <w:r w:rsidR="007119B0">
          <w:rPr>
            <w:webHidden/>
          </w:rPr>
          <w:tab/>
        </w:r>
        <w:r w:rsidR="007119B0">
          <w:rPr>
            <w:webHidden/>
          </w:rPr>
          <w:fldChar w:fldCharType="begin"/>
        </w:r>
        <w:r w:rsidR="007119B0">
          <w:rPr>
            <w:webHidden/>
          </w:rPr>
          <w:instrText xml:space="preserve"> PAGEREF _Toc491344310 \h </w:instrText>
        </w:r>
        <w:r w:rsidR="007119B0">
          <w:rPr>
            <w:webHidden/>
          </w:rPr>
        </w:r>
        <w:r w:rsidR="007119B0">
          <w:rPr>
            <w:webHidden/>
          </w:rPr>
          <w:fldChar w:fldCharType="separate"/>
        </w:r>
        <w:r w:rsidR="007119B0">
          <w:rPr>
            <w:webHidden/>
          </w:rPr>
          <w:t>12</w:t>
        </w:r>
        <w:r w:rsidR="007119B0">
          <w:rPr>
            <w:webHidden/>
          </w:rPr>
          <w:fldChar w:fldCharType="end"/>
        </w:r>
      </w:hyperlink>
    </w:p>
    <w:p w14:paraId="58B6CC95" w14:textId="392C5111" w:rsidR="007119B0" w:rsidRDefault="00B87828">
      <w:pPr>
        <w:pStyle w:val="22"/>
        <w:rPr>
          <w:rFonts w:asciiTheme="minorHAnsi" w:eastAsiaTheme="minorEastAsia" w:hAnsiTheme="minorHAnsi" w:cstheme="minorBidi"/>
          <w:iCs w:val="0"/>
          <w:sz w:val="22"/>
          <w:szCs w:val="22"/>
          <w:lang w:eastAsia="ru-RU"/>
        </w:rPr>
      </w:pPr>
      <w:hyperlink w:anchor="_Toc491344311" w:history="1">
        <w:r w:rsidR="007119B0" w:rsidRPr="003A7447">
          <w:rPr>
            <w:rStyle w:val="af4"/>
          </w:rPr>
          <w:t>20.</w:t>
        </w:r>
        <w:r w:rsidR="007119B0">
          <w:rPr>
            <w:rFonts w:asciiTheme="minorHAnsi" w:eastAsiaTheme="minorEastAsia" w:hAnsiTheme="minorHAnsi" w:cstheme="minorBidi"/>
            <w:iCs w:val="0"/>
            <w:sz w:val="22"/>
            <w:szCs w:val="22"/>
            <w:lang w:eastAsia="ru-RU"/>
          </w:rPr>
          <w:tab/>
        </w:r>
        <w:r w:rsidR="007119B0" w:rsidRPr="003A7447">
          <w:rPr>
            <w:rStyle w:val="af4"/>
          </w:rPr>
          <w:t>Показатели дост</w:t>
        </w:r>
        <w:r w:rsidR="00B86C45">
          <w:rPr>
            <w:rStyle w:val="af4"/>
          </w:rPr>
          <w:t>упности и качества Муниципальной услуги</w:t>
        </w:r>
        <w:r w:rsidR="007119B0">
          <w:rPr>
            <w:webHidden/>
          </w:rPr>
          <w:tab/>
        </w:r>
        <w:r w:rsidR="007119B0">
          <w:rPr>
            <w:webHidden/>
          </w:rPr>
          <w:fldChar w:fldCharType="begin"/>
        </w:r>
        <w:r w:rsidR="007119B0">
          <w:rPr>
            <w:webHidden/>
          </w:rPr>
          <w:instrText xml:space="preserve"> PAGEREF _Toc491344311 \h </w:instrText>
        </w:r>
        <w:r w:rsidR="007119B0">
          <w:rPr>
            <w:webHidden/>
          </w:rPr>
        </w:r>
        <w:r w:rsidR="007119B0">
          <w:rPr>
            <w:webHidden/>
          </w:rPr>
          <w:fldChar w:fldCharType="separate"/>
        </w:r>
        <w:r w:rsidR="007119B0">
          <w:rPr>
            <w:webHidden/>
          </w:rPr>
          <w:t>12</w:t>
        </w:r>
        <w:r w:rsidR="007119B0">
          <w:rPr>
            <w:webHidden/>
          </w:rPr>
          <w:fldChar w:fldCharType="end"/>
        </w:r>
      </w:hyperlink>
    </w:p>
    <w:p w14:paraId="77D345FE" w14:textId="77777777" w:rsidR="007119B0" w:rsidRDefault="00B87828">
      <w:pPr>
        <w:pStyle w:val="22"/>
        <w:rPr>
          <w:rFonts w:asciiTheme="minorHAnsi" w:eastAsiaTheme="minorEastAsia" w:hAnsiTheme="minorHAnsi" w:cstheme="minorBidi"/>
          <w:iCs w:val="0"/>
          <w:sz w:val="22"/>
          <w:szCs w:val="22"/>
          <w:lang w:eastAsia="ru-RU"/>
        </w:rPr>
      </w:pPr>
      <w:hyperlink w:anchor="_Toc491344312" w:history="1">
        <w:r w:rsidR="007119B0" w:rsidRPr="003A7447">
          <w:rPr>
            <w:rStyle w:val="af4"/>
          </w:rPr>
          <w:t>21.</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организации предоставления Муниципальной услуги в электронной форме</w:t>
        </w:r>
        <w:r w:rsidR="007119B0">
          <w:rPr>
            <w:webHidden/>
          </w:rPr>
          <w:tab/>
        </w:r>
        <w:r w:rsidR="007119B0">
          <w:rPr>
            <w:webHidden/>
          </w:rPr>
          <w:fldChar w:fldCharType="begin"/>
        </w:r>
        <w:r w:rsidR="007119B0">
          <w:rPr>
            <w:webHidden/>
          </w:rPr>
          <w:instrText xml:space="preserve"> PAGEREF _Toc491344312 \h </w:instrText>
        </w:r>
        <w:r w:rsidR="007119B0">
          <w:rPr>
            <w:webHidden/>
          </w:rPr>
        </w:r>
        <w:r w:rsidR="007119B0">
          <w:rPr>
            <w:webHidden/>
          </w:rPr>
          <w:fldChar w:fldCharType="separate"/>
        </w:r>
        <w:r w:rsidR="007119B0">
          <w:rPr>
            <w:webHidden/>
          </w:rPr>
          <w:t>12</w:t>
        </w:r>
        <w:r w:rsidR="007119B0">
          <w:rPr>
            <w:webHidden/>
          </w:rPr>
          <w:fldChar w:fldCharType="end"/>
        </w:r>
      </w:hyperlink>
    </w:p>
    <w:p w14:paraId="7F31279E" w14:textId="77777777" w:rsidR="007119B0" w:rsidRDefault="00B87828">
      <w:pPr>
        <w:pStyle w:val="22"/>
        <w:rPr>
          <w:rFonts w:asciiTheme="minorHAnsi" w:eastAsiaTheme="minorEastAsia" w:hAnsiTheme="minorHAnsi" w:cstheme="minorBidi"/>
          <w:iCs w:val="0"/>
          <w:sz w:val="22"/>
          <w:szCs w:val="22"/>
          <w:lang w:eastAsia="ru-RU"/>
        </w:rPr>
      </w:pPr>
      <w:hyperlink w:anchor="_Toc491344313" w:history="1">
        <w:r w:rsidR="007119B0" w:rsidRPr="003A7447">
          <w:rPr>
            <w:rStyle w:val="af4"/>
          </w:rPr>
          <w:t>22.</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организации предоставления Муниципальной услуги в МФЦ</w:t>
        </w:r>
        <w:r w:rsidR="007119B0">
          <w:rPr>
            <w:webHidden/>
          </w:rPr>
          <w:tab/>
        </w:r>
        <w:r w:rsidR="007119B0">
          <w:rPr>
            <w:webHidden/>
          </w:rPr>
          <w:fldChar w:fldCharType="begin"/>
        </w:r>
        <w:r w:rsidR="007119B0">
          <w:rPr>
            <w:webHidden/>
          </w:rPr>
          <w:instrText xml:space="preserve"> PAGEREF _Toc491344313 \h </w:instrText>
        </w:r>
        <w:r w:rsidR="007119B0">
          <w:rPr>
            <w:webHidden/>
          </w:rPr>
        </w:r>
        <w:r w:rsidR="007119B0">
          <w:rPr>
            <w:webHidden/>
          </w:rPr>
          <w:fldChar w:fldCharType="separate"/>
        </w:r>
        <w:r w:rsidR="007119B0">
          <w:rPr>
            <w:webHidden/>
          </w:rPr>
          <w:t>12</w:t>
        </w:r>
        <w:r w:rsidR="007119B0">
          <w:rPr>
            <w:webHidden/>
          </w:rPr>
          <w:fldChar w:fldCharType="end"/>
        </w:r>
      </w:hyperlink>
    </w:p>
    <w:p w14:paraId="1BC9CC77"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14" w:history="1">
        <w:r w:rsidR="007119B0" w:rsidRPr="003A744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Pr>
            <w:webHidden/>
          </w:rPr>
          <w:tab/>
        </w:r>
        <w:r w:rsidR="007119B0">
          <w:rPr>
            <w:webHidden/>
          </w:rPr>
          <w:fldChar w:fldCharType="begin"/>
        </w:r>
        <w:r w:rsidR="007119B0">
          <w:rPr>
            <w:webHidden/>
          </w:rPr>
          <w:instrText xml:space="preserve"> PAGEREF _Toc491344314 \h </w:instrText>
        </w:r>
        <w:r w:rsidR="007119B0">
          <w:rPr>
            <w:webHidden/>
          </w:rPr>
        </w:r>
        <w:r w:rsidR="007119B0">
          <w:rPr>
            <w:webHidden/>
          </w:rPr>
          <w:fldChar w:fldCharType="separate"/>
        </w:r>
        <w:r w:rsidR="007119B0">
          <w:rPr>
            <w:webHidden/>
          </w:rPr>
          <w:t>13</w:t>
        </w:r>
        <w:r w:rsidR="007119B0">
          <w:rPr>
            <w:webHidden/>
          </w:rPr>
          <w:fldChar w:fldCharType="end"/>
        </w:r>
      </w:hyperlink>
    </w:p>
    <w:p w14:paraId="27B5B2A5" w14:textId="77777777" w:rsidR="007119B0" w:rsidRDefault="00B87828">
      <w:pPr>
        <w:pStyle w:val="22"/>
        <w:rPr>
          <w:rFonts w:asciiTheme="minorHAnsi" w:eastAsiaTheme="minorEastAsia" w:hAnsiTheme="minorHAnsi" w:cstheme="minorBidi"/>
          <w:iCs w:val="0"/>
          <w:sz w:val="22"/>
          <w:szCs w:val="22"/>
          <w:lang w:eastAsia="ru-RU"/>
        </w:rPr>
      </w:pPr>
      <w:hyperlink w:anchor="_Toc491344315" w:history="1">
        <w:r w:rsidR="007119B0" w:rsidRPr="003A7447">
          <w:rPr>
            <w:rStyle w:val="af4"/>
          </w:rPr>
          <w:t>23.</w:t>
        </w:r>
        <w:r w:rsidR="007119B0">
          <w:rPr>
            <w:rFonts w:asciiTheme="minorHAnsi" w:eastAsiaTheme="minorEastAsia" w:hAnsiTheme="minorHAnsi" w:cstheme="minorBidi"/>
            <w:iCs w:val="0"/>
            <w:sz w:val="22"/>
            <w:szCs w:val="22"/>
            <w:lang w:eastAsia="ru-RU"/>
          </w:rPr>
          <w:tab/>
        </w:r>
        <w:r w:rsidR="007119B0" w:rsidRPr="003A7447">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Pr>
            <w:webHidden/>
          </w:rPr>
          <w:tab/>
        </w:r>
        <w:r w:rsidR="007119B0">
          <w:rPr>
            <w:webHidden/>
          </w:rPr>
          <w:fldChar w:fldCharType="begin"/>
        </w:r>
        <w:r w:rsidR="007119B0">
          <w:rPr>
            <w:webHidden/>
          </w:rPr>
          <w:instrText xml:space="preserve"> PAGEREF _Toc491344315 \h </w:instrText>
        </w:r>
        <w:r w:rsidR="007119B0">
          <w:rPr>
            <w:webHidden/>
          </w:rPr>
        </w:r>
        <w:r w:rsidR="007119B0">
          <w:rPr>
            <w:webHidden/>
          </w:rPr>
          <w:fldChar w:fldCharType="separate"/>
        </w:r>
        <w:r w:rsidR="007119B0">
          <w:rPr>
            <w:webHidden/>
          </w:rPr>
          <w:t>13</w:t>
        </w:r>
        <w:r w:rsidR="007119B0">
          <w:rPr>
            <w:webHidden/>
          </w:rPr>
          <w:fldChar w:fldCharType="end"/>
        </w:r>
      </w:hyperlink>
    </w:p>
    <w:p w14:paraId="00932D60"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16" w:history="1">
        <w:r w:rsidR="007119B0" w:rsidRPr="003A7447">
          <w:rPr>
            <w:rStyle w:val="af4"/>
            <w:rFonts w:eastAsiaTheme="majorEastAsia"/>
          </w:rPr>
          <w:t>IV. Порядок и формы контроля за исполнением Административного регламента</w:t>
        </w:r>
        <w:r w:rsidR="007119B0">
          <w:rPr>
            <w:webHidden/>
          </w:rPr>
          <w:tab/>
        </w:r>
        <w:r w:rsidR="007119B0">
          <w:rPr>
            <w:webHidden/>
          </w:rPr>
          <w:fldChar w:fldCharType="begin"/>
        </w:r>
        <w:r w:rsidR="007119B0">
          <w:rPr>
            <w:webHidden/>
          </w:rPr>
          <w:instrText xml:space="preserve"> PAGEREF _Toc491344316 \h </w:instrText>
        </w:r>
        <w:r w:rsidR="007119B0">
          <w:rPr>
            <w:webHidden/>
          </w:rPr>
        </w:r>
        <w:r w:rsidR="007119B0">
          <w:rPr>
            <w:webHidden/>
          </w:rPr>
          <w:fldChar w:fldCharType="separate"/>
        </w:r>
        <w:r w:rsidR="007119B0">
          <w:rPr>
            <w:webHidden/>
          </w:rPr>
          <w:t>13</w:t>
        </w:r>
        <w:r w:rsidR="007119B0">
          <w:rPr>
            <w:webHidden/>
          </w:rPr>
          <w:fldChar w:fldCharType="end"/>
        </w:r>
      </w:hyperlink>
    </w:p>
    <w:p w14:paraId="29406FA7" w14:textId="02F2EEA8" w:rsidR="007119B0" w:rsidRDefault="00B87828">
      <w:pPr>
        <w:pStyle w:val="22"/>
        <w:rPr>
          <w:rFonts w:asciiTheme="minorHAnsi" w:eastAsiaTheme="minorEastAsia" w:hAnsiTheme="minorHAnsi" w:cstheme="minorBidi"/>
          <w:iCs w:val="0"/>
          <w:sz w:val="22"/>
          <w:szCs w:val="22"/>
          <w:lang w:eastAsia="ru-RU"/>
        </w:rPr>
      </w:pPr>
      <w:hyperlink w:anchor="_Toc491344317" w:history="1">
        <w:r w:rsidR="007119B0" w:rsidRPr="003A7447">
          <w:rPr>
            <w:rStyle w:val="af4"/>
          </w:rPr>
          <w:t>24.</w:t>
        </w:r>
        <w:r w:rsidR="007119B0">
          <w:rPr>
            <w:rFonts w:asciiTheme="minorHAnsi" w:eastAsiaTheme="minorEastAsia" w:hAnsiTheme="minorHAnsi" w:cstheme="minorBidi"/>
            <w:iCs w:val="0"/>
            <w:sz w:val="22"/>
            <w:szCs w:val="22"/>
            <w:lang w:eastAsia="ru-RU"/>
          </w:rPr>
          <w:tab/>
        </w:r>
        <w:r w:rsidR="007119B0" w:rsidRPr="003A7447">
          <w:rPr>
            <w:rStyle w:val="af4"/>
          </w:rPr>
          <w:t>Порядок осуществления контроля за соблюдением и исполнением должностными лицами Администрации</w:t>
        </w:r>
        <w:r w:rsidR="00F97719">
          <w:rPr>
            <w:rStyle w:val="af4"/>
          </w:rPr>
          <w:t xml:space="preserve"> ЩМР</w:t>
        </w:r>
        <w:r w:rsidR="007119B0" w:rsidRPr="003A7447">
          <w:rPr>
            <w:rStyle w:val="af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Pr>
            <w:webHidden/>
          </w:rPr>
          <w:tab/>
        </w:r>
        <w:r w:rsidR="007119B0">
          <w:rPr>
            <w:webHidden/>
          </w:rPr>
          <w:fldChar w:fldCharType="begin"/>
        </w:r>
        <w:r w:rsidR="007119B0">
          <w:rPr>
            <w:webHidden/>
          </w:rPr>
          <w:instrText xml:space="preserve"> PAGEREF _Toc491344317 \h </w:instrText>
        </w:r>
        <w:r w:rsidR="007119B0">
          <w:rPr>
            <w:webHidden/>
          </w:rPr>
        </w:r>
        <w:r w:rsidR="007119B0">
          <w:rPr>
            <w:webHidden/>
          </w:rPr>
          <w:fldChar w:fldCharType="separate"/>
        </w:r>
        <w:r w:rsidR="007119B0">
          <w:rPr>
            <w:webHidden/>
          </w:rPr>
          <w:t>13</w:t>
        </w:r>
        <w:r w:rsidR="007119B0">
          <w:rPr>
            <w:webHidden/>
          </w:rPr>
          <w:fldChar w:fldCharType="end"/>
        </w:r>
      </w:hyperlink>
    </w:p>
    <w:p w14:paraId="280820DA" w14:textId="77777777" w:rsidR="007119B0" w:rsidRDefault="00B87828">
      <w:pPr>
        <w:pStyle w:val="22"/>
        <w:rPr>
          <w:rFonts w:asciiTheme="minorHAnsi" w:eastAsiaTheme="minorEastAsia" w:hAnsiTheme="minorHAnsi" w:cstheme="minorBidi"/>
          <w:iCs w:val="0"/>
          <w:sz w:val="22"/>
          <w:szCs w:val="22"/>
          <w:lang w:eastAsia="ru-RU"/>
        </w:rPr>
      </w:pPr>
      <w:hyperlink w:anchor="_Toc491344318" w:history="1">
        <w:r w:rsidR="007119B0" w:rsidRPr="003A7447">
          <w:rPr>
            <w:rStyle w:val="af4"/>
          </w:rPr>
          <w:t>25.</w:t>
        </w:r>
        <w:r w:rsidR="007119B0">
          <w:rPr>
            <w:rFonts w:asciiTheme="minorHAnsi" w:eastAsiaTheme="minorEastAsia" w:hAnsiTheme="minorHAnsi" w:cstheme="minorBidi"/>
            <w:iCs w:val="0"/>
            <w:sz w:val="22"/>
            <w:szCs w:val="22"/>
            <w:lang w:eastAsia="ru-RU"/>
          </w:rPr>
          <w:tab/>
        </w:r>
        <w:r w:rsidR="007119B0" w:rsidRPr="003A7447">
          <w:rPr>
            <w:rStyle w:val="af4"/>
          </w:rPr>
          <w:t xml:space="preserve">Порядок и периодичность осуществления Текущего контроля полноты и качества предоставления </w:t>
        </w:r>
        <w:r w:rsidR="007119B0" w:rsidRPr="003A7447">
          <w:rPr>
            <w:rStyle w:val="af4"/>
            <w:rFonts w:eastAsiaTheme="majorEastAsia"/>
          </w:rPr>
          <w:t xml:space="preserve">Муниципальной услуги </w:t>
        </w:r>
        <w:r w:rsidR="007119B0" w:rsidRPr="003A7447">
          <w:rPr>
            <w:rStyle w:val="af4"/>
          </w:rPr>
          <w:t xml:space="preserve">и Контроля за соблюдением порядка предоставления </w:t>
        </w:r>
        <w:r w:rsidR="007119B0" w:rsidRPr="003A7447">
          <w:rPr>
            <w:rStyle w:val="af4"/>
            <w:rFonts w:eastAsiaTheme="majorEastAsia"/>
          </w:rPr>
          <w:t>Муниципальной услуги</w:t>
        </w:r>
        <w:r w:rsidR="007119B0">
          <w:rPr>
            <w:webHidden/>
          </w:rPr>
          <w:tab/>
        </w:r>
        <w:r w:rsidR="007119B0">
          <w:rPr>
            <w:webHidden/>
          </w:rPr>
          <w:fldChar w:fldCharType="begin"/>
        </w:r>
        <w:r w:rsidR="007119B0">
          <w:rPr>
            <w:webHidden/>
          </w:rPr>
          <w:instrText xml:space="preserve"> PAGEREF _Toc491344318 \h </w:instrText>
        </w:r>
        <w:r w:rsidR="007119B0">
          <w:rPr>
            <w:webHidden/>
          </w:rPr>
        </w:r>
        <w:r w:rsidR="007119B0">
          <w:rPr>
            <w:webHidden/>
          </w:rPr>
          <w:fldChar w:fldCharType="separate"/>
        </w:r>
        <w:r w:rsidR="007119B0">
          <w:rPr>
            <w:webHidden/>
          </w:rPr>
          <w:t>14</w:t>
        </w:r>
        <w:r w:rsidR="007119B0">
          <w:rPr>
            <w:webHidden/>
          </w:rPr>
          <w:fldChar w:fldCharType="end"/>
        </w:r>
      </w:hyperlink>
    </w:p>
    <w:p w14:paraId="5AE11F9A" w14:textId="0F4572EC" w:rsidR="007119B0" w:rsidRDefault="00B87828">
      <w:pPr>
        <w:pStyle w:val="22"/>
        <w:rPr>
          <w:rFonts w:asciiTheme="minorHAnsi" w:eastAsiaTheme="minorEastAsia" w:hAnsiTheme="minorHAnsi" w:cstheme="minorBidi"/>
          <w:iCs w:val="0"/>
          <w:sz w:val="22"/>
          <w:szCs w:val="22"/>
          <w:lang w:eastAsia="ru-RU"/>
        </w:rPr>
      </w:pPr>
      <w:hyperlink w:anchor="_Toc491344319" w:history="1">
        <w:r w:rsidR="007119B0" w:rsidRPr="003A7447">
          <w:rPr>
            <w:rStyle w:val="af4"/>
          </w:rPr>
          <w:t>26.</w:t>
        </w:r>
        <w:r w:rsidR="007119B0">
          <w:rPr>
            <w:rFonts w:asciiTheme="minorHAnsi" w:eastAsiaTheme="minorEastAsia" w:hAnsiTheme="minorHAnsi" w:cstheme="minorBidi"/>
            <w:iCs w:val="0"/>
            <w:sz w:val="22"/>
            <w:szCs w:val="22"/>
            <w:lang w:eastAsia="ru-RU"/>
          </w:rPr>
          <w:tab/>
        </w:r>
        <w:r w:rsidR="007119B0" w:rsidRPr="003A7447">
          <w:rPr>
            <w:rStyle w:val="af4"/>
          </w:rPr>
          <w:t>Ответственность должностных лиц, муниципальных служащих, работников Администрации</w:t>
        </w:r>
        <w:r w:rsidR="00B32AAB">
          <w:rPr>
            <w:rStyle w:val="af4"/>
          </w:rPr>
          <w:t xml:space="preserve"> ЩМР</w:t>
        </w:r>
        <w:r w:rsidR="007119B0" w:rsidRPr="003A7447">
          <w:rPr>
            <w:rStyle w:val="af4"/>
          </w:rPr>
          <w:t xml:space="preserve"> и МФЦ за решения и действия (бездействие), принимаемые (осуществляемые) ими в ходе предоставления Муниципальной услуги</w:t>
        </w:r>
        <w:r w:rsidR="007119B0">
          <w:rPr>
            <w:webHidden/>
          </w:rPr>
          <w:tab/>
        </w:r>
        <w:r w:rsidR="007119B0">
          <w:rPr>
            <w:webHidden/>
          </w:rPr>
          <w:fldChar w:fldCharType="begin"/>
        </w:r>
        <w:r w:rsidR="007119B0">
          <w:rPr>
            <w:webHidden/>
          </w:rPr>
          <w:instrText xml:space="preserve"> PAGEREF _Toc491344319 \h </w:instrText>
        </w:r>
        <w:r w:rsidR="007119B0">
          <w:rPr>
            <w:webHidden/>
          </w:rPr>
        </w:r>
        <w:r w:rsidR="007119B0">
          <w:rPr>
            <w:webHidden/>
          </w:rPr>
          <w:fldChar w:fldCharType="separate"/>
        </w:r>
        <w:r w:rsidR="007119B0">
          <w:rPr>
            <w:webHidden/>
          </w:rPr>
          <w:t>15</w:t>
        </w:r>
        <w:r w:rsidR="007119B0">
          <w:rPr>
            <w:webHidden/>
          </w:rPr>
          <w:fldChar w:fldCharType="end"/>
        </w:r>
      </w:hyperlink>
    </w:p>
    <w:p w14:paraId="09863552" w14:textId="77777777" w:rsidR="007119B0" w:rsidRDefault="00B87828">
      <w:pPr>
        <w:pStyle w:val="22"/>
        <w:rPr>
          <w:rFonts w:asciiTheme="minorHAnsi" w:eastAsiaTheme="minorEastAsia" w:hAnsiTheme="minorHAnsi" w:cstheme="minorBidi"/>
          <w:iCs w:val="0"/>
          <w:sz w:val="22"/>
          <w:szCs w:val="22"/>
          <w:lang w:eastAsia="ru-RU"/>
        </w:rPr>
      </w:pPr>
      <w:hyperlink w:anchor="_Toc491344320" w:history="1">
        <w:r w:rsidR="007119B0" w:rsidRPr="003A7447">
          <w:rPr>
            <w:rStyle w:val="af4"/>
          </w:rPr>
          <w:t>27.</w:t>
        </w:r>
        <w:r w:rsidR="007119B0">
          <w:rPr>
            <w:rFonts w:asciiTheme="minorHAnsi" w:eastAsiaTheme="minorEastAsia" w:hAnsiTheme="minorHAnsi" w:cstheme="minorBidi"/>
            <w:iCs w:val="0"/>
            <w:sz w:val="22"/>
            <w:szCs w:val="22"/>
            <w:lang w:eastAsia="ru-RU"/>
          </w:rPr>
          <w:tab/>
        </w:r>
        <w:r w:rsidR="007119B0" w:rsidRPr="003A7447">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Pr>
            <w:webHidden/>
          </w:rPr>
          <w:tab/>
        </w:r>
        <w:r w:rsidR="007119B0">
          <w:rPr>
            <w:webHidden/>
          </w:rPr>
          <w:fldChar w:fldCharType="begin"/>
        </w:r>
        <w:r w:rsidR="007119B0">
          <w:rPr>
            <w:webHidden/>
          </w:rPr>
          <w:instrText xml:space="preserve"> PAGEREF _Toc491344320 \h </w:instrText>
        </w:r>
        <w:r w:rsidR="007119B0">
          <w:rPr>
            <w:webHidden/>
          </w:rPr>
        </w:r>
        <w:r w:rsidR="007119B0">
          <w:rPr>
            <w:webHidden/>
          </w:rPr>
          <w:fldChar w:fldCharType="separate"/>
        </w:r>
        <w:r w:rsidR="007119B0">
          <w:rPr>
            <w:webHidden/>
          </w:rPr>
          <w:t>16</w:t>
        </w:r>
        <w:r w:rsidR="007119B0">
          <w:rPr>
            <w:webHidden/>
          </w:rPr>
          <w:fldChar w:fldCharType="end"/>
        </w:r>
      </w:hyperlink>
    </w:p>
    <w:p w14:paraId="7CB848D4" w14:textId="3CBA663E" w:rsidR="007119B0" w:rsidRDefault="00B87828">
      <w:pPr>
        <w:pStyle w:val="14"/>
        <w:rPr>
          <w:rFonts w:asciiTheme="minorHAnsi" w:eastAsiaTheme="minorEastAsia" w:hAnsiTheme="minorHAnsi" w:cstheme="minorBidi"/>
          <w:b w:val="0"/>
          <w:iCs w:val="0"/>
          <w:sz w:val="22"/>
          <w:szCs w:val="22"/>
          <w:lang w:val="ru-RU" w:eastAsia="ru-RU"/>
        </w:rPr>
      </w:pPr>
      <w:hyperlink w:anchor="_Toc491344321" w:history="1">
        <w:r w:rsidR="007119B0" w:rsidRPr="003A744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w:t>
        </w:r>
        <w:r w:rsidR="00F97719">
          <w:rPr>
            <w:rStyle w:val="af4"/>
            <w:rFonts w:eastAsiaTheme="majorEastAsia"/>
            <w:lang w:val="ru-RU"/>
          </w:rPr>
          <w:t xml:space="preserve"> ЩМР</w:t>
        </w:r>
        <w:bookmarkStart w:id="1" w:name="_GoBack"/>
        <w:bookmarkEnd w:id="1"/>
        <w:r w:rsidR="007119B0" w:rsidRPr="003A7447">
          <w:rPr>
            <w:rStyle w:val="af4"/>
            <w:rFonts w:eastAsiaTheme="majorEastAsia"/>
          </w:rPr>
          <w:t>,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_Toc491344321 \h </w:instrText>
        </w:r>
        <w:r w:rsidR="007119B0">
          <w:rPr>
            <w:webHidden/>
          </w:rPr>
        </w:r>
        <w:r w:rsidR="007119B0">
          <w:rPr>
            <w:webHidden/>
          </w:rPr>
          <w:fldChar w:fldCharType="separate"/>
        </w:r>
        <w:r w:rsidR="007119B0">
          <w:rPr>
            <w:webHidden/>
          </w:rPr>
          <w:t>17</w:t>
        </w:r>
        <w:r w:rsidR="007119B0">
          <w:rPr>
            <w:webHidden/>
          </w:rPr>
          <w:fldChar w:fldCharType="end"/>
        </w:r>
      </w:hyperlink>
    </w:p>
    <w:p w14:paraId="44CED624" w14:textId="6F207405" w:rsidR="007119B0" w:rsidRDefault="00B87828">
      <w:pPr>
        <w:pStyle w:val="22"/>
        <w:rPr>
          <w:rFonts w:asciiTheme="minorHAnsi" w:eastAsiaTheme="minorEastAsia" w:hAnsiTheme="minorHAnsi" w:cstheme="minorBidi"/>
          <w:iCs w:val="0"/>
          <w:sz w:val="22"/>
          <w:szCs w:val="22"/>
          <w:lang w:eastAsia="ru-RU"/>
        </w:rPr>
      </w:pPr>
      <w:hyperlink w:anchor="_Toc491344322" w:history="1">
        <w:r w:rsidR="007119B0" w:rsidRPr="003A7447">
          <w:rPr>
            <w:rStyle w:val="af4"/>
          </w:rPr>
          <w:t>28.</w:t>
        </w:r>
        <w:r w:rsidR="007119B0">
          <w:rPr>
            <w:rFonts w:asciiTheme="minorHAnsi" w:eastAsiaTheme="minorEastAsia" w:hAnsiTheme="minorHAnsi" w:cstheme="minorBidi"/>
            <w:iCs w:val="0"/>
            <w:sz w:val="22"/>
            <w:szCs w:val="22"/>
            <w:lang w:eastAsia="ru-RU"/>
          </w:rPr>
          <w:tab/>
        </w:r>
        <w:r w:rsidR="007119B0" w:rsidRPr="003A7447">
          <w:rPr>
            <w:rStyle w:val="af4"/>
          </w:rPr>
          <w:t xml:space="preserve">Право заявителя подать жалобу на решение Администрации </w:t>
        </w:r>
        <w:r w:rsidR="00B32AAB">
          <w:rPr>
            <w:rStyle w:val="af4"/>
          </w:rPr>
          <w:t xml:space="preserve">ЩМР </w:t>
        </w:r>
        <w:r w:rsidR="007119B0" w:rsidRPr="003A7447">
          <w:rPr>
            <w:rStyle w:val="af4"/>
          </w:rPr>
          <w:t>и (или) действие (бездействие) должностных лиц, муниципальных служащих, работников Администрации</w:t>
        </w:r>
        <w:r w:rsidR="00B32AAB">
          <w:rPr>
            <w:rStyle w:val="af4"/>
          </w:rPr>
          <w:t xml:space="preserve"> ЩМР</w:t>
        </w:r>
        <w:r w:rsidR="007119B0" w:rsidRPr="003A7447">
          <w:rPr>
            <w:rStyle w:val="af4"/>
          </w:rPr>
          <w:t>, а также работников МФЦ, участвующих в предоставлении Муниципальной услуги</w:t>
        </w:r>
        <w:r w:rsidR="007119B0">
          <w:rPr>
            <w:webHidden/>
          </w:rPr>
          <w:tab/>
        </w:r>
        <w:r w:rsidR="007119B0">
          <w:rPr>
            <w:webHidden/>
          </w:rPr>
          <w:fldChar w:fldCharType="begin"/>
        </w:r>
        <w:r w:rsidR="007119B0">
          <w:rPr>
            <w:webHidden/>
          </w:rPr>
          <w:instrText xml:space="preserve"> PAGEREF _Toc491344322 \h </w:instrText>
        </w:r>
        <w:r w:rsidR="007119B0">
          <w:rPr>
            <w:webHidden/>
          </w:rPr>
        </w:r>
        <w:r w:rsidR="007119B0">
          <w:rPr>
            <w:webHidden/>
          </w:rPr>
          <w:fldChar w:fldCharType="separate"/>
        </w:r>
        <w:r w:rsidR="007119B0">
          <w:rPr>
            <w:webHidden/>
          </w:rPr>
          <w:t>17</w:t>
        </w:r>
        <w:r w:rsidR="007119B0">
          <w:rPr>
            <w:webHidden/>
          </w:rPr>
          <w:fldChar w:fldCharType="end"/>
        </w:r>
      </w:hyperlink>
    </w:p>
    <w:p w14:paraId="4DF9F6EC"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23" w:history="1">
        <w:r w:rsidR="007119B0" w:rsidRPr="003A7447">
          <w:rPr>
            <w:rStyle w:val="af4"/>
            <w:rFonts w:eastAsiaTheme="majorEastAsia"/>
            <w:lang w:val="en-US"/>
          </w:rPr>
          <w:t>VI</w:t>
        </w:r>
        <w:r w:rsidR="007119B0" w:rsidRPr="003A7447">
          <w:rPr>
            <w:rStyle w:val="af4"/>
            <w:rFonts w:eastAsiaTheme="majorEastAsia"/>
          </w:rPr>
          <w:t>. 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_Toc491344323 \h </w:instrText>
        </w:r>
        <w:r w:rsidR="007119B0">
          <w:rPr>
            <w:webHidden/>
          </w:rPr>
        </w:r>
        <w:r w:rsidR="007119B0">
          <w:rPr>
            <w:webHidden/>
          </w:rPr>
          <w:fldChar w:fldCharType="separate"/>
        </w:r>
        <w:r w:rsidR="007119B0">
          <w:rPr>
            <w:webHidden/>
          </w:rPr>
          <w:t>19</w:t>
        </w:r>
        <w:r w:rsidR="007119B0">
          <w:rPr>
            <w:webHidden/>
          </w:rPr>
          <w:fldChar w:fldCharType="end"/>
        </w:r>
      </w:hyperlink>
    </w:p>
    <w:p w14:paraId="09829F65" w14:textId="77777777" w:rsidR="007119B0" w:rsidRDefault="00B87828">
      <w:pPr>
        <w:pStyle w:val="22"/>
        <w:rPr>
          <w:rFonts w:asciiTheme="minorHAnsi" w:eastAsiaTheme="minorEastAsia" w:hAnsiTheme="minorHAnsi" w:cstheme="minorBidi"/>
          <w:iCs w:val="0"/>
          <w:sz w:val="22"/>
          <w:szCs w:val="22"/>
          <w:lang w:eastAsia="ru-RU"/>
        </w:rPr>
      </w:pPr>
      <w:hyperlink w:anchor="_Toc491344324" w:history="1">
        <w:r w:rsidR="007119B0" w:rsidRPr="003A7447">
          <w:rPr>
            <w:rStyle w:val="af4"/>
          </w:rPr>
          <w:t>29.</w:t>
        </w:r>
        <w:r w:rsidR="007119B0">
          <w:rPr>
            <w:rFonts w:asciiTheme="minorHAnsi" w:eastAsiaTheme="minorEastAsia" w:hAnsiTheme="minorHAnsi" w:cstheme="minorBidi"/>
            <w:iCs w:val="0"/>
            <w:sz w:val="22"/>
            <w:szCs w:val="22"/>
            <w:lang w:eastAsia="ru-RU"/>
          </w:rPr>
          <w:tab/>
        </w:r>
        <w:r w:rsidR="007119B0" w:rsidRPr="003A7447">
          <w:rPr>
            <w:rStyle w:val="af4"/>
          </w:rPr>
          <w:t>Правила обработки персональных данных при оказании Муниципальной услуги</w:t>
        </w:r>
        <w:r w:rsidR="007119B0">
          <w:rPr>
            <w:webHidden/>
          </w:rPr>
          <w:tab/>
        </w:r>
        <w:r w:rsidR="007119B0">
          <w:rPr>
            <w:webHidden/>
          </w:rPr>
          <w:fldChar w:fldCharType="begin"/>
        </w:r>
        <w:r w:rsidR="007119B0">
          <w:rPr>
            <w:webHidden/>
          </w:rPr>
          <w:instrText xml:space="preserve"> PAGEREF _Toc491344324 \h </w:instrText>
        </w:r>
        <w:r w:rsidR="007119B0">
          <w:rPr>
            <w:webHidden/>
          </w:rPr>
        </w:r>
        <w:r w:rsidR="007119B0">
          <w:rPr>
            <w:webHidden/>
          </w:rPr>
          <w:fldChar w:fldCharType="separate"/>
        </w:r>
        <w:r w:rsidR="007119B0">
          <w:rPr>
            <w:webHidden/>
          </w:rPr>
          <w:t>19</w:t>
        </w:r>
        <w:r w:rsidR="007119B0">
          <w:rPr>
            <w:webHidden/>
          </w:rPr>
          <w:fldChar w:fldCharType="end"/>
        </w:r>
      </w:hyperlink>
    </w:p>
    <w:p w14:paraId="73298921"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25" w:history="1">
        <w:r w:rsidR="007119B0" w:rsidRPr="003A7447">
          <w:rPr>
            <w:rStyle w:val="af4"/>
            <w:rFonts w:eastAsiaTheme="majorEastAsia"/>
          </w:rPr>
          <w:t>Приложение 1</w:t>
        </w:r>
        <w:r w:rsidR="007119B0">
          <w:rPr>
            <w:webHidden/>
          </w:rPr>
          <w:tab/>
        </w:r>
        <w:r w:rsidR="007119B0">
          <w:rPr>
            <w:webHidden/>
          </w:rPr>
          <w:fldChar w:fldCharType="begin"/>
        </w:r>
        <w:r w:rsidR="007119B0">
          <w:rPr>
            <w:webHidden/>
          </w:rPr>
          <w:instrText xml:space="preserve"> PAGEREF _Toc491344325 \h </w:instrText>
        </w:r>
        <w:r w:rsidR="007119B0">
          <w:rPr>
            <w:webHidden/>
          </w:rPr>
        </w:r>
        <w:r w:rsidR="007119B0">
          <w:rPr>
            <w:webHidden/>
          </w:rPr>
          <w:fldChar w:fldCharType="separate"/>
        </w:r>
        <w:r w:rsidR="007119B0">
          <w:rPr>
            <w:webHidden/>
          </w:rPr>
          <w:t>22</w:t>
        </w:r>
        <w:r w:rsidR="007119B0">
          <w:rPr>
            <w:webHidden/>
          </w:rPr>
          <w:fldChar w:fldCharType="end"/>
        </w:r>
      </w:hyperlink>
    </w:p>
    <w:p w14:paraId="1B7EB3F9"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26" w:history="1">
        <w:r w:rsidR="007119B0" w:rsidRPr="003A7447">
          <w:rPr>
            <w:rStyle w:val="af4"/>
            <w:rFonts w:eastAsiaTheme="majorEastAsia"/>
          </w:rPr>
          <w:t>Термины и определения</w:t>
        </w:r>
        <w:r w:rsidR="007119B0">
          <w:rPr>
            <w:webHidden/>
          </w:rPr>
          <w:tab/>
        </w:r>
        <w:r w:rsidR="007119B0">
          <w:rPr>
            <w:webHidden/>
          </w:rPr>
          <w:fldChar w:fldCharType="begin"/>
        </w:r>
        <w:r w:rsidR="007119B0">
          <w:rPr>
            <w:webHidden/>
          </w:rPr>
          <w:instrText xml:space="preserve"> PAGEREF _Toc491344326 \h </w:instrText>
        </w:r>
        <w:r w:rsidR="007119B0">
          <w:rPr>
            <w:webHidden/>
          </w:rPr>
        </w:r>
        <w:r w:rsidR="007119B0">
          <w:rPr>
            <w:webHidden/>
          </w:rPr>
          <w:fldChar w:fldCharType="separate"/>
        </w:r>
        <w:r w:rsidR="007119B0">
          <w:rPr>
            <w:webHidden/>
          </w:rPr>
          <w:t>22</w:t>
        </w:r>
        <w:r w:rsidR="007119B0">
          <w:rPr>
            <w:webHidden/>
          </w:rPr>
          <w:fldChar w:fldCharType="end"/>
        </w:r>
      </w:hyperlink>
    </w:p>
    <w:p w14:paraId="66CB0A08"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27" w:history="1">
        <w:r w:rsidR="007119B0" w:rsidRPr="003A7447">
          <w:rPr>
            <w:rStyle w:val="af4"/>
            <w:rFonts w:eastAsiaTheme="majorEastAsia"/>
          </w:rPr>
          <w:t>Приложение 2</w:t>
        </w:r>
        <w:r w:rsidR="007119B0">
          <w:rPr>
            <w:webHidden/>
          </w:rPr>
          <w:tab/>
        </w:r>
        <w:r w:rsidR="007119B0">
          <w:rPr>
            <w:webHidden/>
          </w:rPr>
          <w:fldChar w:fldCharType="begin"/>
        </w:r>
        <w:r w:rsidR="007119B0">
          <w:rPr>
            <w:webHidden/>
          </w:rPr>
          <w:instrText xml:space="preserve"> PAGEREF _Toc491344327 \h </w:instrText>
        </w:r>
        <w:r w:rsidR="007119B0">
          <w:rPr>
            <w:webHidden/>
          </w:rPr>
        </w:r>
        <w:r w:rsidR="007119B0">
          <w:rPr>
            <w:webHidden/>
          </w:rPr>
          <w:fldChar w:fldCharType="separate"/>
        </w:r>
        <w:r w:rsidR="007119B0">
          <w:rPr>
            <w:webHidden/>
          </w:rPr>
          <w:t>24</w:t>
        </w:r>
        <w:r w:rsidR="007119B0">
          <w:rPr>
            <w:webHidden/>
          </w:rPr>
          <w:fldChar w:fldCharType="end"/>
        </w:r>
      </w:hyperlink>
    </w:p>
    <w:p w14:paraId="164CC60D" w14:textId="387B0A4B" w:rsidR="007119B0" w:rsidRDefault="00B87828">
      <w:pPr>
        <w:pStyle w:val="14"/>
        <w:rPr>
          <w:rFonts w:asciiTheme="minorHAnsi" w:eastAsiaTheme="minorEastAsia" w:hAnsiTheme="minorHAnsi" w:cstheme="minorBidi"/>
          <w:b w:val="0"/>
          <w:iCs w:val="0"/>
          <w:sz w:val="22"/>
          <w:szCs w:val="22"/>
          <w:lang w:val="ru-RU" w:eastAsia="ru-RU"/>
        </w:rPr>
      </w:pPr>
      <w:hyperlink w:anchor="_Toc491344328" w:history="1">
        <w:r w:rsidR="007119B0" w:rsidRPr="003A744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w:t>
        </w:r>
        <w:r w:rsidR="00B32AAB">
          <w:rPr>
            <w:rStyle w:val="af4"/>
            <w:rFonts w:eastAsiaTheme="majorEastAsia"/>
            <w:lang w:val="ru-RU"/>
          </w:rPr>
          <w:t xml:space="preserve"> ЩМР</w:t>
        </w:r>
        <w:r w:rsidR="007119B0" w:rsidRPr="003A7447">
          <w:rPr>
            <w:rStyle w:val="af4"/>
            <w:rFonts w:eastAsiaTheme="majorEastAsia"/>
          </w:rPr>
          <w:t xml:space="preserve"> и организаций, участвующих в предоставлении и информировании о порядке предоставления Муниципальной услуги</w:t>
        </w:r>
        <w:r w:rsidR="007119B0">
          <w:rPr>
            <w:webHidden/>
          </w:rPr>
          <w:tab/>
        </w:r>
        <w:r w:rsidR="007119B0">
          <w:rPr>
            <w:webHidden/>
          </w:rPr>
          <w:fldChar w:fldCharType="begin"/>
        </w:r>
        <w:r w:rsidR="007119B0">
          <w:rPr>
            <w:webHidden/>
          </w:rPr>
          <w:instrText xml:space="preserve"> PAGEREF _Toc491344328 \h </w:instrText>
        </w:r>
        <w:r w:rsidR="007119B0">
          <w:rPr>
            <w:webHidden/>
          </w:rPr>
        </w:r>
        <w:r w:rsidR="007119B0">
          <w:rPr>
            <w:webHidden/>
          </w:rPr>
          <w:fldChar w:fldCharType="separate"/>
        </w:r>
        <w:r w:rsidR="007119B0">
          <w:rPr>
            <w:webHidden/>
          </w:rPr>
          <w:t>24</w:t>
        </w:r>
        <w:r w:rsidR="007119B0">
          <w:rPr>
            <w:webHidden/>
          </w:rPr>
          <w:fldChar w:fldCharType="end"/>
        </w:r>
      </w:hyperlink>
    </w:p>
    <w:p w14:paraId="1A569ED7"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29" w:history="1">
        <w:r w:rsidR="007119B0" w:rsidRPr="003A7447">
          <w:rPr>
            <w:rStyle w:val="af4"/>
            <w:rFonts w:eastAsiaTheme="majorEastAsia"/>
          </w:rPr>
          <w:t>Приложение 3</w:t>
        </w:r>
        <w:r w:rsidR="007119B0">
          <w:rPr>
            <w:webHidden/>
          </w:rPr>
          <w:tab/>
        </w:r>
        <w:r w:rsidR="007119B0">
          <w:rPr>
            <w:webHidden/>
          </w:rPr>
          <w:fldChar w:fldCharType="begin"/>
        </w:r>
        <w:r w:rsidR="007119B0">
          <w:rPr>
            <w:webHidden/>
          </w:rPr>
          <w:instrText xml:space="preserve"> PAGEREF _Toc491344329 \h </w:instrText>
        </w:r>
        <w:r w:rsidR="007119B0">
          <w:rPr>
            <w:webHidden/>
          </w:rPr>
        </w:r>
        <w:r w:rsidR="007119B0">
          <w:rPr>
            <w:webHidden/>
          </w:rPr>
          <w:fldChar w:fldCharType="separate"/>
        </w:r>
        <w:r w:rsidR="007119B0">
          <w:rPr>
            <w:webHidden/>
          </w:rPr>
          <w:t>26</w:t>
        </w:r>
        <w:r w:rsidR="007119B0">
          <w:rPr>
            <w:webHidden/>
          </w:rPr>
          <w:fldChar w:fldCharType="end"/>
        </w:r>
      </w:hyperlink>
    </w:p>
    <w:p w14:paraId="081867D7"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0" w:history="1">
        <w:r w:rsidR="007119B0" w:rsidRPr="003A7447">
          <w:rPr>
            <w:rStyle w:val="af4"/>
            <w:rFonts w:eastAsiaTheme="majorEastAsia"/>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7119B0">
          <w:rPr>
            <w:webHidden/>
          </w:rPr>
          <w:tab/>
        </w:r>
        <w:r w:rsidR="007119B0">
          <w:rPr>
            <w:webHidden/>
          </w:rPr>
          <w:fldChar w:fldCharType="begin"/>
        </w:r>
        <w:r w:rsidR="007119B0">
          <w:rPr>
            <w:webHidden/>
          </w:rPr>
          <w:instrText xml:space="preserve"> PAGEREF _Toc491344330 \h </w:instrText>
        </w:r>
        <w:r w:rsidR="007119B0">
          <w:rPr>
            <w:webHidden/>
          </w:rPr>
        </w:r>
        <w:r w:rsidR="007119B0">
          <w:rPr>
            <w:webHidden/>
          </w:rPr>
          <w:fldChar w:fldCharType="separate"/>
        </w:r>
        <w:r w:rsidR="007119B0">
          <w:rPr>
            <w:webHidden/>
          </w:rPr>
          <w:t>26</w:t>
        </w:r>
        <w:r w:rsidR="007119B0">
          <w:rPr>
            <w:webHidden/>
          </w:rPr>
          <w:fldChar w:fldCharType="end"/>
        </w:r>
      </w:hyperlink>
    </w:p>
    <w:p w14:paraId="2B544C64"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1" w:history="1">
        <w:r w:rsidR="007119B0" w:rsidRPr="003A7447">
          <w:rPr>
            <w:rStyle w:val="af4"/>
            <w:rFonts w:eastAsiaTheme="majorEastAsia"/>
          </w:rPr>
          <w:t>Приложение 4</w:t>
        </w:r>
        <w:r w:rsidR="007119B0">
          <w:rPr>
            <w:webHidden/>
          </w:rPr>
          <w:tab/>
        </w:r>
        <w:r w:rsidR="007119B0">
          <w:rPr>
            <w:webHidden/>
          </w:rPr>
          <w:fldChar w:fldCharType="begin"/>
        </w:r>
        <w:r w:rsidR="007119B0">
          <w:rPr>
            <w:webHidden/>
          </w:rPr>
          <w:instrText xml:space="preserve"> PAGEREF _Toc491344331 \h </w:instrText>
        </w:r>
        <w:r w:rsidR="007119B0">
          <w:rPr>
            <w:webHidden/>
          </w:rPr>
        </w:r>
        <w:r w:rsidR="007119B0">
          <w:rPr>
            <w:webHidden/>
          </w:rPr>
          <w:fldChar w:fldCharType="separate"/>
        </w:r>
        <w:r w:rsidR="007119B0">
          <w:rPr>
            <w:webHidden/>
          </w:rPr>
          <w:t>27</w:t>
        </w:r>
        <w:r w:rsidR="007119B0">
          <w:rPr>
            <w:webHidden/>
          </w:rPr>
          <w:fldChar w:fldCharType="end"/>
        </w:r>
      </w:hyperlink>
    </w:p>
    <w:p w14:paraId="5C037563"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2" w:history="1">
        <w:r w:rsidR="007119B0" w:rsidRPr="003A7447">
          <w:rPr>
            <w:rStyle w:val="af4"/>
            <w:rFonts w:eastAsia="PMingLiU"/>
          </w:rPr>
          <w:t>Форма решения о признании молодой семьи нуждающейся в жилом помещении</w:t>
        </w:r>
        <w:r w:rsidR="007119B0">
          <w:rPr>
            <w:webHidden/>
          </w:rPr>
          <w:tab/>
        </w:r>
        <w:r w:rsidR="007119B0">
          <w:rPr>
            <w:webHidden/>
          </w:rPr>
          <w:fldChar w:fldCharType="begin"/>
        </w:r>
        <w:r w:rsidR="007119B0">
          <w:rPr>
            <w:webHidden/>
          </w:rPr>
          <w:instrText xml:space="preserve"> PAGEREF _Toc491344332 \h </w:instrText>
        </w:r>
        <w:r w:rsidR="007119B0">
          <w:rPr>
            <w:webHidden/>
          </w:rPr>
        </w:r>
        <w:r w:rsidR="007119B0">
          <w:rPr>
            <w:webHidden/>
          </w:rPr>
          <w:fldChar w:fldCharType="separate"/>
        </w:r>
        <w:r w:rsidR="007119B0">
          <w:rPr>
            <w:webHidden/>
          </w:rPr>
          <w:t>27</w:t>
        </w:r>
        <w:r w:rsidR="007119B0">
          <w:rPr>
            <w:webHidden/>
          </w:rPr>
          <w:fldChar w:fldCharType="end"/>
        </w:r>
      </w:hyperlink>
    </w:p>
    <w:p w14:paraId="0BBB47BC"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3" w:history="1">
        <w:r w:rsidR="007119B0" w:rsidRPr="003A7447">
          <w:rPr>
            <w:rStyle w:val="af4"/>
            <w:rFonts w:eastAsiaTheme="majorEastAsia"/>
          </w:rPr>
          <w:t>Приложение 5</w:t>
        </w:r>
        <w:r w:rsidR="007119B0">
          <w:rPr>
            <w:webHidden/>
          </w:rPr>
          <w:tab/>
        </w:r>
        <w:r w:rsidR="007119B0">
          <w:rPr>
            <w:webHidden/>
          </w:rPr>
          <w:fldChar w:fldCharType="begin"/>
        </w:r>
        <w:r w:rsidR="007119B0">
          <w:rPr>
            <w:webHidden/>
          </w:rPr>
          <w:instrText xml:space="preserve"> PAGEREF _Toc491344333 \h </w:instrText>
        </w:r>
        <w:r w:rsidR="007119B0">
          <w:rPr>
            <w:webHidden/>
          </w:rPr>
        </w:r>
        <w:r w:rsidR="007119B0">
          <w:rPr>
            <w:webHidden/>
          </w:rPr>
          <w:fldChar w:fldCharType="separate"/>
        </w:r>
        <w:r w:rsidR="007119B0">
          <w:rPr>
            <w:webHidden/>
          </w:rPr>
          <w:t>28</w:t>
        </w:r>
        <w:r w:rsidR="007119B0">
          <w:rPr>
            <w:webHidden/>
          </w:rPr>
          <w:fldChar w:fldCharType="end"/>
        </w:r>
      </w:hyperlink>
    </w:p>
    <w:p w14:paraId="2ABBB8F0"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4" w:history="1">
        <w:r w:rsidR="007119B0" w:rsidRPr="003A7447">
          <w:rPr>
            <w:rStyle w:val="af4"/>
            <w:rFonts w:eastAsia="PMingLiU"/>
          </w:rPr>
          <w:t>Форма решения об отказе</w:t>
        </w:r>
        <w:r w:rsidR="007119B0">
          <w:rPr>
            <w:webHidden/>
          </w:rPr>
          <w:tab/>
        </w:r>
        <w:r w:rsidR="007119B0">
          <w:rPr>
            <w:webHidden/>
          </w:rPr>
          <w:fldChar w:fldCharType="begin"/>
        </w:r>
        <w:r w:rsidR="007119B0">
          <w:rPr>
            <w:webHidden/>
          </w:rPr>
          <w:instrText xml:space="preserve"> PAGEREF _Toc491344334 \h </w:instrText>
        </w:r>
        <w:r w:rsidR="007119B0">
          <w:rPr>
            <w:webHidden/>
          </w:rPr>
        </w:r>
        <w:r w:rsidR="007119B0">
          <w:rPr>
            <w:webHidden/>
          </w:rPr>
          <w:fldChar w:fldCharType="separate"/>
        </w:r>
        <w:r w:rsidR="007119B0">
          <w:rPr>
            <w:webHidden/>
          </w:rPr>
          <w:t>28</w:t>
        </w:r>
        <w:r w:rsidR="007119B0">
          <w:rPr>
            <w:webHidden/>
          </w:rPr>
          <w:fldChar w:fldCharType="end"/>
        </w:r>
      </w:hyperlink>
    </w:p>
    <w:p w14:paraId="7EB28728"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5" w:history="1">
        <w:r w:rsidR="007119B0" w:rsidRPr="003A7447">
          <w:rPr>
            <w:rStyle w:val="af4"/>
            <w:rFonts w:eastAsiaTheme="majorEastAsia"/>
          </w:rPr>
          <w:t>Приложение 6</w:t>
        </w:r>
        <w:r w:rsidR="007119B0">
          <w:rPr>
            <w:webHidden/>
          </w:rPr>
          <w:tab/>
        </w:r>
        <w:r w:rsidR="007119B0">
          <w:rPr>
            <w:webHidden/>
          </w:rPr>
          <w:fldChar w:fldCharType="begin"/>
        </w:r>
        <w:r w:rsidR="007119B0">
          <w:rPr>
            <w:webHidden/>
          </w:rPr>
          <w:instrText xml:space="preserve"> PAGEREF _Toc491344335 \h </w:instrText>
        </w:r>
        <w:r w:rsidR="007119B0">
          <w:rPr>
            <w:webHidden/>
          </w:rPr>
        </w:r>
        <w:r w:rsidR="007119B0">
          <w:rPr>
            <w:webHidden/>
          </w:rPr>
          <w:fldChar w:fldCharType="separate"/>
        </w:r>
        <w:r w:rsidR="007119B0">
          <w:rPr>
            <w:webHidden/>
          </w:rPr>
          <w:t>29</w:t>
        </w:r>
        <w:r w:rsidR="007119B0">
          <w:rPr>
            <w:webHidden/>
          </w:rPr>
          <w:fldChar w:fldCharType="end"/>
        </w:r>
      </w:hyperlink>
    </w:p>
    <w:p w14:paraId="21F7FDAC"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6" w:history="1">
        <w:r w:rsidR="007119B0" w:rsidRPr="003A7447">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Pr>
            <w:webHidden/>
          </w:rPr>
          <w:tab/>
        </w:r>
        <w:r w:rsidR="007119B0">
          <w:rPr>
            <w:webHidden/>
          </w:rPr>
          <w:fldChar w:fldCharType="begin"/>
        </w:r>
        <w:r w:rsidR="007119B0">
          <w:rPr>
            <w:webHidden/>
          </w:rPr>
          <w:instrText xml:space="preserve"> PAGEREF _Toc491344336 \h </w:instrText>
        </w:r>
        <w:r w:rsidR="007119B0">
          <w:rPr>
            <w:webHidden/>
          </w:rPr>
        </w:r>
        <w:r w:rsidR="007119B0">
          <w:rPr>
            <w:webHidden/>
          </w:rPr>
          <w:fldChar w:fldCharType="separate"/>
        </w:r>
        <w:r w:rsidR="007119B0">
          <w:rPr>
            <w:webHidden/>
          </w:rPr>
          <w:t>29</w:t>
        </w:r>
        <w:r w:rsidR="007119B0">
          <w:rPr>
            <w:webHidden/>
          </w:rPr>
          <w:fldChar w:fldCharType="end"/>
        </w:r>
      </w:hyperlink>
    </w:p>
    <w:p w14:paraId="41CB77F1"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7" w:history="1">
        <w:r w:rsidR="007119B0" w:rsidRPr="003A7447">
          <w:rPr>
            <w:rStyle w:val="af4"/>
            <w:rFonts w:eastAsiaTheme="majorEastAsia"/>
          </w:rPr>
          <w:t>Приложение 7</w:t>
        </w:r>
        <w:r w:rsidR="007119B0">
          <w:rPr>
            <w:webHidden/>
          </w:rPr>
          <w:tab/>
        </w:r>
        <w:r w:rsidR="007119B0">
          <w:rPr>
            <w:webHidden/>
          </w:rPr>
          <w:fldChar w:fldCharType="begin"/>
        </w:r>
        <w:r w:rsidR="007119B0">
          <w:rPr>
            <w:webHidden/>
          </w:rPr>
          <w:instrText xml:space="preserve"> PAGEREF _Toc491344337 \h </w:instrText>
        </w:r>
        <w:r w:rsidR="007119B0">
          <w:rPr>
            <w:webHidden/>
          </w:rPr>
        </w:r>
        <w:r w:rsidR="007119B0">
          <w:rPr>
            <w:webHidden/>
          </w:rPr>
          <w:fldChar w:fldCharType="separate"/>
        </w:r>
        <w:r w:rsidR="007119B0">
          <w:rPr>
            <w:webHidden/>
          </w:rPr>
          <w:t>31</w:t>
        </w:r>
        <w:r w:rsidR="007119B0">
          <w:rPr>
            <w:webHidden/>
          </w:rPr>
          <w:fldChar w:fldCharType="end"/>
        </w:r>
      </w:hyperlink>
    </w:p>
    <w:p w14:paraId="35C524D4"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8" w:history="1">
        <w:r w:rsidR="007119B0" w:rsidRPr="003A7447">
          <w:rPr>
            <w:rStyle w:val="af4"/>
            <w:rFonts w:eastAsiaTheme="majorEastAsia"/>
          </w:rPr>
          <w:t xml:space="preserve">Форма заявления </w:t>
        </w:r>
        <w:r w:rsidR="007119B0" w:rsidRPr="003A7447">
          <w:rPr>
            <w:rStyle w:val="af4"/>
            <w:rFonts w:eastAsia="PMingLiU"/>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007119B0" w:rsidRPr="003A7447">
          <w:rPr>
            <w:rStyle w:val="af4"/>
            <w:rFonts w:eastAsiaTheme="majorEastAsia"/>
          </w:rPr>
          <w:t xml:space="preserve"> </w:t>
        </w:r>
        <w:r w:rsidR="007119B0" w:rsidRPr="003A7447">
          <w:rPr>
            <w:rStyle w:val="af4"/>
            <w:rFonts w:eastAsia="PMingLiU"/>
          </w:rPr>
          <w:t>на 2017-2027 годы</w:t>
        </w:r>
        <w:r w:rsidR="007119B0">
          <w:rPr>
            <w:webHidden/>
          </w:rPr>
          <w:tab/>
        </w:r>
        <w:r w:rsidR="007119B0">
          <w:rPr>
            <w:webHidden/>
          </w:rPr>
          <w:fldChar w:fldCharType="begin"/>
        </w:r>
        <w:r w:rsidR="007119B0">
          <w:rPr>
            <w:webHidden/>
          </w:rPr>
          <w:instrText xml:space="preserve"> PAGEREF _Toc491344338 \h </w:instrText>
        </w:r>
        <w:r w:rsidR="007119B0">
          <w:rPr>
            <w:webHidden/>
          </w:rPr>
        </w:r>
        <w:r w:rsidR="007119B0">
          <w:rPr>
            <w:webHidden/>
          </w:rPr>
          <w:fldChar w:fldCharType="separate"/>
        </w:r>
        <w:r w:rsidR="007119B0">
          <w:rPr>
            <w:webHidden/>
          </w:rPr>
          <w:t>31</w:t>
        </w:r>
        <w:r w:rsidR="007119B0">
          <w:rPr>
            <w:webHidden/>
          </w:rPr>
          <w:fldChar w:fldCharType="end"/>
        </w:r>
      </w:hyperlink>
    </w:p>
    <w:p w14:paraId="6722AF68"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39" w:history="1">
        <w:r w:rsidR="007119B0" w:rsidRPr="003A7447">
          <w:rPr>
            <w:rStyle w:val="af4"/>
            <w:rFonts w:eastAsiaTheme="majorEastAsia"/>
          </w:rPr>
          <w:t>Приложение 8</w:t>
        </w:r>
        <w:r w:rsidR="007119B0">
          <w:rPr>
            <w:webHidden/>
          </w:rPr>
          <w:tab/>
        </w:r>
        <w:r w:rsidR="007119B0">
          <w:rPr>
            <w:webHidden/>
          </w:rPr>
          <w:fldChar w:fldCharType="begin"/>
        </w:r>
        <w:r w:rsidR="007119B0">
          <w:rPr>
            <w:webHidden/>
          </w:rPr>
          <w:instrText xml:space="preserve"> PAGEREF _Toc491344339 \h </w:instrText>
        </w:r>
        <w:r w:rsidR="007119B0">
          <w:rPr>
            <w:webHidden/>
          </w:rPr>
        </w:r>
        <w:r w:rsidR="007119B0">
          <w:rPr>
            <w:webHidden/>
          </w:rPr>
          <w:fldChar w:fldCharType="separate"/>
        </w:r>
        <w:r w:rsidR="007119B0">
          <w:rPr>
            <w:webHidden/>
          </w:rPr>
          <w:t>33</w:t>
        </w:r>
        <w:r w:rsidR="007119B0">
          <w:rPr>
            <w:webHidden/>
          </w:rPr>
          <w:fldChar w:fldCharType="end"/>
        </w:r>
      </w:hyperlink>
    </w:p>
    <w:p w14:paraId="38B0132E"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0" w:history="1">
        <w:r w:rsidR="007119B0" w:rsidRPr="003A7447">
          <w:rPr>
            <w:rStyle w:val="af4"/>
            <w:rFonts w:eastAsiaTheme="majorEastAsia"/>
          </w:rPr>
          <w:t>Описание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_Toc491344340 \h </w:instrText>
        </w:r>
        <w:r w:rsidR="007119B0">
          <w:rPr>
            <w:webHidden/>
          </w:rPr>
        </w:r>
        <w:r w:rsidR="007119B0">
          <w:rPr>
            <w:webHidden/>
          </w:rPr>
          <w:fldChar w:fldCharType="separate"/>
        </w:r>
        <w:r w:rsidR="007119B0">
          <w:rPr>
            <w:webHidden/>
          </w:rPr>
          <w:t>33</w:t>
        </w:r>
        <w:r w:rsidR="007119B0">
          <w:rPr>
            <w:webHidden/>
          </w:rPr>
          <w:fldChar w:fldCharType="end"/>
        </w:r>
      </w:hyperlink>
    </w:p>
    <w:p w14:paraId="55DCA2DA"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1" w:history="1">
        <w:r w:rsidR="007119B0" w:rsidRPr="003A7447">
          <w:rPr>
            <w:rStyle w:val="af4"/>
            <w:rFonts w:eastAsiaTheme="majorEastAsia"/>
          </w:rPr>
          <w:t>Приложение 9</w:t>
        </w:r>
        <w:r w:rsidR="007119B0">
          <w:rPr>
            <w:webHidden/>
          </w:rPr>
          <w:tab/>
        </w:r>
        <w:r w:rsidR="007119B0">
          <w:rPr>
            <w:webHidden/>
          </w:rPr>
          <w:fldChar w:fldCharType="begin"/>
        </w:r>
        <w:r w:rsidR="007119B0">
          <w:rPr>
            <w:webHidden/>
          </w:rPr>
          <w:instrText xml:space="preserve"> PAGEREF _Toc491344341 \h </w:instrText>
        </w:r>
        <w:r w:rsidR="007119B0">
          <w:rPr>
            <w:webHidden/>
          </w:rPr>
        </w:r>
        <w:r w:rsidR="007119B0">
          <w:rPr>
            <w:webHidden/>
          </w:rPr>
          <w:fldChar w:fldCharType="separate"/>
        </w:r>
        <w:r w:rsidR="007119B0">
          <w:rPr>
            <w:webHidden/>
          </w:rPr>
          <w:t>41</w:t>
        </w:r>
        <w:r w:rsidR="007119B0">
          <w:rPr>
            <w:webHidden/>
          </w:rPr>
          <w:fldChar w:fldCharType="end"/>
        </w:r>
      </w:hyperlink>
    </w:p>
    <w:p w14:paraId="0C60688E"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2" w:history="1">
        <w:r w:rsidR="007119B0" w:rsidRPr="003A7447">
          <w:rPr>
            <w:rStyle w:val="af4"/>
          </w:rPr>
          <w:t>Форма уведомления об отказе в приеме документов, необходимых для предоставления Муниципальной услуги</w:t>
        </w:r>
        <w:r w:rsidR="007119B0">
          <w:rPr>
            <w:webHidden/>
          </w:rPr>
          <w:tab/>
        </w:r>
        <w:r w:rsidR="007119B0">
          <w:rPr>
            <w:webHidden/>
          </w:rPr>
          <w:fldChar w:fldCharType="begin"/>
        </w:r>
        <w:r w:rsidR="007119B0">
          <w:rPr>
            <w:webHidden/>
          </w:rPr>
          <w:instrText xml:space="preserve"> PAGEREF _Toc491344342 \h </w:instrText>
        </w:r>
        <w:r w:rsidR="007119B0">
          <w:rPr>
            <w:webHidden/>
          </w:rPr>
        </w:r>
        <w:r w:rsidR="007119B0">
          <w:rPr>
            <w:webHidden/>
          </w:rPr>
          <w:fldChar w:fldCharType="separate"/>
        </w:r>
        <w:r w:rsidR="007119B0">
          <w:rPr>
            <w:webHidden/>
          </w:rPr>
          <w:t>41</w:t>
        </w:r>
        <w:r w:rsidR="007119B0">
          <w:rPr>
            <w:webHidden/>
          </w:rPr>
          <w:fldChar w:fldCharType="end"/>
        </w:r>
      </w:hyperlink>
    </w:p>
    <w:p w14:paraId="6997BD84"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3" w:history="1">
        <w:r w:rsidR="007119B0" w:rsidRPr="003A7447">
          <w:rPr>
            <w:rStyle w:val="af4"/>
            <w:rFonts w:eastAsiaTheme="majorEastAsia"/>
          </w:rPr>
          <w:t>Приложение 10</w:t>
        </w:r>
        <w:r w:rsidR="007119B0">
          <w:rPr>
            <w:webHidden/>
          </w:rPr>
          <w:tab/>
        </w:r>
        <w:r w:rsidR="007119B0">
          <w:rPr>
            <w:webHidden/>
          </w:rPr>
          <w:fldChar w:fldCharType="begin"/>
        </w:r>
        <w:r w:rsidR="007119B0">
          <w:rPr>
            <w:webHidden/>
          </w:rPr>
          <w:instrText xml:space="preserve"> PAGEREF _Toc491344343 \h </w:instrText>
        </w:r>
        <w:r w:rsidR="007119B0">
          <w:rPr>
            <w:webHidden/>
          </w:rPr>
        </w:r>
        <w:r w:rsidR="007119B0">
          <w:rPr>
            <w:webHidden/>
          </w:rPr>
          <w:fldChar w:fldCharType="separate"/>
        </w:r>
        <w:r w:rsidR="007119B0">
          <w:rPr>
            <w:webHidden/>
          </w:rPr>
          <w:t>42</w:t>
        </w:r>
        <w:r w:rsidR="007119B0">
          <w:rPr>
            <w:webHidden/>
          </w:rPr>
          <w:fldChar w:fldCharType="end"/>
        </w:r>
      </w:hyperlink>
    </w:p>
    <w:p w14:paraId="7D4E580D"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4" w:history="1">
        <w:r w:rsidR="007119B0" w:rsidRPr="003A7447">
          <w:rPr>
            <w:rStyle w:val="af4"/>
            <w:rFonts w:eastAsiaTheme="majorEastAsia"/>
          </w:rPr>
          <w:t xml:space="preserve">Форма заявления о согласии на обработку персональных данных в целях </w:t>
        </w:r>
        <w:r w:rsidR="007119B0" w:rsidRPr="003A7447">
          <w:rPr>
            <w:rStyle w:val="af4"/>
            <w:rFonts w:eastAsia="PMingLiU"/>
          </w:rPr>
          <w:t>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7119B0">
          <w:rPr>
            <w:webHidden/>
          </w:rPr>
          <w:tab/>
        </w:r>
        <w:r w:rsidR="007119B0">
          <w:rPr>
            <w:webHidden/>
          </w:rPr>
          <w:fldChar w:fldCharType="begin"/>
        </w:r>
        <w:r w:rsidR="007119B0">
          <w:rPr>
            <w:webHidden/>
          </w:rPr>
          <w:instrText xml:space="preserve"> PAGEREF _Toc491344344 \h </w:instrText>
        </w:r>
        <w:r w:rsidR="007119B0">
          <w:rPr>
            <w:webHidden/>
          </w:rPr>
        </w:r>
        <w:r w:rsidR="007119B0">
          <w:rPr>
            <w:webHidden/>
          </w:rPr>
          <w:fldChar w:fldCharType="separate"/>
        </w:r>
        <w:r w:rsidR="007119B0">
          <w:rPr>
            <w:webHidden/>
          </w:rPr>
          <w:t>42</w:t>
        </w:r>
        <w:r w:rsidR="007119B0">
          <w:rPr>
            <w:webHidden/>
          </w:rPr>
          <w:fldChar w:fldCharType="end"/>
        </w:r>
      </w:hyperlink>
    </w:p>
    <w:p w14:paraId="4194E887"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5" w:history="1">
        <w:r w:rsidR="007119B0" w:rsidRPr="003A7447">
          <w:rPr>
            <w:rStyle w:val="af4"/>
            <w:rFonts w:eastAsiaTheme="majorEastAsia"/>
          </w:rPr>
          <w:t>Приложение 11</w:t>
        </w:r>
        <w:r w:rsidR="007119B0">
          <w:rPr>
            <w:webHidden/>
          </w:rPr>
          <w:tab/>
        </w:r>
        <w:r w:rsidR="007119B0">
          <w:rPr>
            <w:webHidden/>
          </w:rPr>
          <w:fldChar w:fldCharType="begin"/>
        </w:r>
        <w:r w:rsidR="007119B0">
          <w:rPr>
            <w:webHidden/>
          </w:rPr>
          <w:instrText xml:space="preserve"> PAGEREF _Toc491344345 \h </w:instrText>
        </w:r>
        <w:r w:rsidR="007119B0">
          <w:rPr>
            <w:webHidden/>
          </w:rPr>
        </w:r>
        <w:r w:rsidR="007119B0">
          <w:rPr>
            <w:webHidden/>
          </w:rPr>
          <w:fldChar w:fldCharType="separate"/>
        </w:r>
        <w:r w:rsidR="007119B0">
          <w:rPr>
            <w:webHidden/>
          </w:rPr>
          <w:t>44</w:t>
        </w:r>
        <w:r w:rsidR="007119B0">
          <w:rPr>
            <w:webHidden/>
          </w:rPr>
          <w:fldChar w:fldCharType="end"/>
        </w:r>
      </w:hyperlink>
    </w:p>
    <w:p w14:paraId="08A95BFD"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6" w:history="1">
        <w:r w:rsidR="007119B0" w:rsidRPr="003A7447">
          <w:rPr>
            <w:rStyle w:val="af4"/>
            <w:rFonts w:eastAsiaTheme="majorEastAsia"/>
          </w:rPr>
          <w:t>Требования к помещениям, в которых предоставляется Муниципальной услуга</w:t>
        </w:r>
        <w:r w:rsidR="007119B0">
          <w:rPr>
            <w:webHidden/>
          </w:rPr>
          <w:tab/>
        </w:r>
        <w:r w:rsidR="007119B0">
          <w:rPr>
            <w:webHidden/>
          </w:rPr>
          <w:fldChar w:fldCharType="begin"/>
        </w:r>
        <w:r w:rsidR="007119B0">
          <w:rPr>
            <w:webHidden/>
          </w:rPr>
          <w:instrText xml:space="preserve"> PAGEREF _Toc491344346 \h </w:instrText>
        </w:r>
        <w:r w:rsidR="007119B0">
          <w:rPr>
            <w:webHidden/>
          </w:rPr>
        </w:r>
        <w:r w:rsidR="007119B0">
          <w:rPr>
            <w:webHidden/>
          </w:rPr>
          <w:fldChar w:fldCharType="separate"/>
        </w:r>
        <w:r w:rsidR="007119B0">
          <w:rPr>
            <w:webHidden/>
          </w:rPr>
          <w:t>44</w:t>
        </w:r>
        <w:r w:rsidR="007119B0">
          <w:rPr>
            <w:webHidden/>
          </w:rPr>
          <w:fldChar w:fldCharType="end"/>
        </w:r>
      </w:hyperlink>
    </w:p>
    <w:p w14:paraId="643A9D53"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7" w:history="1">
        <w:r w:rsidR="007119B0" w:rsidRPr="003A7447">
          <w:rPr>
            <w:rStyle w:val="af4"/>
            <w:rFonts w:eastAsiaTheme="majorEastAsia"/>
          </w:rPr>
          <w:t>Приложение 12</w:t>
        </w:r>
        <w:r w:rsidR="007119B0">
          <w:rPr>
            <w:webHidden/>
          </w:rPr>
          <w:tab/>
        </w:r>
        <w:r w:rsidR="007119B0">
          <w:rPr>
            <w:webHidden/>
          </w:rPr>
          <w:fldChar w:fldCharType="begin"/>
        </w:r>
        <w:r w:rsidR="007119B0">
          <w:rPr>
            <w:webHidden/>
          </w:rPr>
          <w:instrText xml:space="preserve"> PAGEREF _Toc491344347 \h </w:instrText>
        </w:r>
        <w:r w:rsidR="007119B0">
          <w:rPr>
            <w:webHidden/>
          </w:rPr>
        </w:r>
        <w:r w:rsidR="007119B0">
          <w:rPr>
            <w:webHidden/>
          </w:rPr>
          <w:fldChar w:fldCharType="separate"/>
        </w:r>
        <w:r w:rsidR="007119B0">
          <w:rPr>
            <w:webHidden/>
          </w:rPr>
          <w:t>45</w:t>
        </w:r>
        <w:r w:rsidR="007119B0">
          <w:rPr>
            <w:webHidden/>
          </w:rPr>
          <w:fldChar w:fldCharType="end"/>
        </w:r>
      </w:hyperlink>
    </w:p>
    <w:p w14:paraId="37B25DA2"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8" w:history="1">
        <w:r w:rsidR="007119B0" w:rsidRPr="003A7447">
          <w:rPr>
            <w:rStyle w:val="af4"/>
            <w:rFonts w:eastAsiaTheme="majorEastAsia"/>
          </w:rPr>
          <w:t>Показатели доступности и качества Муниципальной услуги</w:t>
        </w:r>
        <w:r w:rsidR="007119B0">
          <w:rPr>
            <w:webHidden/>
          </w:rPr>
          <w:tab/>
        </w:r>
        <w:r w:rsidR="007119B0">
          <w:rPr>
            <w:webHidden/>
          </w:rPr>
          <w:fldChar w:fldCharType="begin"/>
        </w:r>
        <w:r w:rsidR="007119B0">
          <w:rPr>
            <w:webHidden/>
          </w:rPr>
          <w:instrText xml:space="preserve"> PAGEREF _Toc491344348 \h </w:instrText>
        </w:r>
        <w:r w:rsidR="007119B0">
          <w:rPr>
            <w:webHidden/>
          </w:rPr>
        </w:r>
        <w:r w:rsidR="007119B0">
          <w:rPr>
            <w:webHidden/>
          </w:rPr>
          <w:fldChar w:fldCharType="separate"/>
        </w:r>
        <w:r w:rsidR="007119B0">
          <w:rPr>
            <w:webHidden/>
          </w:rPr>
          <w:t>45</w:t>
        </w:r>
        <w:r w:rsidR="007119B0">
          <w:rPr>
            <w:webHidden/>
          </w:rPr>
          <w:fldChar w:fldCharType="end"/>
        </w:r>
      </w:hyperlink>
    </w:p>
    <w:p w14:paraId="50BED995"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49" w:history="1">
        <w:r w:rsidR="007119B0" w:rsidRPr="003A7447">
          <w:rPr>
            <w:rStyle w:val="af4"/>
            <w:rFonts w:eastAsiaTheme="majorEastAsia"/>
          </w:rPr>
          <w:t>Приложение 13</w:t>
        </w:r>
        <w:r w:rsidR="007119B0">
          <w:rPr>
            <w:webHidden/>
          </w:rPr>
          <w:tab/>
        </w:r>
        <w:r w:rsidR="007119B0">
          <w:rPr>
            <w:webHidden/>
          </w:rPr>
          <w:fldChar w:fldCharType="begin"/>
        </w:r>
        <w:r w:rsidR="007119B0">
          <w:rPr>
            <w:webHidden/>
          </w:rPr>
          <w:instrText xml:space="preserve"> PAGEREF _Toc491344349 \h </w:instrText>
        </w:r>
        <w:r w:rsidR="007119B0">
          <w:rPr>
            <w:webHidden/>
          </w:rPr>
        </w:r>
        <w:r w:rsidR="007119B0">
          <w:rPr>
            <w:webHidden/>
          </w:rPr>
          <w:fldChar w:fldCharType="separate"/>
        </w:r>
        <w:r w:rsidR="007119B0">
          <w:rPr>
            <w:webHidden/>
          </w:rPr>
          <w:t>46</w:t>
        </w:r>
        <w:r w:rsidR="007119B0">
          <w:rPr>
            <w:webHidden/>
          </w:rPr>
          <w:fldChar w:fldCharType="end"/>
        </w:r>
      </w:hyperlink>
    </w:p>
    <w:p w14:paraId="44ADF8C7"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50" w:history="1">
        <w:r w:rsidR="007119B0" w:rsidRPr="003A7447">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Pr>
            <w:webHidden/>
          </w:rPr>
          <w:tab/>
        </w:r>
        <w:r w:rsidR="007119B0">
          <w:rPr>
            <w:webHidden/>
          </w:rPr>
          <w:fldChar w:fldCharType="begin"/>
        </w:r>
        <w:r w:rsidR="007119B0">
          <w:rPr>
            <w:webHidden/>
          </w:rPr>
          <w:instrText xml:space="preserve"> PAGEREF _Toc491344350 \h </w:instrText>
        </w:r>
        <w:r w:rsidR="007119B0">
          <w:rPr>
            <w:webHidden/>
          </w:rPr>
        </w:r>
        <w:r w:rsidR="007119B0">
          <w:rPr>
            <w:webHidden/>
          </w:rPr>
          <w:fldChar w:fldCharType="separate"/>
        </w:r>
        <w:r w:rsidR="007119B0">
          <w:rPr>
            <w:webHidden/>
          </w:rPr>
          <w:t>46</w:t>
        </w:r>
        <w:r w:rsidR="007119B0">
          <w:rPr>
            <w:webHidden/>
          </w:rPr>
          <w:fldChar w:fldCharType="end"/>
        </w:r>
      </w:hyperlink>
    </w:p>
    <w:p w14:paraId="612DC75A"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51" w:history="1">
        <w:r w:rsidR="007119B0" w:rsidRPr="003A7447">
          <w:rPr>
            <w:rStyle w:val="af4"/>
            <w:rFonts w:eastAsiaTheme="majorEastAsia"/>
          </w:rPr>
          <w:t>Приложение 14</w:t>
        </w:r>
        <w:r w:rsidR="007119B0">
          <w:rPr>
            <w:webHidden/>
          </w:rPr>
          <w:tab/>
        </w:r>
        <w:r w:rsidR="007119B0">
          <w:rPr>
            <w:webHidden/>
          </w:rPr>
          <w:fldChar w:fldCharType="begin"/>
        </w:r>
        <w:r w:rsidR="007119B0">
          <w:rPr>
            <w:webHidden/>
          </w:rPr>
          <w:instrText xml:space="preserve"> PAGEREF _Toc491344351 \h </w:instrText>
        </w:r>
        <w:r w:rsidR="007119B0">
          <w:rPr>
            <w:webHidden/>
          </w:rPr>
        </w:r>
        <w:r w:rsidR="007119B0">
          <w:rPr>
            <w:webHidden/>
          </w:rPr>
          <w:fldChar w:fldCharType="separate"/>
        </w:r>
        <w:r w:rsidR="007119B0">
          <w:rPr>
            <w:webHidden/>
          </w:rPr>
          <w:t>47</w:t>
        </w:r>
        <w:r w:rsidR="007119B0">
          <w:rPr>
            <w:webHidden/>
          </w:rPr>
          <w:fldChar w:fldCharType="end"/>
        </w:r>
      </w:hyperlink>
    </w:p>
    <w:p w14:paraId="3445B877"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52" w:history="1">
        <w:r w:rsidR="007119B0" w:rsidRPr="003A7447">
          <w:rPr>
            <w:rStyle w:val="af4"/>
            <w:rFonts w:eastAsiaTheme="majorEastAsia"/>
          </w:rPr>
          <w:t>Перечень и содержание административных действий, составляющих административные процедуры</w:t>
        </w:r>
        <w:r w:rsidR="007119B0">
          <w:rPr>
            <w:webHidden/>
          </w:rPr>
          <w:tab/>
        </w:r>
        <w:r w:rsidR="007119B0">
          <w:rPr>
            <w:webHidden/>
          </w:rPr>
          <w:fldChar w:fldCharType="begin"/>
        </w:r>
        <w:r w:rsidR="007119B0">
          <w:rPr>
            <w:webHidden/>
          </w:rPr>
          <w:instrText xml:space="preserve"> PAGEREF _Toc491344352 \h </w:instrText>
        </w:r>
        <w:r w:rsidR="007119B0">
          <w:rPr>
            <w:webHidden/>
          </w:rPr>
        </w:r>
        <w:r w:rsidR="007119B0">
          <w:rPr>
            <w:webHidden/>
          </w:rPr>
          <w:fldChar w:fldCharType="separate"/>
        </w:r>
        <w:r w:rsidR="007119B0">
          <w:rPr>
            <w:webHidden/>
          </w:rPr>
          <w:t>47</w:t>
        </w:r>
        <w:r w:rsidR="007119B0">
          <w:rPr>
            <w:webHidden/>
          </w:rPr>
          <w:fldChar w:fldCharType="end"/>
        </w:r>
      </w:hyperlink>
    </w:p>
    <w:p w14:paraId="71C26EDD"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53" w:history="1">
        <w:r w:rsidR="007119B0" w:rsidRPr="003A7447">
          <w:rPr>
            <w:rStyle w:val="af4"/>
            <w:rFonts w:eastAsiaTheme="majorEastAsia"/>
          </w:rPr>
          <w:t>Приложение 15</w:t>
        </w:r>
        <w:r w:rsidR="007119B0">
          <w:rPr>
            <w:webHidden/>
          </w:rPr>
          <w:tab/>
        </w:r>
        <w:r w:rsidR="007119B0">
          <w:rPr>
            <w:webHidden/>
          </w:rPr>
          <w:fldChar w:fldCharType="begin"/>
        </w:r>
        <w:r w:rsidR="007119B0">
          <w:rPr>
            <w:webHidden/>
          </w:rPr>
          <w:instrText xml:space="preserve"> PAGEREF _Toc491344353 \h </w:instrText>
        </w:r>
        <w:r w:rsidR="007119B0">
          <w:rPr>
            <w:webHidden/>
          </w:rPr>
        </w:r>
        <w:r w:rsidR="007119B0">
          <w:rPr>
            <w:webHidden/>
          </w:rPr>
          <w:fldChar w:fldCharType="separate"/>
        </w:r>
        <w:r w:rsidR="007119B0">
          <w:rPr>
            <w:webHidden/>
          </w:rPr>
          <w:t>55</w:t>
        </w:r>
        <w:r w:rsidR="007119B0">
          <w:rPr>
            <w:webHidden/>
          </w:rPr>
          <w:fldChar w:fldCharType="end"/>
        </w:r>
      </w:hyperlink>
    </w:p>
    <w:p w14:paraId="4B2418FC" w14:textId="77777777" w:rsidR="007119B0" w:rsidRDefault="00B87828">
      <w:pPr>
        <w:pStyle w:val="14"/>
        <w:rPr>
          <w:rFonts w:asciiTheme="minorHAnsi" w:eastAsiaTheme="minorEastAsia" w:hAnsiTheme="minorHAnsi" w:cstheme="minorBidi"/>
          <w:b w:val="0"/>
          <w:iCs w:val="0"/>
          <w:sz w:val="22"/>
          <w:szCs w:val="22"/>
          <w:lang w:val="ru-RU" w:eastAsia="ru-RU"/>
        </w:rPr>
      </w:pPr>
      <w:hyperlink w:anchor="_Toc491344354" w:history="1">
        <w:r w:rsidR="007119B0" w:rsidRPr="003A7447">
          <w:rPr>
            <w:rStyle w:val="af4"/>
            <w:rFonts w:eastAsiaTheme="majorEastAsia"/>
          </w:rPr>
          <w:t>Блок-схема предоставления Муниципальной услуги</w:t>
        </w:r>
        <w:r w:rsidR="007119B0">
          <w:rPr>
            <w:webHidden/>
          </w:rPr>
          <w:tab/>
        </w:r>
        <w:r w:rsidR="007119B0">
          <w:rPr>
            <w:webHidden/>
          </w:rPr>
          <w:fldChar w:fldCharType="begin"/>
        </w:r>
        <w:r w:rsidR="007119B0">
          <w:rPr>
            <w:webHidden/>
          </w:rPr>
          <w:instrText xml:space="preserve"> PAGEREF _Toc491344354 \h </w:instrText>
        </w:r>
        <w:r w:rsidR="007119B0">
          <w:rPr>
            <w:webHidden/>
          </w:rPr>
        </w:r>
        <w:r w:rsidR="007119B0">
          <w:rPr>
            <w:webHidden/>
          </w:rPr>
          <w:fldChar w:fldCharType="separate"/>
        </w:r>
        <w:r w:rsidR="007119B0">
          <w:rPr>
            <w:webHidden/>
          </w:rPr>
          <w:t>55</w:t>
        </w:r>
        <w:r w:rsidR="007119B0">
          <w:rPr>
            <w:webHidden/>
          </w:rPr>
          <w:fldChar w:fldCharType="end"/>
        </w:r>
      </w:hyperlink>
    </w:p>
    <w:p w14:paraId="751F14A1" w14:textId="5B5C925B" w:rsidR="00FD1884" w:rsidRDefault="007119B0" w:rsidP="006E42DE">
      <w:pPr>
        <w:pStyle w:val="Default"/>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1344289"/>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4746189F"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9"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FD1A35">
        <w:rPr>
          <w:rFonts w:ascii="Times New Roman" w:eastAsia="PMingLiU" w:hAnsi="Times New Roman" w:cs="Times New Roman"/>
          <w:bCs/>
          <w:sz w:val="24"/>
          <w:szCs w:val="24"/>
        </w:rPr>
        <w:t>«Жилище»</w:t>
      </w:r>
      <w:r w:rsidR="00FD1A3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FD1A35">
        <w:rPr>
          <w:rFonts w:ascii="Times New Roman" w:eastAsia="PMingLiU" w:hAnsi="Times New Roman" w:cs="Times New Roman"/>
          <w:bCs/>
          <w:sz w:val="24"/>
          <w:szCs w:val="24"/>
        </w:rPr>
        <w:t>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44290"/>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hanging="360"/>
        <w:rPr>
          <w:sz w:val="24"/>
          <w:szCs w:val="24"/>
        </w:rPr>
      </w:pPr>
      <w:bookmarkStart w:id="6" w:name="пункт1"/>
      <w:bookmarkStart w:id="7"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1DCF787B"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 xml:space="preserve">Московской области «Жилище» на 2017-2027 годы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622F91">
        <w:rPr>
          <w:rFonts w:ascii="Times New Roman" w:hAnsi="Times New Roman" w:cs="Times New Roman"/>
          <w:sz w:val="24"/>
          <w:szCs w:val="24"/>
        </w:rPr>
        <w:t xml:space="preserve"> Администрации Щёлковского муниципального района</w:t>
      </w:r>
      <w:r w:rsidR="00540C71" w:rsidRPr="00FD1884">
        <w:rPr>
          <w:rFonts w:ascii="Times New Roman" w:hAnsi="Times New Roman" w:cs="Times New Roman"/>
          <w:sz w:val="24"/>
          <w:szCs w:val="24"/>
        </w:rPr>
        <w:t xml:space="preserve"> (далее </w:t>
      </w:r>
      <w:r w:rsidR="00622F91">
        <w:rPr>
          <w:rFonts w:ascii="Times New Roman" w:hAnsi="Times New Roman" w:cs="Times New Roman"/>
          <w:sz w:val="24"/>
          <w:szCs w:val="24"/>
        </w:rPr>
        <w:t>–</w:t>
      </w:r>
      <w:r w:rsidR="00540C71" w:rsidRPr="00FD1884">
        <w:rPr>
          <w:rFonts w:ascii="Times New Roman" w:hAnsi="Times New Roman" w:cs="Times New Roman"/>
          <w:sz w:val="24"/>
          <w:szCs w:val="24"/>
        </w:rPr>
        <w:t xml:space="preserve"> Администрация</w:t>
      </w:r>
      <w:r w:rsidR="00622F91">
        <w:rPr>
          <w:rFonts w:ascii="Times New Roman" w:hAnsi="Times New Roman" w:cs="Times New Roman"/>
          <w:sz w:val="24"/>
          <w:szCs w:val="24"/>
        </w:rPr>
        <w:t xml:space="preserve"> ЩМР</w:t>
      </w:r>
      <w:r w:rsidR="00540C71" w:rsidRPr="00FD1884">
        <w:rPr>
          <w:rFonts w:ascii="Times New Roman" w:hAnsi="Times New Roman" w:cs="Times New Roman"/>
          <w:sz w:val="24"/>
          <w:szCs w:val="24"/>
        </w:rPr>
        <w:t>), должностных лиц Администрации</w:t>
      </w:r>
      <w:r w:rsidR="00622F91">
        <w:rPr>
          <w:rFonts w:ascii="Times New Roman" w:hAnsi="Times New Roman" w:cs="Times New Roman"/>
          <w:sz w:val="24"/>
          <w:szCs w:val="24"/>
        </w:rPr>
        <w:t xml:space="preserve"> ЩМР</w:t>
      </w:r>
      <w:r w:rsidR="00540C71" w:rsidRPr="00FD1884">
        <w:rPr>
          <w:rFonts w:ascii="Times New Roman" w:hAnsi="Times New Roman" w:cs="Times New Roman"/>
          <w:sz w:val="24"/>
          <w:szCs w:val="24"/>
        </w:rPr>
        <w:t>.</w:t>
      </w:r>
    </w:p>
    <w:p w14:paraId="36C536E5" w14:textId="3B4DB67D"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622F91">
        <w:rPr>
          <w:rFonts w:ascii="Times New Roman" w:hAnsi="Times New Roman" w:cs="Times New Roman"/>
          <w:sz w:val="24"/>
          <w:szCs w:val="24"/>
        </w:rPr>
        <w:t xml:space="preserve"> ЩМР</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3113B0D8"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775B70F1"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15351CE9" w14:textId="56313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перевод пригодного для проживания жилого помещения (части жилого помещения) в нежилое;</w:t>
      </w:r>
    </w:p>
    <w:p w14:paraId="31A2C9E6" w14:textId="79F5FF50"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1"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5CE47888"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14:paraId="4DFB4C2E" w14:textId="162F1ED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8" w:name="пункт2"/>
      <w:bookmarkStart w:id="9"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0F79C0A1" w14:textId="6F3C5B11"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(наименование муниципального</w:t>
      </w:r>
      <w:r w:rsidR="00286668">
        <w:rPr>
          <w:rFonts w:ascii="Times New Roman" w:hAnsi="Times New Roman" w:cs="Times New Roman"/>
          <w:sz w:val="24"/>
          <w:szCs w:val="24"/>
        </w:rPr>
        <w:t xml:space="preserve"> образования)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
    <w:p w14:paraId="6E1CD25D" w14:textId="77777777" w:rsidR="00B87828" w:rsidRPr="00F97719"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F97719">
        <w:rPr>
          <w:rFonts w:ascii="Times New Roman" w:hAnsi="Times New Roman" w:cs="Times New Roman"/>
          <w:sz w:val="24"/>
          <w:szCs w:val="24"/>
        </w:rPr>
        <w:t>, установленной</w:t>
      </w:r>
      <w:r w:rsidR="00B87828" w:rsidRPr="00F97719">
        <w:rPr>
          <w:rFonts w:ascii="Times New Roman" w:hAnsi="Times New Roman" w:cs="Times New Roman"/>
          <w:sz w:val="24"/>
          <w:szCs w:val="24"/>
        </w:rPr>
        <w:t>:</w:t>
      </w:r>
    </w:p>
    <w:p w14:paraId="1E4168D8" w14:textId="4F1CE0D7" w:rsidR="00F00470" w:rsidRPr="00F97719" w:rsidRDefault="00B87828" w:rsidP="00B87828">
      <w:pPr>
        <w:shd w:val="clear" w:color="auto" w:fill="FFFFFF"/>
        <w:spacing w:line="240" w:lineRule="auto"/>
        <w:jc w:val="both"/>
        <w:rPr>
          <w:rFonts w:ascii="Times New Roman" w:hAnsi="Times New Roman" w:cs="Times New Roman"/>
          <w:sz w:val="24"/>
          <w:szCs w:val="24"/>
        </w:rPr>
      </w:pPr>
      <w:r w:rsidRPr="00F97719">
        <w:rPr>
          <w:rFonts w:ascii="Times New Roman" w:hAnsi="Times New Roman" w:cs="Times New Roman"/>
          <w:sz w:val="24"/>
          <w:szCs w:val="24"/>
        </w:rPr>
        <w:t>- для городского поселения Щёлково</w:t>
      </w:r>
      <w:r w:rsidR="00FD1884" w:rsidRPr="00F97719">
        <w:rPr>
          <w:rFonts w:ascii="Times New Roman" w:hAnsi="Times New Roman" w:cs="Times New Roman"/>
          <w:sz w:val="24"/>
          <w:szCs w:val="24"/>
        </w:rPr>
        <w:t xml:space="preserve"> </w:t>
      </w:r>
      <w:r w:rsidR="00622F91" w:rsidRPr="00F97719">
        <w:rPr>
          <w:rFonts w:ascii="Times New Roman" w:hAnsi="Times New Roman" w:cs="Times New Roman"/>
          <w:sz w:val="24"/>
          <w:szCs w:val="24"/>
        </w:rPr>
        <w:t xml:space="preserve">Решением Совета депутатов городского поселения </w:t>
      </w:r>
      <w:r w:rsidR="00F10803" w:rsidRPr="00F97719">
        <w:rPr>
          <w:rFonts w:ascii="Times New Roman" w:hAnsi="Times New Roman" w:cs="Times New Roman"/>
          <w:sz w:val="24"/>
          <w:szCs w:val="24"/>
        </w:rPr>
        <w:t xml:space="preserve"> </w:t>
      </w:r>
      <w:r w:rsidR="00622F91" w:rsidRPr="00F97719">
        <w:rPr>
          <w:rFonts w:ascii="Times New Roman" w:hAnsi="Times New Roman" w:cs="Times New Roman"/>
          <w:sz w:val="24"/>
          <w:szCs w:val="24"/>
        </w:rPr>
        <w:t xml:space="preserve">Щёлково </w:t>
      </w:r>
      <w:r w:rsidR="00F00470" w:rsidRPr="00F97719">
        <w:rPr>
          <w:rFonts w:ascii="Times New Roman" w:hAnsi="Times New Roman" w:cs="Times New Roman"/>
          <w:sz w:val="24"/>
          <w:szCs w:val="24"/>
        </w:rPr>
        <w:t xml:space="preserve">Щёлковского муниципального района </w:t>
      </w:r>
      <w:r w:rsidR="00F10803" w:rsidRPr="00F97719">
        <w:rPr>
          <w:rFonts w:ascii="Times New Roman" w:hAnsi="Times New Roman" w:cs="Times New Roman"/>
          <w:sz w:val="24"/>
          <w:szCs w:val="24"/>
        </w:rPr>
        <w:t xml:space="preserve">Московской </w:t>
      </w:r>
      <w:r w:rsidR="00622F91" w:rsidRPr="00F97719">
        <w:rPr>
          <w:rFonts w:ascii="Times New Roman" w:hAnsi="Times New Roman" w:cs="Times New Roman"/>
          <w:sz w:val="24"/>
          <w:szCs w:val="24"/>
        </w:rPr>
        <w:t xml:space="preserve">области и </w:t>
      </w:r>
      <w:r w:rsidR="00F00470" w:rsidRPr="00F97719">
        <w:rPr>
          <w:rFonts w:ascii="Times New Roman" w:hAnsi="Times New Roman" w:cs="Times New Roman"/>
          <w:sz w:val="24"/>
          <w:szCs w:val="24"/>
        </w:rPr>
        <w:t xml:space="preserve">от 22.07.2015 №7/4 </w:t>
      </w:r>
      <w:r w:rsidR="00F97719" w:rsidRPr="00F97719">
        <w:rPr>
          <w:rFonts w:ascii="Times New Roman" w:hAnsi="Times New Roman" w:cs="Times New Roman"/>
          <w:sz w:val="24"/>
          <w:szCs w:val="24"/>
        </w:rPr>
        <w:t xml:space="preserve">и </w:t>
      </w:r>
      <w:r w:rsidR="00622F91" w:rsidRPr="00F97719">
        <w:rPr>
          <w:rFonts w:ascii="Times New Roman" w:hAnsi="Times New Roman" w:cs="Times New Roman"/>
          <w:sz w:val="24"/>
          <w:szCs w:val="24"/>
        </w:rPr>
        <w:t>составляющей 10</w:t>
      </w:r>
      <w:r w:rsidR="00F10803" w:rsidRPr="00F97719">
        <w:rPr>
          <w:rFonts w:ascii="Times New Roman" w:hAnsi="Times New Roman" w:cs="Times New Roman"/>
          <w:sz w:val="24"/>
          <w:szCs w:val="24"/>
        </w:rPr>
        <w:t xml:space="preserve"> кв.м</w:t>
      </w:r>
      <w:r w:rsidR="00537778" w:rsidRPr="00F97719">
        <w:rPr>
          <w:rFonts w:ascii="Times New Roman" w:hAnsi="Times New Roman" w:cs="Times New Roman"/>
          <w:sz w:val="24"/>
          <w:szCs w:val="24"/>
        </w:rPr>
        <w:t>;</w:t>
      </w:r>
      <w:r w:rsidR="00622F91" w:rsidRPr="00F97719">
        <w:rPr>
          <w:rFonts w:ascii="Times New Roman" w:hAnsi="Times New Roman" w:cs="Times New Roman"/>
          <w:sz w:val="24"/>
          <w:szCs w:val="24"/>
        </w:rPr>
        <w:t xml:space="preserve"> </w:t>
      </w:r>
    </w:p>
    <w:p w14:paraId="11737438" w14:textId="1B3CB4DB" w:rsidR="00537778" w:rsidRPr="00F97719" w:rsidRDefault="00F00470" w:rsidP="00B87828">
      <w:pPr>
        <w:shd w:val="clear" w:color="auto" w:fill="FFFFFF"/>
        <w:spacing w:line="240" w:lineRule="auto"/>
        <w:jc w:val="both"/>
        <w:rPr>
          <w:rFonts w:ascii="Times New Roman" w:hAnsi="Times New Roman" w:cs="Times New Roman"/>
          <w:sz w:val="24"/>
          <w:szCs w:val="24"/>
        </w:rPr>
      </w:pPr>
      <w:r w:rsidRPr="00F97719">
        <w:rPr>
          <w:rFonts w:ascii="Times New Roman" w:hAnsi="Times New Roman" w:cs="Times New Roman"/>
          <w:sz w:val="24"/>
          <w:szCs w:val="24"/>
        </w:rPr>
        <w:t>-для сельских поселений  Щёлковского муниципального района</w:t>
      </w:r>
      <w:r w:rsidR="00622F91" w:rsidRPr="00F97719">
        <w:rPr>
          <w:rFonts w:ascii="Times New Roman" w:hAnsi="Times New Roman" w:cs="Times New Roman"/>
          <w:sz w:val="24"/>
          <w:szCs w:val="24"/>
        </w:rPr>
        <w:t xml:space="preserve"> Решением Совета депутатов Щёлковского муниципального района Московской области</w:t>
      </w:r>
      <w:r w:rsidR="00F97719" w:rsidRPr="00F97719">
        <w:rPr>
          <w:rFonts w:ascii="Times New Roman" w:hAnsi="Times New Roman" w:cs="Times New Roman"/>
          <w:sz w:val="24"/>
          <w:szCs w:val="24"/>
        </w:rPr>
        <w:t xml:space="preserve"> от 04.03.2008 №292/47 и  составляющей 9 кв.м.</w:t>
      </w:r>
    </w:p>
    <w:p w14:paraId="153E3FF2" w14:textId="77777777"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14:paraId="1027D1DA" w14:textId="6FDF3020"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10"/>
    <w:p w14:paraId="62AA4EBE" w14:textId="77777777"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1E4A45">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hanging="360"/>
        <w:rPr>
          <w:sz w:val="24"/>
          <w:szCs w:val="24"/>
        </w:rPr>
      </w:pPr>
      <w:bookmarkStart w:id="11" w:name="пункт3"/>
      <w:bookmarkStart w:id="12" w:name="_Toc491344293"/>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2713321F"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622F91">
        <w:rPr>
          <w:rFonts w:ascii="Times New Roman" w:eastAsia="Times New Roman" w:hAnsi="Times New Roman" w:cs="Times New Roman"/>
          <w:sz w:val="24"/>
          <w:szCs w:val="24"/>
        </w:rPr>
        <w:t xml:space="preserve"> ЩМР</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49455EEF"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00754FCE" w:rsidDel="00754FCE">
        <w:rPr>
          <w:rFonts w:ascii="Times New Roman" w:hAnsi="Times New Roman" w:cs="Times New Roman"/>
          <w:sz w:val="24"/>
          <w:szCs w:val="24"/>
        </w:rPr>
        <w:t xml:space="preserve"> </w:t>
      </w:r>
      <w:r w:rsidRPr="003D47D9">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3" w:name="Раздел2"/>
      <w:bookmarkStart w:id="14" w:name="_Toc491344294"/>
      <w:r w:rsidRPr="00FD1884">
        <w:rPr>
          <w:sz w:val="24"/>
          <w:lang w:val="x-none"/>
        </w:rPr>
        <w:t>II</w:t>
      </w:r>
      <w:bookmarkEnd w:id="13"/>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4"/>
    </w:p>
    <w:p w14:paraId="46116AAC" w14:textId="19FF35E3" w:rsidR="00672895" w:rsidRPr="00FD1884" w:rsidRDefault="00672895" w:rsidP="00FD1884">
      <w:pPr>
        <w:pStyle w:val="2-"/>
        <w:numPr>
          <w:ilvl w:val="0"/>
          <w:numId w:val="2"/>
        </w:numPr>
        <w:ind w:left="720" w:hanging="360"/>
        <w:rPr>
          <w:sz w:val="24"/>
          <w:szCs w:val="24"/>
        </w:rPr>
      </w:pPr>
      <w:bookmarkStart w:id="15" w:name="пункт4"/>
      <w:bookmarkStart w:id="16" w:name="_Toc491344295"/>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5"/>
      <w:bookmarkEnd w:id="16"/>
    </w:p>
    <w:p w14:paraId="253624DF" w14:textId="0451CA3E"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79411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ascii="Times New Roman" w:eastAsia="PMingLiU" w:hAnsi="Times New Roman" w:cs="Times New Roman"/>
          <w:bCs/>
          <w:sz w:val="24"/>
          <w:szCs w:val="24"/>
        </w:rPr>
        <w:t>«Жилище»</w:t>
      </w:r>
      <w:r w:rsidR="000636E6">
        <w:rPr>
          <w:rFonts w:ascii="Times New Roman" w:eastAsia="PMingLiU" w:hAnsi="Times New Roman" w:cs="Times New Roman"/>
          <w:bCs/>
          <w:sz w:val="24"/>
          <w:szCs w:val="24"/>
        </w:rPr>
        <w:t xml:space="preserve">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hanging="360"/>
        <w:rPr>
          <w:rFonts w:eastAsia="PMingLiU"/>
          <w:b w:val="0"/>
          <w:bCs/>
          <w:sz w:val="24"/>
          <w:szCs w:val="24"/>
        </w:rPr>
      </w:pPr>
      <w:bookmarkStart w:id="17" w:name="_Toc49134429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14:paraId="26A2B2EF" w14:textId="4228BA06" w:rsidR="00AF0BA7" w:rsidRPr="00B228CD"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00622F91">
        <w:rPr>
          <w:rFonts w:ascii="Times New Roman" w:eastAsia="Times New Roman" w:hAnsi="Times New Roman" w:cs="Times New Roman"/>
          <w:sz w:val="24"/>
          <w:szCs w:val="24"/>
        </w:rPr>
        <w:t xml:space="preserve"> является Администрация ЩМР.</w:t>
      </w:r>
      <w:r w:rsidRPr="00FD1884">
        <w:rPr>
          <w:rFonts w:ascii="Times New Roman" w:eastAsia="Times New Roman" w:hAnsi="Times New Roman" w:cs="Times New Roman"/>
          <w:sz w:val="24"/>
          <w:szCs w:val="24"/>
        </w:rPr>
        <w:t xml:space="preserve"> Непосредственно отвечает за оказание услуги </w:t>
      </w:r>
      <w:r w:rsidR="00622F91">
        <w:rPr>
          <w:rFonts w:ascii="Times New Roman" w:eastAsia="Times New Roman" w:hAnsi="Times New Roman" w:cs="Times New Roman"/>
          <w:sz w:val="24"/>
          <w:szCs w:val="24"/>
        </w:rPr>
        <w:t>отдел жилищной политики Управления имущественных отношений Администрации Щёлковского муниципального района  (далее – Отдел жилищной политики</w:t>
      </w:r>
      <w:r w:rsidR="0035775E">
        <w:rPr>
          <w:rFonts w:ascii="Times New Roman" w:eastAsia="Times New Roman" w:hAnsi="Times New Roman" w:cs="Times New Roman"/>
          <w:sz w:val="24"/>
          <w:szCs w:val="24"/>
        </w:rPr>
        <w:t xml:space="preserve">) </w:t>
      </w:r>
    </w:p>
    <w:p w14:paraId="7998661D" w14:textId="0ABB31AC"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F755CA9"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w:t>
      </w:r>
      <w:r w:rsidR="00622F91">
        <w:rPr>
          <w:rFonts w:ascii="Times New Roman" w:eastAsia="Times New Roman" w:hAnsi="Times New Roman" w:cs="Times New Roman"/>
          <w:sz w:val="24"/>
          <w:szCs w:val="24"/>
        </w:rPr>
        <w:t xml:space="preserve">ЩМР </w:t>
      </w:r>
      <w:r w:rsidRPr="005A4550">
        <w:rPr>
          <w:rFonts w:ascii="Times New Roman" w:eastAsia="Times New Roman" w:hAnsi="Times New Roman" w:cs="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AA0B9BF" w14:textId="2B1F4B97" w:rsidR="00223BD9" w:rsidRPr="00223BD9"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9E4E1B">
        <w:rPr>
          <w:rFonts w:ascii="Times New Roman" w:eastAsia="Times New Roman" w:hAnsi="Times New Roman" w:cs="Times New Roman"/>
          <w:sz w:val="24"/>
          <w:szCs w:val="24"/>
        </w:rPr>
        <w:t xml:space="preserve"> ЩМР</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с</w:t>
      </w:r>
      <w:r w:rsidR="00223BD9" w:rsidRPr="00223BD9">
        <w:rPr>
          <w:rFonts w:ascii="Times New Roman" w:eastAsia="Times New Roman" w:hAnsi="Times New Roman" w:cs="Times New Roman"/>
          <w:sz w:val="24"/>
          <w:szCs w:val="24"/>
        </w:rPr>
        <w:t>:</w:t>
      </w:r>
    </w:p>
    <w:p w14:paraId="12B08385" w14:textId="2A76DD57"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11E744AB"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5D253C99" w:rsidR="00223BD9" w:rsidRP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 xml:space="preserve">Органом местного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6E2456"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44297"/>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6D3FC7D" w14:textId="6AA3A40A"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9E4E1B">
        <w:rPr>
          <w:rFonts w:ascii="Times New Roman" w:eastAsia="Times New Roman" w:hAnsi="Times New Roman" w:cs="Times New Roman"/>
          <w:sz w:val="24"/>
          <w:szCs w:val="24"/>
        </w:rPr>
        <w:t xml:space="preserve">ЩМР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3D8A37F4" w14:textId="40C37249"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lastRenderedPageBreak/>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3"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«Обеспечение </w:t>
      </w:r>
      <w:r>
        <w:rPr>
          <w:rFonts w:ascii="Times New Roman" w:hAnsi="Times New Roman" w:cs="Times New Roman"/>
          <w:sz w:val="24"/>
          <w:szCs w:val="24"/>
        </w:rPr>
        <w:t>жильем</w:t>
      </w:r>
      <w:r w:rsidRPr="00117559">
        <w:rPr>
          <w:rFonts w:ascii="Times New Roman" w:hAnsi="Times New Roman" w:cs="Times New Roman"/>
          <w:sz w:val="24"/>
          <w:szCs w:val="24"/>
        </w:rPr>
        <w:t xml:space="preserve"> молодых семей» федеральной целевой программы «Жилище»</w:t>
      </w:r>
      <w:r>
        <w:rPr>
          <w:rFonts w:ascii="Times New Roman" w:hAnsi="Times New Roman" w:cs="Times New Roman"/>
          <w:sz w:val="24"/>
          <w:szCs w:val="24"/>
        </w:rPr>
        <w:t xml:space="preserve"> на </w:t>
      </w:r>
      <w:r w:rsidRPr="00117559">
        <w:rPr>
          <w:rFonts w:ascii="Times New Roman" w:hAnsi="Times New Roman" w:cs="Times New Roman"/>
          <w:sz w:val="24"/>
          <w:szCs w:val="24"/>
        </w:rPr>
        <w:t>2015-2020</w:t>
      </w:r>
      <w:r>
        <w:rPr>
          <w:rFonts w:ascii="Times New Roman" w:hAnsi="Times New Roman" w:cs="Times New Roman"/>
          <w:sz w:val="24"/>
          <w:szCs w:val="24"/>
        </w:rPr>
        <w:t xml:space="preserve"> годы и подпрограмме «Обеспечение жильем молодых</w:t>
      </w:r>
      <w:r w:rsidRPr="00117559">
        <w:rPr>
          <w:rFonts w:ascii="Times New Roman" w:hAnsi="Times New Roman" w:cs="Times New Roman"/>
          <w:sz w:val="24"/>
          <w:szCs w:val="24"/>
        </w:rPr>
        <w:t xml:space="preserve"> семей» государственной программы Московской области «Жилище» на 2017-2027 годы</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22D8F8B7"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4" w:history="1">
        <w:r w:rsidR="00D91C55" w:rsidRPr="00D15AAA">
          <w:rPr>
            <w:rFonts w:eastAsia="PMingLiU"/>
            <w:bCs/>
            <w:sz w:val="24"/>
            <w:szCs w:val="24"/>
          </w:rPr>
          <w:t>подпрограмме</w:t>
        </w:r>
      </w:hyperlink>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050D7">
        <w:rPr>
          <w:sz w:val="24"/>
          <w:szCs w:val="24"/>
        </w:rPr>
        <w:t xml:space="preserve"> </w:t>
      </w:r>
      <w:r w:rsidR="003050D7" w:rsidRPr="00FD1884">
        <w:rPr>
          <w:sz w:val="24"/>
          <w:szCs w:val="24"/>
        </w:rPr>
        <w:t>на бланке Администрации</w:t>
      </w:r>
      <w:r w:rsidR="009E4E1B">
        <w:rPr>
          <w:sz w:val="24"/>
          <w:szCs w:val="24"/>
        </w:rPr>
        <w:t xml:space="preserve"> ЩМР</w:t>
      </w:r>
      <w:r w:rsidR="003050D7" w:rsidRPr="00FD1884">
        <w:rPr>
          <w:rFonts w:eastAsiaTheme="minorHAnsi"/>
          <w:sz w:val="24"/>
          <w:szCs w:val="24"/>
        </w:rPr>
        <w:t xml:space="preserve"> по форме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14:paraId="41808267" w14:textId="78CA393A"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5" w:history="1">
        <w:r w:rsidR="00D91C55" w:rsidRPr="00D15AAA">
          <w:rPr>
            <w:rFonts w:ascii="Times New Roman" w:eastAsia="PMingLiU" w:hAnsi="Times New Roman" w:cs="Times New Roman"/>
            <w:bCs/>
            <w:sz w:val="24"/>
            <w:szCs w:val="24"/>
          </w:rPr>
          <w:t>подпрограмме</w:t>
        </w:r>
      </w:hyperlink>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9E4E1B">
        <w:rPr>
          <w:rFonts w:ascii="Times New Roman" w:eastAsia="Calibri" w:hAnsi="Times New Roman" w:cs="Times New Roman"/>
          <w:sz w:val="24"/>
          <w:szCs w:val="24"/>
          <w:lang w:eastAsia="en-US"/>
        </w:rPr>
        <w:t xml:space="preserve"> ЩМР</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199B59FA" w14:textId="00DAEEB5"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9E4E1B">
        <w:rPr>
          <w:rFonts w:ascii="Times New Roman" w:hAnsi="Times New Roman"/>
          <w:sz w:val="24"/>
          <w:szCs w:val="24"/>
        </w:rPr>
        <w:t xml:space="preserve"> ЩМР</w:t>
      </w:r>
      <w:r w:rsidRPr="003050D7">
        <w:rPr>
          <w:rFonts w:ascii="Times New Roman" w:hAnsi="Times New Roman"/>
          <w:sz w:val="24"/>
          <w:szCs w:val="24"/>
        </w:rPr>
        <w:t>, направляется специалистом Администрации</w:t>
      </w:r>
      <w:r w:rsidRPr="003050D7" w:rsidDel="00B35494">
        <w:rPr>
          <w:rFonts w:ascii="Times New Roman" w:hAnsi="Times New Roman"/>
          <w:sz w:val="24"/>
          <w:szCs w:val="24"/>
        </w:rPr>
        <w:t xml:space="preserve"> </w:t>
      </w:r>
      <w:r w:rsidR="009E4E1B">
        <w:rPr>
          <w:rFonts w:ascii="Times New Roman" w:hAnsi="Times New Roman"/>
          <w:sz w:val="24"/>
          <w:szCs w:val="24"/>
        </w:rPr>
        <w:t xml:space="preserve">ЩМР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9E4E1B">
        <w:rPr>
          <w:rFonts w:ascii="Times New Roman" w:hAnsi="Times New Roman"/>
          <w:sz w:val="24"/>
          <w:szCs w:val="24"/>
        </w:rPr>
        <w:t xml:space="preserve"> ЩМР</w:t>
      </w:r>
      <w:r w:rsidRPr="003050D7">
        <w:rPr>
          <w:rFonts w:ascii="Times New Roman" w:hAnsi="Times New Roman"/>
          <w:sz w:val="24"/>
          <w:szCs w:val="24"/>
        </w:rPr>
        <w:t>.</w:t>
      </w:r>
    </w:p>
    <w:p w14:paraId="55837E27" w14:textId="77777777"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513E24DA" w14:textId="42FE3CA6"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признанной нуждающейся в жилых помещениях, вно</w:t>
      </w:r>
      <w:r w:rsidR="009E4E1B">
        <w:rPr>
          <w:rFonts w:ascii="Times New Roman" w:hAnsi="Times New Roman"/>
          <w:sz w:val="24"/>
          <w:szCs w:val="24"/>
        </w:rPr>
        <w:t xml:space="preserve">сятся сотрудником  Отдела жилищной политики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Pr>
          <w:rFonts w:ascii="Times New Roman" w:hAnsi="Times New Roman" w:cs="Times New Roman"/>
          <w:sz w:val="24"/>
          <w:szCs w:val="24"/>
        </w:rPr>
        <w:t>.</w:t>
      </w:r>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4" w:name="_Toc473768540"/>
      <w:bookmarkStart w:id="25" w:name="_Toc460406447"/>
      <w:bookmarkStart w:id="26" w:name="пункт7"/>
      <w:bookmarkStart w:id="27" w:name="_Toc491344298"/>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555ECF15" w14:textId="2E697DE7" w:rsidR="00FD1A35" w:rsidRPr="00721311" w:rsidRDefault="00FD1A35" w:rsidP="002652AB">
      <w:pPr>
        <w:pStyle w:val="11"/>
        <w:numPr>
          <w:ilvl w:val="1"/>
          <w:numId w:val="2"/>
        </w:numPr>
        <w:spacing w:line="240" w:lineRule="auto"/>
        <w:ind w:left="0" w:firstLine="709"/>
        <w:rPr>
          <w:sz w:val="24"/>
          <w:szCs w:val="24"/>
        </w:rPr>
      </w:pPr>
      <w:r w:rsidRPr="0031241C">
        <w:rPr>
          <w:sz w:val="24"/>
          <w:szCs w:val="24"/>
        </w:rPr>
        <w:t>Заявление, поданное через МФЦ регистрируется в Администрации</w:t>
      </w:r>
      <w:r w:rsidR="009E4E1B">
        <w:rPr>
          <w:sz w:val="24"/>
          <w:szCs w:val="24"/>
        </w:rPr>
        <w:t xml:space="preserve"> ЩМР</w:t>
      </w:r>
      <w:r w:rsidRPr="0031241C">
        <w:rPr>
          <w:sz w:val="24"/>
          <w:szCs w:val="24"/>
        </w:rPr>
        <w:t xml:space="preserve"> в первый рабочий день, следующий за днем подачи Заявления в МФЦ.</w:t>
      </w:r>
    </w:p>
    <w:p w14:paraId="313B382A" w14:textId="1B11B0F4"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w:t>
      </w:r>
      <w:r w:rsidR="009E4E1B">
        <w:rPr>
          <w:sz w:val="24"/>
          <w:szCs w:val="24"/>
        </w:rPr>
        <w:t xml:space="preserve"> ЩМР</w:t>
      </w:r>
      <w:r w:rsidRPr="005E11FB">
        <w:rPr>
          <w:sz w:val="24"/>
          <w:szCs w:val="24"/>
        </w:rPr>
        <w:t xml:space="preserve">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w:t>
      </w:r>
      <w:r w:rsidR="009E4E1B">
        <w:rPr>
          <w:sz w:val="24"/>
          <w:szCs w:val="24"/>
        </w:rPr>
        <w:t xml:space="preserve"> ЩМР</w:t>
      </w:r>
      <w:r w:rsidRPr="005E11FB">
        <w:rPr>
          <w:sz w:val="24"/>
          <w:szCs w:val="24"/>
        </w:rPr>
        <w:t xml:space="preserve">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bookmarkStart w:id="28" w:name="пункт8"/>
      <w:bookmarkStart w:id="29" w:name="_Toc491344299"/>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77777777"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10BE4C06"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009E4E1B">
        <w:rPr>
          <w:rFonts w:ascii="Times New Roman" w:eastAsia="Times New Roman" w:hAnsi="Times New Roman" w:cs="Times New Roman"/>
          <w:sz w:val="24"/>
          <w:szCs w:val="24"/>
        </w:rPr>
        <w:t xml:space="preserve"> ЩМР</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hanging="36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17B85440"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lastRenderedPageBreak/>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C5C3CFA"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14:paraId="4C2B6B4D" w14:textId="6707BED0" w:rsidR="0003760A" w:rsidRPr="00FD1884" w:rsidRDefault="00E60714" w:rsidP="00FD1884">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39"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301C838"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77777777"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43620C" w:rsidRPr="001637ED">
        <w:rPr>
          <w:rFonts w:ascii="Times New Roman" w:eastAsia="Times New Roman" w:hAnsi="Times New Roman" w:cs="Times New Roman"/>
          <w:sz w:val="24"/>
          <w:szCs w:val="24"/>
        </w:rPr>
        <w:t>акт проверки жилищных условий заявителя;</w:t>
      </w:r>
    </w:p>
    <w:p w14:paraId="1FDF04A7" w14:textId="7945A41A" w:rsidR="0043620C" w:rsidRPr="00286668"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
    <w:p w14:paraId="49C23DF4" w14:textId="77777777" w:rsidR="0043620C" w:rsidRPr="001637ED"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14:paraId="3BCF97D3" w14:textId="77777777"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14:paraId="26005FDB" w14:textId="77777777"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4C27E0F1"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14:paraId="2E72FEAB" w14:textId="50E204C5" w:rsidR="00062106" w:rsidRPr="0073401D"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CA0BA32" w14:textId="385164D5" w:rsidR="00062106" w:rsidRPr="00CB030F"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14:paraId="0D13BC00" w14:textId="56B40189"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б. технический паспорт жилого помещения</w:t>
      </w:r>
      <w:r w:rsidR="00D81142">
        <w:rPr>
          <w:rFonts w:ascii="Times New Roman" w:eastAsia="Times New Roman" w:hAnsi="Times New Roman" w:cs="Times New Roman"/>
          <w:sz w:val="24"/>
          <w:szCs w:val="24"/>
        </w:rPr>
        <w:t>.</w:t>
      </w:r>
    </w:p>
    <w:p w14:paraId="49200971" w14:textId="77777777"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6D170BCA" w14:textId="1DFE4EB7" w:rsidR="00612C71" w:rsidRPr="0073401D"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14:paraId="4398341A" w14:textId="7B977EC6" w:rsidR="00062106" w:rsidRPr="0073401D"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14:paraId="41139B1E" w14:textId="401E7DC0" w:rsidR="001B672C" w:rsidRPr="0073401D"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14:paraId="2832A74A" w14:textId="7DE778D6"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6"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6CCAFC39"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18DE18"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6F7C1FD2"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537D8F1E"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hanging="360"/>
        <w:rPr>
          <w:rFonts w:eastAsia="Times New Roman"/>
          <w:sz w:val="24"/>
          <w:szCs w:val="24"/>
        </w:rPr>
      </w:pPr>
      <w:bookmarkStart w:id="40" w:name="пункт11"/>
      <w:bookmarkStart w:id="41" w:name="_Toc491344302"/>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22BE006F"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3979495D"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6A23E56B"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w:t>
      </w:r>
      <w:r w:rsidR="009E4E1B">
        <w:rPr>
          <w:rFonts w:ascii="Times New Roman" w:hAnsi="Times New Roman"/>
          <w:sz w:val="24"/>
          <w:szCs w:val="24"/>
        </w:rPr>
        <w:t>Администрации ЩМР</w:t>
      </w:r>
      <w:r w:rsidR="00574B57" w:rsidRPr="005A4550">
        <w:rPr>
          <w:rFonts w:ascii="Times New Roman" w:hAnsi="Times New Roman"/>
          <w:sz w:val="24"/>
          <w:szCs w:val="24"/>
        </w:rPr>
        <w:t>)</w:t>
      </w:r>
      <w:r w:rsidRPr="005A4550">
        <w:rPr>
          <w:rFonts w:ascii="Times New Roman" w:hAnsi="Times New Roman"/>
          <w:sz w:val="24"/>
          <w:szCs w:val="24"/>
        </w:rPr>
        <w:t>.</w:t>
      </w:r>
    </w:p>
    <w:p w14:paraId="36A66852" w14:textId="07DDB58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E2536B3"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9E4E1B">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74B06264"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9E4E1B">
        <w:rPr>
          <w:rFonts w:ascii="Times New Roman" w:eastAsia="Times New Roman" w:hAnsi="Times New Roman" w:cs="Times New Roman"/>
          <w:sz w:val="24"/>
          <w:szCs w:val="24"/>
        </w:rPr>
        <w:t xml:space="preserve"> ЩМР</w:t>
      </w:r>
      <w:r w:rsidRPr="00FD1884">
        <w:rPr>
          <w:rFonts w:ascii="Times New Roman" w:eastAsia="Times New Roman" w:hAnsi="Times New Roman" w:cs="Times New Roman"/>
          <w:sz w:val="24"/>
          <w:szCs w:val="24"/>
        </w:rPr>
        <w:t xml:space="preserve">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hanging="360"/>
        <w:rPr>
          <w:rFonts w:eastAsia="Times New Roman"/>
          <w:sz w:val="24"/>
          <w:szCs w:val="24"/>
        </w:rPr>
      </w:pPr>
      <w:bookmarkStart w:id="42" w:name="пункт12"/>
      <w:bookmarkStart w:id="43"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69D95A0"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63F5658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58446E5D" w:rsidR="008C0A9D" w:rsidRDefault="00414CE6"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lastRenderedPageBreak/>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77777777" w:rsidR="008C0A9D" w:rsidRPr="00CB030F"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01F601A4"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 xml:space="preserve">после получения Администрацией </w:t>
      </w:r>
      <w:r w:rsidR="00B11AD5">
        <w:rPr>
          <w:rFonts w:ascii="Times New Roman" w:eastAsia="Times New Roman" w:hAnsi="Times New Roman" w:cs="Times New Roman"/>
          <w:sz w:val="24"/>
          <w:szCs w:val="24"/>
        </w:rPr>
        <w:t xml:space="preserve">ЩМР </w:t>
      </w:r>
      <w:r w:rsidRPr="00FD1884">
        <w:rPr>
          <w:rFonts w:ascii="Times New Roman" w:eastAsia="Times New Roman" w:hAnsi="Times New Roman" w:cs="Times New Roman"/>
          <w:sz w:val="24"/>
          <w:szCs w:val="24"/>
        </w:rPr>
        <w:t>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55A9AC5F"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w:t>
      </w:r>
      <w:r w:rsidR="00B11AD5">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hanging="360"/>
        <w:rPr>
          <w:rFonts w:eastAsia="Times New Roman"/>
          <w:sz w:val="24"/>
          <w:szCs w:val="24"/>
        </w:rPr>
      </w:pPr>
      <w:bookmarkStart w:id="44" w:name="пункт13"/>
      <w:bookmarkStart w:id="45"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9269C03" w:rsidR="00EB4758" w:rsidRPr="0012092D"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3E3ADF4A" w14:textId="487C4187" w:rsidR="00612C71"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77777777"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05B6E47C" w14:textId="51AB0609" w:rsidR="0052402D" w:rsidRP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50" w:name="пункт15"/>
      <w:bookmarkStart w:id="51" w:name="_Toc491344305"/>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12092D">
      <w:pPr>
        <w:pStyle w:val="2-"/>
        <w:numPr>
          <w:ilvl w:val="0"/>
          <w:numId w:val="2"/>
        </w:numPr>
        <w:ind w:left="720" w:hanging="360"/>
        <w:rPr>
          <w:rFonts w:eastAsia="Times New Roman"/>
          <w:sz w:val="24"/>
          <w:szCs w:val="24"/>
        </w:rPr>
      </w:pPr>
      <w:bookmarkStart w:id="52" w:name="пункт19"/>
      <w:bookmarkStart w:id="53" w:name="_Toc491344306"/>
      <w:bookmarkStart w:id="54" w:name="пункт16"/>
      <w:r w:rsidRPr="00427441">
        <w:rPr>
          <w:rFonts w:eastAsia="Times New Roman"/>
          <w:sz w:val="24"/>
          <w:szCs w:val="24"/>
        </w:rPr>
        <w:t>Максимальный срок ожидания в очереди</w:t>
      </w:r>
      <w:bookmarkEnd w:id="52"/>
      <w:bookmarkEnd w:id="53"/>
    </w:p>
    <w:p w14:paraId="565185B3" w14:textId="28FF10DB"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bookmarkStart w:id="55" w:name="_Toc491344307"/>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hanging="360"/>
        <w:rPr>
          <w:rFonts w:eastAsia="Times New Roman"/>
          <w:sz w:val="24"/>
          <w:szCs w:val="24"/>
        </w:rPr>
      </w:pPr>
      <w:bookmarkStart w:id="56" w:name="_Toc441496548"/>
      <w:bookmarkStart w:id="57" w:name="пункт17"/>
      <w:bookmarkStart w:id="58" w:name="_Toc491344308"/>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0C73B86A" w14:textId="4325C650"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lastRenderedPageBreak/>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0B6B0698"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48704924" w:rsidR="00804F94" w:rsidRPr="00A81733"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1D0950EE" w14:textId="7F5F034F"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7B0EEA0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06340F65"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163F3FE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700D684B"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F6077"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3616413A"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9" w:name="_Toc438110036"/>
      <w:bookmarkStart w:id="60" w:name="_Toc438376241"/>
      <w:bookmarkStart w:id="61"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93CE883" w:rsidR="00F15EAE"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14:paraId="5A22A293" w14:textId="69469067" w:rsidR="00D44928"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w:t>
      </w:r>
      <w:r w:rsidR="00B11AD5">
        <w:rPr>
          <w:rFonts w:ascii="Times New Roman" w:hAnsi="Times New Roman" w:cs="Times New Roman"/>
          <w:sz w:val="24"/>
          <w:szCs w:val="24"/>
        </w:rPr>
        <w:t xml:space="preserve">ЩМР </w:t>
      </w:r>
      <w:r w:rsidR="00D44928" w:rsidRPr="00E42ECF">
        <w:rPr>
          <w:rFonts w:ascii="Times New Roman" w:hAnsi="Times New Roman" w:cs="Times New Roman"/>
          <w:sz w:val="24"/>
          <w:szCs w:val="24"/>
        </w:rPr>
        <w:t>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5BBB9EAD"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B11AD5">
        <w:rPr>
          <w:rFonts w:ascii="Times New Roman" w:hAnsi="Times New Roman" w:cs="Times New Roman"/>
          <w:sz w:val="24"/>
          <w:szCs w:val="24"/>
        </w:rPr>
        <w:t xml:space="preserve">ЩМР </w:t>
      </w:r>
      <w:r>
        <w:rPr>
          <w:rFonts w:ascii="Times New Roman" w:hAnsi="Times New Roman" w:cs="Times New Roman"/>
          <w:sz w:val="24"/>
          <w:szCs w:val="24"/>
        </w:rPr>
        <w:t xml:space="preserve">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1B35C50E" w14:textId="7384006F" w:rsidR="008E326B"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A118DEC" w14:textId="47C33E85" w:rsidR="008E326B" w:rsidRPr="008E326B"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w:t>
      </w:r>
      <w:r w:rsidR="00B11AD5">
        <w:rPr>
          <w:rFonts w:ascii="Times New Roman" w:hAnsi="Times New Roman" w:cs="Times New Roman"/>
          <w:sz w:val="24"/>
          <w:szCs w:val="24"/>
        </w:rPr>
        <w:t xml:space="preserve"> ЩМР</w:t>
      </w:r>
      <w:r w:rsidRPr="008E326B">
        <w:rPr>
          <w:rFonts w:ascii="Times New Roman" w:hAnsi="Times New Roman" w:cs="Times New Roman"/>
          <w:sz w:val="24"/>
          <w:szCs w:val="24"/>
        </w:rPr>
        <w:t>,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A81733">
      <w:pPr>
        <w:pStyle w:val="2-"/>
        <w:numPr>
          <w:ilvl w:val="0"/>
          <w:numId w:val="2"/>
        </w:numPr>
        <w:ind w:left="720" w:hanging="360"/>
        <w:rPr>
          <w:rFonts w:eastAsia="Times New Roman"/>
          <w:sz w:val="24"/>
          <w:szCs w:val="24"/>
        </w:rPr>
      </w:pPr>
      <w:bookmarkStart w:id="62" w:name="пункт18"/>
      <w:bookmarkStart w:id="63" w:name="_Toc491344309"/>
      <w:r w:rsidRPr="00427441">
        <w:rPr>
          <w:rFonts w:eastAsia="Times New Roman"/>
          <w:sz w:val="24"/>
          <w:szCs w:val="24"/>
        </w:rPr>
        <w:lastRenderedPageBreak/>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Default="00CD58D6" w:rsidP="00800D99">
      <w:pPr>
        <w:pStyle w:val="a7"/>
        <w:numPr>
          <w:ilvl w:val="1"/>
          <w:numId w:val="4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800D99">
      <w:pPr>
        <w:pStyle w:val="a7"/>
        <w:numPr>
          <w:ilvl w:val="1"/>
          <w:numId w:val="4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hanging="360"/>
        <w:rPr>
          <w:rFonts w:eastAsia="Times New Roman"/>
          <w:sz w:val="24"/>
          <w:szCs w:val="24"/>
        </w:rPr>
      </w:pPr>
      <w:bookmarkStart w:id="64" w:name="пункт20"/>
      <w:bookmarkStart w:id="65" w:name="_Toc491344310"/>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6D0EC230" w:rsidR="00322C25" w:rsidRPr="0012092D"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hanging="360"/>
        <w:rPr>
          <w:rFonts w:eastAsia="Times New Roman"/>
          <w:sz w:val="24"/>
          <w:szCs w:val="24"/>
        </w:rPr>
      </w:pPr>
      <w:bookmarkStart w:id="66" w:name="пункт21"/>
      <w:bookmarkStart w:id="67"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60EFF901" w:rsidR="008C62F6" w:rsidRPr="008E326B"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14:paraId="2C382EC6" w14:textId="31F574FE" w:rsidR="00B43CA5" w:rsidRPr="00E42ECF"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hanging="360"/>
        <w:rPr>
          <w:rFonts w:eastAsia="Times New Roman"/>
          <w:sz w:val="24"/>
          <w:szCs w:val="24"/>
        </w:rPr>
      </w:pPr>
      <w:bookmarkStart w:id="68" w:name="_Toc430614264"/>
      <w:bookmarkStart w:id="69" w:name="пункт22"/>
      <w:bookmarkStart w:id="70" w:name="_Toc491344312"/>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109B9864" w:rsidR="008A674F" w:rsidRPr="00E42ECF"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hanging="360"/>
        <w:rPr>
          <w:rFonts w:eastAsia="Times New Roman"/>
          <w:sz w:val="24"/>
          <w:szCs w:val="24"/>
        </w:rPr>
      </w:pPr>
      <w:bookmarkStart w:id="73" w:name="пункт23"/>
      <w:bookmarkStart w:id="74" w:name="_Toc491344313"/>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3F3927A2"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77777777"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lastRenderedPageBreak/>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28A7A1D2"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14:paraId="0BAC7C0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14:paraId="731F5416"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1344314"/>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hanging="360"/>
        <w:rPr>
          <w:rFonts w:eastAsia="Times New Roman"/>
          <w:sz w:val="24"/>
          <w:szCs w:val="24"/>
        </w:rPr>
      </w:pPr>
      <w:bookmarkStart w:id="77" w:name="пункт24"/>
      <w:bookmarkStart w:id="78"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599B90D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B11AD5">
        <w:rPr>
          <w:rFonts w:ascii="Times New Roman" w:eastAsia="Times New Roman" w:hAnsi="Times New Roman" w:cs="Times New Roman"/>
          <w:color w:val="000000" w:themeColor="text1"/>
          <w:sz w:val="24"/>
          <w:szCs w:val="24"/>
        </w:rPr>
        <w:t>Отдел жилищной политики</w:t>
      </w:r>
      <w:r w:rsidRPr="002B56AC">
        <w:rPr>
          <w:rFonts w:ascii="Times New Roman" w:eastAsia="Times New Roman" w:hAnsi="Times New Roman" w:cs="Times New Roman"/>
          <w:color w:val="000000" w:themeColor="text1"/>
          <w:sz w:val="24"/>
          <w:szCs w:val="24"/>
        </w:rPr>
        <w:t>;</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8E326B"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6382D40D"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339E81A1" w:rsidR="00322C25" w:rsidRPr="00427441" w:rsidRDefault="00322C25" w:rsidP="00427441">
      <w:pPr>
        <w:pStyle w:val="1-"/>
        <w:rPr>
          <w:sz w:val="24"/>
          <w:lang w:val="x-none"/>
        </w:rPr>
      </w:pPr>
      <w:bookmarkStart w:id="79" w:name="Раздел4"/>
      <w:bookmarkStart w:id="80" w:name="_Toc491344316"/>
      <w:r w:rsidRPr="00427441">
        <w:rPr>
          <w:sz w:val="24"/>
          <w:lang w:val="x-none"/>
        </w:rPr>
        <w:t xml:space="preserve">IV. Порядок и формы контроля за исполнением </w:t>
      </w:r>
      <w:r w:rsidR="005C2F1A">
        <w:rPr>
          <w:sz w:val="24"/>
        </w:rPr>
        <w:t>Административного р</w:t>
      </w:r>
      <w:r w:rsidR="00CC1CBD" w:rsidRPr="00427441">
        <w:rPr>
          <w:sz w:val="24"/>
          <w:lang w:val="x-none"/>
        </w:rPr>
        <w:t>егламента</w:t>
      </w:r>
      <w:bookmarkEnd w:id="79"/>
      <w:bookmarkEnd w:id="80"/>
    </w:p>
    <w:p w14:paraId="6D7372DD" w14:textId="38FBF485" w:rsidR="00322C25" w:rsidRPr="00427441" w:rsidRDefault="00322C25" w:rsidP="00B43CA5">
      <w:pPr>
        <w:pStyle w:val="2-"/>
        <w:numPr>
          <w:ilvl w:val="0"/>
          <w:numId w:val="2"/>
        </w:numPr>
        <w:ind w:left="720" w:hanging="360"/>
        <w:rPr>
          <w:rFonts w:eastAsia="Times New Roman"/>
          <w:sz w:val="24"/>
          <w:szCs w:val="24"/>
        </w:rPr>
      </w:pPr>
      <w:bookmarkStart w:id="81" w:name="пункт25"/>
      <w:bookmarkStart w:id="82" w:name="_Toc491344317"/>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4010A980"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lastRenderedPageBreak/>
        <w:t xml:space="preserve">Контроль за соблюдением должностными лицами Администрации </w:t>
      </w:r>
      <w:r w:rsidR="00B11AD5">
        <w:rPr>
          <w:rFonts w:eastAsia="Times New Roman"/>
          <w:sz w:val="24"/>
          <w:szCs w:val="24"/>
          <w:lang w:eastAsia="ru-RU"/>
        </w:rPr>
        <w:t xml:space="preserve">ЩМР </w:t>
      </w:r>
      <w:r w:rsidRPr="008E326B">
        <w:rPr>
          <w:rFonts w:eastAsia="Times New Roman"/>
          <w:sz w:val="24"/>
          <w:szCs w:val="24"/>
          <w:lang w:eastAsia="ru-RU"/>
        </w:rPr>
        <w:t xml:space="preserve">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091D4D23"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B11AD5" w:rsidRPr="00B87828">
        <w:rPr>
          <w:rFonts w:eastAsia="Times New Roman"/>
          <w:sz w:val="24"/>
          <w:szCs w:val="24"/>
          <w:lang w:eastAsia="ru-RU"/>
        </w:rPr>
        <w:t>Глава Щёлковского муниципального района</w:t>
      </w:r>
      <w:r w:rsidR="005753C7" w:rsidRPr="00B87828">
        <w:rPr>
          <w:rFonts w:eastAsia="Times New Roman"/>
          <w:sz w:val="24"/>
          <w:szCs w:val="24"/>
          <w:lang w:eastAsia="ru-RU"/>
        </w:rPr>
        <w:t xml:space="preserve"> </w:t>
      </w:r>
      <w:r w:rsidR="00B11AD5">
        <w:rPr>
          <w:rFonts w:eastAsia="Times New Roman"/>
          <w:sz w:val="24"/>
          <w:szCs w:val="24"/>
          <w:lang w:eastAsia="ru-RU"/>
        </w:rPr>
        <w:t xml:space="preserve">или </w:t>
      </w:r>
      <w:r w:rsidRPr="008E326B">
        <w:rPr>
          <w:rFonts w:eastAsia="Times New Roman"/>
          <w:sz w:val="24"/>
          <w:szCs w:val="24"/>
          <w:lang w:eastAsia="ru-RU"/>
        </w:rPr>
        <w:t>уполномоченные им должностные лица.</w:t>
      </w:r>
    </w:p>
    <w:p w14:paraId="6E926B28" w14:textId="4582B5F6"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осуществляется в порядке, установленном</w:t>
      </w:r>
      <w:r w:rsidR="00B11AD5">
        <w:rPr>
          <w:rFonts w:eastAsia="Times New Roman"/>
          <w:sz w:val="24"/>
          <w:szCs w:val="24"/>
          <w:lang w:eastAsia="ru-RU"/>
        </w:rPr>
        <w:t xml:space="preserve"> Главой Щёлковского муниципального района</w:t>
      </w:r>
      <w:r w:rsidRPr="008E326B">
        <w:rPr>
          <w:rFonts w:eastAsia="Times New Roman"/>
          <w:sz w:val="24"/>
          <w:szCs w:val="24"/>
          <w:lang w:eastAsia="ru-RU"/>
        </w:rPr>
        <w:t xml:space="preserve">, для контроля за исполнением правовых актов </w:t>
      </w:r>
      <w:r w:rsidR="005753C7" w:rsidRPr="008E326B">
        <w:rPr>
          <w:rFonts w:eastAsia="Times New Roman"/>
          <w:sz w:val="24"/>
          <w:szCs w:val="24"/>
          <w:lang w:eastAsia="ru-RU"/>
        </w:rPr>
        <w:t>Администрации</w:t>
      </w:r>
      <w:r w:rsidR="00B11AD5">
        <w:rPr>
          <w:rFonts w:eastAsia="Times New Roman"/>
          <w:sz w:val="24"/>
          <w:szCs w:val="24"/>
          <w:lang w:eastAsia="ru-RU"/>
        </w:rPr>
        <w:t xml:space="preserve"> ЩМР</w:t>
      </w:r>
      <w:r w:rsidRPr="008E326B">
        <w:rPr>
          <w:rFonts w:eastAsia="Times New Roman"/>
          <w:sz w:val="24"/>
          <w:szCs w:val="24"/>
          <w:lang w:eastAsia="ru-RU"/>
        </w:rPr>
        <w:t>.</w:t>
      </w:r>
    </w:p>
    <w:p w14:paraId="0225DD37" w14:textId="7C70CB49"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B43CA5">
      <w:pPr>
        <w:pStyle w:val="2-"/>
        <w:numPr>
          <w:ilvl w:val="0"/>
          <w:numId w:val="2"/>
        </w:numPr>
        <w:ind w:left="720" w:hanging="360"/>
        <w:rPr>
          <w:rFonts w:eastAsia="Times New Roman"/>
          <w:sz w:val="24"/>
          <w:szCs w:val="24"/>
        </w:rPr>
      </w:pPr>
      <w:bookmarkStart w:id="83" w:name="пункт26"/>
      <w:bookmarkStart w:id="84" w:name="_Toc491344318"/>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47B27CB1" w14:textId="0EE509C1"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bookmarkStart w:id="85" w:name="пункт27"/>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00B11AD5">
        <w:rPr>
          <w:rFonts w:eastAsia="Times New Roman"/>
          <w:sz w:val="24"/>
          <w:szCs w:val="24"/>
          <w:lang w:eastAsia="ru-RU"/>
        </w:rPr>
        <w:t xml:space="preserve"> ЩМР</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Администрации</w:t>
      </w:r>
      <w:r w:rsidR="00B11AD5">
        <w:rPr>
          <w:rFonts w:eastAsia="Times New Roman"/>
          <w:sz w:val="24"/>
          <w:szCs w:val="24"/>
          <w:lang w:eastAsia="ru-RU"/>
        </w:rPr>
        <w:t xml:space="preserve"> ЩМР</w:t>
      </w:r>
      <w:r w:rsidR="004662CD">
        <w:rPr>
          <w:rFonts w:eastAsia="Times New Roman"/>
          <w:sz w:val="24"/>
          <w:szCs w:val="24"/>
          <w:lang w:eastAsia="ru-RU"/>
        </w:rPr>
        <w:t xml:space="preserve">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00B11AD5">
        <w:rPr>
          <w:rFonts w:eastAsia="Times New Roman"/>
          <w:sz w:val="24"/>
          <w:szCs w:val="24"/>
          <w:lang w:eastAsia="ru-RU"/>
        </w:rPr>
        <w:t xml:space="preserve"> ЩМР</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6BBC2D38" w14:textId="45380030" w:rsidR="007303FC" w:rsidRPr="0086588C" w:rsidRDefault="007303FC" w:rsidP="00B11AD5">
      <w:pPr>
        <w:pStyle w:val="11"/>
        <w:numPr>
          <w:ilvl w:val="1"/>
          <w:numId w:val="2"/>
        </w:numPr>
        <w:spacing w:line="240" w:lineRule="auto"/>
        <w:ind w:left="1418" w:hanging="567"/>
        <w:rPr>
          <w:sz w:val="24"/>
          <w:szCs w:val="24"/>
        </w:rPr>
      </w:pPr>
      <w:r w:rsidRPr="0086588C">
        <w:rPr>
          <w:sz w:val="24"/>
          <w:szCs w:val="24"/>
        </w:rPr>
        <w:t>Порядок осуществления Текущего</w:t>
      </w:r>
      <w:r w:rsidR="00B11AD5">
        <w:rPr>
          <w:sz w:val="24"/>
          <w:szCs w:val="24"/>
        </w:rPr>
        <w:t xml:space="preserve"> контроля утверждает Глава Щёлковского муниципального района.</w:t>
      </w:r>
    </w:p>
    <w:p w14:paraId="6588F029" w14:textId="7650100E"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w:t>
      </w:r>
      <w:r w:rsidR="00683FF8">
        <w:rPr>
          <w:rFonts w:eastAsia="Times New Roman"/>
          <w:sz w:val="24"/>
          <w:szCs w:val="24"/>
          <w:lang w:eastAsia="ru-RU"/>
        </w:rPr>
        <w:t xml:space="preserve">ЩМР </w:t>
      </w:r>
      <w:r w:rsidRPr="00141882">
        <w:rPr>
          <w:rFonts w:eastAsia="Times New Roman"/>
          <w:sz w:val="24"/>
          <w:szCs w:val="24"/>
          <w:lang w:eastAsia="ru-RU"/>
        </w:rPr>
        <w:t xml:space="preserve">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1F5DDD64"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00683FF8">
        <w:rPr>
          <w:rFonts w:eastAsia="Times New Roman"/>
          <w:sz w:val="24"/>
          <w:szCs w:val="24"/>
          <w:lang w:eastAsia="ru-RU"/>
        </w:rPr>
        <w:t xml:space="preserve"> ЩМР</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w:t>
      </w:r>
      <w:r w:rsidR="00683FF8">
        <w:rPr>
          <w:rFonts w:eastAsia="Times New Roman"/>
          <w:sz w:val="24"/>
          <w:szCs w:val="24"/>
          <w:lang w:eastAsia="ru-RU"/>
        </w:rPr>
        <w:t xml:space="preserve"> ЩМР</w:t>
      </w:r>
      <w:r w:rsidRPr="00141882">
        <w:rPr>
          <w:rFonts w:eastAsia="Times New Roman"/>
          <w:sz w:val="24"/>
          <w:szCs w:val="24"/>
          <w:lang w:eastAsia="ru-RU"/>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94BBC5C" w14:textId="6F030E61"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00683FF8">
        <w:rPr>
          <w:rFonts w:eastAsia="Times New Roman"/>
          <w:sz w:val="24"/>
          <w:szCs w:val="24"/>
          <w:lang w:eastAsia="ru-RU"/>
        </w:rPr>
        <w:t xml:space="preserve"> ЩМР</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634BA343"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lastRenderedPageBreak/>
        <w:t xml:space="preserve">Внеплановые проверки </w:t>
      </w:r>
      <w:r w:rsidR="004662CD">
        <w:rPr>
          <w:rFonts w:eastAsia="Times New Roman"/>
          <w:sz w:val="24"/>
          <w:szCs w:val="24"/>
          <w:lang w:eastAsia="ru-RU"/>
        </w:rPr>
        <w:t>Администрации</w:t>
      </w:r>
      <w:r w:rsidR="00683FF8">
        <w:rPr>
          <w:rFonts w:eastAsia="Times New Roman"/>
          <w:sz w:val="24"/>
          <w:szCs w:val="24"/>
          <w:lang w:eastAsia="ru-RU"/>
        </w:rPr>
        <w:t xml:space="preserve"> ЩМР</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CE8B3E1" w14:textId="67C31D46"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00683FF8">
        <w:rPr>
          <w:rFonts w:eastAsia="Times New Roman"/>
          <w:sz w:val="24"/>
          <w:szCs w:val="24"/>
          <w:lang w:eastAsia="ru-RU"/>
        </w:rPr>
        <w:t xml:space="preserve"> ЩМР</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5.3 настоящего Административного регламента</w:t>
      </w:r>
    </w:p>
    <w:p w14:paraId="1D4D9271" w14:textId="434701C3" w:rsidR="00322C25" w:rsidRPr="00427441" w:rsidRDefault="005753C7" w:rsidP="00141882">
      <w:pPr>
        <w:pStyle w:val="2-"/>
        <w:numPr>
          <w:ilvl w:val="0"/>
          <w:numId w:val="2"/>
        </w:numPr>
        <w:rPr>
          <w:rFonts w:eastAsia="Times New Roman"/>
          <w:sz w:val="24"/>
          <w:szCs w:val="24"/>
        </w:rPr>
      </w:pPr>
      <w:bookmarkStart w:id="86" w:name="_Toc491344319"/>
      <w:r w:rsidRPr="00427441">
        <w:rPr>
          <w:rFonts w:eastAsia="Times New Roman"/>
          <w:sz w:val="24"/>
          <w:szCs w:val="24"/>
        </w:rPr>
        <w:t>Ответственность должностных лиц, муниципальных служащих, работников Администрации</w:t>
      </w:r>
      <w:r w:rsidR="00683FF8">
        <w:rPr>
          <w:rFonts w:eastAsia="Times New Roman"/>
          <w:sz w:val="24"/>
          <w:szCs w:val="24"/>
        </w:rPr>
        <w:t xml:space="preserve"> ЩМР</w:t>
      </w:r>
      <w:r w:rsidRPr="00427441">
        <w:rPr>
          <w:rFonts w:eastAsia="Times New Roman"/>
          <w:sz w:val="24"/>
          <w:szCs w:val="24"/>
        </w:rPr>
        <w:t xml:space="preserve">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00AE14F6" w14:textId="161B6EEF" w:rsidR="00E344A1" w:rsidRPr="00E344A1" w:rsidRDefault="008F779F" w:rsidP="00E344A1">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7" w:name="пункт28"/>
      <w:r w:rsidR="00E344A1" w:rsidRPr="00E344A1">
        <w:rPr>
          <w:rFonts w:eastAsia="Times New Roman"/>
          <w:sz w:val="24"/>
          <w:szCs w:val="24"/>
          <w:lang w:eastAsia="ru-RU"/>
        </w:rPr>
        <w:t>Должностные лица Администрации</w:t>
      </w:r>
      <w:r w:rsidR="00683FF8">
        <w:rPr>
          <w:rFonts w:eastAsia="Times New Roman"/>
          <w:sz w:val="24"/>
          <w:szCs w:val="24"/>
          <w:lang w:eastAsia="ru-RU"/>
        </w:rPr>
        <w:t xml:space="preserve"> ЩМР</w:t>
      </w:r>
      <w:r w:rsidR="00E344A1" w:rsidRPr="00E344A1">
        <w:rPr>
          <w:rFonts w:eastAsia="Times New Roman"/>
          <w:sz w:val="24"/>
          <w:szCs w:val="24"/>
          <w:lang w:eastAsia="ru-RU"/>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166C230"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357B792D"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w:t>
      </w:r>
      <w:r w:rsidR="00683FF8">
        <w:rPr>
          <w:rFonts w:eastAsia="Times New Roman"/>
          <w:sz w:val="24"/>
          <w:szCs w:val="24"/>
          <w:lang w:eastAsia="ru-RU"/>
        </w:rPr>
        <w:t xml:space="preserve"> ЩМР</w:t>
      </w:r>
      <w:r w:rsidRPr="00E344A1">
        <w:rPr>
          <w:rFonts w:eastAsia="Times New Roman"/>
          <w:sz w:val="24"/>
          <w:szCs w:val="24"/>
          <w:lang w:eastAsia="ru-RU"/>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4D602F32"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lastRenderedPageBreak/>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E344A1" w:rsidRDefault="00322C25" w:rsidP="00E344A1">
      <w:pPr>
        <w:pStyle w:val="2-"/>
        <w:numPr>
          <w:ilvl w:val="0"/>
          <w:numId w:val="2"/>
        </w:numPr>
        <w:ind w:left="720" w:hanging="360"/>
        <w:rPr>
          <w:rFonts w:eastAsia="Times New Roman"/>
          <w:sz w:val="24"/>
          <w:szCs w:val="24"/>
        </w:rPr>
      </w:pPr>
      <w:bookmarkStart w:id="88" w:name="_Toc491344320"/>
      <w:r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7"/>
      <w:bookmarkEnd w:id="88"/>
    </w:p>
    <w:p w14:paraId="003DF77B" w14:textId="1032DA1F"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14:paraId="1D380EBD" w14:textId="5CE48F95"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w:t>
      </w:r>
      <w:r w:rsidR="00683FF8">
        <w:rPr>
          <w:rFonts w:eastAsia="Times New Roman"/>
          <w:sz w:val="24"/>
          <w:szCs w:val="24"/>
        </w:rPr>
        <w:t xml:space="preserve"> ЩМР</w:t>
      </w:r>
      <w:r w:rsidRPr="00E42ECF">
        <w:rPr>
          <w:rFonts w:eastAsia="Times New Roman"/>
          <w:sz w:val="24"/>
          <w:szCs w:val="24"/>
        </w:rPr>
        <w:t xml:space="preserve">,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11211411"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w:t>
      </w:r>
      <w:r w:rsidR="00683FF8">
        <w:rPr>
          <w:rFonts w:eastAsia="Times New Roman"/>
          <w:sz w:val="24"/>
          <w:szCs w:val="24"/>
        </w:rPr>
        <w:t xml:space="preserve"> ЩМР</w:t>
      </w:r>
      <w:r w:rsidRPr="00E42ECF">
        <w:rPr>
          <w:rFonts w:eastAsia="Times New Roman"/>
          <w:sz w:val="24"/>
          <w:szCs w:val="24"/>
        </w:rPr>
        <w:t xml:space="preserve">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а также жалобы и заявления на действия (бездействия) должностных лиц Администрации</w:t>
      </w:r>
      <w:r w:rsidR="00683FF8">
        <w:rPr>
          <w:rFonts w:eastAsia="Times New Roman"/>
          <w:sz w:val="24"/>
          <w:szCs w:val="24"/>
        </w:rPr>
        <w:t xml:space="preserve"> ЩМР</w:t>
      </w:r>
      <w:r w:rsidRPr="00E42ECF">
        <w:rPr>
          <w:rFonts w:eastAsia="Times New Roman"/>
          <w:sz w:val="24"/>
          <w:szCs w:val="24"/>
        </w:rPr>
        <w:t xml:space="preserve">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D0B840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w:t>
      </w:r>
      <w:r w:rsidR="00683FF8">
        <w:rPr>
          <w:rFonts w:eastAsia="Times New Roman"/>
          <w:sz w:val="24"/>
          <w:szCs w:val="24"/>
        </w:rPr>
        <w:t xml:space="preserve">ЩМР </w:t>
      </w:r>
      <w:r w:rsidRPr="00E42ECF">
        <w:rPr>
          <w:rFonts w:eastAsia="Times New Roman"/>
          <w:sz w:val="24"/>
          <w:szCs w:val="24"/>
        </w:rPr>
        <w:t xml:space="preserve">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
    <w:p w14:paraId="2B9B5945" w14:textId="7DD4CEB1"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w:t>
      </w:r>
      <w:r w:rsidR="00683FF8">
        <w:rPr>
          <w:rFonts w:eastAsia="Times New Roman"/>
          <w:sz w:val="24"/>
          <w:szCs w:val="24"/>
        </w:rPr>
        <w:t xml:space="preserve">ЩМР </w:t>
      </w:r>
      <w:r w:rsidRPr="00E42ECF">
        <w:rPr>
          <w:rFonts w:eastAsia="Times New Roman"/>
          <w:sz w:val="24"/>
          <w:szCs w:val="24"/>
        </w:rPr>
        <w:t xml:space="preserve">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80A4772" w:rsidR="00322C25" w:rsidRPr="00427441" w:rsidRDefault="00322C25" w:rsidP="00427441">
      <w:pPr>
        <w:pStyle w:val="1-"/>
        <w:rPr>
          <w:sz w:val="24"/>
          <w:lang w:val="x-none"/>
        </w:rPr>
      </w:pPr>
      <w:bookmarkStart w:id="89" w:name="Раздел5"/>
      <w:bookmarkStart w:id="90" w:name="_Toc491344321"/>
      <w:r w:rsidRPr="00427441">
        <w:rPr>
          <w:sz w:val="24"/>
          <w:lang w:val="x-none"/>
        </w:rPr>
        <w:lastRenderedPageBreak/>
        <w:t>V. </w:t>
      </w:r>
      <w:r w:rsidR="00AE1D52" w:rsidRPr="00427441">
        <w:rPr>
          <w:sz w:val="24"/>
          <w:lang w:val="x-none"/>
        </w:rPr>
        <w:t>Досудебный (внесудебный) порядок обжалования решений и действий (бездействия) должностных лиц, муниципальных служащих, работников Администрации</w:t>
      </w:r>
      <w:r w:rsidR="00683FF8">
        <w:rPr>
          <w:sz w:val="24"/>
        </w:rPr>
        <w:t xml:space="preserve"> ЩМР</w:t>
      </w:r>
      <w:r w:rsidR="00AE1D52" w:rsidRPr="00427441">
        <w:rPr>
          <w:sz w:val="24"/>
          <w:lang w:val="x-none"/>
        </w:rPr>
        <w:t xml:space="preserve">,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6D63D706" w:rsidR="00322C25" w:rsidRPr="00427441" w:rsidRDefault="00322C25" w:rsidP="00482E64">
      <w:pPr>
        <w:pStyle w:val="2-"/>
        <w:numPr>
          <w:ilvl w:val="0"/>
          <w:numId w:val="2"/>
        </w:numPr>
        <w:ind w:left="720" w:hanging="360"/>
        <w:rPr>
          <w:rFonts w:eastAsia="Times New Roman"/>
          <w:sz w:val="24"/>
          <w:szCs w:val="24"/>
        </w:rPr>
      </w:pPr>
      <w:bookmarkStart w:id="91" w:name="пункт29"/>
      <w:bookmarkStart w:id="92" w:name="_Toc491344322"/>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683FF8">
        <w:rPr>
          <w:rFonts w:eastAsia="Times New Roman"/>
          <w:sz w:val="24"/>
          <w:szCs w:val="24"/>
        </w:rPr>
        <w:t xml:space="preserve"> ЩМР</w:t>
      </w:r>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0A3CD89E" w14:textId="2A3CEFA0"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w:t>
      </w:r>
      <w:r w:rsidR="00683FF8">
        <w:rPr>
          <w:rFonts w:eastAsia="Times New Roman"/>
          <w:sz w:val="24"/>
          <w:szCs w:val="24"/>
        </w:rPr>
        <w:t xml:space="preserve"> ЩМР</w:t>
      </w:r>
      <w:r w:rsidRPr="00E1100F">
        <w:rPr>
          <w:rFonts w:eastAsia="Times New Roman"/>
          <w:sz w:val="24"/>
          <w:szCs w:val="24"/>
        </w:rPr>
        <w:t>,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14:paraId="3CEE3B5A"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14:paraId="1A67B0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7EC19D12"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w:t>
      </w:r>
      <w:r w:rsidR="00683FF8">
        <w:rPr>
          <w:rFonts w:eastAsia="Times New Roman"/>
          <w:sz w:val="24"/>
          <w:szCs w:val="24"/>
        </w:rPr>
        <w:t xml:space="preserve"> ЩМР</w:t>
      </w:r>
      <w:r w:rsidRPr="00E1100F">
        <w:rPr>
          <w:rFonts w:eastAsia="Times New Roman"/>
          <w:sz w:val="24"/>
          <w:szCs w:val="24"/>
        </w:rPr>
        <w:t xml:space="preserve"> в сети Интернет.</w:t>
      </w:r>
    </w:p>
    <w:p w14:paraId="1046B6B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77777777" w:rsidR="00E1100F" w:rsidRPr="00E1100F" w:rsidRDefault="00E1100F" w:rsidP="00E1100F">
      <w:pPr>
        <w:pStyle w:val="10"/>
        <w:numPr>
          <w:ilvl w:val="0"/>
          <w:numId w:val="79"/>
        </w:numPr>
        <w:spacing w:line="240" w:lineRule="auto"/>
        <w:ind w:left="0" w:firstLine="851"/>
        <w:rPr>
          <w:sz w:val="24"/>
          <w:szCs w:val="24"/>
          <w:lang w:eastAsia="ar-SA"/>
        </w:rPr>
      </w:pPr>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292985F1"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04378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64B3B479"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683FF8">
        <w:rPr>
          <w:rFonts w:eastAsia="Times New Roman"/>
          <w:sz w:val="24"/>
          <w:szCs w:val="24"/>
        </w:rPr>
        <w:t xml:space="preserve"> ЩМР</w:t>
      </w:r>
      <w:r w:rsidRPr="00E1100F">
        <w:rPr>
          <w:rFonts w:eastAsia="Times New Roman"/>
          <w:sz w:val="24"/>
          <w:szCs w:val="24"/>
        </w:rPr>
        <w:t>,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lastRenderedPageBreak/>
        <w:t xml:space="preserve">прием и рассмотрение жалоб в соответствии с требованиями Федерального </w:t>
      </w:r>
      <w:hyperlink r:id="rId17"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5D1F6663"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683FF8">
        <w:rPr>
          <w:rFonts w:eastAsia="Times New Roman"/>
          <w:sz w:val="24"/>
          <w:szCs w:val="24"/>
        </w:rPr>
        <w:t xml:space="preserve"> ЩМР</w:t>
      </w:r>
      <w:r w:rsidRPr="00E1100F">
        <w:rPr>
          <w:rFonts w:eastAsia="Times New Roman"/>
          <w:sz w:val="24"/>
          <w:szCs w:val="24"/>
        </w:rPr>
        <w:t xml:space="preserve">   подлежит регистрации не позднее следующего рабочего дня со дня ее поступления.</w:t>
      </w:r>
    </w:p>
    <w:p w14:paraId="43EEB2CE" w14:textId="77777777"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18A7DB67" w:rsidR="00E1100F" w:rsidRPr="00E1100F" w:rsidRDefault="00E1100F" w:rsidP="00E1100F">
      <w:pPr>
        <w:pStyle w:val="10"/>
        <w:numPr>
          <w:ilvl w:val="0"/>
          <w:numId w:val="83"/>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r w:rsidR="00683FF8">
        <w:rPr>
          <w:sz w:val="24"/>
          <w:szCs w:val="24"/>
        </w:rPr>
        <w:t xml:space="preserve"> ЩМР</w:t>
      </w:r>
      <w:r w:rsidRPr="00E1100F">
        <w:rPr>
          <w:sz w:val="24"/>
          <w:szCs w:val="24"/>
        </w:rPr>
        <w:t>.</w:t>
      </w:r>
    </w:p>
    <w:p w14:paraId="535AAD7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52010C6D" w:rsidR="00E1100F" w:rsidRPr="00E1100F" w:rsidRDefault="00E1100F" w:rsidP="00E1100F">
      <w:pPr>
        <w:pStyle w:val="11"/>
        <w:numPr>
          <w:ilvl w:val="1"/>
          <w:numId w:val="2"/>
        </w:numPr>
        <w:spacing w:line="240" w:lineRule="auto"/>
        <w:ind w:left="0" w:firstLine="851"/>
        <w:rPr>
          <w:rFonts w:eastAsia="Times New Roman"/>
          <w:sz w:val="24"/>
          <w:szCs w:val="24"/>
        </w:rPr>
      </w:pPr>
      <w:bookmarkStart w:id="93" w:name="_Ref438371566"/>
      <w:r w:rsidRPr="00E1100F">
        <w:rPr>
          <w:rFonts w:eastAsia="Times New Roman"/>
          <w:sz w:val="24"/>
          <w:szCs w:val="24"/>
        </w:rPr>
        <w:t xml:space="preserve">В случае если Заявителем в Администрацию </w:t>
      </w:r>
      <w:r w:rsidR="00683FF8">
        <w:rPr>
          <w:rFonts w:eastAsia="Times New Roman"/>
          <w:sz w:val="24"/>
          <w:szCs w:val="24"/>
        </w:rPr>
        <w:t>ЩМР</w:t>
      </w:r>
      <w:r w:rsidRPr="00E1100F">
        <w:rPr>
          <w:rFonts w:eastAsia="Times New Roman"/>
          <w:sz w:val="24"/>
          <w:szCs w:val="24"/>
        </w:rPr>
        <w:t xml:space="preserve">  подана жалоба, рассмотрение которой не входит в его компетенцию, в течение 3 рабочих дней со дня ее регистрации в Администрацию</w:t>
      </w:r>
      <w:r w:rsidR="00683FF8">
        <w:rPr>
          <w:rFonts w:eastAsia="Times New Roman"/>
          <w:sz w:val="24"/>
          <w:szCs w:val="24"/>
        </w:rPr>
        <w:t xml:space="preserve"> ЩМР</w:t>
      </w:r>
      <w:r w:rsidRPr="00E1100F">
        <w:rPr>
          <w:rFonts w:eastAsia="Times New Roman"/>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93"/>
    </w:p>
    <w:p w14:paraId="0218902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0D46A0B8"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По результатам рассмотрения жалобы Администрация </w:t>
      </w:r>
      <w:r w:rsidR="00683FF8">
        <w:rPr>
          <w:rFonts w:eastAsia="Times New Roman"/>
          <w:sz w:val="24"/>
          <w:szCs w:val="24"/>
        </w:rPr>
        <w:t>ЩМР</w:t>
      </w:r>
      <w:r w:rsidRPr="00E1100F">
        <w:rPr>
          <w:rFonts w:eastAsia="Times New Roman"/>
          <w:sz w:val="24"/>
          <w:szCs w:val="24"/>
        </w:rPr>
        <w:t xml:space="preserve">  принимает одно из следующих решений:</w:t>
      </w:r>
    </w:p>
    <w:p w14:paraId="4F440453" w14:textId="77777777" w:rsidR="00E1100F" w:rsidRPr="00E1100F" w:rsidRDefault="00E1100F" w:rsidP="00E1100F">
      <w:pPr>
        <w:pStyle w:val="10"/>
        <w:numPr>
          <w:ilvl w:val="0"/>
          <w:numId w:val="85"/>
        </w:numPr>
        <w:spacing w:line="240" w:lineRule="auto"/>
        <w:ind w:left="0" w:firstLine="851"/>
        <w:rPr>
          <w:sz w:val="24"/>
          <w:szCs w:val="24"/>
          <w:lang w:eastAsia="ar-SA"/>
        </w:rPr>
      </w:pPr>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F66B91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22D85757" w14:textId="348B7475"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597521EE"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w:t>
      </w:r>
      <w:r w:rsidR="00683FF8">
        <w:rPr>
          <w:rFonts w:eastAsia="Times New Roman"/>
          <w:sz w:val="24"/>
          <w:szCs w:val="24"/>
        </w:rPr>
        <w:t xml:space="preserve"> ЩМР</w:t>
      </w:r>
      <w:r w:rsidRPr="00E1100F">
        <w:rPr>
          <w:rFonts w:eastAsia="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7DA3851E"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w:t>
      </w:r>
      <w:r w:rsidR="00683FF8">
        <w:rPr>
          <w:rFonts w:eastAsia="Times New Roman"/>
          <w:sz w:val="24"/>
          <w:szCs w:val="24"/>
        </w:rPr>
        <w:t>ЩМР</w:t>
      </w:r>
      <w:r w:rsidRPr="00E1100F">
        <w:rPr>
          <w:rFonts w:eastAsia="Times New Roman"/>
          <w:sz w:val="24"/>
          <w:szCs w:val="24"/>
        </w:rPr>
        <w:t xml:space="preserve">  отказывает в удовлетворении жалобы в следующих случаях:</w:t>
      </w:r>
    </w:p>
    <w:p w14:paraId="75C59EF9" w14:textId="77777777"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14:paraId="261E4EAD"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3BCFC6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14:paraId="342B80DA" w14:textId="77777777"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0536D20E"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683FF8">
        <w:rPr>
          <w:rFonts w:eastAsia="Times New Roman"/>
          <w:sz w:val="24"/>
          <w:szCs w:val="24"/>
        </w:rPr>
        <w:t xml:space="preserve"> ЩМР</w:t>
      </w:r>
      <w:r w:rsidRPr="00E1100F">
        <w:rPr>
          <w:rFonts w:eastAsia="Times New Roman"/>
          <w:sz w:val="24"/>
          <w:szCs w:val="24"/>
        </w:rPr>
        <w:t>.</w:t>
      </w:r>
    </w:p>
    <w:p w14:paraId="189F0941" w14:textId="232503D5"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w:t>
      </w:r>
      <w:r w:rsidR="00683FF8">
        <w:rPr>
          <w:rFonts w:eastAsia="Times New Roman"/>
          <w:sz w:val="24"/>
          <w:szCs w:val="24"/>
        </w:rPr>
        <w:t>ЩМР</w:t>
      </w:r>
      <w:r w:rsidRPr="00E1100F">
        <w:rPr>
          <w:rFonts w:eastAsia="Times New Roman"/>
          <w:sz w:val="24"/>
          <w:szCs w:val="24"/>
        </w:rPr>
        <w:t xml:space="preserve">  вправе оставить жалобу без ответа в следующих случаях:</w:t>
      </w:r>
    </w:p>
    <w:p w14:paraId="2832C992" w14:textId="77777777"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4" w:name="_Toc491344323"/>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4"/>
    </w:p>
    <w:p w14:paraId="1491654D" w14:textId="77777777" w:rsidR="004B3951" w:rsidRPr="00C3061B" w:rsidRDefault="004B3951" w:rsidP="004B3951">
      <w:pPr>
        <w:pStyle w:val="2-"/>
        <w:numPr>
          <w:ilvl w:val="0"/>
          <w:numId w:val="2"/>
        </w:numPr>
        <w:ind w:left="720" w:hanging="360"/>
        <w:rPr>
          <w:rFonts w:eastAsia="Times New Roman"/>
          <w:sz w:val="24"/>
          <w:szCs w:val="24"/>
        </w:rPr>
      </w:pPr>
      <w:bookmarkStart w:id="95" w:name="_Toc441496566"/>
      <w:bookmarkStart w:id="96" w:name="_Toc476066597"/>
      <w:bookmarkStart w:id="97" w:name="_Toc491344324"/>
      <w:bookmarkStart w:id="98"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5"/>
      <w:bookmarkEnd w:id="96"/>
      <w:bookmarkEnd w:id="97"/>
    </w:p>
    <w:bookmarkEnd w:id="98"/>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5E10C450"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w:t>
      </w:r>
      <w:r w:rsidR="00683FF8">
        <w:rPr>
          <w:rFonts w:ascii="Times New Roman" w:eastAsia="Times New Roman" w:hAnsi="Times New Roman" w:cs="Times New Roman"/>
          <w:sz w:val="24"/>
          <w:szCs w:val="24"/>
        </w:rPr>
        <w:t xml:space="preserve">ЩМР </w:t>
      </w:r>
      <w:r w:rsidRPr="00E42ECF">
        <w:rPr>
          <w:rFonts w:ascii="Times New Roman" w:eastAsia="Times New Roman" w:hAnsi="Times New Roman" w:cs="Times New Roman"/>
          <w:sz w:val="24"/>
          <w:szCs w:val="24"/>
        </w:rPr>
        <w:t xml:space="preserve">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236C5D34"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44482B45"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00683FF8">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FB0D9B9"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 xml:space="preserve">егламента, в Администрации </w:t>
      </w:r>
      <w:r w:rsidR="00683FF8">
        <w:rPr>
          <w:rFonts w:ascii="Times New Roman" w:eastAsia="Times New Roman" w:hAnsi="Times New Roman" w:cs="Times New Roman"/>
          <w:sz w:val="24"/>
          <w:szCs w:val="24"/>
        </w:rPr>
        <w:t>ЩМР</w:t>
      </w:r>
      <w:r w:rsidRPr="00E42ECF">
        <w:rPr>
          <w:rFonts w:ascii="Times New Roman" w:eastAsia="Times New Roman" w:hAnsi="Times New Roman" w:cs="Times New Roman"/>
          <w:sz w:val="24"/>
          <w:szCs w:val="24"/>
        </w:rPr>
        <w:t xml:space="preserve"> обрабатываются персональные данные:</w:t>
      </w:r>
    </w:p>
    <w:p w14:paraId="06200078"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14:paraId="14BEBC7C"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14:paraId="7451A00F"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14:paraId="7A76566F" w14:textId="77777777"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77777777"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14:paraId="06281186" w14:textId="75F9DFBE"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6AD3868A"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5E9D5803"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w:t>
      </w:r>
      <w:r w:rsidR="00683FF8">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38A29871"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Администрация </w:t>
      </w:r>
      <w:r w:rsidR="00683FF8">
        <w:rPr>
          <w:rFonts w:ascii="Times New Roman" w:eastAsia="Times New Roman" w:hAnsi="Times New Roman" w:cs="Times New Roman"/>
          <w:sz w:val="24"/>
          <w:szCs w:val="24"/>
        </w:rPr>
        <w:t>ЩМР</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00683FF8">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214BD948"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w:t>
      </w:r>
      <w:r w:rsidR="00683FF8">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683FF8">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683FF8">
        <w:rPr>
          <w:rFonts w:ascii="Times New Roman" w:eastAsia="Times New Roman" w:hAnsi="Times New Roman" w:cs="Times New Roman"/>
          <w:sz w:val="24"/>
          <w:szCs w:val="24"/>
        </w:rPr>
        <w:t xml:space="preserve"> ЩМР</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683FF8">
        <w:rPr>
          <w:rFonts w:ascii="Times New Roman" w:eastAsia="Times New Roman" w:hAnsi="Times New Roman" w:cs="Times New Roman"/>
          <w:sz w:val="24"/>
          <w:szCs w:val="24"/>
        </w:rPr>
        <w:t xml:space="preserve">ЩМР </w:t>
      </w:r>
      <w:r w:rsidRPr="00E42ECF">
        <w:rPr>
          <w:rFonts w:ascii="Times New Roman" w:eastAsia="Times New Roman" w:hAnsi="Times New Roman" w:cs="Times New Roman"/>
          <w:sz w:val="24"/>
          <w:szCs w:val="24"/>
        </w:rPr>
        <w:t xml:space="preserve">не вправе осуществлять обработку </w:t>
      </w:r>
      <w:r w:rsidRPr="00E42ECF">
        <w:rPr>
          <w:rFonts w:ascii="Times New Roman" w:eastAsia="Times New Roman" w:hAnsi="Times New Roman" w:cs="Times New Roman"/>
          <w:sz w:val="24"/>
          <w:szCs w:val="24"/>
        </w:rPr>
        <w:lastRenderedPageBreak/>
        <w:t>персональных данных без согласия субъекта персональных данных на основаниях, предусмотренных федеральными законами.</w:t>
      </w:r>
    </w:p>
    <w:p w14:paraId="13B32BA0"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E42ECF"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393087"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5DB697B" w:rsidR="00CA540F" w:rsidRPr="004B3951"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w:t>
      </w:r>
      <w:r w:rsidR="00683FF8">
        <w:rPr>
          <w:rFonts w:ascii="Times New Roman" w:eastAsia="Times New Roman" w:hAnsi="Times New Roman" w:cs="Times New Roman"/>
          <w:sz w:val="24"/>
          <w:szCs w:val="24"/>
        </w:rPr>
        <w:t xml:space="preserve">ЩМР </w:t>
      </w:r>
      <w:r w:rsidRPr="00550736">
        <w:rPr>
          <w:rFonts w:ascii="Times New Roman" w:eastAsia="Times New Roman" w:hAnsi="Times New Roman" w:cs="Times New Roman"/>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r>
        <w:rPr>
          <w:sz w:val="24"/>
        </w:rPr>
        <w:br w:type="page"/>
      </w:r>
    </w:p>
    <w:p w14:paraId="2650CEA3" w14:textId="6E4BD5FA" w:rsidR="0087468A" w:rsidRPr="00FD6107" w:rsidRDefault="0087468A" w:rsidP="0087468A">
      <w:pPr>
        <w:pStyle w:val="1-"/>
        <w:spacing w:before="0" w:after="0"/>
        <w:jc w:val="right"/>
        <w:rPr>
          <w:b w:val="0"/>
          <w:sz w:val="24"/>
          <w:szCs w:val="24"/>
        </w:rPr>
      </w:pPr>
      <w:bookmarkStart w:id="106" w:name="_Toc485727615"/>
      <w:bookmarkStart w:id="107" w:name="_Toc491344325"/>
      <w:bookmarkStart w:id="108" w:name="Приложение1"/>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bookmarkEnd w:id="108"/>
    </w:p>
    <w:p w14:paraId="0261C461" w14:textId="5D13E2DB"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14:paraId="470A4DB6" w14:textId="2E4BA049" w:rsidR="0046776B" w:rsidRPr="00835296" w:rsidRDefault="0046776B" w:rsidP="00835296">
      <w:pPr>
        <w:pStyle w:val="1-"/>
        <w:rPr>
          <w:sz w:val="24"/>
        </w:rPr>
      </w:pPr>
      <w:bookmarkStart w:id="109" w:name="_Toc491344326"/>
      <w:r w:rsidRPr="00835296">
        <w:rPr>
          <w:sz w:val="24"/>
        </w:rPr>
        <w:t>Термины и определения</w:t>
      </w:r>
      <w:bookmarkEnd w:id="105"/>
      <w:bookmarkEnd w:id="109"/>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796" w:type="dxa"/>
            <w:hideMark/>
          </w:tcPr>
          <w:p w14:paraId="5E4E71E5" w14:textId="77777777" w:rsidR="00A13FC0" w:rsidRPr="00E42ECF" w:rsidRDefault="00A13FC0" w:rsidP="000D767D">
            <w:pPr>
              <w:pStyle w:val="aff4"/>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в </w:t>
            </w:r>
            <w:hyperlink r:id="rId18"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w:t>
            </w:r>
            <w:r w:rsidR="000D767D" w:rsidRPr="00D15AAA">
              <w:rPr>
                <w:rFonts w:eastAsia="PMingLiU"/>
                <w:bCs/>
                <w:sz w:val="24"/>
                <w:szCs w:val="24"/>
              </w:rPr>
              <w:t xml:space="preserve"> 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Pr="00E42ECF">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77777777"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19"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 </w:t>
            </w:r>
            <w:r w:rsidR="000D767D" w:rsidRPr="00D15AAA">
              <w:rPr>
                <w:rFonts w:eastAsia="PMingLiU"/>
                <w:bCs/>
                <w:sz w:val="24"/>
                <w:szCs w:val="24"/>
              </w:rPr>
              <w:t xml:space="preserve">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Pr="00E42ECF">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69393D8F" w:rsidR="00A13FC0" w:rsidRPr="00E42ECF" w:rsidRDefault="00A13FC0" w:rsidP="00683FF8">
            <w:pPr>
              <w:pStyle w:val="aff4"/>
              <w:ind w:firstLine="0"/>
              <w:rPr>
                <w:sz w:val="24"/>
                <w:szCs w:val="24"/>
              </w:rPr>
            </w:pPr>
            <w:r w:rsidRPr="00E42ECF">
              <w:rPr>
                <w:sz w:val="24"/>
                <w:szCs w:val="24"/>
              </w:rPr>
              <w:t>орган местног</w:t>
            </w:r>
            <w:r w:rsidR="00683FF8">
              <w:rPr>
                <w:sz w:val="24"/>
                <w:szCs w:val="24"/>
              </w:rPr>
              <w:t>о самоуправления Щёлковского муниципального района</w:t>
            </w:r>
            <w:r w:rsidRPr="00E42ECF">
              <w:rPr>
                <w:sz w:val="24"/>
                <w:szCs w:val="24"/>
              </w:rPr>
              <w:t xml:space="preserve"> </w:t>
            </w:r>
            <w:r w:rsidR="00683FF8">
              <w:rPr>
                <w:sz w:val="24"/>
                <w:szCs w:val="24"/>
              </w:rPr>
              <w:t>Московской области</w:t>
            </w:r>
            <w:r w:rsidRPr="00E42ECF">
              <w:rPr>
                <w:sz w:val="24"/>
                <w:szCs w:val="24"/>
              </w:rPr>
              <w:t>;</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5F1A16E1" w:rsidR="00A13FC0" w:rsidRPr="00E42ECF" w:rsidRDefault="00A13FC0" w:rsidP="00683FF8">
            <w:pPr>
              <w:pStyle w:val="aff4"/>
              <w:ind w:firstLine="0"/>
              <w:rPr>
                <w:sz w:val="24"/>
                <w:szCs w:val="24"/>
              </w:rPr>
            </w:pPr>
            <w:r w:rsidRPr="00E42ECF">
              <w:rPr>
                <w:sz w:val="24"/>
                <w:szCs w:val="24"/>
              </w:rPr>
              <w:t>многофункциональный центр предоставления государственных и мун</w:t>
            </w:r>
            <w:r w:rsidR="00683FF8">
              <w:rPr>
                <w:sz w:val="24"/>
                <w:szCs w:val="24"/>
              </w:rPr>
              <w:t>иципальных услуг Щёлковского муниципального района</w:t>
            </w:r>
            <w:r w:rsidRPr="00E42ECF">
              <w:rPr>
                <w:sz w:val="24"/>
                <w:szCs w:val="24"/>
              </w:rPr>
              <w:t xml:space="preserve"> Московской области;</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796"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0"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60E94724" w:rsidR="0046776B" w:rsidRPr="00E42ECF" w:rsidRDefault="007F4FC4">
            <w:pPr>
              <w:pStyle w:val="aff4"/>
              <w:ind w:firstLine="0"/>
              <w:rPr>
                <w:sz w:val="24"/>
                <w:szCs w:val="24"/>
              </w:rPr>
            </w:pPr>
            <w:r>
              <w:rPr>
                <w:sz w:val="24"/>
                <w:szCs w:val="24"/>
              </w:rPr>
              <w:t>Модуль МФЦ ЕИС 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1DBAF393" w:rsidR="0035775E" w:rsidRPr="007F4FC4" w:rsidRDefault="00683FF8" w:rsidP="0035775E">
            <w:pPr>
              <w:pStyle w:val="aff4"/>
              <w:ind w:firstLine="0"/>
              <w:rPr>
                <w:sz w:val="24"/>
                <w:szCs w:val="24"/>
              </w:rPr>
            </w:pPr>
            <w:r>
              <w:rPr>
                <w:sz w:val="24"/>
                <w:szCs w:val="24"/>
              </w:rPr>
              <w:t>Отдел жилищной политики Управления имущественных отношений</w:t>
            </w:r>
            <w:r w:rsidR="0035775E">
              <w:rPr>
                <w:sz w:val="24"/>
                <w:szCs w:val="24"/>
              </w:rPr>
              <w:t xml:space="preserve"> Администрации</w:t>
            </w:r>
            <w:r>
              <w:rPr>
                <w:sz w:val="24"/>
                <w:szCs w:val="24"/>
              </w:rPr>
              <w:t xml:space="preserve"> ЩМР</w:t>
            </w:r>
            <w:r w:rsidR="0035775E">
              <w:rPr>
                <w:sz w:val="24"/>
                <w:szCs w:val="24"/>
              </w:rPr>
              <w:t>,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lastRenderedPageBreak/>
        <w:br w:type="page"/>
      </w:r>
    </w:p>
    <w:p w14:paraId="55A2B2FA" w14:textId="776DFD63" w:rsidR="0087468A" w:rsidRPr="00FD6107" w:rsidRDefault="0087468A" w:rsidP="0087468A">
      <w:pPr>
        <w:pStyle w:val="1-"/>
        <w:spacing w:before="0" w:after="0"/>
        <w:jc w:val="right"/>
        <w:rPr>
          <w:b w:val="0"/>
          <w:sz w:val="24"/>
          <w:szCs w:val="24"/>
        </w:rPr>
      </w:pPr>
      <w:bookmarkStart w:id="123" w:name="_Toc491344327"/>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559BCAC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78A7BA4A" w:rsidR="003D47D9" w:rsidRPr="00835296" w:rsidRDefault="003D47D9" w:rsidP="003D47D9">
      <w:pPr>
        <w:pStyle w:val="1-"/>
        <w:rPr>
          <w:sz w:val="24"/>
        </w:rPr>
      </w:pPr>
      <w:bookmarkStart w:id="126"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5"/>
      <w:bookmarkEnd w:id="126"/>
    </w:p>
    <w:p w14:paraId="05B85A39" w14:textId="37BC1618"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1. Администрация</w:t>
      </w:r>
      <w:r w:rsidR="00683FF8">
        <w:rPr>
          <w:rFonts w:ascii="Times New Roman" w:hAnsi="Times New Roman"/>
          <w:b/>
          <w:sz w:val="24"/>
          <w:szCs w:val="24"/>
        </w:rPr>
        <w:t xml:space="preserve">  Щёлковского муниципального района Московской области.</w:t>
      </w:r>
    </w:p>
    <w:p w14:paraId="0C69F0A3" w14:textId="2E985F2A" w:rsidR="003D47D9" w:rsidRPr="00E42ECF" w:rsidRDefault="003D47D9" w:rsidP="003D47D9">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A666AD">
        <w:rPr>
          <w:rFonts w:ascii="Times New Roman" w:eastAsia="Times New Roman" w:hAnsi="Times New Roman"/>
          <w:sz w:val="24"/>
          <w:szCs w:val="24"/>
          <w:lang w:eastAsia="ar-SA"/>
        </w:rPr>
        <w:t>г. Щёлково, пл. Ленина, д.2</w:t>
      </w:r>
      <w:r w:rsidRPr="00E42ECF">
        <w:rPr>
          <w:rFonts w:ascii="Times New Roman" w:eastAsia="Times New Roman" w:hAnsi="Times New Roman"/>
          <w:sz w:val="24"/>
          <w:szCs w:val="24"/>
          <w:lang w:eastAsia="ar-SA"/>
        </w:rPr>
        <w:t>.</w:t>
      </w:r>
    </w:p>
    <w:p w14:paraId="57414BF8" w14:textId="1BD4C366" w:rsidR="003D47D9" w:rsidRDefault="00A666AD" w:rsidP="003D47D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для консультирования и приема жалоб:</w:t>
      </w:r>
    </w:p>
    <w:p w14:paraId="39CD80D8" w14:textId="5D8312CE" w:rsidR="00A666AD" w:rsidRPr="00E42ECF" w:rsidRDefault="00A666AD" w:rsidP="003D47D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Каждая третья среда месяца с 10.00до 12.00</w:t>
      </w:r>
    </w:p>
    <w:p w14:paraId="7F0C501E" w14:textId="77777777" w:rsidR="003D47D9" w:rsidRPr="00E42ECF" w:rsidRDefault="003D47D9" w:rsidP="003D47D9">
      <w:pPr>
        <w:rPr>
          <w:rFonts w:ascii="Times New Roman" w:hAnsi="Times New Roman"/>
          <w:i/>
          <w:sz w:val="24"/>
          <w:szCs w:val="24"/>
          <w:highlight w:val="yellow"/>
        </w:rPr>
      </w:pPr>
    </w:p>
    <w:p w14:paraId="166A85BD" w14:textId="0E7690F5" w:rsidR="003D47D9" w:rsidRPr="009A0766" w:rsidRDefault="003D47D9" w:rsidP="003D47D9">
      <w:pPr>
        <w:rPr>
          <w:rFonts w:ascii="Times New Roman" w:hAnsi="Times New Roman"/>
          <w:sz w:val="24"/>
          <w:szCs w:val="24"/>
        </w:rPr>
      </w:pPr>
      <w:r w:rsidRPr="009A0766">
        <w:rPr>
          <w:rFonts w:ascii="Times New Roman" w:hAnsi="Times New Roman"/>
          <w:sz w:val="24"/>
          <w:szCs w:val="24"/>
        </w:rPr>
        <w:t xml:space="preserve">Почтовый адрес: </w:t>
      </w:r>
      <w:r w:rsidR="009A0766" w:rsidRPr="009A0766">
        <w:rPr>
          <w:rFonts w:ascii="Times New Roman" w:hAnsi="Times New Roman"/>
          <w:sz w:val="24"/>
          <w:szCs w:val="24"/>
        </w:rPr>
        <w:t>141100, Московская область, г. Щёлково, пл. Ленина, дом 2</w:t>
      </w:r>
    </w:p>
    <w:p w14:paraId="0F995A70" w14:textId="76288748" w:rsidR="003D47D9" w:rsidRPr="009A0766" w:rsidRDefault="003D47D9" w:rsidP="003D47D9">
      <w:pPr>
        <w:rPr>
          <w:rFonts w:ascii="Times New Roman" w:hAnsi="Times New Roman" w:cs="Times New Roman"/>
          <w:sz w:val="24"/>
          <w:szCs w:val="24"/>
        </w:rPr>
      </w:pPr>
      <w:r w:rsidRPr="009A0766">
        <w:rPr>
          <w:rFonts w:ascii="Times New Roman" w:hAnsi="Times New Roman"/>
          <w:sz w:val="24"/>
          <w:szCs w:val="24"/>
        </w:rPr>
        <w:t>Конт</w:t>
      </w:r>
      <w:r w:rsidR="009A0766">
        <w:rPr>
          <w:rFonts w:ascii="Times New Roman" w:hAnsi="Times New Roman"/>
          <w:sz w:val="24"/>
          <w:szCs w:val="24"/>
        </w:rPr>
        <w:t xml:space="preserve">актный телефон </w:t>
      </w:r>
      <w:r w:rsidR="009A0766" w:rsidRPr="009A0766">
        <w:rPr>
          <w:rFonts w:ascii="Times New Roman" w:hAnsi="Times New Roman" w:cs="Times New Roman"/>
          <w:sz w:val="24"/>
          <w:szCs w:val="24"/>
        </w:rPr>
        <w:t>для справок по письмам граждан: 8 496 561-11-58, 8 496 561-11-69.</w:t>
      </w:r>
    </w:p>
    <w:p w14:paraId="092F25B3" w14:textId="77777777" w:rsidR="003D47D9" w:rsidRPr="009A0766" w:rsidRDefault="003D47D9" w:rsidP="003D47D9">
      <w:pPr>
        <w:rPr>
          <w:rFonts w:ascii="Times New Roman" w:hAnsi="Times New Roman"/>
          <w:sz w:val="24"/>
          <w:szCs w:val="24"/>
        </w:rPr>
      </w:pPr>
      <w:r w:rsidRPr="009A0766">
        <w:rPr>
          <w:rFonts w:ascii="Times New Roman" w:hAnsi="Times New Roman"/>
          <w:sz w:val="24"/>
          <w:szCs w:val="24"/>
        </w:rPr>
        <w:t>Горячая линия Губернатора Московской области: 8-800-550-50-</w:t>
      </w:r>
      <w:r w:rsidR="00E76E39" w:rsidRPr="009A0766">
        <w:rPr>
          <w:rFonts w:ascii="Times New Roman" w:hAnsi="Times New Roman"/>
          <w:sz w:val="24"/>
          <w:szCs w:val="24"/>
        </w:rPr>
        <w:t>30</w:t>
      </w:r>
    </w:p>
    <w:p w14:paraId="1DBB5F9F" w14:textId="23D5DB3F" w:rsidR="009A0766" w:rsidRPr="009A0766" w:rsidRDefault="003D47D9" w:rsidP="009A0766">
      <w:pPr>
        <w:rPr>
          <w:rFonts w:ascii="Times New Roman" w:hAnsi="Times New Roman"/>
          <w:sz w:val="24"/>
          <w:szCs w:val="24"/>
        </w:rPr>
      </w:pPr>
      <w:r w:rsidRPr="009A0766">
        <w:rPr>
          <w:rFonts w:ascii="Times New Roman" w:hAnsi="Times New Roman"/>
          <w:sz w:val="24"/>
          <w:szCs w:val="24"/>
        </w:rPr>
        <w:t xml:space="preserve">Официальный сайт в информационно-коммуникационной </w:t>
      </w:r>
      <w:r w:rsidR="009A0766" w:rsidRPr="009A0766">
        <w:rPr>
          <w:rFonts w:ascii="Times New Roman" w:hAnsi="Times New Roman"/>
          <w:sz w:val="24"/>
          <w:szCs w:val="24"/>
        </w:rPr>
        <w:t>сети «Интернет»:</w:t>
      </w:r>
      <w:r w:rsidR="009A0766" w:rsidRPr="009A0766">
        <w:rPr>
          <w:rFonts w:ascii="var(--font-regular)" w:eastAsia="Times New Roman" w:hAnsi="var(--font-regular)" w:cs="Times New Roman"/>
          <w:b/>
          <w:bCs/>
          <w:sz w:val="36"/>
          <w:szCs w:val="36"/>
        </w:rPr>
        <w:t xml:space="preserve"> </w:t>
      </w:r>
      <w:hyperlink r:id="rId21" w:tgtFrame="_blank" w:history="1">
        <w:r w:rsidR="009A0766" w:rsidRPr="009A0766">
          <w:rPr>
            <w:rStyle w:val="af4"/>
            <w:rFonts w:ascii="Times New Roman" w:hAnsi="Times New Roman"/>
            <w:bCs/>
            <w:color w:val="auto"/>
            <w:sz w:val="24"/>
            <w:szCs w:val="24"/>
          </w:rPr>
          <w:t>shhyolkovo.ru</w:t>
        </w:r>
      </w:hyperlink>
    </w:p>
    <w:p w14:paraId="70188B81" w14:textId="3BF7A06E" w:rsidR="003D47D9" w:rsidRPr="009A0766" w:rsidRDefault="003D47D9" w:rsidP="003D47D9">
      <w:pPr>
        <w:rPr>
          <w:rFonts w:ascii="Times New Roman" w:hAnsi="Times New Roman"/>
          <w:sz w:val="24"/>
          <w:szCs w:val="24"/>
        </w:rPr>
      </w:pPr>
      <w:r w:rsidRPr="009A0766">
        <w:rPr>
          <w:rFonts w:ascii="Times New Roman" w:hAnsi="Times New Roman"/>
          <w:sz w:val="24"/>
          <w:szCs w:val="24"/>
        </w:rPr>
        <w:t>Адрес эле</w:t>
      </w:r>
      <w:r w:rsidR="009A0766">
        <w:rPr>
          <w:rFonts w:ascii="Times New Roman" w:hAnsi="Times New Roman"/>
          <w:sz w:val="24"/>
          <w:szCs w:val="24"/>
        </w:rPr>
        <w:t xml:space="preserve">ктронной почты </w:t>
      </w:r>
      <w:r w:rsidR="009A0766" w:rsidRPr="009A0766">
        <w:rPr>
          <w:rFonts w:hint="eastAsia"/>
        </w:rPr>
        <w:t xml:space="preserve"> </w:t>
      </w:r>
      <w:r w:rsidR="009A0766" w:rsidRPr="009A0766">
        <w:rPr>
          <w:rFonts w:ascii="Times New Roman" w:hAnsi="Times New Roman" w:cs="Times New Roman"/>
          <w:sz w:val="24"/>
          <w:szCs w:val="24"/>
        </w:rPr>
        <w:t xml:space="preserve">Главы Щёлковского муниципального района: </w:t>
      </w:r>
      <w:r w:rsidR="009A0766" w:rsidRPr="009A0766">
        <w:rPr>
          <w:rFonts w:ascii="Times New Roman" w:hAnsi="Times New Roman"/>
          <w:sz w:val="24"/>
          <w:szCs w:val="24"/>
        </w:rPr>
        <w:t>ValovAV@mosreg.ru.</w:t>
      </w:r>
    </w:p>
    <w:p w14:paraId="78ACD45D" w14:textId="77777777" w:rsidR="003D47D9" w:rsidRPr="00A666AD" w:rsidRDefault="003D47D9" w:rsidP="003D47D9">
      <w:pPr>
        <w:spacing w:line="240" w:lineRule="auto"/>
        <w:rPr>
          <w:rFonts w:ascii="Times New Roman" w:hAnsi="Times New Roman"/>
          <w:color w:val="FF0000"/>
          <w:sz w:val="24"/>
          <w:szCs w:val="24"/>
        </w:rPr>
      </w:pPr>
    </w:p>
    <w:p w14:paraId="195BE168" w14:textId="77777777" w:rsidR="003D47D9" w:rsidRPr="00E42ECF" w:rsidRDefault="003D47D9" w:rsidP="003D47D9">
      <w:pPr>
        <w:pStyle w:val="a7"/>
        <w:rPr>
          <w:rFonts w:ascii="Times New Roman" w:hAnsi="Times New Roman"/>
          <w:b/>
          <w:sz w:val="24"/>
          <w:szCs w:val="24"/>
        </w:rPr>
      </w:pPr>
    </w:p>
    <w:p w14:paraId="74E322BA" w14:textId="77777777" w:rsidR="00754FCE" w:rsidRPr="00754FCE" w:rsidRDefault="00754FCE" w:rsidP="00754FCE">
      <w:pPr>
        <w:pStyle w:val="a7"/>
        <w:numPr>
          <w:ilvl w:val="0"/>
          <w:numId w:val="13"/>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5D765F4B" w14:textId="77777777" w:rsidR="00754FCE" w:rsidRPr="00754FCE" w:rsidRDefault="00754FCE" w:rsidP="0073401D">
      <w:pPr>
        <w:pStyle w:val="a7"/>
        <w:numPr>
          <w:ilvl w:val="0"/>
          <w:numId w:val="13"/>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211CBF15"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14:paraId="0D9B55CF" w14:textId="77777777"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22"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14:paraId="1B37AB10" w14:textId="77777777" w:rsidR="00DC1DDE" w:rsidRDefault="00DC1DDE" w:rsidP="00726C10">
      <w:pPr>
        <w:pStyle w:val="a7"/>
        <w:jc w:val="left"/>
        <w:rPr>
          <w:rFonts w:ascii="Times New Roman" w:hAnsi="Times New Roman"/>
          <w:sz w:val="24"/>
          <w:szCs w:val="24"/>
        </w:rPr>
      </w:pPr>
    </w:p>
    <w:p w14:paraId="41AA3584" w14:textId="627E7CD0" w:rsidR="003D47D9" w:rsidRPr="00A666AD" w:rsidRDefault="00A666AD" w:rsidP="00726C10">
      <w:pPr>
        <w:pStyle w:val="a7"/>
        <w:jc w:val="left"/>
        <w:rPr>
          <w:rFonts w:ascii="Times New Roman" w:hAnsi="Times New Roman"/>
          <w:sz w:val="24"/>
          <w:szCs w:val="24"/>
        </w:rPr>
      </w:pPr>
      <w:r>
        <w:rPr>
          <w:rFonts w:ascii="Times New Roman" w:hAnsi="Times New Roman"/>
          <w:sz w:val="24"/>
          <w:szCs w:val="24"/>
        </w:rPr>
        <w:t xml:space="preserve">Место нахождения: </w:t>
      </w:r>
      <w:r w:rsidR="00DC1DDE" w:rsidRPr="00A666AD">
        <w:rPr>
          <w:rFonts w:ascii="Times New Roman" w:hAnsi="Times New Roman"/>
          <w:sz w:val="24"/>
          <w:szCs w:val="24"/>
        </w:rPr>
        <w:t xml:space="preserve"> </w:t>
      </w:r>
      <w:r>
        <w:rPr>
          <w:rFonts w:ascii="Times New Roman" w:hAnsi="Times New Roman"/>
          <w:sz w:val="24"/>
          <w:szCs w:val="24"/>
        </w:rPr>
        <w:t>МФЦ Щёлковского муниципального района</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0BF96267" w:rsidR="003D47D9" w:rsidRPr="00E42ECF" w:rsidRDefault="009A0766" w:rsidP="00A81733">
            <w:pPr>
              <w:tabs>
                <w:tab w:val="left" w:pos="1276"/>
              </w:tabs>
              <w:rPr>
                <w:rFonts w:ascii="Times New Roman" w:hAnsi="Times New Roman"/>
                <w:sz w:val="24"/>
                <w:szCs w:val="24"/>
              </w:rPr>
            </w:pPr>
            <w:r>
              <w:rPr>
                <w:rFonts w:ascii="Times New Roman" w:hAnsi="Times New Roman"/>
                <w:sz w:val="24"/>
                <w:szCs w:val="24"/>
              </w:rPr>
              <w:t>с 8.00 до 20.00</w:t>
            </w:r>
          </w:p>
        </w:tc>
      </w:tr>
      <w:tr w:rsidR="009A0766" w:rsidRPr="00E42ECF" w14:paraId="468E771A" w14:textId="77777777" w:rsidTr="00A81733">
        <w:tc>
          <w:tcPr>
            <w:tcW w:w="1182" w:type="pct"/>
          </w:tcPr>
          <w:p w14:paraId="3ECCBE20" w14:textId="77777777" w:rsidR="009A0766" w:rsidRPr="00E42ECF" w:rsidRDefault="009A0766" w:rsidP="009A0766">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1FC4BD6E" w:rsidR="009A0766" w:rsidRPr="00E42ECF" w:rsidRDefault="009A0766" w:rsidP="009A0766">
            <w:pPr>
              <w:tabs>
                <w:tab w:val="left" w:pos="1276"/>
              </w:tabs>
              <w:rPr>
                <w:rFonts w:ascii="Times New Roman" w:hAnsi="Times New Roman"/>
                <w:sz w:val="24"/>
                <w:szCs w:val="24"/>
              </w:rPr>
            </w:pPr>
            <w:r w:rsidRPr="00C6430A">
              <w:rPr>
                <w:rFonts w:ascii="Times New Roman" w:hAnsi="Times New Roman"/>
                <w:sz w:val="24"/>
                <w:szCs w:val="24"/>
              </w:rPr>
              <w:t>с 8.00 до 20.00</w:t>
            </w:r>
          </w:p>
        </w:tc>
      </w:tr>
      <w:tr w:rsidR="009A0766" w:rsidRPr="00E42ECF" w14:paraId="173347C7" w14:textId="77777777" w:rsidTr="00A81733">
        <w:tc>
          <w:tcPr>
            <w:tcW w:w="1182" w:type="pct"/>
          </w:tcPr>
          <w:p w14:paraId="627C04D9" w14:textId="77777777" w:rsidR="009A0766" w:rsidRPr="00E42ECF" w:rsidRDefault="009A0766" w:rsidP="009A0766">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59A3F9A1" w:rsidR="009A0766" w:rsidRPr="00E42ECF" w:rsidRDefault="009A0766" w:rsidP="009A0766">
            <w:pPr>
              <w:tabs>
                <w:tab w:val="left" w:pos="1276"/>
              </w:tabs>
              <w:rPr>
                <w:rFonts w:ascii="Times New Roman" w:hAnsi="Times New Roman"/>
                <w:sz w:val="24"/>
                <w:szCs w:val="24"/>
              </w:rPr>
            </w:pPr>
            <w:r w:rsidRPr="00C6430A">
              <w:rPr>
                <w:rFonts w:ascii="Times New Roman" w:hAnsi="Times New Roman"/>
                <w:sz w:val="24"/>
                <w:szCs w:val="24"/>
              </w:rPr>
              <w:t>с 8.00 до 20.00</w:t>
            </w:r>
          </w:p>
        </w:tc>
      </w:tr>
      <w:tr w:rsidR="009A0766" w:rsidRPr="00E42ECF" w14:paraId="1CE12066" w14:textId="77777777" w:rsidTr="00A81733">
        <w:tc>
          <w:tcPr>
            <w:tcW w:w="1182" w:type="pct"/>
          </w:tcPr>
          <w:p w14:paraId="2555539E" w14:textId="77777777" w:rsidR="009A0766" w:rsidRPr="00E42ECF" w:rsidRDefault="009A0766" w:rsidP="009A0766">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575A253" w14:textId="02AC7912" w:rsidR="009A0766" w:rsidRPr="00E42ECF" w:rsidRDefault="009A0766" w:rsidP="009A0766">
            <w:pPr>
              <w:tabs>
                <w:tab w:val="left" w:pos="1276"/>
              </w:tabs>
              <w:rPr>
                <w:rFonts w:ascii="Times New Roman" w:hAnsi="Times New Roman"/>
                <w:sz w:val="24"/>
                <w:szCs w:val="24"/>
              </w:rPr>
            </w:pPr>
            <w:r w:rsidRPr="00C6430A">
              <w:rPr>
                <w:rFonts w:ascii="Times New Roman" w:hAnsi="Times New Roman"/>
                <w:sz w:val="24"/>
                <w:szCs w:val="24"/>
              </w:rPr>
              <w:t>с 8.00 до 20.00</w:t>
            </w:r>
          </w:p>
        </w:tc>
      </w:tr>
      <w:tr w:rsidR="009A0766" w:rsidRPr="00E42ECF" w14:paraId="3EBC55D4" w14:textId="77777777" w:rsidTr="00A81733">
        <w:tc>
          <w:tcPr>
            <w:tcW w:w="1182" w:type="pct"/>
          </w:tcPr>
          <w:p w14:paraId="03A49F28" w14:textId="77777777" w:rsidR="009A0766" w:rsidRPr="00E42ECF" w:rsidRDefault="009A0766" w:rsidP="009A0766">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2DAD6A60" w:rsidR="009A0766" w:rsidRPr="00E42ECF" w:rsidRDefault="009A0766" w:rsidP="009A0766">
            <w:pPr>
              <w:tabs>
                <w:tab w:val="left" w:pos="1276"/>
              </w:tabs>
              <w:rPr>
                <w:rFonts w:ascii="Times New Roman" w:hAnsi="Times New Roman"/>
                <w:sz w:val="24"/>
                <w:szCs w:val="24"/>
              </w:rPr>
            </w:pPr>
            <w:r w:rsidRPr="00C6430A">
              <w:rPr>
                <w:rFonts w:ascii="Times New Roman" w:hAnsi="Times New Roman"/>
                <w:sz w:val="24"/>
                <w:szCs w:val="24"/>
              </w:rPr>
              <w:t>с 8.00 до 20.00</w:t>
            </w:r>
          </w:p>
        </w:tc>
      </w:tr>
      <w:tr w:rsidR="009A0766" w:rsidRPr="00E42ECF" w14:paraId="721FE4A2" w14:textId="77777777" w:rsidTr="00B87828">
        <w:tc>
          <w:tcPr>
            <w:tcW w:w="1182" w:type="pct"/>
          </w:tcPr>
          <w:p w14:paraId="5A35815A" w14:textId="77777777" w:rsidR="009A0766" w:rsidRPr="00E42ECF" w:rsidRDefault="009A0766" w:rsidP="009A0766">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51B043A5" w14:textId="70D6BF9D" w:rsidR="009A0766" w:rsidRPr="00E42ECF" w:rsidRDefault="009A0766" w:rsidP="009A0766">
            <w:pPr>
              <w:tabs>
                <w:tab w:val="left" w:pos="1276"/>
              </w:tabs>
              <w:rPr>
                <w:rFonts w:ascii="Times New Roman" w:hAnsi="Times New Roman"/>
                <w:sz w:val="24"/>
                <w:szCs w:val="24"/>
              </w:rPr>
            </w:pPr>
            <w:r w:rsidRPr="00C6430A">
              <w:rPr>
                <w:rFonts w:ascii="Times New Roman" w:hAnsi="Times New Roman"/>
                <w:sz w:val="24"/>
                <w:szCs w:val="24"/>
              </w:rPr>
              <w:t>с 8.00 до 20.00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365BBDD2" w:rsidR="003D47D9" w:rsidRPr="00E42ECF" w:rsidRDefault="009A0766" w:rsidP="00A81733">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14:paraId="015477BA" w14:textId="77777777" w:rsidR="003D47D9" w:rsidRPr="00E42ECF" w:rsidRDefault="003D47D9" w:rsidP="003D47D9">
      <w:pPr>
        <w:jc w:val="both"/>
        <w:rPr>
          <w:rFonts w:ascii="Times New Roman" w:hAnsi="Times New Roman"/>
          <w:sz w:val="24"/>
          <w:szCs w:val="24"/>
        </w:rPr>
      </w:pPr>
    </w:p>
    <w:p w14:paraId="5527AAFE" w14:textId="77777777" w:rsidR="00A666AD" w:rsidRPr="00A666AD" w:rsidRDefault="003D47D9" w:rsidP="00A666AD">
      <w:pPr>
        <w:ind w:firstLine="540"/>
        <w:jc w:val="both"/>
        <w:rPr>
          <w:rFonts w:ascii="Times New Roman" w:hAnsi="Times New Roman"/>
          <w:sz w:val="24"/>
          <w:szCs w:val="24"/>
        </w:rPr>
      </w:pPr>
      <w:r w:rsidRPr="00A666AD">
        <w:rPr>
          <w:rFonts w:ascii="Times New Roman" w:hAnsi="Times New Roman"/>
          <w:sz w:val="24"/>
          <w:szCs w:val="24"/>
        </w:rPr>
        <w:t xml:space="preserve">Почтовый адрес: </w:t>
      </w:r>
      <w:r w:rsidR="00A666AD" w:rsidRPr="00A666AD">
        <w:rPr>
          <w:rFonts w:ascii="Times New Roman" w:hAnsi="Times New Roman" w:cs="Times New Roman"/>
          <w:sz w:val="24"/>
          <w:szCs w:val="24"/>
        </w:rPr>
        <w:t>Московская область, Щелковский район, Щелково, Свирская улица, 2а</w:t>
      </w:r>
      <w:r w:rsidR="00A666AD" w:rsidRPr="00A666AD">
        <w:rPr>
          <w:rFonts w:ascii="Times New Roman" w:hAnsi="Times New Roman"/>
          <w:sz w:val="24"/>
          <w:szCs w:val="24"/>
        </w:rPr>
        <w:t xml:space="preserve"> </w:t>
      </w:r>
    </w:p>
    <w:p w14:paraId="709189F3" w14:textId="5FA4D022" w:rsidR="00A666AD" w:rsidRPr="00A666AD" w:rsidRDefault="003D47D9" w:rsidP="00A666AD">
      <w:pPr>
        <w:ind w:firstLine="540"/>
        <w:jc w:val="both"/>
        <w:rPr>
          <w:rFonts w:ascii="Times New Roman" w:hAnsi="Times New Roman"/>
          <w:sz w:val="24"/>
          <w:szCs w:val="24"/>
        </w:rPr>
      </w:pPr>
      <w:r w:rsidRPr="00A666AD">
        <w:rPr>
          <w:rFonts w:ascii="Times New Roman" w:hAnsi="Times New Roman"/>
          <w:sz w:val="24"/>
          <w:szCs w:val="24"/>
        </w:rPr>
        <w:t xml:space="preserve">Официальный сайт в сети </w:t>
      </w:r>
      <w:r w:rsidR="00A666AD" w:rsidRPr="00A666AD">
        <w:rPr>
          <w:rFonts w:ascii="Times New Roman" w:hAnsi="Times New Roman"/>
          <w:sz w:val="24"/>
          <w:szCs w:val="24"/>
        </w:rPr>
        <w:t xml:space="preserve">Интернет: </w:t>
      </w:r>
      <w:hyperlink r:id="rId23" w:history="1">
        <w:r w:rsidR="00A666AD" w:rsidRPr="00A666AD">
          <w:rPr>
            <w:rStyle w:val="af4"/>
            <w:rFonts w:ascii="Times New Roman" w:hAnsi="Times New Roman"/>
            <w:color w:val="auto"/>
            <w:sz w:val="24"/>
            <w:szCs w:val="24"/>
          </w:rPr>
          <w:t>http://mfcsch.ru</w:t>
        </w:r>
      </w:hyperlink>
      <w:r w:rsidR="00A666AD" w:rsidRPr="00A666AD">
        <w:rPr>
          <w:rFonts w:ascii="Times New Roman" w:hAnsi="Times New Roman"/>
          <w:sz w:val="24"/>
          <w:szCs w:val="24"/>
        </w:rPr>
        <w:t xml:space="preserve"> </w:t>
      </w:r>
    </w:p>
    <w:p w14:paraId="39B9760A" w14:textId="77777777" w:rsidR="00A666AD" w:rsidRPr="00A666AD" w:rsidRDefault="00A666AD" w:rsidP="00A666AD">
      <w:pPr>
        <w:jc w:val="both"/>
        <w:rPr>
          <w:rFonts w:ascii="Times New Roman" w:hAnsi="Times New Roman"/>
          <w:sz w:val="24"/>
          <w:szCs w:val="24"/>
        </w:rPr>
      </w:pPr>
      <w:r w:rsidRPr="00A666AD">
        <w:rPr>
          <w:rFonts w:ascii="Times New Roman" w:hAnsi="Times New Roman"/>
          <w:sz w:val="24"/>
          <w:szCs w:val="24"/>
        </w:rPr>
        <w:t xml:space="preserve">         </w:t>
      </w:r>
      <w:r w:rsidR="003D47D9" w:rsidRPr="00A666AD">
        <w:rPr>
          <w:rFonts w:ascii="Times New Roman" w:hAnsi="Times New Roman"/>
          <w:sz w:val="24"/>
          <w:szCs w:val="24"/>
        </w:rPr>
        <w:t>Адрес электронной почты в сети Интер</w:t>
      </w:r>
      <w:r w:rsidRPr="00A666AD">
        <w:rPr>
          <w:rFonts w:ascii="Times New Roman" w:hAnsi="Times New Roman"/>
          <w:sz w:val="24"/>
          <w:szCs w:val="24"/>
        </w:rPr>
        <w:t xml:space="preserve">нет: </w:t>
      </w:r>
      <w:r w:rsidRPr="00A666AD">
        <w:rPr>
          <w:rFonts w:ascii="Times New Roman" w:hAnsi="Times New Roman"/>
          <w:sz w:val="24"/>
          <w:szCs w:val="24"/>
          <w:u w:val="single"/>
        </w:rPr>
        <w:t>os-schelkovomr@mosreg.ru</w:t>
      </w:r>
      <w:r w:rsidRPr="00A666AD">
        <w:rPr>
          <w:rFonts w:ascii="Times New Roman" w:hAnsi="Times New Roman"/>
          <w:sz w:val="24"/>
          <w:szCs w:val="24"/>
        </w:rPr>
        <w:t xml:space="preserve"> </w:t>
      </w:r>
    </w:p>
    <w:p w14:paraId="1AF225CB" w14:textId="77777777" w:rsidR="00A666AD" w:rsidRPr="00A666AD" w:rsidRDefault="00A666AD" w:rsidP="00A666AD">
      <w:pPr>
        <w:jc w:val="both"/>
        <w:rPr>
          <w:rFonts w:ascii="Times New Roman" w:hAnsi="Times New Roman"/>
          <w:sz w:val="24"/>
          <w:szCs w:val="24"/>
        </w:rPr>
      </w:pPr>
    </w:p>
    <w:p w14:paraId="022A534D" w14:textId="77777777" w:rsidR="00754FCE" w:rsidRPr="00D411E4" w:rsidRDefault="00754FCE" w:rsidP="00D411E4">
      <w:pPr>
        <w:pStyle w:val="a7"/>
        <w:numPr>
          <w:ilvl w:val="0"/>
          <w:numId w:val="13"/>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25A8C12" w14:textId="77777777" w:rsidR="00B10289"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106497D6" w14:textId="77777777" w:rsidR="00B10289" w:rsidRDefault="00B10289" w:rsidP="00D411E4">
      <w:pPr>
        <w:spacing w:line="240" w:lineRule="auto"/>
        <w:ind w:left="1560"/>
        <w:jc w:val="left"/>
        <w:rPr>
          <w:rFonts w:ascii="Times New Roman" w:hAnsi="Times New Roman"/>
          <w:sz w:val="24"/>
          <w:szCs w:val="24"/>
        </w:rPr>
      </w:pPr>
    </w:p>
    <w:p w14:paraId="4F6FBAB1" w14:textId="519EC2B0" w:rsidR="003D47D9" w:rsidRPr="00450183" w:rsidRDefault="003D47D9" w:rsidP="00F7046A">
      <w:pPr>
        <w:pStyle w:val="a7"/>
        <w:numPr>
          <w:ilvl w:val="0"/>
          <w:numId w:val="13"/>
        </w:numPr>
        <w:spacing w:line="240" w:lineRule="auto"/>
        <w:jc w:val="left"/>
        <w:rPr>
          <w:rFonts w:ascii="Times New Roman" w:hAnsi="Times New Roman"/>
          <w:sz w:val="24"/>
          <w:szCs w:val="24"/>
        </w:rPr>
      </w:pPr>
      <w:r w:rsidRPr="00450183">
        <w:rPr>
          <w:rFonts w:ascii="Times New Roman" w:hAnsi="Times New Roman"/>
          <w:sz w:val="24"/>
          <w:szCs w:val="24"/>
        </w:rPr>
        <w:br w:type="page"/>
      </w:r>
    </w:p>
    <w:p w14:paraId="04A5DDF1" w14:textId="2CBE5A0F" w:rsidR="0087468A" w:rsidRPr="00FD6107" w:rsidRDefault="0087468A" w:rsidP="0087468A">
      <w:pPr>
        <w:pStyle w:val="1-"/>
        <w:spacing w:before="0" w:after="0"/>
        <w:jc w:val="right"/>
        <w:rPr>
          <w:b w:val="0"/>
          <w:sz w:val="24"/>
          <w:szCs w:val="24"/>
        </w:rPr>
      </w:pPr>
      <w:bookmarkStart w:id="127" w:name="Приложение3"/>
      <w:bookmarkStart w:id="128" w:name="_Toc491344329"/>
      <w:bookmarkEnd w:id="110"/>
      <w:bookmarkEnd w:id="111"/>
      <w:bookmarkEnd w:id="112"/>
      <w:bookmarkEnd w:id="113"/>
      <w:bookmarkEnd w:id="114"/>
      <w:bookmarkEnd w:id="115"/>
      <w:bookmarkEnd w:id="116"/>
      <w:bookmarkEnd w:id="117"/>
      <w:bookmarkEnd w:id="118"/>
      <w:bookmarkEnd w:id="119"/>
      <w:bookmarkEnd w:id="120"/>
      <w:bookmarkEnd w:id="121"/>
      <w:bookmarkEnd w:id="122"/>
      <w:r>
        <w:rPr>
          <w:b w:val="0"/>
          <w:sz w:val="24"/>
          <w:szCs w:val="24"/>
        </w:rPr>
        <w:lastRenderedPageBreak/>
        <w:t>Приложение</w:t>
      </w:r>
      <w:r w:rsidRPr="00FD6107">
        <w:rPr>
          <w:b w:val="0"/>
          <w:sz w:val="24"/>
          <w:szCs w:val="24"/>
        </w:rPr>
        <w:t xml:space="preserve"> </w:t>
      </w:r>
      <w:r>
        <w:rPr>
          <w:b w:val="0"/>
          <w:sz w:val="24"/>
          <w:szCs w:val="24"/>
        </w:rPr>
        <w:t>3</w:t>
      </w:r>
      <w:bookmarkEnd w:id="127"/>
      <w:bookmarkEnd w:id="128"/>
    </w:p>
    <w:p w14:paraId="54BF8E1C" w14:textId="77777777" w:rsidR="00F7046A" w:rsidRPr="00C02BC1" w:rsidRDefault="00F7046A" w:rsidP="00F7046A">
      <w:pPr>
        <w:pStyle w:val="1-"/>
        <w:spacing w:before="0" w:after="0" w:line="240" w:lineRule="auto"/>
        <w:jc w:val="right"/>
        <w:outlineLvl w:val="9"/>
        <w:rPr>
          <w:b w:val="0"/>
          <w:sz w:val="24"/>
        </w:rPr>
      </w:pPr>
      <w:bookmarkStart w:id="129" w:name="_Toc485727620"/>
      <w:r w:rsidRPr="00C02BC1">
        <w:rPr>
          <w:b w:val="0"/>
          <w:sz w:val="24"/>
        </w:rPr>
        <w:t>к административному регламенту</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30" w:name="_Toc491344330"/>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9"/>
      <w:bookmarkEnd w:id="130"/>
    </w:p>
    <w:p w14:paraId="709AB7A1" w14:textId="77777777" w:rsidR="007F6D49" w:rsidRPr="00AC40AE" w:rsidRDefault="007F6D49" w:rsidP="00F7046A">
      <w:pPr>
        <w:pStyle w:val="1-"/>
        <w:spacing w:before="0" w:after="0" w:line="240" w:lineRule="auto"/>
        <w:outlineLvl w:val="9"/>
        <w:rPr>
          <w:sz w:val="24"/>
          <w:szCs w:val="24"/>
        </w:rPr>
      </w:pPr>
    </w:p>
    <w:p w14:paraId="2EF49637" w14:textId="30C7D0F9"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w:t>
      </w:r>
      <w:r w:rsidR="009A0766">
        <w:rPr>
          <w:rFonts w:ascii="Times New Roman" w:eastAsiaTheme="minorHAnsi" w:hAnsi="Times New Roman"/>
          <w:sz w:val="24"/>
          <w:szCs w:val="24"/>
        </w:rPr>
        <w:t xml:space="preserve">афик работы МФЦ, Администрации ЩМР </w:t>
      </w:r>
      <w:r w:rsidRPr="00E42ECF">
        <w:rPr>
          <w:rFonts w:ascii="Times New Roman" w:eastAsiaTheme="minorHAnsi" w:hAnsi="Times New Roman"/>
          <w:sz w:val="24"/>
          <w:szCs w:val="24"/>
        </w:rPr>
        <w:t xml:space="preserve">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16FAE930"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w:t>
      </w:r>
      <w:r w:rsidR="00672A9C">
        <w:rPr>
          <w:rFonts w:ascii="Times New Roman" w:eastAsiaTheme="minorHAnsi" w:hAnsi="Times New Roman"/>
          <w:sz w:val="24"/>
          <w:szCs w:val="24"/>
        </w:rPr>
        <w:t xml:space="preserve"> ЩМР - </w:t>
      </w:r>
      <w:r w:rsidR="00672A9C" w:rsidRPr="00672A9C">
        <w:rPr>
          <w:rFonts w:ascii="Times New Roman" w:eastAsiaTheme="minorHAnsi" w:hAnsi="Times New Roman"/>
          <w:sz w:val="24"/>
          <w:szCs w:val="24"/>
        </w:rPr>
        <w:t>shhyolkovo.ru</w:t>
      </w:r>
      <w:r w:rsidR="00672A9C">
        <w:rPr>
          <w:rFonts w:ascii="Times New Roman" w:eastAsiaTheme="minorHAnsi" w:hAnsi="Times New Roman"/>
          <w:sz w:val="24"/>
          <w:szCs w:val="24"/>
        </w:rPr>
        <w:t xml:space="preserve"> </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32D0982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00672A9C">
        <w:rPr>
          <w:rFonts w:ascii="Times New Roman" w:eastAsiaTheme="minorHAnsi" w:hAnsi="Times New Roman"/>
          <w:sz w:val="24"/>
          <w:szCs w:val="24"/>
        </w:rPr>
        <w:t xml:space="preserve"> ЩМР</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7CA37CE"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013B2ED5"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помещениях Администрации</w:t>
      </w:r>
      <w:r w:rsidR="00672A9C">
        <w:rPr>
          <w:rFonts w:ascii="Times New Roman" w:eastAsiaTheme="minorHAnsi" w:hAnsi="Times New Roman"/>
          <w:sz w:val="24"/>
          <w:szCs w:val="24"/>
        </w:rPr>
        <w:t xml:space="preserve"> ЩМР</w:t>
      </w:r>
      <w:r w:rsidRPr="00E42ECF">
        <w:rPr>
          <w:rFonts w:ascii="Times New Roman" w:eastAsiaTheme="minorHAnsi" w:hAnsi="Times New Roman"/>
          <w:sz w:val="24"/>
          <w:szCs w:val="24"/>
        </w:rPr>
        <w:t xml:space="preserve"> и МФЦ, предназначенных для приема Заявителей. </w:t>
      </w:r>
    </w:p>
    <w:p w14:paraId="4E2888D7" w14:textId="77777777" w:rsidR="0087468A" w:rsidRPr="0087468A"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1FCACB9D" w14:textId="10B86AE7" w:rsidR="0087468A" w:rsidRPr="00FD6107" w:rsidRDefault="0087468A" w:rsidP="0087468A">
      <w:pPr>
        <w:pStyle w:val="1-"/>
        <w:spacing w:before="0" w:after="0"/>
        <w:jc w:val="right"/>
        <w:rPr>
          <w:b w:val="0"/>
          <w:sz w:val="24"/>
          <w:szCs w:val="24"/>
        </w:rPr>
      </w:pPr>
      <w:bookmarkStart w:id="132" w:name="Приложение4"/>
      <w:bookmarkStart w:id="133" w:name="_Toc491344331"/>
      <w:r>
        <w:rPr>
          <w:b w:val="0"/>
          <w:sz w:val="24"/>
          <w:szCs w:val="24"/>
        </w:rPr>
        <w:lastRenderedPageBreak/>
        <w:t>Приложение</w:t>
      </w:r>
      <w:r w:rsidRPr="00FD6107">
        <w:rPr>
          <w:b w:val="0"/>
          <w:sz w:val="24"/>
          <w:szCs w:val="24"/>
        </w:rPr>
        <w:t xml:space="preserve"> </w:t>
      </w:r>
      <w:r>
        <w:rPr>
          <w:b w:val="0"/>
          <w:sz w:val="24"/>
          <w:szCs w:val="24"/>
        </w:rPr>
        <w:t>4</w:t>
      </w:r>
      <w:bookmarkEnd w:id="132"/>
      <w:bookmarkEnd w:id="133"/>
    </w:p>
    <w:p w14:paraId="14B6740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F78CB2" w14:textId="759CEA05" w:rsidR="00414D4B" w:rsidRDefault="00414D4B" w:rsidP="00414D4B">
      <w:pPr>
        <w:pStyle w:val="1-"/>
        <w:rPr>
          <w:rFonts w:eastAsia="PMingLiU"/>
          <w:bCs w:val="0"/>
          <w:sz w:val="24"/>
          <w:szCs w:val="24"/>
        </w:rPr>
      </w:pPr>
      <w:bookmarkStart w:id="134" w:name="_Toc491344332"/>
      <w:r w:rsidRPr="008A2702">
        <w:rPr>
          <w:rFonts w:eastAsia="PMingLiU"/>
          <w:bCs w:val="0"/>
          <w:sz w:val="24"/>
          <w:szCs w:val="24"/>
        </w:rPr>
        <w:t xml:space="preserve">Форма решения </w:t>
      </w:r>
      <w:r>
        <w:rPr>
          <w:rFonts w:eastAsia="PMingLiU"/>
          <w:bCs w:val="0"/>
          <w:sz w:val="24"/>
          <w:szCs w:val="24"/>
        </w:rPr>
        <w:t>о признании молодой семьи нуждающейся в жилом помещении</w:t>
      </w:r>
      <w:bookmarkEnd w:id="134"/>
      <w:r w:rsidRPr="008A2702">
        <w:rPr>
          <w:rFonts w:eastAsia="PMingLiU"/>
          <w:bCs w:val="0"/>
          <w:sz w:val="24"/>
          <w:szCs w:val="24"/>
        </w:rPr>
        <w:t xml:space="preserve"> </w:t>
      </w:r>
    </w:p>
    <w:p w14:paraId="18443800" w14:textId="562D9E66" w:rsidR="00414D4B" w:rsidRDefault="00414D4B" w:rsidP="00450183">
      <w:pPr>
        <w:pStyle w:val="1-"/>
        <w:outlineLvl w:val="9"/>
        <w:rPr>
          <w:rFonts w:eastAsia="PMingLiU"/>
          <w:bCs w:val="0"/>
          <w:sz w:val="24"/>
          <w:szCs w:val="24"/>
        </w:rPr>
      </w:pPr>
      <w:r>
        <w:rPr>
          <w:rFonts w:eastAsia="PMingLiU"/>
          <w:bCs w:val="0"/>
          <w:sz w:val="24"/>
          <w:szCs w:val="24"/>
        </w:rPr>
        <w:t>Бланк муниципального правового акта</w:t>
      </w:r>
    </w:p>
    <w:p w14:paraId="5B909EEC" w14:textId="77777777" w:rsidR="00414D4B" w:rsidRDefault="00414D4B" w:rsidP="00450183">
      <w:pPr>
        <w:pStyle w:val="1-"/>
        <w:outlineLvl w:val="9"/>
        <w:rPr>
          <w:rFonts w:eastAsia="PMingLiU"/>
          <w:bCs w:val="0"/>
          <w:sz w:val="24"/>
          <w:szCs w:val="24"/>
        </w:rPr>
      </w:pPr>
    </w:p>
    <w:p w14:paraId="2F228C1E" w14:textId="1E726F17" w:rsidR="00414D4B" w:rsidRDefault="00414D4B" w:rsidP="00450183">
      <w:pPr>
        <w:pStyle w:val="1-"/>
        <w:outlineLvl w:val="9"/>
        <w:rPr>
          <w:rFonts w:eastAsia="PMingLiU"/>
          <w:bCs w:val="0"/>
          <w:sz w:val="24"/>
          <w:szCs w:val="24"/>
        </w:rPr>
      </w:pPr>
      <w:r>
        <w:rPr>
          <w:rFonts w:eastAsia="PMingLiU"/>
          <w:bCs w:val="0"/>
          <w:sz w:val="24"/>
          <w:szCs w:val="24"/>
        </w:rPr>
        <w:t>«текст»</w:t>
      </w:r>
    </w:p>
    <w:p w14:paraId="271C851F" w14:textId="77777777" w:rsidR="00414D4B" w:rsidRDefault="00414D4B" w:rsidP="00450183">
      <w:pPr>
        <w:pStyle w:val="1-"/>
        <w:outlineLvl w:val="9"/>
        <w:rPr>
          <w:rFonts w:eastAsia="PMingLiU"/>
          <w:bCs w:val="0"/>
          <w:sz w:val="24"/>
          <w:szCs w:val="24"/>
        </w:rPr>
      </w:pPr>
    </w:p>
    <w:p w14:paraId="0C2BBFD8" w14:textId="056B832F" w:rsidR="00414D4B" w:rsidRDefault="00414D4B" w:rsidP="00450183">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0C2511A0" w14:textId="7576B139" w:rsidR="00414D4B" w:rsidRDefault="00414D4B">
      <w:pPr>
        <w:rPr>
          <w:rFonts w:ascii="Times New Roman" w:eastAsia="PMingLiU" w:hAnsi="Times New Roman" w:cs="Times New Roman"/>
          <w:b/>
          <w:iCs/>
          <w:sz w:val="24"/>
          <w:szCs w:val="24"/>
        </w:rPr>
      </w:pPr>
      <w:r>
        <w:rPr>
          <w:rFonts w:eastAsia="PMingLiU"/>
          <w:bCs/>
          <w:sz w:val="24"/>
          <w:szCs w:val="24"/>
        </w:rPr>
        <w:br w:type="page"/>
      </w:r>
    </w:p>
    <w:p w14:paraId="5D292954" w14:textId="6622AC6D" w:rsidR="0087468A" w:rsidRPr="00FD6107" w:rsidRDefault="0087468A" w:rsidP="0087468A">
      <w:pPr>
        <w:pStyle w:val="1-"/>
        <w:spacing w:before="0" w:after="0"/>
        <w:jc w:val="right"/>
        <w:rPr>
          <w:b w:val="0"/>
          <w:sz w:val="24"/>
          <w:szCs w:val="24"/>
        </w:rPr>
      </w:pPr>
      <w:bookmarkStart w:id="135" w:name="Приложение5"/>
      <w:bookmarkStart w:id="136" w:name="_Toc491344333"/>
      <w:r>
        <w:rPr>
          <w:b w:val="0"/>
          <w:sz w:val="24"/>
          <w:szCs w:val="24"/>
        </w:rPr>
        <w:lastRenderedPageBreak/>
        <w:t>Приложение</w:t>
      </w:r>
      <w:r w:rsidRPr="00FD6107">
        <w:rPr>
          <w:b w:val="0"/>
          <w:sz w:val="24"/>
          <w:szCs w:val="24"/>
        </w:rPr>
        <w:t xml:space="preserve"> </w:t>
      </w:r>
      <w:r>
        <w:rPr>
          <w:b w:val="0"/>
          <w:sz w:val="24"/>
          <w:szCs w:val="24"/>
        </w:rPr>
        <w:t>5</w:t>
      </w:r>
      <w:bookmarkEnd w:id="135"/>
      <w:bookmarkEnd w:id="136"/>
    </w:p>
    <w:p w14:paraId="7E76CE3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76E003A1" w14:textId="0DE9CB4E" w:rsidR="00F656E2" w:rsidRDefault="00F656E2" w:rsidP="00F656E2">
      <w:pPr>
        <w:pStyle w:val="1-"/>
        <w:rPr>
          <w:rFonts w:eastAsia="PMingLiU"/>
          <w:bCs w:val="0"/>
          <w:sz w:val="24"/>
          <w:szCs w:val="24"/>
        </w:rPr>
      </w:pPr>
      <w:bookmarkStart w:id="137" w:name="_Toc491344334"/>
      <w:r w:rsidRPr="008A2702">
        <w:rPr>
          <w:rFonts w:eastAsia="PMingLiU"/>
          <w:bCs w:val="0"/>
          <w:sz w:val="24"/>
          <w:szCs w:val="24"/>
        </w:rPr>
        <w:t>Форма решения об отказе</w:t>
      </w:r>
      <w:bookmarkEnd w:id="137"/>
      <w:r w:rsidRPr="008A2702">
        <w:rPr>
          <w:rFonts w:eastAsia="PMingLiU"/>
          <w:bCs w:val="0"/>
          <w:sz w:val="24"/>
          <w:szCs w:val="24"/>
        </w:rPr>
        <w:t xml:space="preserve"> </w:t>
      </w:r>
    </w:p>
    <w:p w14:paraId="0AF83200" w14:textId="77777777"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F656E2">
      <w:pPr>
        <w:spacing w:line="240" w:lineRule="auto"/>
        <w:ind w:left="5103"/>
        <w:rPr>
          <w:rFonts w:ascii="Times New Roman" w:hAnsi="Times New Roman" w:cs="Times New Roman"/>
          <w:sz w:val="24"/>
          <w:szCs w:val="24"/>
        </w:rPr>
      </w:pPr>
    </w:p>
    <w:p w14:paraId="1F0A34B1" w14:textId="77777777"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23360D1"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w:t>
      </w:r>
      <w:hyperlink r:id="rId24"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F656E2">
      <w:pPr>
        <w:spacing w:line="240" w:lineRule="auto"/>
        <w:ind w:right="-285"/>
        <w:jc w:val="both"/>
        <w:rPr>
          <w:rFonts w:ascii="Times New Roman" w:hAnsi="Times New Roman" w:cs="Times New Roman"/>
          <w:sz w:val="24"/>
          <w:szCs w:val="24"/>
        </w:rPr>
      </w:pPr>
    </w:p>
    <w:p w14:paraId="54EA77B7"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2C0F1885" w14:textId="5C596D77"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Pr="008A2702">
        <w:rPr>
          <w:rFonts w:ascii="Times New Roman" w:hAnsi="Times New Roman" w:cs="Times New Roman"/>
          <w:sz w:val="24"/>
          <w:szCs w:val="24"/>
        </w:rPr>
        <w:t>признании молодой семьи нуждающейся в жилом помещении для участия в</w:t>
      </w:r>
      <w:r>
        <w:rPr>
          <w:rFonts w:ascii="Times New Roman" w:hAnsi="Times New Roman" w:cs="Times New Roman"/>
          <w:sz w:val="24"/>
          <w:szCs w:val="24"/>
        </w:rPr>
        <w:t xml:space="preserve"> </w:t>
      </w:r>
      <w:hyperlink r:id="rId25" w:history="1">
        <w:r w:rsidRPr="008A2702">
          <w:rPr>
            <w:rFonts w:ascii="Times New Roman" w:hAnsi="Times New Roman" w:cs="Times New Roman"/>
            <w:sz w:val="24"/>
            <w:szCs w:val="24"/>
          </w:rPr>
          <w:t>подпрограмме</w:t>
        </w:r>
      </w:hyperlink>
      <w:r w:rsidRPr="008A2702">
        <w:rPr>
          <w:rFonts w:ascii="Times New Roman" w:hAnsi="Times New Roman" w:cs="Times New Roman"/>
          <w:sz w:val="24"/>
          <w:szCs w:val="24"/>
        </w:rPr>
        <w:t xml:space="preserve"> «Обеспечение жильем  молодых семей» федеральной целевой программы </w:t>
      </w:r>
      <w:r>
        <w:rPr>
          <w:rFonts w:ascii="Times New Roman" w:hAnsi="Times New Roman" w:cs="Times New Roman"/>
          <w:sz w:val="24"/>
          <w:szCs w:val="24"/>
        </w:rPr>
        <w:t>«Жилище»</w:t>
      </w:r>
      <w:r w:rsidRPr="008A2702">
        <w:rPr>
          <w:rFonts w:ascii="Times New Roman" w:hAnsi="Times New Roman" w:cs="Times New Roman"/>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hAnsi="Times New Roman" w:cs="Times New Roman"/>
          <w:sz w:val="24"/>
          <w:szCs w:val="24"/>
        </w:rPr>
        <w:t>«Жилище»</w:t>
      </w:r>
      <w:r w:rsidRPr="005F3B42">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на 2017-2027 годы</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14:paraId="5A2C70D5" w14:textId="1E358901"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14:paraId="7BAB7AFA" w14:textId="64B75CBA"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14:paraId="1A6EC552" w14:textId="77777777" w:rsidR="007119B0" w:rsidRDefault="007119B0" w:rsidP="007119B0">
      <w:pPr>
        <w:jc w:val="left"/>
      </w:pPr>
      <w:r>
        <w:rPr>
          <w:rFonts w:ascii="Times New Roman" w:hAnsi="Times New Roman" w:cs="Times New Roman"/>
          <w:sz w:val="24"/>
          <w:szCs w:val="24"/>
        </w:rPr>
        <w:t>---------------------------------------</w:t>
      </w:r>
    </w:p>
    <w:p w14:paraId="7C99C772" w14:textId="2694AA4A"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055A802" w14:textId="77777777" w:rsidR="007119B0" w:rsidRDefault="007119B0" w:rsidP="00F656E2">
      <w:pPr>
        <w:spacing w:line="240" w:lineRule="auto"/>
        <w:ind w:right="-285"/>
        <w:jc w:val="left"/>
        <w:rPr>
          <w:rFonts w:ascii="Times New Roman" w:hAnsi="Times New Roman"/>
          <w:sz w:val="24"/>
          <w:szCs w:val="24"/>
        </w:rPr>
      </w:pPr>
    </w:p>
    <w:p w14:paraId="611B275F" w14:textId="77777777" w:rsidR="007119B0" w:rsidRDefault="007119B0" w:rsidP="00F656E2">
      <w:pPr>
        <w:spacing w:line="240" w:lineRule="auto"/>
        <w:ind w:right="-285"/>
        <w:jc w:val="left"/>
        <w:rPr>
          <w:rFonts w:ascii="Times New Roman" w:hAnsi="Times New Roman"/>
          <w:sz w:val="24"/>
          <w:szCs w:val="24"/>
        </w:rPr>
      </w:pPr>
    </w:p>
    <w:p w14:paraId="32855FB8" w14:textId="77777777"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C772F" w14:textId="28F16D8F" w:rsidR="0087468A" w:rsidRPr="00FD6107" w:rsidRDefault="0087468A" w:rsidP="0087468A">
      <w:pPr>
        <w:pStyle w:val="1-"/>
        <w:spacing w:before="0" w:after="0"/>
        <w:jc w:val="right"/>
        <w:rPr>
          <w:b w:val="0"/>
          <w:sz w:val="24"/>
          <w:szCs w:val="24"/>
        </w:rPr>
      </w:pPr>
      <w:bookmarkStart w:id="138" w:name="Приложение6"/>
      <w:bookmarkStart w:id="139" w:name="_Toc491344335"/>
      <w:bookmarkStart w:id="140" w:name="_Toc441496569"/>
      <w:r>
        <w:rPr>
          <w:b w:val="0"/>
          <w:sz w:val="24"/>
          <w:szCs w:val="24"/>
        </w:rPr>
        <w:lastRenderedPageBreak/>
        <w:t>Приложение</w:t>
      </w:r>
      <w:r w:rsidRPr="00FD6107">
        <w:rPr>
          <w:b w:val="0"/>
          <w:sz w:val="24"/>
          <w:szCs w:val="24"/>
        </w:rPr>
        <w:t xml:space="preserve"> </w:t>
      </w:r>
      <w:r>
        <w:rPr>
          <w:b w:val="0"/>
          <w:sz w:val="24"/>
          <w:szCs w:val="24"/>
        </w:rPr>
        <w:t>6</w:t>
      </w:r>
      <w:bookmarkEnd w:id="138"/>
      <w:bookmarkEnd w:id="139"/>
    </w:p>
    <w:p w14:paraId="3EDDFC4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1"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0"/>
      <w:r w:rsidR="0005008E">
        <w:rPr>
          <w:sz w:val="24"/>
        </w:rPr>
        <w:t>Муниципальной у</w:t>
      </w:r>
      <w:r w:rsidR="0005008E" w:rsidRPr="00835296">
        <w:rPr>
          <w:sz w:val="24"/>
        </w:rPr>
        <w:t>слуги</w:t>
      </w:r>
      <w:bookmarkEnd w:id="141"/>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6D786C9D" w:rsidR="00D0165C" w:rsidRPr="009177BD"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77777777" w:rsidR="00E0298B" w:rsidRPr="00E0298B"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14:paraId="19CEE106" w14:textId="60068D14" w:rsidR="008E196C" w:rsidRPr="00672A9C" w:rsidRDefault="008E196C"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color w:val="FF0000"/>
          <w:sz w:val="24"/>
          <w:szCs w:val="24"/>
        </w:rPr>
      </w:pPr>
      <w:r w:rsidRPr="00672A9C">
        <w:rPr>
          <w:rFonts w:ascii="Times New Roman" w:eastAsia="Times New Roman" w:hAnsi="Times New Roman" w:cs="Times New Roman"/>
          <w:color w:val="FF0000"/>
          <w:sz w:val="24"/>
          <w:szCs w:val="24"/>
        </w:rPr>
        <w:br w:type="page"/>
      </w:r>
    </w:p>
    <w:p w14:paraId="2285BABF" w14:textId="304BD9BD" w:rsidR="0087468A" w:rsidRPr="00FD6107" w:rsidRDefault="0087468A" w:rsidP="0087468A">
      <w:pPr>
        <w:pStyle w:val="1-"/>
        <w:spacing w:before="0" w:after="0"/>
        <w:jc w:val="right"/>
        <w:rPr>
          <w:b w:val="0"/>
          <w:sz w:val="24"/>
          <w:szCs w:val="24"/>
        </w:rPr>
      </w:pPr>
      <w:bookmarkStart w:id="142" w:name="Приложение7"/>
      <w:bookmarkStart w:id="143" w:name="_Toc491344337"/>
      <w:bookmarkStart w:id="144" w:name="_Ref437965623"/>
      <w:bookmarkStart w:id="145" w:name="_Toc437973321"/>
      <w:bookmarkStart w:id="146" w:name="_Toc438110063"/>
      <w:bookmarkStart w:id="147" w:name="_Toc438376275"/>
      <w:bookmarkStart w:id="148" w:name="_Toc441496572"/>
      <w:r>
        <w:rPr>
          <w:b w:val="0"/>
          <w:sz w:val="24"/>
          <w:szCs w:val="24"/>
        </w:rPr>
        <w:lastRenderedPageBreak/>
        <w:t>Приложение</w:t>
      </w:r>
      <w:r w:rsidRPr="00FD6107">
        <w:rPr>
          <w:b w:val="0"/>
          <w:sz w:val="24"/>
          <w:szCs w:val="24"/>
        </w:rPr>
        <w:t xml:space="preserve"> </w:t>
      </w:r>
      <w:r>
        <w:rPr>
          <w:b w:val="0"/>
          <w:sz w:val="24"/>
          <w:szCs w:val="24"/>
        </w:rPr>
        <w:t>7</w:t>
      </w:r>
      <w:bookmarkEnd w:id="142"/>
      <w:bookmarkEnd w:id="143"/>
    </w:p>
    <w:p w14:paraId="28BF2EA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309B52FC" w14:textId="3DB34C5F" w:rsidR="003C6591" w:rsidRPr="00087B59" w:rsidRDefault="003C6591" w:rsidP="003C6591">
      <w:pPr>
        <w:pStyle w:val="1-"/>
        <w:rPr>
          <w:b w:val="0"/>
          <w:sz w:val="24"/>
          <w:szCs w:val="24"/>
        </w:rPr>
      </w:pPr>
      <w:bookmarkStart w:id="149" w:name="_Toc491344338"/>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26"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w:t>
      </w:r>
      <w:r w:rsidR="009177BD">
        <w:rPr>
          <w:rFonts w:eastAsia="PMingLiU"/>
          <w:bCs w:val="0"/>
          <w:sz w:val="24"/>
          <w:szCs w:val="24"/>
        </w:rPr>
        <w:t xml:space="preserve"> </w:t>
      </w:r>
      <w:r w:rsidRPr="00D15AAA">
        <w:rPr>
          <w:rFonts w:eastAsia="PMingLiU"/>
          <w:bCs w:val="0"/>
          <w:sz w:val="24"/>
          <w:szCs w:val="24"/>
        </w:rPr>
        <w:t xml:space="preserve">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t xml:space="preserve"> </w:t>
      </w:r>
      <w:r w:rsidRPr="005F3B42">
        <w:rPr>
          <w:rFonts w:eastAsia="PMingLiU"/>
          <w:bCs w:val="0"/>
          <w:sz w:val="24"/>
          <w:szCs w:val="24"/>
        </w:rPr>
        <w:t>на 2017-2027 годы</w:t>
      </w:r>
      <w:bookmarkEnd w:id="149"/>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1100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551F5171"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 xml:space="preserve">нуждающейся в жилом помещении для участия в </w:t>
      </w:r>
      <w:hyperlink r:id="rId27" w:history="1">
        <w:r w:rsidRPr="003D0A95">
          <w:rPr>
            <w:rFonts w:ascii="Times New Roman" w:hAnsi="Times New Roman" w:cs="Times New Roman"/>
            <w:sz w:val="24"/>
            <w:szCs w:val="24"/>
          </w:rPr>
          <w:t>подпрограмме</w:t>
        </w:r>
      </w:hyperlink>
      <w:r>
        <w:rPr>
          <w:rFonts w:ascii="Times New Roman" w:hAnsi="Times New Roman" w:cs="Times New Roman"/>
          <w:sz w:val="24"/>
          <w:szCs w:val="24"/>
        </w:rPr>
        <w:t xml:space="preserve"> «</w:t>
      </w:r>
      <w:r w:rsidRPr="003D0A95">
        <w:rPr>
          <w:rFonts w:ascii="Times New Roman" w:hAnsi="Times New Roman" w:cs="Times New Roman"/>
          <w:sz w:val="24"/>
          <w:szCs w:val="24"/>
        </w:rPr>
        <w:t>Обе</w:t>
      </w:r>
      <w:r>
        <w:rPr>
          <w:rFonts w:ascii="Times New Roman" w:hAnsi="Times New Roman" w:cs="Times New Roman"/>
          <w:sz w:val="24"/>
          <w:szCs w:val="24"/>
        </w:rPr>
        <w:t>спечение жильем молодых семей»</w:t>
      </w:r>
      <w:r w:rsidRPr="003D0A95">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 xml:space="preserve">«Жилище» </w:t>
      </w:r>
      <w:r w:rsidRPr="003D0A95">
        <w:rPr>
          <w:rFonts w:ascii="Times New Roman" w:hAnsi="Times New Roman" w:cs="Times New Roman"/>
          <w:sz w:val="24"/>
          <w:szCs w:val="24"/>
        </w:rPr>
        <w:t xml:space="preserve">на 2015-2020 годы и подпрограмме </w:t>
      </w:r>
      <w:r>
        <w:rPr>
          <w:rFonts w:ascii="Times New Roman" w:hAnsi="Times New Roman" w:cs="Times New Roman"/>
          <w:sz w:val="24"/>
          <w:szCs w:val="24"/>
        </w:rPr>
        <w:t>«</w:t>
      </w:r>
      <w:r w:rsidRPr="003D0A95">
        <w:rPr>
          <w:rFonts w:ascii="Times New Roman" w:hAnsi="Times New Roman" w:cs="Times New Roman"/>
          <w:sz w:val="24"/>
          <w:szCs w:val="24"/>
        </w:rPr>
        <w:t>Обес</w:t>
      </w:r>
      <w:r>
        <w:rPr>
          <w:rFonts w:ascii="Times New Roman" w:hAnsi="Times New Roman" w:cs="Times New Roman"/>
          <w:sz w:val="24"/>
          <w:szCs w:val="24"/>
        </w:rPr>
        <w:t xml:space="preserve">печение жильем молодых семей» </w:t>
      </w:r>
      <w:r w:rsidRPr="003D0A95">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Московской области «Жилище» на 2017-2027 годы </w:t>
      </w:r>
      <w:r w:rsidRPr="003D0A95">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1541DF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5AD8A8F2" w14:textId="77777777" w:rsidR="003C6591" w:rsidRDefault="003C6591" w:rsidP="003C6591">
      <w:pPr>
        <w:pStyle w:val="ConsPlusNonformat"/>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r w:rsidRPr="003D0A95">
        <w:rPr>
          <w:rFonts w:ascii="Times New Roman" w:hAnsi="Times New Roman" w:cs="Times New Roman"/>
          <w:sz w:val="24"/>
          <w:szCs w:val="24"/>
        </w:rPr>
        <w:t xml:space="preserve">    </w:t>
      </w:r>
    </w:p>
    <w:p w14:paraId="44D63F61" w14:textId="77777777"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8"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77777777"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заявителя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 xml:space="preserve">Подпись членов семьи ___________(  </w:t>
      </w:r>
      <w:r>
        <w:rPr>
          <w:rFonts w:ascii="Times New Roman" w:hAnsi="Times New Roman" w:cs="Times New Roman"/>
          <w:sz w:val="24"/>
          <w:szCs w:val="24"/>
        </w:rPr>
        <w:t>_</w:t>
      </w:r>
      <w:r w:rsidRPr="0089609C">
        <w:rPr>
          <w:rFonts w:ascii="Times New Roman" w:hAnsi="Times New Roman" w:cs="Times New Roman"/>
          <w:sz w:val="24"/>
          <w:szCs w:val="24"/>
        </w:rPr>
        <w:t>________  ) 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 _________   _(  ________) 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1B5D2E20"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F2CA36C"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
    <w:p w14:paraId="7E864AA3"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00EA3858" w14:textId="77777777" w:rsidR="00C86A4D" w:rsidRPr="00E42ECF" w:rsidRDefault="00C86A4D" w:rsidP="00C86A4D">
      <w:pPr>
        <w:pStyle w:val="ConsPlusNonformat"/>
        <w:jc w:val="both"/>
        <w:rPr>
          <w:rFonts w:ascii="Times New Roman" w:hAnsi="Times New Roman" w:cs="Times New Roman"/>
          <w:sz w:val="24"/>
          <w:szCs w:val="24"/>
        </w:rPr>
      </w:pPr>
    </w:p>
    <w:p w14:paraId="23597092" w14:textId="77777777" w:rsidR="00C86A4D"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1E7FE21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12EA48E9"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
    <w:p w14:paraId="40FBE0F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4BD5A"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B077E"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B86C45">
          <w:footerReference w:type="default" r:id="rId29"/>
          <w:pgSz w:w="11906" w:h="16838" w:code="9"/>
          <w:pgMar w:top="993" w:right="566" w:bottom="426" w:left="1134" w:header="284" w:footer="720" w:gutter="0"/>
          <w:cols w:space="720"/>
          <w:noEndnote/>
          <w:docGrid w:linePitch="299"/>
        </w:sectPr>
      </w:pPr>
    </w:p>
    <w:p w14:paraId="67ED300B" w14:textId="3B49E264" w:rsidR="00A4374D" w:rsidRPr="00FD6107" w:rsidRDefault="00A4374D" w:rsidP="00A4374D">
      <w:pPr>
        <w:pStyle w:val="1-"/>
        <w:spacing w:before="0" w:after="0"/>
        <w:jc w:val="right"/>
        <w:rPr>
          <w:b w:val="0"/>
          <w:sz w:val="24"/>
          <w:szCs w:val="24"/>
        </w:rPr>
      </w:pPr>
      <w:bookmarkStart w:id="150" w:name="Приложение8"/>
      <w:bookmarkStart w:id="151" w:name="_Toc491344339"/>
      <w:bookmarkEnd w:id="144"/>
      <w:r>
        <w:rPr>
          <w:b w:val="0"/>
          <w:sz w:val="24"/>
          <w:szCs w:val="24"/>
        </w:rPr>
        <w:lastRenderedPageBreak/>
        <w:t>Приложение</w:t>
      </w:r>
      <w:r w:rsidRPr="00FD6107">
        <w:rPr>
          <w:b w:val="0"/>
          <w:sz w:val="24"/>
          <w:szCs w:val="24"/>
        </w:rPr>
        <w:t xml:space="preserve"> </w:t>
      </w:r>
      <w:r>
        <w:rPr>
          <w:b w:val="0"/>
          <w:sz w:val="24"/>
          <w:szCs w:val="24"/>
        </w:rPr>
        <w:t>8</w:t>
      </w:r>
      <w:bookmarkEnd w:id="150"/>
      <w:bookmarkEnd w:id="151"/>
    </w:p>
    <w:p w14:paraId="3A17DA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2" w:name="_Toc491344340"/>
      <w:r w:rsidRPr="003C6591">
        <w:rPr>
          <w:sz w:val="24"/>
        </w:rPr>
        <w:t>Описание документов, необходимых для предоставления</w:t>
      </w:r>
      <w:r w:rsidRPr="00835296">
        <w:rPr>
          <w:sz w:val="24"/>
        </w:rPr>
        <w:t xml:space="preserve"> </w:t>
      </w:r>
      <w:bookmarkEnd w:id="145"/>
      <w:bookmarkEnd w:id="146"/>
      <w:bookmarkEnd w:id="147"/>
      <w:bookmarkEnd w:id="148"/>
      <w:r w:rsidR="00975C16">
        <w:rPr>
          <w:sz w:val="24"/>
        </w:rPr>
        <w:t>Муниципальной у</w:t>
      </w:r>
      <w:r w:rsidR="00975C16" w:rsidRPr="00835296">
        <w:rPr>
          <w:sz w:val="24"/>
        </w:rPr>
        <w:t>слуги</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997"/>
        <w:gridCol w:w="3862"/>
        <w:gridCol w:w="2891"/>
        <w:gridCol w:w="1815"/>
        <w:gridCol w:w="3011"/>
      </w:tblGrid>
      <w:tr w:rsidR="00A655DD" w:rsidRPr="00E42ECF" w14:paraId="0799250A" w14:textId="25928318" w:rsidTr="0073401D">
        <w:trPr>
          <w:trHeight w:val="595"/>
          <w:tblHeader/>
        </w:trPr>
        <w:tc>
          <w:tcPr>
            <w:tcW w:w="595"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73401D">
        <w:trPr>
          <w:trHeight w:val="594"/>
          <w:tblHeader/>
        </w:trPr>
        <w:tc>
          <w:tcPr>
            <w:tcW w:w="595"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73401D">
        <w:tc>
          <w:tcPr>
            <w:tcW w:w="2496"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73401D">
        <w:trPr>
          <w:trHeight w:val="563"/>
        </w:trPr>
        <w:tc>
          <w:tcPr>
            <w:tcW w:w="1243" w:type="pct"/>
            <w:gridSpan w:val="2"/>
          </w:tcPr>
          <w:p w14:paraId="2F8CBBD3" w14:textId="59B30788"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450E58F5" w14:textId="05EDD3F3"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8" w:type="pct"/>
          </w:tcPr>
          <w:p w14:paraId="52777789" w14:textId="16E0EE1B"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6B6901B2" w14:textId="380A5DCA" w:rsidTr="0073401D">
        <w:trPr>
          <w:trHeight w:val="563"/>
        </w:trPr>
        <w:tc>
          <w:tcPr>
            <w:tcW w:w="595" w:type="pct"/>
          </w:tcPr>
          <w:p w14:paraId="158AFDF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48" w:type="pct"/>
          </w:tcPr>
          <w:p w14:paraId="103D142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8D74B0">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8D74B0">
              <w:rPr>
                <w:rFonts w:ascii="Times New Roman" w:eastAsia="Times New Roman" w:hAnsi="Times New Roman"/>
                <w:sz w:val="24"/>
                <w:szCs w:val="24"/>
              </w:rPr>
              <w:lastRenderedPageBreak/>
              <w:t>подписью специалиста МФЦ.</w:t>
            </w:r>
          </w:p>
        </w:tc>
        <w:tc>
          <w:tcPr>
            <w:tcW w:w="589" w:type="pct"/>
          </w:tcPr>
          <w:p w14:paraId="56C6E750" w14:textId="7ADE2922"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77"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14:paraId="0DF79E1B" w14:textId="201F62AB" w:rsidTr="0073401D">
        <w:trPr>
          <w:trHeight w:val="587"/>
        </w:trPr>
        <w:tc>
          <w:tcPr>
            <w:tcW w:w="595" w:type="pct"/>
          </w:tcPr>
          <w:p w14:paraId="1A1F8A96"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73401D">
        <w:trPr>
          <w:trHeight w:val="641"/>
        </w:trPr>
        <w:tc>
          <w:tcPr>
            <w:tcW w:w="595" w:type="pct"/>
            <w:vMerge w:val="restart"/>
          </w:tcPr>
          <w:p w14:paraId="6F792CD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0CB87F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73401D">
        <w:trPr>
          <w:trHeight w:val="983"/>
        </w:trPr>
        <w:tc>
          <w:tcPr>
            <w:tcW w:w="595"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3B59A42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73401D">
        <w:trPr>
          <w:trHeight w:val="1097"/>
        </w:trPr>
        <w:tc>
          <w:tcPr>
            <w:tcW w:w="595"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26DCF18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w:t>
            </w:r>
            <w:r w:rsidRPr="00D72928">
              <w:rPr>
                <w:rFonts w:ascii="Times New Roman" w:eastAsia="Times New Roman" w:hAnsi="Times New Roman"/>
                <w:sz w:val="24"/>
                <w:szCs w:val="24"/>
              </w:rPr>
              <w:lastRenderedPageBreak/>
              <w:t xml:space="preserve">документа. Копия заверяется подписью специалиста МФЦ. </w:t>
            </w:r>
          </w:p>
        </w:tc>
      </w:tr>
      <w:tr w:rsidR="00E172B8" w:rsidRPr="00E42ECF" w14:paraId="09A089AA" w14:textId="0356E7C7" w:rsidTr="0073401D">
        <w:trPr>
          <w:trHeight w:val="1097"/>
        </w:trPr>
        <w:tc>
          <w:tcPr>
            <w:tcW w:w="595" w:type="pct"/>
            <w:vMerge w:val="restart"/>
          </w:tcPr>
          <w:p w14:paraId="4841ACDB"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48" w:type="pct"/>
          </w:tcPr>
          <w:p w14:paraId="1A91190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14:paraId="4B795E8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7777777" w:rsidR="00E172B8" w:rsidRPr="00E42ECF" w:rsidRDefault="00E172B8" w:rsidP="00444BEB">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38" w:type="pct"/>
          </w:tcPr>
          <w:p w14:paraId="09465103" w14:textId="0138AC6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13AFF986" w14:textId="7639BCE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38067FE8" w14:textId="0A1B3C6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73401D">
        <w:trPr>
          <w:trHeight w:val="1097"/>
        </w:trPr>
        <w:tc>
          <w:tcPr>
            <w:tcW w:w="595"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Borders>
              <w:bottom w:val="single" w:sz="4" w:space="0" w:color="auto"/>
            </w:tcBorders>
          </w:tcPr>
          <w:p w14:paraId="6F4E2865"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14:paraId="2470A3B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38" w:type="pct"/>
            <w:tcBorders>
              <w:bottom w:val="single" w:sz="4" w:space="0" w:color="auto"/>
            </w:tcBorders>
          </w:tcPr>
          <w:p w14:paraId="04B80608" w14:textId="2C5551B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73BDAC58" w14:textId="602D256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3AF1677" w14:textId="3F01FD7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14:paraId="2B44FCB1" w14:textId="1A997B1F"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D151B26"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30"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2B8B9962" w14:textId="77777777"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E172B8" w:rsidRPr="00E42ECF"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14:paraId="394C432D" w14:textId="1B0226A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9F4D844" w14:textId="1FC38267" w:rsidTr="0073401D">
        <w:trPr>
          <w:trHeight w:val="1682"/>
        </w:trPr>
        <w:tc>
          <w:tcPr>
            <w:tcW w:w="595" w:type="pct"/>
            <w:tcBorders>
              <w:top w:val="single" w:sz="4" w:space="0" w:color="auto"/>
              <w:bottom w:val="single" w:sz="4" w:space="0" w:color="auto"/>
            </w:tcBorders>
          </w:tcPr>
          <w:p w14:paraId="244697F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14:paraId="4341CF27" w14:textId="77777777"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0D7D26F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14:paraId="61A5A1D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14:paraId="2A3DC251"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14:paraId="1E546CC7"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14:paraId="27DDCF7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14:paraId="036D7C93"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14:paraId="1A50D38B"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14:paraId="29D0418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14:paraId="4685423A"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444BEB">
            <w:pPr>
              <w:suppressAutoHyphens/>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356FB80F" w14:textId="41DDB607" w:rsidR="00C277DA" w:rsidRPr="00E42ECF" w:rsidRDefault="00C277DA" w:rsidP="00444BEB">
            <w:pPr>
              <w:suppressAutoHyphens/>
              <w:spacing w:line="240" w:lineRule="auto"/>
              <w:jc w:val="both"/>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lastRenderedPageBreak/>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38" w:type="pct"/>
            <w:tcBorders>
              <w:top w:val="single" w:sz="4" w:space="0" w:color="auto"/>
              <w:bottom w:val="single" w:sz="4" w:space="0" w:color="auto"/>
            </w:tcBorders>
          </w:tcPr>
          <w:p w14:paraId="2371B683"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84A9A6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7E8199B" w14:textId="5C7395C2"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2A6E7E63" w14:textId="594508F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4A23411" w14:textId="6BF3750D" w:rsidTr="00450183">
        <w:trPr>
          <w:trHeight w:val="1326"/>
        </w:trPr>
        <w:tc>
          <w:tcPr>
            <w:tcW w:w="595" w:type="pct"/>
            <w:tcBorders>
              <w:top w:val="single" w:sz="4" w:space="0" w:color="auto"/>
              <w:bottom w:val="single" w:sz="4" w:space="0" w:color="auto"/>
            </w:tcBorders>
          </w:tcPr>
          <w:p w14:paraId="611960BF" w14:textId="2A4E4AF4"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6A6E9BBE" w:rsidR="00E172B8" w:rsidRDefault="00E172B8" w:rsidP="00444BEB">
            <w:pPr>
              <w:suppressAutoHyphens/>
              <w:spacing w:line="240" w:lineRule="auto"/>
              <w:rPr>
                <w:rFonts w:ascii="Times New Roman" w:eastAsia="Times New Roman" w:hAnsi="Times New Roman"/>
                <w:sz w:val="24"/>
                <w:szCs w:val="24"/>
              </w:rPr>
            </w:pPr>
          </w:p>
          <w:p w14:paraId="25A17A7F" w14:textId="22D9840B"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14:paraId="3EE51E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5501B92" w14:textId="7E6915FD" w:rsidR="00E172B8" w:rsidRDefault="00E172B8" w:rsidP="00444BEB">
            <w:pPr>
              <w:pStyle w:val="ConsPlusNonformat"/>
              <w:jc w:val="left"/>
              <w:rPr>
                <w:rFonts w:ascii="Times New Roman" w:eastAsia="Times New Roman" w:hAnsi="Times New Roman" w:cs="Times New Roman"/>
                <w:sz w:val="24"/>
                <w:szCs w:val="24"/>
              </w:rPr>
            </w:pPr>
          </w:p>
          <w:p w14:paraId="50EB0EC3" w14:textId="3B56EFE3"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8" w:type="pct"/>
            <w:tcBorders>
              <w:top w:val="single" w:sz="4" w:space="0" w:color="auto"/>
              <w:bottom w:val="single" w:sz="4" w:space="0" w:color="auto"/>
            </w:tcBorders>
          </w:tcPr>
          <w:p w14:paraId="09A5D23B"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53036E9" w14:textId="6F516FF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73401D">
        <w:trPr>
          <w:trHeight w:val="4209"/>
        </w:trPr>
        <w:tc>
          <w:tcPr>
            <w:tcW w:w="595" w:type="pct"/>
            <w:tcBorders>
              <w:top w:val="single" w:sz="4" w:space="0" w:color="auto"/>
            </w:tcBorders>
          </w:tcPr>
          <w:p w14:paraId="3DB459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35566D7"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14:paraId="2B9B30B8" w14:textId="60C243BD" w:rsidR="00A4374D" w:rsidRPr="00FD6107" w:rsidRDefault="00A4374D" w:rsidP="00A4374D">
      <w:pPr>
        <w:pStyle w:val="1-"/>
        <w:spacing w:before="0" w:after="0"/>
        <w:jc w:val="right"/>
        <w:rPr>
          <w:b w:val="0"/>
          <w:sz w:val="24"/>
          <w:szCs w:val="24"/>
        </w:rPr>
      </w:pPr>
      <w:bookmarkStart w:id="160" w:name="Приложение9"/>
      <w:bookmarkStart w:id="161" w:name="_Toc491344341"/>
      <w:r>
        <w:rPr>
          <w:b w:val="0"/>
          <w:sz w:val="24"/>
          <w:szCs w:val="24"/>
        </w:rPr>
        <w:lastRenderedPageBreak/>
        <w:t>Приложение</w:t>
      </w:r>
      <w:r w:rsidRPr="00FD6107">
        <w:rPr>
          <w:b w:val="0"/>
          <w:sz w:val="24"/>
          <w:szCs w:val="24"/>
        </w:rPr>
        <w:t xml:space="preserve"> </w:t>
      </w:r>
      <w:r>
        <w:rPr>
          <w:b w:val="0"/>
          <w:sz w:val="24"/>
          <w:szCs w:val="24"/>
        </w:rPr>
        <w:t>9</w:t>
      </w:r>
      <w:bookmarkEnd w:id="160"/>
      <w:bookmarkEnd w:id="161"/>
    </w:p>
    <w:p w14:paraId="2F6128D9"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5F8FDD" w14:textId="40203A16" w:rsidR="00A4374D" w:rsidRDefault="00A4374D" w:rsidP="00F7046A">
      <w:pPr>
        <w:pStyle w:val="1-"/>
        <w:spacing w:before="0" w:after="0" w:line="240" w:lineRule="auto"/>
        <w:jc w:val="right"/>
        <w:outlineLvl w:val="9"/>
        <w:rPr>
          <w:rFonts w:eastAsia="Arial Unicode MS"/>
          <w:b w:val="0"/>
          <w:szCs w:val="24"/>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2"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2"/>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77777777"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3C7FF3D7"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3A022F1E"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00D668D2"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14:paraId="6052E7C5" w14:textId="50A1D906"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426754" w:rsidRDefault="00453692" w:rsidP="00453692">
      <w:pPr>
        <w:autoSpaceDE w:val="0"/>
        <w:autoSpaceDN w:val="0"/>
        <w:adjustRightInd w:val="0"/>
        <w:spacing w:line="240" w:lineRule="auto"/>
        <w:rPr>
          <w:rFonts w:ascii="Times New Roman" w:hAnsi="Times New Roman" w:cs="Times New Roman"/>
          <w:sz w:val="20"/>
          <w:szCs w:val="20"/>
        </w:rPr>
      </w:pPr>
      <w:r w:rsidRPr="00426754">
        <w:rPr>
          <w:rFonts w:ascii="Times New Roman" w:hAnsi="Times New Roman" w:cs="Times New Roman"/>
          <w:sz w:val="20"/>
          <w:szCs w:val="20"/>
        </w:rPr>
        <w:t>(указывается дополнительная информация (при наличии)</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E42ECF"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3" w:name="Приложение10"/>
      <w:bookmarkStart w:id="164"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3"/>
      <w:bookmarkEnd w:id="164"/>
    </w:p>
    <w:p w14:paraId="7949E9FA"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7C5B89D2" w14:textId="7AED4561" w:rsidR="00453692" w:rsidRPr="00087B59" w:rsidRDefault="00453692" w:rsidP="00453692">
      <w:pPr>
        <w:pStyle w:val="1-"/>
        <w:rPr>
          <w:sz w:val="24"/>
        </w:rPr>
      </w:pPr>
      <w:bookmarkStart w:id="165" w:name="_Toc491344344"/>
      <w:r w:rsidRPr="00087B59">
        <w:rPr>
          <w:sz w:val="24"/>
        </w:rPr>
        <w:t xml:space="preserve">Форма заявления о согласии на обработку персональных данных в целях </w:t>
      </w:r>
      <w:bookmarkEnd w:id="159"/>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31"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5"/>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3897EDE9"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2"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84E410E"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14:paraId="6791519A"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57316CD6" w14:textId="77777777"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66" w:name="Приложение11"/>
      <w:bookmarkStart w:id="167" w:name="_Toc491344345"/>
      <w:bookmarkEnd w:id="153"/>
      <w:r>
        <w:rPr>
          <w:b w:val="0"/>
          <w:sz w:val="24"/>
          <w:szCs w:val="24"/>
        </w:rPr>
        <w:lastRenderedPageBreak/>
        <w:t>Приложение</w:t>
      </w:r>
      <w:r w:rsidRPr="00FD6107">
        <w:rPr>
          <w:b w:val="0"/>
          <w:sz w:val="24"/>
          <w:szCs w:val="24"/>
        </w:rPr>
        <w:t xml:space="preserve"> </w:t>
      </w:r>
      <w:r>
        <w:rPr>
          <w:b w:val="0"/>
          <w:sz w:val="24"/>
          <w:szCs w:val="24"/>
        </w:rPr>
        <w:t>11</w:t>
      </w:r>
      <w:bookmarkEnd w:id="166"/>
      <w:bookmarkEnd w:id="167"/>
    </w:p>
    <w:p w14:paraId="1BA154CC"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68" w:name="_Toc491344346"/>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слуга</w:t>
      </w:r>
      <w:bookmarkEnd w:id="154"/>
      <w:bookmarkEnd w:id="155"/>
      <w:bookmarkEnd w:id="156"/>
      <w:bookmarkEnd w:id="157"/>
      <w:bookmarkEnd w:id="158"/>
      <w:bookmarkEnd w:id="168"/>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14:paraId="7DAC2153" w14:textId="1F7FFAF0"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69" w:name="Приложение12"/>
      <w:bookmarkStart w:id="170" w:name="_Toc491344347"/>
      <w:bookmarkStart w:id="171" w:name="_Toc437973325"/>
      <w:bookmarkStart w:id="172" w:name="_Toc438110067"/>
      <w:bookmarkStart w:id="173" w:name="_Toc438376279"/>
      <w:bookmarkStart w:id="174"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9"/>
      <w:bookmarkEnd w:id="170"/>
    </w:p>
    <w:p w14:paraId="5F216D2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75"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76" w:name="Приложение13"/>
      <w:bookmarkStart w:id="177" w:name="_Toc491344349"/>
      <w:bookmarkStart w:id="178" w:name="_Toc437973326"/>
      <w:bookmarkStart w:id="179" w:name="_Toc438110068"/>
      <w:bookmarkStart w:id="180" w:name="_Toc438376280"/>
      <w:bookmarkStart w:id="181"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6"/>
      <w:bookmarkEnd w:id="177"/>
    </w:p>
    <w:p w14:paraId="6CC411D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2"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8"/>
      <w:bookmarkEnd w:id="179"/>
      <w:bookmarkEnd w:id="180"/>
      <w:bookmarkEnd w:id="181"/>
      <w:r w:rsidR="00BE6620">
        <w:rPr>
          <w:sz w:val="24"/>
        </w:rPr>
        <w:t>лиц с ограниченными возможностями здоровья</w:t>
      </w:r>
      <w:bookmarkEnd w:id="182"/>
    </w:p>
    <w:p w14:paraId="37DA16DF" w14:textId="48C98F1E" w:rsidR="00785FD4" w:rsidRPr="00E42ECF" w:rsidRDefault="00785FD4" w:rsidP="007119B0">
      <w:pPr>
        <w:pStyle w:val="1"/>
        <w:numPr>
          <w:ilvl w:val="0"/>
          <w:numId w:val="18"/>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 w:val="24"/>
          <w:szCs w:val="24"/>
        </w:rPr>
        <w:t>Муниципальной у</w:t>
      </w:r>
      <w:r w:rsidR="00D92929"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E288D34"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w:t>
      </w:r>
      <w:r w:rsidR="00672A9C">
        <w:rPr>
          <w:sz w:val="24"/>
          <w:szCs w:val="24"/>
        </w:rPr>
        <w:t xml:space="preserve"> ЩМР</w:t>
      </w:r>
      <w:r w:rsidRPr="00E42ECF">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0B68E2B" w14:textId="74BE018B"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w:t>
      </w:r>
      <w:r w:rsidR="00672A9C">
        <w:rPr>
          <w:sz w:val="24"/>
          <w:szCs w:val="24"/>
        </w:rPr>
        <w:t xml:space="preserve"> ЩМР</w:t>
      </w:r>
      <w:r w:rsidRPr="00E42ECF">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289C4B62" w:rsidR="00785FD4" w:rsidRPr="00E42ECF" w:rsidRDefault="00785FD4" w:rsidP="007119B0">
      <w:pPr>
        <w:pStyle w:val="1"/>
        <w:spacing w:line="240" w:lineRule="auto"/>
        <w:ind w:left="0" w:firstLine="709"/>
        <w:rPr>
          <w:sz w:val="24"/>
          <w:szCs w:val="24"/>
        </w:rPr>
      </w:pPr>
      <w:r w:rsidRPr="00E42ECF">
        <w:rPr>
          <w:sz w:val="24"/>
          <w:szCs w:val="24"/>
        </w:rPr>
        <w:t>Помещения Администрации</w:t>
      </w:r>
      <w:r w:rsidR="00672A9C">
        <w:rPr>
          <w:sz w:val="24"/>
          <w:szCs w:val="24"/>
        </w:rPr>
        <w:t xml:space="preserve"> ЩМР</w:t>
      </w:r>
      <w:r w:rsidRPr="00E42ECF">
        <w:rPr>
          <w:sz w:val="24"/>
          <w:szCs w:val="24"/>
        </w:rPr>
        <w:t xml:space="preserve">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w:t>
      </w:r>
      <w:r w:rsidR="00672A9C">
        <w:rPr>
          <w:sz w:val="24"/>
          <w:szCs w:val="24"/>
        </w:rPr>
        <w:t xml:space="preserve"> ЩМР</w:t>
      </w:r>
      <w:r w:rsidRPr="00E42ECF">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04B2F1" w:rsidR="00785FD4" w:rsidRPr="00E42ECF" w:rsidRDefault="00785FD4" w:rsidP="007119B0">
      <w:pPr>
        <w:pStyle w:val="1"/>
        <w:spacing w:line="240" w:lineRule="auto"/>
        <w:ind w:left="0" w:firstLine="709"/>
        <w:rPr>
          <w:sz w:val="24"/>
          <w:szCs w:val="24"/>
        </w:rPr>
      </w:pPr>
      <w:r w:rsidRPr="00E42ECF">
        <w:rPr>
          <w:sz w:val="24"/>
          <w:szCs w:val="24"/>
        </w:rPr>
        <w:t>В Администрации</w:t>
      </w:r>
      <w:r w:rsidR="00672A9C">
        <w:rPr>
          <w:sz w:val="24"/>
          <w:szCs w:val="24"/>
        </w:rPr>
        <w:t xml:space="preserve"> ЩМР</w:t>
      </w:r>
      <w:r w:rsidRPr="00E42ECF">
        <w:rPr>
          <w:sz w:val="24"/>
          <w:szCs w:val="24"/>
        </w:rPr>
        <w:t xml:space="preserve">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42516DD7" w:rsidR="00785FD4" w:rsidRPr="00E42ECF" w:rsidRDefault="00785FD4" w:rsidP="007119B0">
      <w:pPr>
        <w:pStyle w:val="1"/>
        <w:spacing w:line="240" w:lineRule="auto"/>
        <w:ind w:left="0" w:firstLine="709"/>
        <w:rPr>
          <w:sz w:val="24"/>
          <w:szCs w:val="24"/>
        </w:rPr>
      </w:pPr>
      <w:r w:rsidRPr="00E42ECF">
        <w:rPr>
          <w:sz w:val="24"/>
          <w:szCs w:val="24"/>
        </w:rPr>
        <w:t xml:space="preserve">Специалистами Администрации </w:t>
      </w:r>
      <w:r w:rsidR="00672A9C">
        <w:rPr>
          <w:sz w:val="24"/>
          <w:szCs w:val="24"/>
        </w:rPr>
        <w:t xml:space="preserve">ЩМР </w:t>
      </w:r>
      <w:r w:rsidRPr="00E42ECF">
        <w:rPr>
          <w:sz w:val="24"/>
          <w:szCs w:val="24"/>
        </w:rPr>
        <w:t xml:space="preserve">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2073A8">
          <w:footerReference w:type="default" r:id="rId33"/>
          <w:pgSz w:w="11906" w:h="16838" w:code="9"/>
          <w:pgMar w:top="992" w:right="849" w:bottom="425" w:left="1134" w:header="709" w:footer="709" w:gutter="0"/>
          <w:cols w:space="708"/>
          <w:docGrid w:linePitch="360"/>
        </w:sectPr>
      </w:pPr>
      <w:r w:rsidRPr="00E42ECF">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14:paraId="229A7823" w14:textId="07B91DD5" w:rsidR="00A4374D" w:rsidRPr="00FD6107" w:rsidRDefault="00A4374D" w:rsidP="00A4374D">
      <w:pPr>
        <w:pStyle w:val="1-"/>
        <w:spacing w:before="0" w:after="0"/>
        <w:jc w:val="right"/>
        <w:rPr>
          <w:b w:val="0"/>
          <w:sz w:val="24"/>
          <w:szCs w:val="24"/>
        </w:rPr>
      </w:pPr>
      <w:bookmarkStart w:id="189" w:name="_Toc491344351"/>
      <w:bookmarkStart w:id="190" w:name="Приложение14"/>
      <w:bookmarkEnd w:id="183"/>
      <w:r>
        <w:rPr>
          <w:b w:val="0"/>
          <w:sz w:val="24"/>
          <w:szCs w:val="24"/>
        </w:rPr>
        <w:lastRenderedPageBreak/>
        <w:t>Приложение</w:t>
      </w:r>
      <w:r w:rsidR="00F7046A">
        <w:rPr>
          <w:b w:val="0"/>
          <w:sz w:val="24"/>
          <w:szCs w:val="24"/>
        </w:rPr>
        <w:t xml:space="preserve"> </w:t>
      </w:r>
      <w:r>
        <w:rPr>
          <w:b w:val="0"/>
          <w:sz w:val="24"/>
          <w:szCs w:val="24"/>
        </w:rPr>
        <w:t>14</w:t>
      </w:r>
      <w:bookmarkEnd w:id="189"/>
    </w:p>
    <w:bookmarkEnd w:id="190"/>
    <w:p w14:paraId="5CDCD71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91" w:name="_Toc491344352"/>
      <w:r w:rsidRPr="00E42ECF">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14:paraId="09F76A41" w14:textId="7A4C119C" w:rsidR="003F276B" w:rsidRPr="00E42ECF" w:rsidRDefault="003F276B" w:rsidP="00F7046A">
      <w:pPr>
        <w:pStyle w:val="2-"/>
        <w:spacing w:before="120" w:after="120"/>
        <w:ind w:left="720"/>
        <w:outlineLvl w:val="9"/>
        <w:rPr>
          <w:i w:val="0"/>
          <w:sz w:val="24"/>
          <w:szCs w:val="24"/>
        </w:rPr>
      </w:pPr>
      <w:bookmarkStart w:id="192" w:name="_Toc441496582"/>
      <w:bookmarkStart w:id="193" w:name="_Toc438110054"/>
      <w:bookmarkStart w:id="194" w:name="_Toc437973312"/>
      <w:bookmarkStart w:id="195"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2"/>
    </w:p>
    <w:p w14:paraId="73B3FC14" w14:textId="77777777" w:rsidR="003F276B" w:rsidRPr="00E42ECF" w:rsidRDefault="003F276B" w:rsidP="00F7046A">
      <w:pPr>
        <w:pStyle w:val="2-"/>
        <w:spacing w:before="120" w:after="120"/>
        <w:ind w:left="72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E42ECF">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4D23635" w14:textId="3D65312E"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D98C3BE" w14:textId="144E91DC"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48EFA3FA"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r w:rsidR="00672A9C">
              <w:rPr>
                <w:rFonts w:ascii="Times New Roman" w:hAnsi="Times New Roman" w:cs="Times New Roman"/>
                <w:sz w:val="24"/>
                <w:szCs w:val="24"/>
              </w:rPr>
              <w:t>ЩМР</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2C72839D"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w:t>
            </w:r>
            <w:r w:rsidR="00672A9C">
              <w:rPr>
                <w:rFonts w:ascii="Times New Roman" w:hAnsi="Times New Roman" w:cs="Times New Roman"/>
                <w:sz w:val="24"/>
                <w:szCs w:val="24"/>
              </w:rPr>
              <w:t xml:space="preserve">ЩМР </w:t>
            </w:r>
            <w:r w:rsidRPr="00E42ECF">
              <w:rPr>
                <w:rFonts w:ascii="Times New Roman" w:hAnsi="Times New Roman" w:cs="Times New Roman"/>
                <w:sz w:val="24"/>
                <w:szCs w:val="24"/>
              </w:rPr>
              <w:t xml:space="preserve">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402FF70D"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w:t>
            </w:r>
            <w:r w:rsidR="00672A9C">
              <w:rPr>
                <w:rFonts w:ascii="Times New Roman" w:hAnsi="Times New Roman" w:cs="Times New Roman"/>
                <w:sz w:val="24"/>
                <w:szCs w:val="24"/>
              </w:rPr>
              <w:t xml:space="preserve"> ЩМР</w:t>
            </w:r>
            <w:r w:rsidRPr="00E42ECF">
              <w:rPr>
                <w:rFonts w:ascii="Times New Roman" w:hAnsi="Times New Roman" w:cs="Times New Roman"/>
                <w:sz w:val="24"/>
                <w:szCs w:val="24"/>
              </w:rPr>
              <w:t xml:space="preserve">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0" w:name="_Toc437973314"/>
      <w:bookmarkStart w:id="201" w:name="_Toc438110056"/>
      <w:bookmarkStart w:id="202" w:name="_Toc438376268"/>
      <w:bookmarkStart w:id="203"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E42ECF">
        <w:rPr>
          <w:i w:val="0"/>
          <w:sz w:val="24"/>
          <w:szCs w:val="24"/>
        </w:rPr>
        <w:t>посредством РПГУ</w:t>
      </w:r>
      <w:bookmarkEnd w:id="203"/>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4B0E3992" w14:textId="3A1CA0BF"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672A9C">
              <w:rPr>
                <w:rFonts w:ascii="Times New Roman" w:hAnsi="Times New Roman" w:cs="Times New Roman"/>
                <w:sz w:val="24"/>
                <w:szCs w:val="24"/>
              </w:rPr>
              <w:t>Щёлковского муниципального района</w:t>
            </w:r>
            <w:r w:rsidRPr="00E42ECF">
              <w:rPr>
                <w:rFonts w:ascii="Times New Roman" w:hAnsi="Times New Roman" w:cs="Times New Roman"/>
                <w:sz w:val="24"/>
                <w:szCs w:val="24"/>
              </w:rPr>
              <w:t>)</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4042D894" w14:textId="5B1FE2FC"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0F3245EE" w14:textId="32E6F243"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41A80F69"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w:t>
            </w:r>
            <w:r w:rsidRPr="00E42ECF">
              <w:rPr>
                <w:rFonts w:ascii="Times New Roman" w:hAnsi="Times New Roman" w:cs="Times New Roman"/>
                <w:sz w:val="24"/>
                <w:szCs w:val="24"/>
              </w:rPr>
              <w:lastRenderedPageBreak/>
              <w:t xml:space="preserve">в Администрацию </w:t>
            </w:r>
            <w:r w:rsidR="00672A9C">
              <w:rPr>
                <w:rFonts w:ascii="Times New Roman" w:hAnsi="Times New Roman" w:cs="Times New Roman"/>
                <w:sz w:val="24"/>
                <w:szCs w:val="24"/>
              </w:rPr>
              <w:t>ЩМР</w:t>
            </w:r>
          </w:p>
        </w:tc>
        <w:tc>
          <w:tcPr>
            <w:tcW w:w="2767"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w:t>
            </w:r>
            <w:r w:rsidRPr="00E42ECF">
              <w:rPr>
                <w:rFonts w:ascii="Times New Roman" w:hAnsi="Times New Roman" w:cs="Times New Roman"/>
                <w:sz w:val="24"/>
                <w:szCs w:val="24"/>
              </w:rPr>
              <w:lastRenderedPageBreak/>
              <w:t>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14:paraId="6A330EEA" w14:textId="774F8B83"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w:t>
            </w:r>
            <w:r w:rsidRPr="005E1530">
              <w:rPr>
                <w:rFonts w:ascii="Times New Roman" w:hAnsi="Times New Roman" w:cs="Times New Roman"/>
                <w:sz w:val="24"/>
                <w:szCs w:val="24"/>
              </w:rPr>
              <w:lastRenderedPageBreak/>
              <w:t xml:space="preserve">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w:t>
            </w:r>
            <w:r w:rsidR="00672A9C">
              <w:rPr>
                <w:rFonts w:ascii="Times New Roman" w:hAnsi="Times New Roman" w:cs="Times New Roman"/>
                <w:sz w:val="24"/>
                <w:szCs w:val="24"/>
              </w:rPr>
              <w:t xml:space="preserve"> ЩМР</w:t>
            </w:r>
            <w:r w:rsidRPr="005E1530">
              <w:rPr>
                <w:rFonts w:ascii="Times New Roman" w:hAnsi="Times New Roman" w:cs="Times New Roman"/>
                <w:sz w:val="24"/>
                <w:szCs w:val="24"/>
              </w:rPr>
              <w:t xml:space="preserve">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800D99">
      <w:pPr>
        <w:pStyle w:val="1"/>
        <w:numPr>
          <w:ilvl w:val="0"/>
          <w:numId w:val="4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3E67A34F"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w:t>
            </w:r>
            <w:r w:rsidR="00672A9C">
              <w:rPr>
                <w:rFonts w:ascii="Times New Roman" w:hAnsi="Times New Roman" w:cs="Times New Roman"/>
                <w:sz w:val="24"/>
                <w:szCs w:val="24"/>
              </w:rPr>
              <w:t>министрации ЩМР,</w:t>
            </w:r>
            <w:r w:rsidRPr="00B01621">
              <w:rPr>
                <w:rFonts w:ascii="Times New Roman" w:hAnsi="Times New Roman" w:cs="Times New Roman"/>
                <w:sz w:val="24"/>
                <w:szCs w:val="24"/>
              </w:rPr>
              <w:t xml:space="preserve">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950"/>
        <w:gridCol w:w="2333"/>
        <w:gridCol w:w="7092"/>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1679327D" w14:textId="28F0F361"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w:t>
            </w:r>
            <w:r w:rsidR="00672A9C">
              <w:rPr>
                <w:rFonts w:ascii="Times New Roman" w:hAnsi="Times New Roman" w:cs="Times New Roman"/>
                <w:sz w:val="24"/>
                <w:szCs w:val="24"/>
              </w:rPr>
              <w:t xml:space="preserve"> ЩМР</w:t>
            </w:r>
            <w:r w:rsidR="003F276B" w:rsidRPr="00E42ECF">
              <w:rPr>
                <w:rFonts w:ascii="Times New Roman" w:hAnsi="Times New Roman" w:cs="Times New Roman"/>
                <w:sz w:val="24"/>
                <w:szCs w:val="24"/>
              </w:rPr>
              <w:t xml:space="preserve">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86A4D">
        <w:trPr>
          <w:trHeight w:val="1683"/>
        </w:trPr>
        <w:tc>
          <w:tcPr>
            <w:tcW w:w="3227"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14:paraId="43CE435F" w14:textId="74C78DA1" w:rsidR="00B01621" w:rsidRPr="00672A9C" w:rsidRDefault="00B01621" w:rsidP="00F7046A">
            <w:pPr>
              <w:pStyle w:val="ConsPlusNormal"/>
              <w:suppressAutoHyphens/>
              <w:ind w:firstLine="132"/>
              <w:jc w:val="both"/>
              <w:rPr>
                <w:rFonts w:ascii="Times New Roman" w:hAnsi="Times New Roman" w:cs="Times New Roman"/>
                <w:color w:val="FF0000"/>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34"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2072A">
              <w:rPr>
                <w:rFonts w:ascii="Times New Roman" w:eastAsia="PMingLiU" w:hAnsi="Times New Roman" w:cs="Times New Roman"/>
                <w:bCs/>
                <w:sz w:val="24"/>
                <w:szCs w:val="24"/>
              </w:rPr>
              <w:t>«Жилище»</w:t>
            </w:r>
            <w:r w:rsidR="0072072A" w:rsidRPr="00D15AAA">
              <w:rPr>
                <w:rFonts w:ascii="Times New Roman" w:eastAsia="PMingLiU" w:hAnsi="Times New Roman" w:cs="Times New Roman"/>
                <w:bCs/>
                <w:sz w:val="24"/>
                <w:szCs w:val="24"/>
              </w:rPr>
              <w:t xml:space="preserve"> н</w:t>
            </w:r>
            <w:r w:rsidR="0072072A">
              <w:rPr>
                <w:rFonts w:ascii="Times New Roman" w:eastAsia="PMingLiU" w:hAnsi="Times New Roman" w:cs="Times New Roman"/>
                <w:bCs/>
                <w:sz w:val="24"/>
                <w:szCs w:val="24"/>
              </w:rPr>
              <w:t>а 2015-2020 годы и подпрограмме</w:t>
            </w:r>
            <w:r w:rsidR="0072072A"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72072A">
              <w:rPr>
                <w:rFonts w:ascii="Times New Roman" w:eastAsia="PMingLiU" w:hAnsi="Times New Roman" w:cs="Times New Roman"/>
                <w:bCs/>
                <w:sz w:val="24"/>
                <w:szCs w:val="24"/>
              </w:rPr>
              <w:t xml:space="preserve">«Жилище» на 2017-2027 годы собирается общественная комиссия, деятельность </w:t>
            </w:r>
            <w:r w:rsidR="0072072A" w:rsidRPr="00672A9C">
              <w:rPr>
                <w:rFonts w:ascii="Times New Roman" w:eastAsia="PMingLiU" w:hAnsi="Times New Roman" w:cs="Times New Roman"/>
                <w:bCs/>
                <w:color w:val="FF0000"/>
                <w:sz w:val="24"/>
                <w:szCs w:val="24"/>
              </w:rPr>
              <w:t>и состав которой утверждается _____________ (указать нормативно правовой акт Администрации, регулирующий данный вопрос)</w:t>
            </w:r>
          </w:p>
          <w:p w14:paraId="10E5DE24" w14:textId="23B7A77F"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5"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2D8FD0BD"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6"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eastAsia="PMingLiU" w:hAnsi="Times New Roman" w:cs="Times New Roman"/>
                <w:bCs/>
                <w:sz w:val="24"/>
                <w:szCs w:val="24"/>
              </w:rPr>
              <w:t>«Жилище» на 2017-2027 годы.</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5FD57584" w14:textId="17F55DAE"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7"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Pr>
                <w:rFonts w:ascii="Times New Roman" w:eastAsia="PMingLiU" w:hAnsi="Times New Roman" w:cs="Times New Roman"/>
                <w:bCs/>
                <w:sz w:val="24"/>
                <w:szCs w:val="24"/>
              </w:rPr>
              <w:t xml:space="preserve">Московской области «Жилище» на 2017-2027 годы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3775F71C"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672A9C">
              <w:rPr>
                <w:rFonts w:ascii="Times New Roman" w:hAnsi="Times New Roman" w:cs="Times New Roman"/>
                <w:sz w:val="24"/>
                <w:szCs w:val="24"/>
              </w:rPr>
              <w:t>Главе Щёлковского муниципального района</w:t>
            </w:r>
            <w:r w:rsidRPr="00E42ECF">
              <w:rPr>
                <w:rFonts w:ascii="Times New Roman" w:hAnsi="Times New Roman" w:cs="Times New Roman"/>
                <w:sz w:val="24"/>
                <w:szCs w:val="24"/>
              </w:rPr>
              <w:t>.</w:t>
            </w:r>
          </w:p>
          <w:p w14:paraId="0C68573B" w14:textId="622EE4B6" w:rsidR="00E33686" w:rsidRPr="00E42ECF"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Сведения о молодой семье, признанной нуждающейся в жилых помещениях, вн</w:t>
            </w:r>
            <w:r w:rsidR="00672A9C">
              <w:rPr>
                <w:rFonts w:ascii="Times New Roman" w:hAnsi="Times New Roman"/>
                <w:sz w:val="24"/>
                <w:szCs w:val="24"/>
              </w:rPr>
              <w:t>осятся сотрудником Отдела жилищной политики</w:t>
            </w:r>
            <w:r>
              <w:rPr>
                <w:rFonts w:ascii="Times New Roman" w:hAnsi="Times New Roman"/>
                <w:sz w:val="24"/>
                <w:szCs w:val="24"/>
              </w:rPr>
              <w:t xml:space="preserve"> в </w:t>
            </w:r>
            <w:r>
              <w:rPr>
                <w:rFonts w:ascii="Times New Roman" w:hAnsi="Times New Roman" w:cs="Times New Roman"/>
                <w:sz w:val="24"/>
                <w:szCs w:val="24"/>
              </w:rPr>
              <w:t>Книгу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
          <w:p w14:paraId="43B547D2" w14:textId="641C9BB0"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2862BAEC"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72A9C">
              <w:rPr>
                <w:rFonts w:ascii="Times New Roman" w:hAnsi="Times New Roman"/>
                <w:sz w:val="24"/>
                <w:szCs w:val="24"/>
              </w:rPr>
              <w:t xml:space="preserve"> ЩМР</w:t>
            </w:r>
            <w:r w:rsidRPr="003050D7">
              <w:rPr>
                <w:rFonts w:ascii="Times New Roman" w:hAnsi="Times New Roman"/>
                <w:sz w:val="24"/>
                <w:szCs w:val="24"/>
              </w:rPr>
              <w:t>, направляется специалистом Администрации</w:t>
            </w:r>
            <w:r w:rsidRPr="003050D7" w:rsidDel="00B35494">
              <w:rPr>
                <w:rFonts w:ascii="Times New Roman" w:hAnsi="Times New Roman"/>
                <w:sz w:val="24"/>
                <w:szCs w:val="24"/>
              </w:rPr>
              <w:t xml:space="preserve"> </w:t>
            </w:r>
            <w:r w:rsidR="00672A9C">
              <w:rPr>
                <w:rFonts w:ascii="Times New Roman" w:hAnsi="Times New Roman"/>
                <w:sz w:val="24"/>
                <w:szCs w:val="24"/>
              </w:rPr>
              <w:t xml:space="preserve">ЩМР </w:t>
            </w:r>
            <w:r w:rsidRPr="003050D7">
              <w:rPr>
                <w:rFonts w:ascii="Times New Roman" w:hAnsi="Times New Roman"/>
                <w:sz w:val="24"/>
                <w:szCs w:val="24"/>
              </w:rPr>
              <w:t xml:space="preserve">Заявителю способом, </w:t>
            </w:r>
            <w:r w:rsidRPr="003050D7">
              <w:rPr>
                <w:rFonts w:ascii="Times New Roman" w:hAnsi="Times New Roman"/>
                <w:sz w:val="24"/>
                <w:szCs w:val="24"/>
              </w:rPr>
              <w:lastRenderedPageBreak/>
              <w:t xml:space="preserve">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B32AAB">
              <w:rPr>
                <w:rFonts w:ascii="Times New Roman" w:hAnsi="Times New Roman"/>
                <w:sz w:val="24"/>
                <w:szCs w:val="24"/>
              </w:rPr>
              <w:t xml:space="preserve"> ЩМР</w:t>
            </w:r>
            <w:r w:rsidRPr="003050D7">
              <w:rPr>
                <w:rFonts w:ascii="Times New Roman" w:hAnsi="Times New Roman"/>
                <w:sz w:val="24"/>
                <w:szCs w:val="24"/>
              </w:rPr>
              <w:t>.</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6EA9C47A"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Уполномоченный специалист МФЦ распечатывает электронный документ, подписанный электронной цифровой подписью уполномоченного лица Администрации</w:t>
            </w:r>
            <w:r w:rsidR="00B32AAB">
              <w:rPr>
                <w:rFonts w:ascii="Times New Roman" w:hAnsi="Times New Roman" w:cs="Times New Roman"/>
                <w:sz w:val="24"/>
                <w:szCs w:val="24"/>
              </w:rPr>
              <w:t xml:space="preserve"> ЩМР</w:t>
            </w:r>
            <w:r w:rsidR="004B3951" w:rsidRPr="008C4D17">
              <w:rPr>
                <w:rFonts w:ascii="Times New Roman" w:hAnsi="Times New Roman" w:cs="Times New Roman"/>
                <w:sz w:val="24"/>
                <w:szCs w:val="24"/>
              </w:rPr>
              <w:t xml:space="preserve">,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04" w:name="Приложение15"/>
      <w:bookmarkStart w:id="205" w:name="_Toc491344353"/>
      <w:r>
        <w:rPr>
          <w:b w:val="0"/>
          <w:sz w:val="24"/>
          <w:szCs w:val="24"/>
        </w:rPr>
        <w:lastRenderedPageBreak/>
        <w:t>Приложение</w:t>
      </w:r>
      <w:r w:rsidR="00F7046A">
        <w:rPr>
          <w:b w:val="0"/>
          <w:sz w:val="24"/>
          <w:szCs w:val="24"/>
        </w:rPr>
        <w:t xml:space="preserve"> </w:t>
      </w:r>
      <w:r>
        <w:rPr>
          <w:b w:val="0"/>
          <w:sz w:val="24"/>
          <w:szCs w:val="24"/>
        </w:rPr>
        <w:t>15</w:t>
      </w:r>
      <w:bookmarkEnd w:id="204"/>
      <w:bookmarkEnd w:id="205"/>
    </w:p>
    <w:p w14:paraId="66BEC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121D8FC5" w:rsidR="00D3355C" w:rsidRPr="00087B59" w:rsidRDefault="00785FD4" w:rsidP="00584626">
      <w:pPr>
        <w:pStyle w:val="1-"/>
        <w:rPr>
          <w:sz w:val="24"/>
        </w:rPr>
      </w:pPr>
      <w:bookmarkStart w:id="206"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8"/>
      <w:bookmarkEnd w:id="206"/>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B87828" w:rsidRPr="00C85DD4" w:rsidRDefault="00B87828"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B87828" w:rsidRPr="00C85DD4" w:rsidRDefault="00B87828"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E42ECF" w:rsidRDefault="006772C8"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842F"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A14CDD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65BFD"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40C2"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36CA2"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8956"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B87828" w:rsidRPr="00C738FF" w:rsidRDefault="00B8782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87828" w:rsidRPr="00C738FF" w:rsidRDefault="00B8782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B87828" w:rsidRPr="009F4868" w:rsidRDefault="00B878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87828" w:rsidRPr="009F4868" w:rsidRDefault="00B878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7CF0"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E1D7"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B87828" w:rsidRPr="009F4868" w:rsidRDefault="00B878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87828" w:rsidRPr="009F4868" w:rsidRDefault="00B878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4401"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1D596"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6CEF3E0">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4C6E98AA" w:rsidR="00B87828" w:rsidRDefault="00B87828"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4C6E98AA" w:rsidR="00B87828" w:rsidRDefault="00B87828"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30EEC2C">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01E366DF" w:rsidR="00B87828" w:rsidRPr="009F4868" w:rsidRDefault="00B878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 ЩМР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36.65pt;margin-top:5.8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01E366DF" w:rsidR="00B87828" w:rsidRPr="009F4868" w:rsidRDefault="00B8782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 ЩМР</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B87828" w:rsidRPr="00E666DD" w:rsidRDefault="00B8782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B87828" w:rsidRPr="00E666DD" w:rsidRDefault="00B8782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455B61B">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C08A"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7E7F"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7B478AD">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E61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B87828" w:rsidRDefault="00B87828"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B87828" w:rsidRDefault="00B87828"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D703D"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52AE27E">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B87828" w:rsidRPr="009F4868" w:rsidRDefault="00B8782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77777777" w:rsidR="00B87828" w:rsidRPr="009F4868" w:rsidRDefault="00B8782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6DD9"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B87828" w:rsidRPr="00E666DD" w:rsidRDefault="00B8782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87828" w:rsidRPr="00E666DD" w:rsidRDefault="00B8782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B87828" w:rsidRPr="00E666DD" w:rsidRDefault="00B8782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87828" w:rsidRPr="00E666DD" w:rsidRDefault="00B8782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57AE"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403A"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B87828" w:rsidRDefault="00B87828"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B87828" w:rsidRPr="00E666DD" w:rsidRDefault="00B87828"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B87828" w:rsidRDefault="00B87828"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B87828" w:rsidRPr="00E666DD" w:rsidRDefault="00B87828"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CBCEA"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69EF"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B87828" w:rsidRDefault="00B8782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B87828" w:rsidRPr="00243100" w:rsidRDefault="00B87828"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B87828" w:rsidRDefault="00B8782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B87828" w:rsidRPr="00243100" w:rsidRDefault="00B87828"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7FC4"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B87828" w:rsidRPr="00E666DD" w:rsidRDefault="00B87828"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B87828" w:rsidRPr="00E666DD" w:rsidRDefault="00B87828"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B87828" w:rsidRPr="00E666DD" w:rsidRDefault="00B87828"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B87828" w:rsidRPr="00E666DD" w:rsidRDefault="00B87828"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B87828" w:rsidRDefault="00B8782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87828" w:rsidRPr="00E666DD" w:rsidRDefault="00B8782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87828" w:rsidRPr="00FB09FB" w:rsidRDefault="00B87828"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B87828" w:rsidRDefault="00B8782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87828" w:rsidRPr="00E666DD" w:rsidRDefault="00B8782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87828" w:rsidRPr="00FB09FB" w:rsidRDefault="00B87828"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9AC3"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B87828" w:rsidRDefault="00B87828">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B87828" w:rsidRDefault="00B87828">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8501457"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C2FE6F"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B87828" w:rsidRPr="00E666DD" w:rsidRDefault="00B8782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87828" w:rsidRDefault="00B87828"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B87828" w:rsidRPr="00E666DD" w:rsidRDefault="00B8782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87828" w:rsidRDefault="00B87828"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0AC7C6"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BD93D"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6FB72566" w14:textId="661DC22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4A219"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p w14:paraId="6022A653" w14:textId="42B9CE8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F0B74A1" w14:textId="2CE4F1D2"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F295" w14:textId="77777777" w:rsidR="00B87828" w:rsidRDefault="00B87828" w:rsidP="00773C0A">
      <w:pPr>
        <w:spacing w:line="240" w:lineRule="auto"/>
      </w:pPr>
      <w:r>
        <w:separator/>
      </w:r>
    </w:p>
  </w:endnote>
  <w:endnote w:type="continuationSeparator" w:id="0">
    <w:p w14:paraId="5AD476D6" w14:textId="77777777" w:rsidR="00B87828" w:rsidRDefault="00B87828"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00000001"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var(--font-regular)">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B87828" w:rsidRDefault="00B87828"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F97719">
      <w:rPr>
        <w:rStyle w:val="aff9"/>
        <w:noProof/>
      </w:rPr>
      <w:t>40</w:t>
    </w:r>
    <w:r>
      <w:rPr>
        <w:rStyle w:val="aff9"/>
      </w:rPr>
      <w:fldChar w:fldCharType="end"/>
    </w:r>
  </w:p>
  <w:p w14:paraId="0E76ACC8" w14:textId="77777777" w:rsidR="00B87828" w:rsidRDefault="00B8782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Content>
      <w:p w14:paraId="1B015500" w14:textId="77777777" w:rsidR="00B87828" w:rsidRDefault="00B87828"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F97719">
          <w:rPr>
            <w:rFonts w:ascii="Times New Roman" w:hAnsi="Times New Roman" w:cs="Times New Roman"/>
            <w:noProof/>
            <w:sz w:val="24"/>
          </w:rPr>
          <w:t>48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F473" w14:textId="77777777" w:rsidR="00B87828" w:rsidRDefault="00B87828" w:rsidP="00773C0A">
      <w:pPr>
        <w:spacing w:line="240" w:lineRule="auto"/>
      </w:pPr>
      <w:r>
        <w:separator/>
      </w:r>
    </w:p>
  </w:footnote>
  <w:footnote w:type="continuationSeparator" w:id="0">
    <w:p w14:paraId="0C5D6FAD" w14:textId="77777777" w:rsidR="00B87828" w:rsidRDefault="00B87828"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15:restartNumberingAfterBreak="0">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2"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37"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1"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2"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3" w15:restartNumberingAfterBreak="0">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5" w15:restartNumberingAfterBreak="0">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7" w15:restartNumberingAfterBreak="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8"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41"/>
  </w:num>
  <w:num w:numId="4">
    <w:abstractNumId w:val="2"/>
  </w:num>
  <w:num w:numId="5">
    <w:abstractNumId w:val="10"/>
  </w:num>
  <w:num w:numId="6">
    <w:abstractNumId w:val="34"/>
  </w:num>
  <w:num w:numId="7">
    <w:abstractNumId w:val="7"/>
  </w:num>
  <w:num w:numId="8">
    <w:abstractNumId w:val="13"/>
  </w:num>
  <w:num w:numId="9">
    <w:abstractNumId w:val="48"/>
  </w:num>
  <w:num w:numId="10">
    <w:abstractNumId w:val="37"/>
  </w:num>
  <w:num w:numId="11">
    <w:abstractNumId w:val="11"/>
  </w:num>
  <w:num w:numId="12">
    <w:abstractNumId w:val="49"/>
  </w:num>
  <w:num w:numId="13">
    <w:abstractNumId w:val="22"/>
  </w:num>
  <w:num w:numId="14">
    <w:abstractNumId w:val="1"/>
  </w:num>
  <w:num w:numId="15">
    <w:abstractNumId w:val="6"/>
  </w:num>
  <w:num w:numId="16">
    <w:abstractNumId w:val="1"/>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9"/>
  </w:num>
  <w:num w:numId="20">
    <w:abstractNumId w:val="26"/>
  </w:num>
  <w:num w:numId="21">
    <w:abstractNumId w:val="17"/>
  </w:num>
  <w:num w:numId="22">
    <w:abstractNumId w:val="8"/>
  </w:num>
  <w:num w:numId="23">
    <w:abstractNumId w:val="21"/>
  </w:num>
  <w:num w:numId="24">
    <w:abstractNumId w:val="26"/>
    <w:lvlOverride w:ilvl="0">
      <w:startOverride w:val="1"/>
    </w:lvlOverride>
  </w:num>
  <w:num w:numId="25">
    <w:abstractNumId w:val="23"/>
  </w:num>
  <w:num w:numId="26">
    <w:abstractNumId w:val="9"/>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6"/>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4"/>
  </w:num>
  <w:num w:numId="39">
    <w:abstractNumId w:val="25"/>
  </w:num>
  <w:num w:numId="40">
    <w:abstractNumId w:val="14"/>
  </w:num>
  <w:num w:numId="41">
    <w:abstractNumId w:val="46"/>
  </w:num>
  <w:num w:numId="42">
    <w:abstractNumId w:val="42"/>
  </w:num>
  <w:num w:numId="43">
    <w:abstractNumId w:val="44"/>
  </w:num>
  <w:num w:numId="44">
    <w:abstractNumId w:val="15"/>
  </w:num>
  <w:num w:numId="45">
    <w:abstractNumId w:val="5"/>
  </w:num>
  <w:num w:numId="46">
    <w:abstractNumId w:val="16"/>
  </w:num>
  <w:num w:numId="47">
    <w:abstractNumId w:val="6"/>
    <w:lvlOverride w:ilvl="0">
      <w:startOverride w:val="2"/>
    </w:lvlOverride>
  </w:num>
  <w:num w:numId="48">
    <w:abstractNumId w:val="33"/>
  </w:num>
  <w:num w:numId="49">
    <w:abstractNumId w:val="30"/>
  </w:num>
  <w:num w:numId="50">
    <w:abstractNumId w:val="45"/>
  </w:num>
  <w:num w:numId="51">
    <w:abstractNumId w:val="38"/>
  </w:num>
  <w:num w:numId="52">
    <w:abstractNumId w:val="3"/>
  </w:num>
  <w:num w:numId="53">
    <w:abstractNumId w:val="12"/>
  </w:num>
  <w:num w:numId="54">
    <w:abstractNumId w:val="18"/>
  </w:num>
  <w:num w:numId="55">
    <w:abstractNumId w:val="6"/>
    <w:lvlOverride w:ilvl="0">
      <w:startOverride w:val="1"/>
    </w:lvlOverride>
  </w:num>
  <w:num w:numId="56">
    <w:abstractNumId w:val="20"/>
  </w:num>
  <w:num w:numId="57">
    <w:abstractNumId w:val="27"/>
  </w:num>
  <w:num w:numId="58">
    <w:abstractNumId w:val="6"/>
  </w:num>
  <w:num w:numId="59">
    <w:abstractNumId w:val="6"/>
  </w:num>
  <w:num w:numId="60">
    <w:abstractNumId w:val="31"/>
  </w:num>
  <w:num w:numId="61">
    <w:abstractNumId w:val="4"/>
  </w:num>
  <w:num w:numId="62">
    <w:abstractNumId w:val="36"/>
  </w:num>
  <w:num w:numId="63">
    <w:abstractNumId w:val="43"/>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35"/>
  </w:num>
  <w:num w:numId="74">
    <w:abstractNumId w:val="41"/>
  </w:num>
  <w:num w:numId="75">
    <w:abstractNumId w:val="26"/>
    <w:lvlOverride w:ilvl="0">
      <w:startOverride w:val="1"/>
    </w:lvlOverride>
  </w:num>
  <w:num w:numId="76">
    <w:abstractNumId w:val="40"/>
  </w:num>
  <w:num w:numId="77">
    <w:abstractNumId w:val="41"/>
  </w:num>
  <w:num w:numId="78">
    <w:abstractNumId w:val="41"/>
  </w:num>
  <w:num w:numId="79">
    <w:abstractNumId w:val="26"/>
    <w:lvlOverride w:ilvl="0">
      <w:startOverride w:val="1"/>
    </w:lvlOverride>
  </w:num>
  <w:num w:numId="80">
    <w:abstractNumId w:val="41"/>
  </w:num>
  <w:num w:numId="81">
    <w:abstractNumId w:val="26"/>
    <w:lvlOverride w:ilvl="0">
      <w:startOverride w:val="1"/>
    </w:lvlOverride>
  </w:num>
  <w:num w:numId="82">
    <w:abstractNumId w:val="41"/>
  </w:num>
  <w:num w:numId="83">
    <w:abstractNumId w:val="26"/>
    <w:lvlOverride w:ilvl="0">
      <w:startOverride w:val="1"/>
    </w:lvlOverride>
  </w:num>
  <w:num w:numId="84">
    <w:abstractNumId w:val="41"/>
  </w:num>
  <w:num w:numId="85">
    <w:abstractNumId w:val="26"/>
    <w:lvlOverride w:ilvl="0">
      <w:startOverride w:val="1"/>
    </w:lvlOverride>
  </w:num>
  <w:num w:numId="86">
    <w:abstractNumId w:val="41"/>
  </w:num>
  <w:num w:numId="87">
    <w:abstractNumId w:val="26"/>
    <w:lvlOverride w:ilvl="0">
      <w:startOverride w:val="1"/>
    </w:lvlOverride>
  </w:num>
  <w:num w:numId="88">
    <w:abstractNumId w:val="41"/>
  </w:num>
  <w:num w:numId="89">
    <w:abstractNumId w:val="26"/>
    <w:lvlOverride w:ilvl="0">
      <w:startOverride w:val="1"/>
    </w:lvlOverride>
  </w:num>
  <w:num w:numId="90">
    <w:abstractNumId w:val="41"/>
  </w:num>
  <w:num w:numId="91">
    <w:abstractNumId w:val="26"/>
    <w:lvlOverride w:ilvl="0">
      <w:startOverride w:val="1"/>
    </w:lvlOverride>
  </w:num>
  <w:num w:numId="92">
    <w:abstractNumId w:val="41"/>
  </w:num>
  <w:num w:numId="93">
    <w:abstractNumId w:val="28"/>
  </w:num>
  <w:num w:numId="94">
    <w:abstractNumId w:val="39"/>
  </w:num>
  <w:num w:numId="95">
    <w:abstractNumId w:val="41"/>
  </w:num>
  <w:num w:numId="96">
    <w:abstractNumId w:val="47"/>
  </w:num>
  <w:num w:numId="97">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130"/>
    <w:rsid w:val="0004286C"/>
    <w:rsid w:val="000451FB"/>
    <w:rsid w:val="00046F32"/>
    <w:rsid w:val="00047B77"/>
    <w:rsid w:val="0005008E"/>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17559"/>
    <w:rsid w:val="00120015"/>
    <w:rsid w:val="00120568"/>
    <w:rsid w:val="0012092D"/>
    <w:rsid w:val="00123BB7"/>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3354"/>
    <w:rsid w:val="005E54DF"/>
    <w:rsid w:val="005E63BA"/>
    <w:rsid w:val="005E703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8CC"/>
    <w:rsid w:val="00622F91"/>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A9C"/>
    <w:rsid w:val="00672F99"/>
    <w:rsid w:val="0067337E"/>
    <w:rsid w:val="00673CE7"/>
    <w:rsid w:val="00675171"/>
    <w:rsid w:val="006772C8"/>
    <w:rsid w:val="00677D47"/>
    <w:rsid w:val="0068390B"/>
    <w:rsid w:val="00683FF8"/>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1882"/>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C1F"/>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A0766"/>
    <w:rsid w:val="009A1050"/>
    <w:rsid w:val="009A18D3"/>
    <w:rsid w:val="009A5768"/>
    <w:rsid w:val="009A6A21"/>
    <w:rsid w:val="009A73C0"/>
    <w:rsid w:val="009A73FF"/>
    <w:rsid w:val="009B16AE"/>
    <w:rsid w:val="009B20D2"/>
    <w:rsid w:val="009B2250"/>
    <w:rsid w:val="009B2729"/>
    <w:rsid w:val="009B2F85"/>
    <w:rsid w:val="009B3C2B"/>
    <w:rsid w:val="009B5A25"/>
    <w:rsid w:val="009B6529"/>
    <w:rsid w:val="009B6569"/>
    <w:rsid w:val="009B686C"/>
    <w:rsid w:val="009C3DDB"/>
    <w:rsid w:val="009C550A"/>
    <w:rsid w:val="009C7116"/>
    <w:rsid w:val="009C7692"/>
    <w:rsid w:val="009D0449"/>
    <w:rsid w:val="009D46C4"/>
    <w:rsid w:val="009E191F"/>
    <w:rsid w:val="009E4E1B"/>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6AD"/>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96504"/>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1AD5"/>
    <w:rsid w:val="00B12076"/>
    <w:rsid w:val="00B12382"/>
    <w:rsid w:val="00B13787"/>
    <w:rsid w:val="00B228CD"/>
    <w:rsid w:val="00B22D0A"/>
    <w:rsid w:val="00B23D87"/>
    <w:rsid w:val="00B241BB"/>
    <w:rsid w:val="00B24AD1"/>
    <w:rsid w:val="00B274A1"/>
    <w:rsid w:val="00B27829"/>
    <w:rsid w:val="00B30EBA"/>
    <w:rsid w:val="00B32AAB"/>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C45"/>
    <w:rsid w:val="00B86E3F"/>
    <w:rsid w:val="00B87828"/>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355"/>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17EA"/>
    <w:rsid w:val="00C85DD4"/>
    <w:rsid w:val="00C86A4D"/>
    <w:rsid w:val="00C87930"/>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F86"/>
    <w:rsid w:val="00E161B0"/>
    <w:rsid w:val="00E172B8"/>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70BC"/>
    <w:rsid w:val="00EB03AD"/>
    <w:rsid w:val="00EB15D2"/>
    <w:rsid w:val="00EB2F74"/>
    <w:rsid w:val="00EB4758"/>
    <w:rsid w:val="00EB7315"/>
    <w:rsid w:val="00EB78CB"/>
    <w:rsid w:val="00EC1FD7"/>
    <w:rsid w:val="00EC3B63"/>
    <w:rsid w:val="00EC65B1"/>
    <w:rsid w:val="00ED0C6B"/>
    <w:rsid w:val="00ED139A"/>
    <w:rsid w:val="00ED46BD"/>
    <w:rsid w:val="00ED6BC9"/>
    <w:rsid w:val="00ED7985"/>
    <w:rsid w:val="00ED7993"/>
    <w:rsid w:val="00EE172E"/>
    <w:rsid w:val="00EE1C38"/>
    <w:rsid w:val="00EE32C0"/>
    <w:rsid w:val="00EE4B91"/>
    <w:rsid w:val="00EE67B2"/>
    <w:rsid w:val="00EE6953"/>
    <w:rsid w:val="00EE7459"/>
    <w:rsid w:val="00EF4FAD"/>
    <w:rsid w:val="00EF5179"/>
    <w:rsid w:val="00EF57A6"/>
    <w:rsid w:val="00F00470"/>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302A6"/>
    <w:rsid w:val="00F3245E"/>
    <w:rsid w:val="00F35143"/>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6488"/>
    <w:rsid w:val="00F86FE2"/>
    <w:rsid w:val="00F905F9"/>
    <w:rsid w:val="00F90FF9"/>
    <w:rsid w:val="00F9127F"/>
    <w:rsid w:val="00F91AFC"/>
    <w:rsid w:val="00F94A23"/>
    <w:rsid w:val="00F970CE"/>
    <w:rsid w:val="00F97719"/>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068FE629-6B7C-4647-9D9C-5462053B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3046856">
      <w:bodyDiv w:val="1"/>
      <w:marLeft w:val="0"/>
      <w:marRight w:val="0"/>
      <w:marTop w:val="0"/>
      <w:marBottom w:val="0"/>
      <w:divBdr>
        <w:top w:val="none" w:sz="0" w:space="0" w:color="auto"/>
        <w:left w:val="none" w:sz="0" w:space="0" w:color="auto"/>
        <w:bottom w:val="none" w:sz="0" w:space="0" w:color="auto"/>
        <w:right w:val="none" w:sz="0" w:space="0" w:color="auto"/>
      </w:divBdr>
      <w:divsChild>
        <w:div w:id="1180200068">
          <w:marLeft w:val="0"/>
          <w:marRight w:val="0"/>
          <w:marTop w:val="0"/>
          <w:marBottom w:val="0"/>
          <w:divBdr>
            <w:top w:val="none" w:sz="0" w:space="0" w:color="auto"/>
            <w:left w:val="none" w:sz="0" w:space="0" w:color="auto"/>
            <w:bottom w:val="none" w:sz="0" w:space="0" w:color="auto"/>
            <w:right w:val="none" w:sz="0" w:space="0" w:color="auto"/>
          </w:divBdr>
        </w:div>
        <w:div w:id="1846431312">
          <w:marLeft w:val="0"/>
          <w:marRight w:val="0"/>
          <w:marTop w:val="0"/>
          <w:marBottom w:val="0"/>
          <w:divBdr>
            <w:top w:val="none" w:sz="0" w:space="0" w:color="auto"/>
            <w:left w:val="none" w:sz="0" w:space="0" w:color="auto"/>
            <w:bottom w:val="none" w:sz="0" w:space="0" w:color="auto"/>
            <w:right w:val="none" w:sz="0" w:space="0" w:color="auto"/>
          </w:divBdr>
          <w:divsChild>
            <w:div w:id="6490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consultantplus://offline/ref=ED88E1F681C02588290E48D59567F1154C30BABFDE3D90847406EF57183D45A7310760A536EEX3v5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34"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ED88E1F681C02588290E48D59567F1154C30BABFDE3D90847406EF57183D45A7310760A536EEX3v5K"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20" Type="http://schemas.openxmlformats.org/officeDocument/2006/relationships/hyperlink" Target="http://uslugi.mosre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hyperlink" Target="consultantplus://offline/ref=ED88E1F681C02588290E48D59567F1154C30BABFDE3D90847406EF57183D45A7310760A536EEX3v5K" TargetMode="External"/><Relationship Id="rId32" Type="http://schemas.openxmlformats.org/officeDocument/2006/relationships/hyperlink" Target="consultantplus://offline/ref=A2490B902290B31A5C57FAC9BFAE2F594B6E88DA5DE18699FB3CEFEDC4yFy1M" TargetMode="External"/><Relationship Id="rId37"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http://mfcsch.ru" TargetMode="External"/><Relationship Id="rId28" Type="http://schemas.openxmlformats.org/officeDocument/2006/relationships/hyperlink" Target="consultantplus://offline/ref=C8C1C3129F38319F6A976708B0B1DBBE9E31B5E1BCC9EA722593C5DAB97235584EBE8DE8FCA6A417Z8W0K" TargetMode="External"/><Relationship Id="rId36"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mailto:MFC@mosreg.ru" TargetMode="External"/><Relationship Id="rId27" Type="http://schemas.openxmlformats.org/officeDocument/2006/relationships/hyperlink" Target="consultantplus://offline/ref=ABD2421060151B53693D9FF44DAE16931952C33B4C5E4AD3297F44D5656088BE2CA0B435768666cAM" TargetMode="External"/><Relationship Id="rId30" Type="http://schemas.openxmlformats.org/officeDocument/2006/relationships/hyperlink" Target="consultantplus://offline/ref=21B7130E14317E4824B35A42169BEDA00C7CEE11C84185E3245FD0A391036034BA7EA4BE1558D950b3K"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3717FC0-D3E8-4BBA-AC35-E8AE8A67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55</Pages>
  <Words>19625</Words>
  <Characters>111867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4</cp:revision>
  <cp:lastPrinted>2017-06-08T05:16:00Z</cp:lastPrinted>
  <dcterms:created xsi:type="dcterms:W3CDTF">2017-09-12T19:27:00Z</dcterms:created>
  <dcterms:modified xsi:type="dcterms:W3CDTF">2017-09-13T06:42:00Z</dcterms:modified>
</cp:coreProperties>
</file>