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90" w:rsidRPr="00914990" w:rsidRDefault="00914990" w:rsidP="00914990">
      <w:pPr>
        <w:widowControl w:val="0"/>
        <w:autoSpaceDE w:val="0"/>
        <w:autoSpaceDN w:val="0"/>
        <w:adjustRightInd w:val="0"/>
        <w:spacing w:after="0" w:line="240" w:lineRule="auto"/>
        <w:rPr>
          <w:rFonts w:ascii="Times New Roman" w:hAnsi="Times New Roman"/>
        </w:rPr>
      </w:pPr>
    </w:p>
    <w:p w:rsidR="00914990" w:rsidRPr="00914990" w:rsidRDefault="00914990" w:rsidP="00914990">
      <w:pPr>
        <w:widowControl w:val="0"/>
        <w:autoSpaceDE w:val="0"/>
        <w:autoSpaceDN w:val="0"/>
        <w:adjustRightInd w:val="0"/>
        <w:spacing w:after="0" w:line="240"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r w:rsidRPr="00914990">
        <w:rPr>
          <w:rFonts w:ascii="Times New Roman" w:hAnsi="Times New Roman"/>
          <w:sz w:val="28"/>
          <w:szCs w:val="28"/>
        </w:rPr>
        <w:t>О внесении изменений в постановление</w:t>
      </w: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r w:rsidRPr="00914990">
        <w:rPr>
          <w:rFonts w:ascii="Times New Roman" w:hAnsi="Times New Roman"/>
          <w:sz w:val="28"/>
          <w:szCs w:val="28"/>
        </w:rPr>
        <w:t xml:space="preserve">Администрации </w:t>
      </w:r>
      <w:proofErr w:type="gramStart"/>
      <w:r w:rsidRPr="00914990">
        <w:rPr>
          <w:rFonts w:ascii="Times New Roman" w:hAnsi="Times New Roman"/>
          <w:sz w:val="28"/>
          <w:szCs w:val="28"/>
        </w:rPr>
        <w:t>Щёлковского</w:t>
      </w:r>
      <w:proofErr w:type="gramEnd"/>
      <w:r w:rsidRPr="00914990">
        <w:rPr>
          <w:rFonts w:ascii="Times New Roman" w:hAnsi="Times New Roman"/>
          <w:sz w:val="28"/>
          <w:szCs w:val="28"/>
        </w:rPr>
        <w:t xml:space="preserve"> муниципального </w:t>
      </w: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r w:rsidRPr="00914990">
        <w:rPr>
          <w:rFonts w:ascii="Times New Roman" w:hAnsi="Times New Roman"/>
          <w:sz w:val="28"/>
          <w:szCs w:val="28"/>
        </w:rPr>
        <w:t>района от 30.12.2016 № 6709</w:t>
      </w: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r w:rsidRPr="00914990">
        <w:rPr>
          <w:rFonts w:ascii="Times New Roman" w:hAnsi="Times New Roman"/>
          <w:sz w:val="28"/>
          <w:szCs w:val="28"/>
        </w:rPr>
        <w:t>«О централизации закупок товаров, работ,</w:t>
      </w: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r w:rsidRPr="00914990">
        <w:rPr>
          <w:rFonts w:ascii="Times New Roman" w:hAnsi="Times New Roman"/>
          <w:sz w:val="28"/>
          <w:szCs w:val="28"/>
        </w:rPr>
        <w:t>услуг для обеспечения муниципальных</w:t>
      </w: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r w:rsidRPr="00914990">
        <w:rPr>
          <w:rFonts w:ascii="Times New Roman" w:hAnsi="Times New Roman"/>
          <w:sz w:val="28"/>
          <w:szCs w:val="28"/>
        </w:rPr>
        <w:t>нужд Щёлковского муниципального района»</w:t>
      </w:r>
    </w:p>
    <w:p w:rsidR="00914990" w:rsidRPr="00914990" w:rsidRDefault="00914990" w:rsidP="00914990">
      <w:pPr>
        <w:widowControl w:val="0"/>
        <w:autoSpaceDE w:val="0"/>
        <w:autoSpaceDN w:val="0"/>
        <w:adjustRightInd w:val="0"/>
        <w:spacing w:after="0" w:line="240" w:lineRule="auto"/>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ind w:firstLine="851"/>
        <w:jc w:val="both"/>
        <w:rPr>
          <w:rFonts w:ascii="Times New Roman" w:hAnsi="Times New Roman"/>
          <w:sz w:val="28"/>
          <w:szCs w:val="28"/>
        </w:rPr>
      </w:pPr>
      <w:proofErr w:type="gramStart"/>
      <w:r w:rsidRPr="00914990">
        <w:rPr>
          <w:rFonts w:ascii="Times New Roman" w:hAnsi="Times New Roman"/>
          <w:sz w:val="28"/>
          <w:szCs w:val="28"/>
        </w:rPr>
        <w:t xml:space="preserve">В соответствии с Гражданским </w:t>
      </w:r>
      <w:hyperlink r:id="rId9" w:history="1">
        <w:r w:rsidRPr="00914990">
          <w:rPr>
            <w:rFonts w:ascii="Times New Roman" w:hAnsi="Times New Roman"/>
            <w:sz w:val="28"/>
            <w:szCs w:val="28"/>
          </w:rPr>
          <w:t>кодексом</w:t>
        </w:r>
      </w:hyperlink>
      <w:r w:rsidRPr="00914990">
        <w:rPr>
          <w:rFonts w:ascii="Times New Roman" w:hAnsi="Times New Roman"/>
          <w:sz w:val="28"/>
          <w:szCs w:val="28"/>
        </w:rPr>
        <w:t xml:space="preserve"> Российской Федерации, Федеральным </w:t>
      </w:r>
      <w:hyperlink r:id="rId10" w:history="1">
        <w:r w:rsidRPr="00914990">
          <w:rPr>
            <w:rFonts w:ascii="Times New Roman" w:hAnsi="Times New Roman"/>
            <w:sz w:val="28"/>
            <w:szCs w:val="28"/>
          </w:rPr>
          <w:t>законом</w:t>
        </w:r>
      </w:hyperlink>
      <w:r w:rsidRPr="00914990">
        <w:rPr>
          <w:rFonts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Щёлковского муниципального района от 28.07.2017 № 4754 «О переименовании Муниципального казенного учреждения Щёлковского муниципального района «Комитет по организации закупок и развитию ИКТ», Администрация Щёлковского муниципального района постановляет:</w:t>
      </w:r>
      <w:proofErr w:type="gramEnd"/>
    </w:p>
    <w:p w:rsidR="00914990" w:rsidRPr="00914990" w:rsidRDefault="00914990" w:rsidP="00914990">
      <w:pPr>
        <w:widowControl w:val="0"/>
        <w:autoSpaceDE w:val="0"/>
        <w:autoSpaceDN w:val="0"/>
        <w:adjustRightInd w:val="0"/>
        <w:spacing w:after="0" w:line="312" w:lineRule="auto"/>
        <w:ind w:firstLine="851"/>
        <w:jc w:val="both"/>
        <w:rPr>
          <w:rFonts w:ascii="Times New Roman" w:hAnsi="Times New Roman"/>
          <w:sz w:val="28"/>
          <w:szCs w:val="28"/>
        </w:rPr>
      </w:pPr>
      <w:r w:rsidRPr="00914990">
        <w:rPr>
          <w:rFonts w:ascii="Times New Roman" w:hAnsi="Times New Roman"/>
          <w:sz w:val="28"/>
          <w:szCs w:val="28"/>
        </w:rPr>
        <w:t>1. Внести изменения в постановление Администрации Щёлковского муниципального района от 30.12.2016 № 6709 «О централизации закупок товаров, работ, услуг для обеспечения муниципальных нужд Щёлковского муниципального района»:</w:t>
      </w:r>
    </w:p>
    <w:p w:rsidR="00914990" w:rsidRPr="00914990" w:rsidRDefault="00914990" w:rsidP="00914990">
      <w:pPr>
        <w:widowControl w:val="0"/>
        <w:autoSpaceDE w:val="0"/>
        <w:autoSpaceDN w:val="0"/>
        <w:adjustRightInd w:val="0"/>
        <w:spacing w:after="0" w:line="312" w:lineRule="auto"/>
        <w:ind w:firstLine="851"/>
        <w:jc w:val="both"/>
        <w:rPr>
          <w:rFonts w:ascii="Times New Roman" w:hAnsi="Times New Roman"/>
          <w:sz w:val="28"/>
          <w:szCs w:val="28"/>
        </w:rPr>
      </w:pPr>
      <w:r w:rsidRPr="00914990">
        <w:rPr>
          <w:rFonts w:ascii="Times New Roman" w:hAnsi="Times New Roman"/>
          <w:sz w:val="28"/>
          <w:szCs w:val="28"/>
        </w:rPr>
        <w:t>1.1. Пункт 1 изложить в следующей редакции:</w:t>
      </w:r>
    </w:p>
    <w:p w:rsidR="00914990" w:rsidRPr="00914990" w:rsidRDefault="00914990" w:rsidP="00914990">
      <w:pPr>
        <w:autoSpaceDE w:val="0"/>
        <w:autoSpaceDN w:val="0"/>
        <w:adjustRightInd w:val="0"/>
        <w:spacing w:after="0" w:line="312" w:lineRule="auto"/>
        <w:ind w:firstLine="851"/>
        <w:jc w:val="both"/>
        <w:rPr>
          <w:rFonts w:ascii="Times New Roman" w:eastAsiaTheme="minorHAnsi" w:hAnsi="Times New Roman"/>
          <w:sz w:val="28"/>
          <w:szCs w:val="28"/>
        </w:rPr>
      </w:pPr>
      <w:r w:rsidRPr="00914990">
        <w:rPr>
          <w:rFonts w:ascii="Times New Roman" w:hAnsi="Times New Roman"/>
          <w:sz w:val="28"/>
          <w:szCs w:val="28"/>
        </w:rPr>
        <w:t xml:space="preserve">1. </w:t>
      </w:r>
      <w:proofErr w:type="gramStart"/>
      <w:r w:rsidRPr="00914990">
        <w:rPr>
          <w:rFonts w:ascii="Times New Roman" w:hAnsi="Times New Roman"/>
          <w:sz w:val="28"/>
          <w:szCs w:val="28"/>
        </w:rPr>
        <w:t xml:space="preserve">Уполномочить  Муниципальное казённое учреждение Щёлковского муниципального района «Комитет по организации закупок» (далее – Уполномоченное учреждение)  на определение поставщиков (подрядчиков, исполнителей) в соответствии со статьей 26 Федерального закона от </w:t>
      </w:r>
      <w:r w:rsidRPr="00914990">
        <w:rPr>
          <w:rFonts w:ascii="Times New Roman" w:hAnsi="Times New Roman"/>
          <w:sz w:val="28"/>
          <w:szCs w:val="28"/>
        </w:rPr>
        <w:lastRenderedPageBreak/>
        <w:t>05.04.2013 № 44-ФЗ «О контрактной системе в сфере закупок товаров, работ, услуг для обеспечения государственных и муниципальных нужд» (далее – Федеральный закон № 44-ФЗ) для муниципальных органов и муниципальных казённых учреждений, действующих от имени Щёлковского муниципального</w:t>
      </w:r>
      <w:proofErr w:type="gramEnd"/>
      <w:r w:rsidRPr="00914990">
        <w:rPr>
          <w:rFonts w:ascii="Times New Roman" w:hAnsi="Times New Roman"/>
          <w:sz w:val="28"/>
          <w:szCs w:val="28"/>
        </w:rPr>
        <w:t xml:space="preserve"> района, </w:t>
      </w:r>
      <w:r w:rsidRPr="00914990">
        <w:rPr>
          <w:rFonts w:ascii="Times New Roman" w:hAnsi="Times New Roman"/>
          <w:sz w:val="28"/>
          <w:szCs w:val="28"/>
          <w:lang w:eastAsia="ru-RU"/>
        </w:rPr>
        <w:t xml:space="preserve">уполномоченных принимать бюджетные обязательства в соответствии с бюджетным законодательством Российской Федерации от имени </w:t>
      </w:r>
      <w:r w:rsidRPr="00914990">
        <w:rPr>
          <w:rFonts w:ascii="Times New Roman" w:hAnsi="Times New Roman"/>
          <w:sz w:val="28"/>
          <w:szCs w:val="28"/>
        </w:rPr>
        <w:t xml:space="preserve">Щёлковского муниципального района (далее – муниципальных заказчиков), а также для бюджетных учреждений и муниципальных унитарных предприятий Щёлковского муниципального района, осуществляющих закупки в  </w:t>
      </w:r>
      <w:r w:rsidRPr="00914990">
        <w:rPr>
          <w:rFonts w:ascii="Times New Roman" w:eastAsiaTheme="minorHAnsi" w:hAnsi="Times New Roman"/>
          <w:sz w:val="28"/>
          <w:szCs w:val="28"/>
        </w:rPr>
        <w:t xml:space="preserve">соответствии с </w:t>
      </w:r>
      <w:hyperlink r:id="rId11" w:history="1">
        <w:r w:rsidRPr="00914990">
          <w:rPr>
            <w:rFonts w:ascii="Times New Roman" w:eastAsiaTheme="minorHAnsi" w:hAnsi="Times New Roman"/>
            <w:sz w:val="28"/>
            <w:szCs w:val="28"/>
          </w:rPr>
          <w:t>частями 1</w:t>
        </w:r>
      </w:hyperlink>
      <w:r w:rsidRPr="00914990">
        <w:rPr>
          <w:rFonts w:ascii="Times New Roman" w:eastAsiaTheme="minorHAnsi" w:hAnsi="Times New Roman"/>
          <w:sz w:val="28"/>
          <w:szCs w:val="28"/>
        </w:rPr>
        <w:t xml:space="preserve"> и </w:t>
      </w:r>
      <w:hyperlink r:id="rId12" w:history="1">
        <w:r w:rsidRPr="00914990">
          <w:rPr>
            <w:rFonts w:ascii="Times New Roman" w:eastAsiaTheme="minorHAnsi" w:hAnsi="Times New Roman"/>
            <w:sz w:val="28"/>
            <w:szCs w:val="28"/>
          </w:rPr>
          <w:t>2.1 статьи 15</w:t>
        </w:r>
      </w:hyperlink>
      <w:r w:rsidRPr="00914990">
        <w:rPr>
          <w:rFonts w:ascii="Times New Roman" w:eastAsiaTheme="minorHAnsi" w:hAnsi="Times New Roman"/>
          <w:sz w:val="28"/>
          <w:szCs w:val="28"/>
        </w:rPr>
        <w:t xml:space="preserve"> </w:t>
      </w:r>
      <w:r w:rsidRPr="00914990">
        <w:rPr>
          <w:rFonts w:ascii="Times New Roman" w:hAnsi="Times New Roman"/>
          <w:sz w:val="28"/>
          <w:szCs w:val="28"/>
        </w:rPr>
        <w:t xml:space="preserve">Федерального закона № 44-ФЗ (далее – заказчики). </w:t>
      </w:r>
    </w:p>
    <w:p w:rsidR="00914990" w:rsidRPr="00914990" w:rsidRDefault="00914990" w:rsidP="00914990">
      <w:pPr>
        <w:spacing w:after="0" w:line="312" w:lineRule="auto"/>
        <w:ind w:firstLine="851"/>
        <w:jc w:val="both"/>
        <w:rPr>
          <w:rFonts w:ascii="Times New Roman" w:hAnsi="Times New Roman"/>
          <w:sz w:val="28"/>
          <w:szCs w:val="28"/>
        </w:rPr>
      </w:pPr>
      <w:r w:rsidRPr="00914990">
        <w:rPr>
          <w:rFonts w:ascii="Times New Roman" w:hAnsi="Times New Roman"/>
          <w:bCs/>
          <w:sz w:val="28"/>
          <w:szCs w:val="28"/>
        </w:rPr>
        <w:t xml:space="preserve">1.2. </w:t>
      </w:r>
      <w:r w:rsidRPr="00914990">
        <w:rPr>
          <w:rFonts w:ascii="Times New Roman" w:hAnsi="Times New Roman"/>
          <w:sz w:val="28"/>
          <w:szCs w:val="28"/>
        </w:rPr>
        <w:t>Утвердить в новой редакции Перечень муниципальных заказчиков, заказчиков и автономных учреждений   Щёлковского муниципального района, осуществляющих закупки товаров, работ, услуг для муниципальных нужд Щёлковского муниципального района  на 20  листах.</w:t>
      </w:r>
    </w:p>
    <w:p w:rsidR="00914990" w:rsidRPr="00914990" w:rsidRDefault="00914990" w:rsidP="00914990">
      <w:pPr>
        <w:widowControl w:val="0"/>
        <w:autoSpaceDE w:val="0"/>
        <w:autoSpaceDN w:val="0"/>
        <w:adjustRightInd w:val="0"/>
        <w:spacing w:after="0" w:line="312" w:lineRule="auto"/>
        <w:ind w:firstLine="851"/>
        <w:jc w:val="both"/>
        <w:rPr>
          <w:rFonts w:ascii="Times New Roman" w:hAnsi="Times New Roman"/>
          <w:sz w:val="28"/>
          <w:szCs w:val="28"/>
        </w:rPr>
      </w:pPr>
      <w:r w:rsidRPr="00914990">
        <w:rPr>
          <w:rFonts w:ascii="Times New Roman" w:hAnsi="Times New Roman"/>
          <w:sz w:val="28"/>
          <w:szCs w:val="28"/>
        </w:rPr>
        <w:t>1.3. Утвердить в новой редакции</w:t>
      </w:r>
      <w:proofErr w:type="gramStart"/>
      <w:r w:rsidRPr="00914990">
        <w:rPr>
          <w:rFonts w:ascii="Times New Roman" w:hAnsi="Times New Roman"/>
          <w:sz w:val="28"/>
          <w:szCs w:val="28"/>
        </w:rPr>
        <w:t xml:space="preserve"> </w:t>
      </w:r>
      <w:hyperlink w:anchor="Par31" w:history="1">
        <w:r w:rsidRPr="00914990">
          <w:rPr>
            <w:rFonts w:ascii="Times New Roman" w:hAnsi="Times New Roman"/>
            <w:sz w:val="28"/>
            <w:szCs w:val="28"/>
          </w:rPr>
          <w:t>П</w:t>
        </w:r>
        <w:proofErr w:type="gramEnd"/>
        <w:r w:rsidRPr="00914990">
          <w:rPr>
            <w:rFonts w:ascii="Times New Roman" w:hAnsi="Times New Roman"/>
            <w:sz w:val="28"/>
            <w:szCs w:val="28"/>
          </w:rPr>
          <w:t>о</w:t>
        </w:r>
      </w:hyperlink>
      <w:r w:rsidRPr="00914990">
        <w:rPr>
          <w:rFonts w:ascii="Times New Roman" w:hAnsi="Times New Roman"/>
          <w:sz w:val="28"/>
          <w:szCs w:val="28"/>
        </w:rPr>
        <w:t>рядок взаимодействия муниципальных заказчиков и заказчиков Щёлковского муниципального района с Муниципальным казённым учреждением Щёлковского муниципального района «Комитет по организации закупок» при осуществлении закупок товаров, работ, услуг для обеспечения муниципальных нужд Щёлковского муниципального района    на 77 листах.</w:t>
      </w:r>
    </w:p>
    <w:p w:rsidR="00914990" w:rsidRPr="00914990" w:rsidRDefault="00914990" w:rsidP="00914990">
      <w:pPr>
        <w:widowControl w:val="0"/>
        <w:autoSpaceDE w:val="0"/>
        <w:autoSpaceDN w:val="0"/>
        <w:adjustRightInd w:val="0"/>
        <w:spacing w:after="0" w:line="312" w:lineRule="auto"/>
        <w:ind w:firstLine="851"/>
        <w:jc w:val="both"/>
        <w:rPr>
          <w:rFonts w:ascii="Times New Roman" w:hAnsi="Times New Roman"/>
          <w:sz w:val="28"/>
          <w:szCs w:val="28"/>
        </w:rPr>
      </w:pPr>
      <w:r w:rsidRPr="00914990">
        <w:rPr>
          <w:rFonts w:ascii="Times New Roman" w:hAnsi="Times New Roman"/>
          <w:sz w:val="28"/>
          <w:szCs w:val="28"/>
        </w:rPr>
        <w:t>2.  Настоящее   постановление распространяется на правоотношения, возникшие с 01  января  2018 года.</w:t>
      </w:r>
    </w:p>
    <w:p w:rsidR="00914990" w:rsidRPr="00914990" w:rsidRDefault="00914990" w:rsidP="00914990">
      <w:pPr>
        <w:shd w:val="clear" w:color="auto" w:fill="FFFFFF"/>
        <w:spacing w:after="0" w:line="312" w:lineRule="auto"/>
        <w:ind w:firstLine="851"/>
        <w:jc w:val="both"/>
        <w:textAlignment w:val="baseline"/>
        <w:rPr>
          <w:rFonts w:ascii="Times New Roman" w:hAnsi="Times New Roman"/>
          <w:sz w:val="28"/>
          <w:szCs w:val="28"/>
        </w:rPr>
      </w:pPr>
      <w:r w:rsidRPr="00914990">
        <w:rPr>
          <w:rFonts w:ascii="Times New Roman" w:hAnsi="Times New Roman"/>
          <w:sz w:val="28"/>
          <w:szCs w:val="28"/>
        </w:rPr>
        <w:t>3. Настоящее постановление  подлежит размещению на официальном сайте Администрации Щёлковского муниципального района.</w:t>
      </w:r>
    </w:p>
    <w:p w:rsidR="00914990" w:rsidRPr="00914990" w:rsidRDefault="00914990" w:rsidP="00914990">
      <w:pPr>
        <w:widowControl w:val="0"/>
        <w:autoSpaceDE w:val="0"/>
        <w:autoSpaceDN w:val="0"/>
        <w:adjustRightInd w:val="0"/>
        <w:spacing w:after="0" w:line="312" w:lineRule="auto"/>
        <w:ind w:firstLine="709"/>
        <w:jc w:val="both"/>
        <w:rPr>
          <w:rFonts w:ascii="Times New Roman" w:hAnsi="Times New Roman"/>
          <w:sz w:val="28"/>
          <w:szCs w:val="28"/>
        </w:rPr>
      </w:pPr>
      <w:r w:rsidRPr="00914990">
        <w:rPr>
          <w:rFonts w:ascii="Times New Roman" w:hAnsi="Times New Roman"/>
          <w:sz w:val="28"/>
          <w:szCs w:val="28"/>
        </w:rPr>
        <w:t xml:space="preserve">4. </w:t>
      </w:r>
      <w:proofErr w:type="gramStart"/>
      <w:r w:rsidRPr="00914990">
        <w:rPr>
          <w:rFonts w:ascii="Times New Roman" w:hAnsi="Times New Roman"/>
          <w:sz w:val="28"/>
          <w:szCs w:val="28"/>
        </w:rPr>
        <w:t>Контроль за</w:t>
      </w:r>
      <w:proofErr w:type="gramEnd"/>
      <w:r w:rsidRPr="00914990">
        <w:rPr>
          <w:rFonts w:ascii="Times New Roman" w:hAnsi="Times New Roman"/>
          <w:sz w:val="28"/>
          <w:szCs w:val="28"/>
        </w:rPr>
        <w:t xml:space="preserve"> выполнением настоящего постановления возложить на заместителя Главы  Администрации Щёлковского муниципального района Тамбову Н.В.</w:t>
      </w:r>
    </w:p>
    <w:p w:rsidR="00914990" w:rsidRPr="00914990" w:rsidRDefault="00914990" w:rsidP="00914990">
      <w:pPr>
        <w:widowControl w:val="0"/>
        <w:autoSpaceDE w:val="0"/>
        <w:autoSpaceDN w:val="0"/>
        <w:adjustRightInd w:val="0"/>
        <w:spacing w:after="0" w:line="312" w:lineRule="auto"/>
        <w:ind w:firstLine="709"/>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ind w:firstLine="709"/>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ind w:firstLine="709"/>
        <w:jc w:val="both"/>
        <w:rPr>
          <w:rFonts w:ascii="Times New Roman" w:hAnsi="Times New Roman"/>
          <w:sz w:val="28"/>
          <w:szCs w:val="28"/>
        </w:rPr>
      </w:pP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r w:rsidRPr="00914990">
        <w:rPr>
          <w:rFonts w:ascii="Times New Roman" w:hAnsi="Times New Roman"/>
          <w:sz w:val="28"/>
          <w:szCs w:val="28"/>
        </w:rPr>
        <w:t xml:space="preserve">Глава  </w:t>
      </w:r>
      <w:proofErr w:type="gramStart"/>
      <w:r w:rsidRPr="00914990">
        <w:rPr>
          <w:rFonts w:ascii="Times New Roman" w:hAnsi="Times New Roman"/>
          <w:sz w:val="28"/>
          <w:szCs w:val="28"/>
        </w:rPr>
        <w:t>Щёлковского</w:t>
      </w:r>
      <w:proofErr w:type="gramEnd"/>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r w:rsidRPr="00914990">
        <w:rPr>
          <w:rFonts w:ascii="Times New Roman" w:hAnsi="Times New Roman"/>
          <w:sz w:val="28"/>
          <w:szCs w:val="28"/>
        </w:rPr>
        <w:t>муниципального района</w:t>
      </w:r>
      <w:r w:rsidRPr="00914990">
        <w:rPr>
          <w:rFonts w:ascii="Times New Roman" w:hAnsi="Times New Roman"/>
          <w:sz w:val="28"/>
          <w:szCs w:val="28"/>
        </w:rPr>
        <w:tab/>
      </w:r>
      <w:r w:rsidRPr="00914990">
        <w:rPr>
          <w:rFonts w:ascii="Times New Roman" w:hAnsi="Times New Roman"/>
          <w:sz w:val="28"/>
          <w:szCs w:val="28"/>
        </w:rPr>
        <w:tab/>
      </w:r>
      <w:r w:rsidRPr="00914990">
        <w:rPr>
          <w:rFonts w:ascii="Times New Roman" w:hAnsi="Times New Roman"/>
          <w:sz w:val="28"/>
          <w:szCs w:val="28"/>
        </w:rPr>
        <w:tab/>
      </w:r>
      <w:r w:rsidRPr="00914990">
        <w:rPr>
          <w:rFonts w:ascii="Times New Roman" w:hAnsi="Times New Roman"/>
          <w:sz w:val="28"/>
          <w:szCs w:val="28"/>
        </w:rPr>
        <w:tab/>
        <w:t xml:space="preserve">                          А.В. Валов</w:t>
      </w:r>
    </w:p>
    <w:p w:rsidR="00914990" w:rsidRPr="00914990" w:rsidRDefault="00914990" w:rsidP="00914990">
      <w:pPr>
        <w:widowControl w:val="0"/>
        <w:autoSpaceDE w:val="0"/>
        <w:autoSpaceDN w:val="0"/>
        <w:adjustRightInd w:val="0"/>
        <w:spacing w:after="0" w:line="312" w:lineRule="auto"/>
        <w:jc w:val="both"/>
        <w:rPr>
          <w:rFonts w:ascii="Times New Roman" w:hAnsi="Times New Roman"/>
          <w:sz w:val="28"/>
          <w:szCs w:val="28"/>
        </w:rPr>
      </w:pPr>
    </w:p>
    <w:p w:rsidR="00914990" w:rsidRPr="00914990" w:rsidRDefault="00914990" w:rsidP="00914990">
      <w:pPr>
        <w:widowControl w:val="0"/>
        <w:spacing w:after="0" w:line="288" w:lineRule="auto"/>
        <w:ind w:right="-1"/>
        <w:jc w:val="both"/>
        <w:rPr>
          <w:rFonts w:ascii="Times New Roman" w:hAnsi="Times New Roman"/>
          <w:sz w:val="26"/>
          <w:szCs w:val="26"/>
        </w:rPr>
      </w:pP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lastRenderedPageBreak/>
        <w:t>Проект постановления подготовлен заместителем Главы Администрации Щёлковского муниципального района (Тамбова Н.В.)</w:t>
      </w:r>
    </w:p>
    <w:p w:rsidR="00914990" w:rsidRPr="00914990" w:rsidRDefault="00914990" w:rsidP="00914990">
      <w:pPr>
        <w:widowControl w:val="0"/>
        <w:spacing w:after="0" w:line="288" w:lineRule="auto"/>
        <w:ind w:right="-1"/>
        <w:jc w:val="both"/>
        <w:rPr>
          <w:rFonts w:ascii="Times New Roman" w:hAnsi="Times New Roman"/>
          <w:sz w:val="26"/>
          <w:szCs w:val="26"/>
        </w:rPr>
      </w:pP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Визы:</w:t>
      </w:r>
    </w:p>
    <w:p w:rsidR="00914990" w:rsidRPr="00914990" w:rsidRDefault="00914990" w:rsidP="00914990">
      <w:pPr>
        <w:widowControl w:val="0"/>
        <w:spacing w:after="0" w:line="288" w:lineRule="auto"/>
        <w:ind w:right="28"/>
        <w:jc w:val="both"/>
        <w:rPr>
          <w:rFonts w:ascii="Times New Roman" w:hAnsi="Times New Roman"/>
          <w:sz w:val="26"/>
          <w:szCs w:val="26"/>
        </w:rPr>
      </w:pP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Первый заместитель Главы Администрации</w:t>
      </w: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Щёлковского муниципального района                                                     И.В. Иванова</w:t>
      </w: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 xml:space="preserve">                                                                                                          «___»_______201__г.</w:t>
      </w:r>
    </w:p>
    <w:p w:rsidR="00914990" w:rsidRPr="00914990" w:rsidRDefault="00914990" w:rsidP="00914990">
      <w:pPr>
        <w:widowControl w:val="0"/>
        <w:spacing w:after="0" w:line="288" w:lineRule="auto"/>
        <w:ind w:right="28"/>
        <w:jc w:val="both"/>
        <w:rPr>
          <w:rFonts w:ascii="Times New Roman" w:hAnsi="Times New Roman"/>
          <w:sz w:val="26"/>
          <w:szCs w:val="26"/>
        </w:rPr>
      </w:pPr>
    </w:p>
    <w:p w:rsidR="00914990" w:rsidRPr="00914990" w:rsidRDefault="00914990" w:rsidP="00914990">
      <w:pPr>
        <w:widowControl w:val="0"/>
        <w:spacing w:after="0" w:line="288" w:lineRule="auto"/>
        <w:ind w:right="28"/>
        <w:jc w:val="both"/>
        <w:rPr>
          <w:rFonts w:ascii="Times New Roman" w:hAnsi="Times New Roman"/>
          <w:sz w:val="26"/>
          <w:szCs w:val="26"/>
        </w:rPr>
      </w:pP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Заместитель Главы Администрации</w:t>
      </w:r>
    </w:p>
    <w:p w:rsidR="00914990" w:rsidRPr="00914990" w:rsidRDefault="00914990" w:rsidP="00914990">
      <w:pPr>
        <w:widowControl w:val="0"/>
        <w:spacing w:after="0" w:line="288" w:lineRule="auto"/>
        <w:ind w:right="28"/>
        <w:jc w:val="right"/>
        <w:rPr>
          <w:rFonts w:ascii="Times New Roman" w:hAnsi="Times New Roman"/>
          <w:sz w:val="26"/>
          <w:szCs w:val="26"/>
        </w:rPr>
      </w:pPr>
      <w:r w:rsidRPr="00914990">
        <w:rPr>
          <w:rFonts w:ascii="Times New Roman" w:hAnsi="Times New Roman"/>
          <w:sz w:val="26"/>
          <w:szCs w:val="26"/>
        </w:rPr>
        <w:t xml:space="preserve">Щёлковского муниципального района                                            </w:t>
      </w:r>
      <w:r w:rsidRPr="00914990">
        <w:rPr>
          <w:rFonts w:ascii="Times New Roman" w:hAnsi="Times New Roman"/>
          <w:sz w:val="26"/>
          <w:szCs w:val="26"/>
        </w:rPr>
        <w:tab/>
        <w:t>Н.В. Тамбова</w:t>
      </w:r>
      <w:r w:rsidRPr="00914990">
        <w:rPr>
          <w:rFonts w:ascii="Times New Roman" w:hAnsi="Times New Roman"/>
          <w:sz w:val="26"/>
          <w:szCs w:val="26"/>
        </w:rPr>
        <w:tab/>
      </w:r>
      <w:r w:rsidRPr="00914990">
        <w:rPr>
          <w:rFonts w:ascii="Times New Roman" w:hAnsi="Times New Roman"/>
          <w:sz w:val="26"/>
          <w:szCs w:val="26"/>
        </w:rPr>
        <w:tab/>
        <w:t xml:space="preserve">                                                                        </w:t>
      </w:r>
      <w:r w:rsidRPr="00914990">
        <w:rPr>
          <w:rFonts w:ascii="Times New Roman" w:hAnsi="Times New Roman"/>
          <w:sz w:val="26"/>
          <w:szCs w:val="26"/>
        </w:rPr>
        <w:tab/>
        <w:t xml:space="preserve">        «___»_______201__г.</w:t>
      </w:r>
    </w:p>
    <w:p w:rsidR="00914990" w:rsidRPr="00914990" w:rsidRDefault="00914990" w:rsidP="00914990">
      <w:pPr>
        <w:widowControl w:val="0"/>
        <w:spacing w:after="0" w:line="288" w:lineRule="auto"/>
        <w:ind w:right="28"/>
        <w:jc w:val="both"/>
        <w:rPr>
          <w:rFonts w:ascii="Times New Roman" w:hAnsi="Times New Roman"/>
          <w:sz w:val="26"/>
          <w:szCs w:val="26"/>
        </w:rPr>
      </w:pPr>
    </w:p>
    <w:p w:rsidR="00914990" w:rsidRPr="00914990" w:rsidRDefault="00914990" w:rsidP="00914990">
      <w:pPr>
        <w:widowControl w:val="0"/>
        <w:spacing w:after="0" w:line="288" w:lineRule="auto"/>
        <w:ind w:right="-1"/>
        <w:jc w:val="both"/>
        <w:rPr>
          <w:rFonts w:ascii="Times New Roman" w:hAnsi="Times New Roman"/>
          <w:sz w:val="26"/>
          <w:szCs w:val="26"/>
        </w:rPr>
      </w:pP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Заместитель начальника Управления</w:t>
      </w: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по экономической политике Администрации</w:t>
      </w: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 xml:space="preserve">Щёлковского муниципального района                                          </w:t>
      </w:r>
      <w:r w:rsidRPr="00914990">
        <w:rPr>
          <w:rFonts w:ascii="Times New Roman" w:hAnsi="Times New Roman"/>
          <w:sz w:val="26"/>
          <w:szCs w:val="26"/>
        </w:rPr>
        <w:tab/>
        <w:t xml:space="preserve">         Ю.А. Ратников        </w:t>
      </w:r>
    </w:p>
    <w:p w:rsidR="00914990" w:rsidRPr="00914990" w:rsidRDefault="00914990" w:rsidP="00914990">
      <w:pPr>
        <w:widowControl w:val="0"/>
        <w:spacing w:after="0" w:line="288" w:lineRule="auto"/>
        <w:ind w:right="28"/>
        <w:jc w:val="right"/>
        <w:rPr>
          <w:rFonts w:ascii="Times New Roman" w:hAnsi="Times New Roman"/>
          <w:sz w:val="26"/>
          <w:szCs w:val="26"/>
        </w:rPr>
      </w:pPr>
      <w:r w:rsidRPr="00914990">
        <w:rPr>
          <w:rFonts w:ascii="Times New Roman" w:hAnsi="Times New Roman"/>
          <w:sz w:val="26"/>
          <w:szCs w:val="26"/>
        </w:rPr>
        <w:t>«___»_______201__г.</w:t>
      </w: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 xml:space="preserve">                                                                                                </w:t>
      </w:r>
      <w:r w:rsidRPr="00914990">
        <w:rPr>
          <w:rFonts w:ascii="Times New Roman" w:hAnsi="Times New Roman"/>
          <w:sz w:val="26"/>
          <w:szCs w:val="26"/>
        </w:rPr>
        <w:tab/>
      </w:r>
      <w:r w:rsidRPr="00914990">
        <w:rPr>
          <w:rFonts w:ascii="Times New Roman" w:hAnsi="Times New Roman"/>
          <w:sz w:val="26"/>
          <w:szCs w:val="26"/>
        </w:rPr>
        <w:tab/>
      </w:r>
    </w:p>
    <w:p w:rsidR="00914990" w:rsidRPr="00914990" w:rsidRDefault="00914990" w:rsidP="00914990">
      <w:pPr>
        <w:widowControl w:val="0"/>
        <w:spacing w:after="0" w:line="288" w:lineRule="auto"/>
        <w:ind w:right="-1"/>
        <w:jc w:val="both"/>
        <w:rPr>
          <w:rFonts w:ascii="Times New Roman" w:hAnsi="Times New Roman"/>
          <w:sz w:val="26"/>
          <w:szCs w:val="26"/>
        </w:rPr>
      </w:pP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 xml:space="preserve">Начальник  Юридического управления </w:t>
      </w: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 xml:space="preserve">Администрации </w:t>
      </w:r>
      <w:proofErr w:type="gramStart"/>
      <w:r w:rsidRPr="00914990">
        <w:rPr>
          <w:rFonts w:ascii="Times New Roman" w:hAnsi="Times New Roman"/>
          <w:sz w:val="26"/>
          <w:szCs w:val="26"/>
        </w:rPr>
        <w:t>Щёлковского</w:t>
      </w:r>
      <w:proofErr w:type="gramEnd"/>
    </w:p>
    <w:p w:rsidR="00914990" w:rsidRPr="00914990" w:rsidRDefault="00914990" w:rsidP="00914990">
      <w:pPr>
        <w:widowControl w:val="0"/>
        <w:spacing w:after="0" w:line="288" w:lineRule="auto"/>
        <w:ind w:right="-1"/>
        <w:rPr>
          <w:rFonts w:ascii="Times New Roman" w:hAnsi="Times New Roman"/>
          <w:sz w:val="26"/>
          <w:szCs w:val="26"/>
        </w:rPr>
      </w:pPr>
      <w:r w:rsidRPr="00914990">
        <w:rPr>
          <w:rFonts w:ascii="Times New Roman" w:hAnsi="Times New Roman"/>
          <w:sz w:val="26"/>
          <w:szCs w:val="26"/>
        </w:rPr>
        <w:t xml:space="preserve">муниципального района                                                                               Е.В. </w:t>
      </w:r>
      <w:proofErr w:type="spellStart"/>
      <w:r w:rsidRPr="00914990">
        <w:rPr>
          <w:rFonts w:ascii="Times New Roman" w:hAnsi="Times New Roman"/>
          <w:sz w:val="26"/>
          <w:szCs w:val="26"/>
        </w:rPr>
        <w:t>Суслина</w:t>
      </w:r>
      <w:proofErr w:type="spellEnd"/>
    </w:p>
    <w:p w:rsidR="00914990" w:rsidRPr="00914990" w:rsidRDefault="00914990" w:rsidP="00914990">
      <w:pPr>
        <w:widowControl w:val="0"/>
        <w:tabs>
          <w:tab w:val="left" w:pos="7725"/>
        </w:tabs>
        <w:spacing w:after="0" w:line="288" w:lineRule="auto"/>
        <w:ind w:right="-1"/>
        <w:jc w:val="right"/>
        <w:rPr>
          <w:rFonts w:ascii="Times New Roman" w:hAnsi="Times New Roman"/>
          <w:sz w:val="26"/>
          <w:szCs w:val="26"/>
        </w:rPr>
      </w:pPr>
      <w:r w:rsidRPr="00914990">
        <w:rPr>
          <w:rFonts w:ascii="Times New Roman" w:hAnsi="Times New Roman"/>
          <w:sz w:val="26"/>
          <w:szCs w:val="26"/>
        </w:rPr>
        <w:t>«___»_______201__г.</w:t>
      </w: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 xml:space="preserve">                                                                                               </w:t>
      </w:r>
      <w:r w:rsidRPr="00914990">
        <w:rPr>
          <w:rFonts w:ascii="Times New Roman" w:hAnsi="Times New Roman"/>
          <w:sz w:val="26"/>
          <w:szCs w:val="26"/>
        </w:rPr>
        <w:tab/>
        <w:t xml:space="preserve">            </w:t>
      </w:r>
    </w:p>
    <w:p w:rsidR="00914990" w:rsidRPr="00914990" w:rsidRDefault="00914990" w:rsidP="00914990">
      <w:pPr>
        <w:widowControl w:val="0"/>
        <w:spacing w:after="0" w:line="288" w:lineRule="auto"/>
        <w:ind w:right="-1"/>
        <w:jc w:val="both"/>
        <w:rPr>
          <w:rFonts w:ascii="Times New Roman" w:hAnsi="Times New Roman"/>
          <w:sz w:val="26"/>
          <w:szCs w:val="26"/>
        </w:rPr>
      </w:pPr>
    </w:p>
    <w:p w:rsidR="00914990" w:rsidRPr="00914990" w:rsidRDefault="00914990" w:rsidP="00914990">
      <w:pPr>
        <w:widowControl w:val="0"/>
        <w:spacing w:after="0" w:line="288" w:lineRule="auto"/>
        <w:ind w:right="-1"/>
        <w:jc w:val="both"/>
        <w:rPr>
          <w:rFonts w:ascii="Times New Roman" w:hAnsi="Times New Roman"/>
          <w:sz w:val="26"/>
          <w:szCs w:val="26"/>
        </w:rPr>
      </w:pPr>
    </w:p>
    <w:p w:rsidR="00914990" w:rsidRPr="00914990" w:rsidRDefault="00914990" w:rsidP="00914990">
      <w:pPr>
        <w:spacing w:after="0" w:line="288" w:lineRule="auto"/>
        <w:jc w:val="both"/>
        <w:rPr>
          <w:rFonts w:ascii="Times New Roman" w:hAnsi="Times New Roman"/>
          <w:sz w:val="26"/>
          <w:szCs w:val="26"/>
        </w:rPr>
      </w:pPr>
    </w:p>
    <w:p w:rsidR="00914990" w:rsidRPr="00914990" w:rsidRDefault="00914990" w:rsidP="00914990">
      <w:pPr>
        <w:widowControl w:val="0"/>
        <w:spacing w:after="0" w:line="288" w:lineRule="auto"/>
        <w:ind w:right="-1"/>
        <w:jc w:val="both"/>
        <w:rPr>
          <w:rFonts w:ascii="Times New Roman" w:hAnsi="Times New Roman"/>
          <w:sz w:val="24"/>
          <w:szCs w:val="24"/>
        </w:rPr>
      </w:pPr>
    </w:p>
    <w:p w:rsidR="00914990" w:rsidRPr="00914990" w:rsidRDefault="00914990" w:rsidP="00914990">
      <w:pPr>
        <w:widowControl w:val="0"/>
        <w:spacing w:after="0" w:line="288" w:lineRule="auto"/>
        <w:ind w:right="-1"/>
        <w:jc w:val="both"/>
        <w:rPr>
          <w:rFonts w:ascii="Times New Roman" w:hAnsi="Times New Roman"/>
          <w:sz w:val="26"/>
          <w:szCs w:val="26"/>
        </w:rPr>
      </w:pPr>
    </w:p>
    <w:p w:rsidR="00914990" w:rsidRPr="00914990" w:rsidRDefault="00914990" w:rsidP="00914990">
      <w:pPr>
        <w:widowControl w:val="0"/>
        <w:spacing w:after="0" w:line="288" w:lineRule="auto"/>
        <w:ind w:right="-1"/>
        <w:jc w:val="both"/>
        <w:rPr>
          <w:rFonts w:ascii="Times New Roman" w:hAnsi="Times New Roman"/>
          <w:sz w:val="26"/>
          <w:szCs w:val="26"/>
        </w:rPr>
      </w:pPr>
    </w:p>
    <w:p w:rsidR="00914990" w:rsidRPr="00914990" w:rsidRDefault="00914990" w:rsidP="00914990">
      <w:pPr>
        <w:widowControl w:val="0"/>
        <w:spacing w:after="0" w:line="288" w:lineRule="auto"/>
        <w:ind w:right="-1"/>
        <w:jc w:val="both"/>
        <w:rPr>
          <w:rFonts w:ascii="Times New Roman" w:hAnsi="Times New Roman"/>
          <w:sz w:val="26"/>
          <w:szCs w:val="26"/>
        </w:rPr>
      </w:pP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 xml:space="preserve">Разослано: Ивановой И.В., </w:t>
      </w:r>
      <w:proofErr w:type="spellStart"/>
      <w:r w:rsidRPr="00914990">
        <w:rPr>
          <w:rFonts w:ascii="Times New Roman" w:hAnsi="Times New Roman"/>
          <w:sz w:val="26"/>
          <w:szCs w:val="26"/>
        </w:rPr>
        <w:t>Тамбовой</w:t>
      </w:r>
      <w:proofErr w:type="spellEnd"/>
      <w:r w:rsidRPr="00914990">
        <w:rPr>
          <w:rFonts w:ascii="Times New Roman" w:hAnsi="Times New Roman"/>
          <w:sz w:val="26"/>
          <w:szCs w:val="26"/>
        </w:rPr>
        <w:t xml:space="preserve"> Н.В., </w:t>
      </w:r>
      <w:proofErr w:type="spellStart"/>
      <w:r w:rsidRPr="00914990">
        <w:rPr>
          <w:rFonts w:ascii="Times New Roman" w:hAnsi="Times New Roman"/>
          <w:sz w:val="26"/>
          <w:szCs w:val="26"/>
        </w:rPr>
        <w:t>Питеримову</w:t>
      </w:r>
      <w:proofErr w:type="spellEnd"/>
      <w:r w:rsidRPr="00914990">
        <w:rPr>
          <w:rFonts w:ascii="Times New Roman" w:hAnsi="Times New Roman"/>
          <w:sz w:val="26"/>
          <w:szCs w:val="26"/>
        </w:rPr>
        <w:t xml:space="preserve"> Е.Н., </w:t>
      </w:r>
      <w:proofErr w:type="spellStart"/>
      <w:r w:rsidRPr="00914990">
        <w:rPr>
          <w:rFonts w:ascii="Times New Roman" w:hAnsi="Times New Roman"/>
          <w:sz w:val="26"/>
          <w:szCs w:val="26"/>
        </w:rPr>
        <w:t>Радионову</w:t>
      </w:r>
      <w:proofErr w:type="spellEnd"/>
      <w:r w:rsidRPr="00914990">
        <w:rPr>
          <w:rFonts w:ascii="Times New Roman" w:hAnsi="Times New Roman"/>
          <w:sz w:val="26"/>
          <w:szCs w:val="26"/>
        </w:rPr>
        <w:t xml:space="preserve"> Ю.Н., Назарову Р.А, Никулину Н.А., Совет депутатов ЩМР, Контрольно-счетная палата ЩМР, Управление по экономической политике, </w:t>
      </w:r>
      <w:r w:rsidRPr="00914990">
        <w:rPr>
          <w:rFonts w:ascii="Times New Roman" w:eastAsia="Times New Roman" w:hAnsi="Times New Roman"/>
          <w:sz w:val="26"/>
          <w:szCs w:val="26"/>
          <w:lang w:eastAsia="ru-RU"/>
        </w:rPr>
        <w:t>контрольно-ревизионный отдел,</w:t>
      </w:r>
      <w:r w:rsidRPr="00914990">
        <w:rPr>
          <w:rFonts w:ascii="Times New Roman" w:hAnsi="Times New Roman"/>
          <w:sz w:val="26"/>
          <w:szCs w:val="26"/>
        </w:rPr>
        <w:t xml:space="preserve"> Финансовое управление, Юридическое управление, МКУ ЩМР «Комитет по организации закупок», прокуратура</w:t>
      </w:r>
    </w:p>
    <w:p w:rsidR="00914990" w:rsidRPr="00914990" w:rsidRDefault="00914990" w:rsidP="00914990">
      <w:pPr>
        <w:widowControl w:val="0"/>
        <w:spacing w:after="0" w:line="288" w:lineRule="auto"/>
        <w:ind w:right="-1"/>
        <w:jc w:val="both"/>
        <w:rPr>
          <w:rFonts w:ascii="Times New Roman" w:hAnsi="Times New Roman"/>
          <w:sz w:val="26"/>
          <w:szCs w:val="26"/>
        </w:rPr>
      </w:pPr>
    </w:p>
    <w:p w:rsidR="00914990" w:rsidRPr="00914990" w:rsidRDefault="00914990" w:rsidP="00914990">
      <w:pPr>
        <w:widowControl w:val="0"/>
        <w:spacing w:after="0" w:line="288" w:lineRule="auto"/>
        <w:ind w:right="-1"/>
        <w:rPr>
          <w:rFonts w:ascii="Times New Roman" w:hAnsi="Times New Roman"/>
          <w:sz w:val="24"/>
          <w:szCs w:val="24"/>
        </w:rPr>
      </w:pPr>
    </w:p>
    <w:p w:rsidR="00914990" w:rsidRPr="00914990" w:rsidRDefault="00914990" w:rsidP="00914990">
      <w:pPr>
        <w:widowControl w:val="0"/>
        <w:spacing w:after="0" w:line="288" w:lineRule="auto"/>
        <w:ind w:left="4678" w:right="-1"/>
        <w:jc w:val="right"/>
        <w:rPr>
          <w:rFonts w:ascii="Times New Roman" w:hAnsi="Times New Roman"/>
          <w:sz w:val="24"/>
          <w:szCs w:val="24"/>
        </w:rPr>
      </w:pPr>
      <w:r w:rsidRPr="00914990">
        <w:rPr>
          <w:rFonts w:ascii="Times New Roman" w:hAnsi="Times New Roman"/>
          <w:sz w:val="24"/>
          <w:szCs w:val="24"/>
        </w:rPr>
        <w:lastRenderedPageBreak/>
        <w:t>Лист 2</w:t>
      </w:r>
    </w:p>
    <w:p w:rsidR="00914990" w:rsidRPr="00914990" w:rsidRDefault="00914990" w:rsidP="00914990">
      <w:pPr>
        <w:widowControl w:val="0"/>
        <w:spacing w:after="0" w:line="288" w:lineRule="auto"/>
        <w:ind w:left="4678" w:right="-1"/>
        <w:jc w:val="right"/>
        <w:rPr>
          <w:rFonts w:ascii="Times New Roman" w:hAnsi="Times New Roman"/>
          <w:sz w:val="24"/>
          <w:szCs w:val="24"/>
        </w:rPr>
      </w:pPr>
      <w:r w:rsidRPr="00914990">
        <w:rPr>
          <w:rFonts w:ascii="Times New Roman" w:hAnsi="Times New Roman"/>
          <w:sz w:val="24"/>
          <w:szCs w:val="24"/>
        </w:rPr>
        <w:t>постановления  Администрации Щёлковского</w:t>
      </w:r>
    </w:p>
    <w:p w:rsidR="00914990" w:rsidRPr="00914990" w:rsidRDefault="00914990" w:rsidP="00914990">
      <w:pPr>
        <w:widowControl w:val="0"/>
        <w:spacing w:after="0" w:line="288" w:lineRule="auto"/>
        <w:ind w:left="4678" w:right="-1"/>
        <w:jc w:val="right"/>
        <w:rPr>
          <w:rFonts w:ascii="Times New Roman" w:hAnsi="Times New Roman"/>
          <w:sz w:val="24"/>
          <w:szCs w:val="24"/>
        </w:rPr>
      </w:pPr>
      <w:r w:rsidRPr="00914990">
        <w:rPr>
          <w:rFonts w:ascii="Times New Roman" w:hAnsi="Times New Roman"/>
          <w:sz w:val="24"/>
          <w:szCs w:val="24"/>
        </w:rPr>
        <w:t>муниципального района</w:t>
      </w:r>
    </w:p>
    <w:p w:rsidR="00914990" w:rsidRPr="00914990" w:rsidRDefault="00914990" w:rsidP="00914990">
      <w:pPr>
        <w:widowControl w:val="0"/>
        <w:spacing w:after="0" w:line="288" w:lineRule="auto"/>
        <w:ind w:left="4678" w:right="-1"/>
        <w:jc w:val="right"/>
        <w:rPr>
          <w:rFonts w:ascii="Times New Roman" w:hAnsi="Times New Roman"/>
          <w:sz w:val="24"/>
          <w:szCs w:val="24"/>
        </w:rPr>
      </w:pPr>
      <w:r w:rsidRPr="00914990">
        <w:rPr>
          <w:rFonts w:ascii="Times New Roman" w:hAnsi="Times New Roman"/>
          <w:sz w:val="24"/>
          <w:szCs w:val="24"/>
        </w:rPr>
        <w:t>от ____________№________</w:t>
      </w:r>
    </w:p>
    <w:p w:rsidR="00914990" w:rsidRPr="00914990" w:rsidRDefault="00914990" w:rsidP="00914990">
      <w:pPr>
        <w:widowControl w:val="0"/>
        <w:spacing w:after="0" w:line="288" w:lineRule="auto"/>
        <w:ind w:left="4678" w:right="-1"/>
        <w:jc w:val="right"/>
        <w:rPr>
          <w:rFonts w:ascii="Times New Roman" w:hAnsi="Times New Roman"/>
          <w:sz w:val="24"/>
          <w:szCs w:val="24"/>
        </w:rPr>
      </w:pPr>
      <w:r w:rsidRPr="00914990">
        <w:rPr>
          <w:rFonts w:ascii="Times New Roman" w:hAnsi="Times New Roman"/>
          <w:sz w:val="24"/>
          <w:szCs w:val="24"/>
        </w:rPr>
        <w:t>«О внесении изменений в постановление Администрации Щёлковского муниципального района  от 30.12. 2016 № 6709 «О централизации закупок товаров, работ, услуг для обеспечения муниципальных нужд Щёлковского муниципального района»</w:t>
      </w:r>
    </w:p>
    <w:p w:rsidR="00914990" w:rsidRPr="00914990" w:rsidRDefault="00914990" w:rsidP="00914990">
      <w:pPr>
        <w:widowControl w:val="0"/>
        <w:spacing w:after="0" w:line="288" w:lineRule="auto"/>
        <w:ind w:left="4678" w:right="-1"/>
        <w:jc w:val="center"/>
        <w:rPr>
          <w:rFonts w:ascii="Times New Roman" w:hAnsi="Times New Roman"/>
          <w:sz w:val="24"/>
          <w:szCs w:val="24"/>
        </w:rPr>
      </w:pPr>
      <w:r w:rsidRPr="00914990">
        <w:rPr>
          <w:rFonts w:ascii="Times New Roman" w:hAnsi="Times New Roman"/>
          <w:sz w:val="24"/>
          <w:szCs w:val="24"/>
        </w:rPr>
        <w:t xml:space="preserve">  </w:t>
      </w:r>
    </w:p>
    <w:p w:rsidR="00914990" w:rsidRPr="00914990" w:rsidRDefault="00914990" w:rsidP="00914990">
      <w:pPr>
        <w:widowControl w:val="0"/>
        <w:autoSpaceDE w:val="0"/>
        <w:autoSpaceDN w:val="0"/>
        <w:adjustRightInd w:val="0"/>
        <w:spacing w:after="0" w:line="240" w:lineRule="auto"/>
        <w:jc w:val="center"/>
        <w:rPr>
          <w:rFonts w:ascii="Times New Roman" w:hAnsi="Times New Roman"/>
          <w:sz w:val="28"/>
          <w:szCs w:val="28"/>
        </w:rPr>
      </w:pPr>
      <w:r w:rsidRPr="00914990">
        <w:rPr>
          <w:rFonts w:ascii="Times New Roman" w:hAnsi="Times New Roman"/>
          <w:sz w:val="24"/>
          <w:szCs w:val="24"/>
        </w:rPr>
        <w:t xml:space="preserve">                                                                      </w:t>
      </w: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Проект постановления подготовлен заместителем Главы Администрации Щёлковского муниципального района (Тамбова Н.В.)</w:t>
      </w:r>
    </w:p>
    <w:p w:rsidR="00914990" w:rsidRPr="00914990" w:rsidRDefault="00914990" w:rsidP="00914990">
      <w:pPr>
        <w:widowControl w:val="0"/>
        <w:spacing w:after="0" w:line="288" w:lineRule="auto"/>
        <w:ind w:right="28"/>
        <w:jc w:val="both"/>
        <w:rPr>
          <w:rFonts w:ascii="Times New Roman" w:hAnsi="Times New Roman"/>
          <w:sz w:val="26"/>
          <w:szCs w:val="26"/>
        </w:rPr>
      </w:pP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Визы:</w:t>
      </w:r>
    </w:p>
    <w:p w:rsidR="00914990" w:rsidRPr="00914990" w:rsidRDefault="00914990" w:rsidP="00914990">
      <w:pPr>
        <w:widowControl w:val="0"/>
        <w:spacing w:after="0" w:line="288" w:lineRule="auto"/>
        <w:ind w:right="28"/>
        <w:jc w:val="both"/>
        <w:rPr>
          <w:rFonts w:ascii="Times New Roman" w:hAnsi="Times New Roman"/>
          <w:sz w:val="26"/>
          <w:szCs w:val="26"/>
        </w:rPr>
      </w:pP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Первый заместитель Главы Администрации</w:t>
      </w: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Щёлковского муниципального района                                                    И.В. Иванова</w:t>
      </w: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 xml:space="preserve">                                                                                                          «___»_______201__г.</w:t>
      </w:r>
    </w:p>
    <w:p w:rsidR="00914990" w:rsidRPr="00914990" w:rsidRDefault="00914990" w:rsidP="00914990">
      <w:pPr>
        <w:widowControl w:val="0"/>
        <w:spacing w:after="0" w:line="288" w:lineRule="auto"/>
        <w:ind w:right="28"/>
        <w:jc w:val="both"/>
        <w:rPr>
          <w:rFonts w:ascii="Times New Roman" w:hAnsi="Times New Roman"/>
          <w:sz w:val="26"/>
          <w:szCs w:val="26"/>
        </w:rPr>
      </w:pP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Заместитель Главы Администрации</w:t>
      </w:r>
    </w:p>
    <w:p w:rsidR="00914990" w:rsidRPr="00914990" w:rsidRDefault="00914990" w:rsidP="00914990">
      <w:pPr>
        <w:widowControl w:val="0"/>
        <w:spacing w:after="0" w:line="288" w:lineRule="auto"/>
        <w:ind w:right="28"/>
        <w:jc w:val="center"/>
        <w:rPr>
          <w:rFonts w:ascii="Times New Roman" w:hAnsi="Times New Roman"/>
          <w:sz w:val="26"/>
          <w:szCs w:val="26"/>
        </w:rPr>
      </w:pPr>
      <w:r w:rsidRPr="00914990">
        <w:rPr>
          <w:rFonts w:ascii="Times New Roman" w:hAnsi="Times New Roman"/>
          <w:sz w:val="26"/>
          <w:szCs w:val="26"/>
        </w:rPr>
        <w:t>Щёлковского муниципального района                                                     Н.В. Тамбова</w:t>
      </w:r>
      <w:r w:rsidRPr="00914990">
        <w:rPr>
          <w:rFonts w:ascii="Times New Roman" w:hAnsi="Times New Roman"/>
          <w:sz w:val="26"/>
          <w:szCs w:val="26"/>
        </w:rPr>
        <w:tab/>
      </w:r>
      <w:r w:rsidRPr="00914990">
        <w:rPr>
          <w:rFonts w:ascii="Times New Roman" w:hAnsi="Times New Roman"/>
          <w:sz w:val="26"/>
          <w:szCs w:val="26"/>
        </w:rPr>
        <w:tab/>
        <w:t xml:space="preserve">                                                                        </w:t>
      </w:r>
      <w:r w:rsidRPr="00914990">
        <w:rPr>
          <w:rFonts w:ascii="Times New Roman" w:hAnsi="Times New Roman"/>
          <w:sz w:val="26"/>
          <w:szCs w:val="26"/>
        </w:rPr>
        <w:tab/>
        <w:t xml:space="preserve">                 «___»_______201__г.</w:t>
      </w: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Заместитель начальника Управления</w:t>
      </w: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по экономической политике Администрации</w:t>
      </w: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 xml:space="preserve">Щёлковского муниципального района                                          </w:t>
      </w:r>
      <w:r w:rsidRPr="00914990">
        <w:rPr>
          <w:rFonts w:ascii="Times New Roman" w:hAnsi="Times New Roman"/>
          <w:sz w:val="26"/>
          <w:szCs w:val="26"/>
        </w:rPr>
        <w:tab/>
        <w:t xml:space="preserve">         Ю.А. Ратников        </w:t>
      </w:r>
    </w:p>
    <w:p w:rsidR="00914990" w:rsidRPr="00914990" w:rsidRDefault="00914990" w:rsidP="00914990">
      <w:pPr>
        <w:widowControl w:val="0"/>
        <w:spacing w:after="0" w:line="288" w:lineRule="auto"/>
        <w:ind w:right="28"/>
        <w:jc w:val="right"/>
        <w:rPr>
          <w:rFonts w:ascii="Times New Roman" w:hAnsi="Times New Roman"/>
          <w:sz w:val="26"/>
          <w:szCs w:val="26"/>
        </w:rPr>
      </w:pPr>
      <w:r w:rsidRPr="00914990">
        <w:rPr>
          <w:rFonts w:ascii="Times New Roman" w:hAnsi="Times New Roman"/>
          <w:sz w:val="26"/>
          <w:szCs w:val="26"/>
        </w:rPr>
        <w:t>«___»_______201__г.</w:t>
      </w: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 xml:space="preserve">Начальник  Юридического управления </w:t>
      </w: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 xml:space="preserve">Администрации </w:t>
      </w:r>
      <w:proofErr w:type="gramStart"/>
      <w:r w:rsidRPr="00914990">
        <w:rPr>
          <w:rFonts w:ascii="Times New Roman" w:hAnsi="Times New Roman"/>
          <w:sz w:val="26"/>
          <w:szCs w:val="26"/>
        </w:rPr>
        <w:t>Щёлковского</w:t>
      </w:r>
      <w:proofErr w:type="gramEnd"/>
    </w:p>
    <w:p w:rsidR="00914990" w:rsidRPr="00914990" w:rsidRDefault="00914990" w:rsidP="00914990">
      <w:pPr>
        <w:widowControl w:val="0"/>
        <w:spacing w:after="0" w:line="288" w:lineRule="auto"/>
        <w:ind w:right="-1"/>
        <w:rPr>
          <w:rFonts w:ascii="Times New Roman" w:hAnsi="Times New Roman"/>
          <w:sz w:val="26"/>
          <w:szCs w:val="26"/>
        </w:rPr>
      </w:pPr>
      <w:r w:rsidRPr="00914990">
        <w:rPr>
          <w:rFonts w:ascii="Times New Roman" w:hAnsi="Times New Roman"/>
          <w:sz w:val="26"/>
          <w:szCs w:val="26"/>
        </w:rPr>
        <w:t xml:space="preserve">муниципального района                                                                              Е.В. </w:t>
      </w:r>
      <w:proofErr w:type="spellStart"/>
      <w:r w:rsidRPr="00914990">
        <w:rPr>
          <w:rFonts w:ascii="Times New Roman" w:hAnsi="Times New Roman"/>
          <w:sz w:val="26"/>
          <w:szCs w:val="26"/>
        </w:rPr>
        <w:t>Суслина</w:t>
      </w:r>
      <w:proofErr w:type="spellEnd"/>
    </w:p>
    <w:p w:rsidR="00914990" w:rsidRPr="00914990" w:rsidRDefault="00914990" w:rsidP="00914990">
      <w:pPr>
        <w:widowControl w:val="0"/>
        <w:tabs>
          <w:tab w:val="left" w:pos="7725"/>
        </w:tabs>
        <w:spacing w:after="0" w:line="288" w:lineRule="auto"/>
        <w:ind w:right="-1"/>
        <w:jc w:val="right"/>
        <w:rPr>
          <w:rFonts w:ascii="Times New Roman" w:hAnsi="Times New Roman"/>
          <w:sz w:val="26"/>
          <w:szCs w:val="26"/>
        </w:rPr>
      </w:pPr>
      <w:r w:rsidRPr="00914990">
        <w:rPr>
          <w:rFonts w:ascii="Times New Roman" w:hAnsi="Times New Roman"/>
          <w:sz w:val="26"/>
          <w:szCs w:val="26"/>
        </w:rPr>
        <w:t>«___»_______201__г.</w:t>
      </w:r>
    </w:p>
    <w:p w:rsidR="00914990" w:rsidRPr="00914990" w:rsidRDefault="00914990" w:rsidP="00914990">
      <w:pPr>
        <w:widowControl w:val="0"/>
        <w:spacing w:after="0" w:line="288" w:lineRule="auto"/>
        <w:ind w:right="28"/>
        <w:jc w:val="both"/>
        <w:rPr>
          <w:rFonts w:ascii="Times New Roman" w:hAnsi="Times New Roman"/>
          <w:sz w:val="26"/>
          <w:szCs w:val="26"/>
        </w:rPr>
      </w:pPr>
      <w:r w:rsidRPr="00914990">
        <w:rPr>
          <w:rFonts w:ascii="Times New Roman" w:hAnsi="Times New Roman"/>
          <w:sz w:val="26"/>
          <w:szCs w:val="26"/>
        </w:rPr>
        <w:t xml:space="preserve">                                                                                               </w:t>
      </w:r>
      <w:r w:rsidRPr="00914990">
        <w:rPr>
          <w:rFonts w:ascii="Times New Roman" w:hAnsi="Times New Roman"/>
          <w:sz w:val="26"/>
          <w:szCs w:val="26"/>
        </w:rPr>
        <w:tab/>
        <w:t xml:space="preserve">            </w:t>
      </w:r>
    </w:p>
    <w:p w:rsidR="00914990" w:rsidRPr="00914990" w:rsidRDefault="00914990" w:rsidP="00914990">
      <w:pPr>
        <w:widowControl w:val="0"/>
        <w:spacing w:after="0" w:line="288" w:lineRule="auto"/>
        <w:ind w:right="-1"/>
        <w:jc w:val="both"/>
        <w:rPr>
          <w:rFonts w:ascii="Times New Roman" w:hAnsi="Times New Roman"/>
          <w:sz w:val="26"/>
          <w:szCs w:val="26"/>
        </w:rPr>
      </w:pPr>
    </w:p>
    <w:p w:rsidR="00914990" w:rsidRPr="00914990" w:rsidRDefault="00914990" w:rsidP="00914990">
      <w:pPr>
        <w:widowControl w:val="0"/>
        <w:spacing w:after="0" w:line="288" w:lineRule="auto"/>
        <w:ind w:right="-1"/>
        <w:jc w:val="both"/>
        <w:rPr>
          <w:rFonts w:ascii="Times New Roman" w:hAnsi="Times New Roman"/>
          <w:sz w:val="26"/>
          <w:szCs w:val="26"/>
        </w:rPr>
      </w:pPr>
      <w:r w:rsidRPr="00914990">
        <w:rPr>
          <w:rFonts w:ascii="Times New Roman" w:hAnsi="Times New Roman"/>
          <w:sz w:val="26"/>
          <w:szCs w:val="26"/>
        </w:rPr>
        <w:t xml:space="preserve">Разослано: Ивановой И.В., </w:t>
      </w:r>
      <w:proofErr w:type="spellStart"/>
      <w:r w:rsidRPr="00914990">
        <w:rPr>
          <w:rFonts w:ascii="Times New Roman" w:hAnsi="Times New Roman"/>
          <w:sz w:val="26"/>
          <w:szCs w:val="26"/>
        </w:rPr>
        <w:t>Тамбовой</w:t>
      </w:r>
      <w:proofErr w:type="spellEnd"/>
      <w:r w:rsidRPr="00914990">
        <w:rPr>
          <w:rFonts w:ascii="Times New Roman" w:hAnsi="Times New Roman"/>
          <w:sz w:val="26"/>
          <w:szCs w:val="26"/>
        </w:rPr>
        <w:t xml:space="preserve"> Н.В., </w:t>
      </w:r>
      <w:proofErr w:type="spellStart"/>
      <w:r w:rsidRPr="00914990">
        <w:rPr>
          <w:rFonts w:ascii="Times New Roman" w:hAnsi="Times New Roman"/>
          <w:sz w:val="26"/>
          <w:szCs w:val="26"/>
        </w:rPr>
        <w:t>Питеримову</w:t>
      </w:r>
      <w:proofErr w:type="spellEnd"/>
      <w:r w:rsidRPr="00914990">
        <w:rPr>
          <w:rFonts w:ascii="Times New Roman" w:hAnsi="Times New Roman"/>
          <w:sz w:val="26"/>
          <w:szCs w:val="26"/>
        </w:rPr>
        <w:t xml:space="preserve"> Е.Н., </w:t>
      </w:r>
      <w:proofErr w:type="spellStart"/>
      <w:r w:rsidRPr="00914990">
        <w:rPr>
          <w:rFonts w:ascii="Times New Roman" w:hAnsi="Times New Roman"/>
          <w:sz w:val="26"/>
          <w:szCs w:val="26"/>
        </w:rPr>
        <w:t>Радионову</w:t>
      </w:r>
      <w:proofErr w:type="spellEnd"/>
      <w:r w:rsidRPr="00914990">
        <w:rPr>
          <w:rFonts w:ascii="Times New Roman" w:hAnsi="Times New Roman"/>
          <w:sz w:val="26"/>
          <w:szCs w:val="26"/>
        </w:rPr>
        <w:t xml:space="preserve"> Ю.Н., Назарову Р.А, Никулину Н.А., Совет депутатов ЩМР, Контрольно-счетная палата ЩМР, Управление по экономической политике, </w:t>
      </w:r>
      <w:r w:rsidRPr="00914990">
        <w:rPr>
          <w:rFonts w:ascii="Times New Roman" w:eastAsia="Times New Roman" w:hAnsi="Times New Roman"/>
          <w:sz w:val="26"/>
          <w:szCs w:val="26"/>
          <w:lang w:eastAsia="ru-RU"/>
        </w:rPr>
        <w:t>контрольно-ревизионный отдел,</w:t>
      </w:r>
      <w:r w:rsidRPr="00914990">
        <w:rPr>
          <w:rFonts w:ascii="Times New Roman" w:hAnsi="Times New Roman"/>
          <w:sz w:val="26"/>
          <w:szCs w:val="26"/>
        </w:rPr>
        <w:t xml:space="preserve"> Финансовое управление, Юридическое управление, МКУ ЩМР «Комитет по организации закупок», прокуратура</w:t>
      </w:r>
      <w:r w:rsidRPr="00914990">
        <w:rPr>
          <w:rFonts w:ascii="Times New Roman" w:hAnsi="Times New Roman"/>
          <w:sz w:val="28"/>
          <w:szCs w:val="28"/>
        </w:rPr>
        <w:t xml:space="preserve">    </w:t>
      </w:r>
    </w:p>
    <w:p w:rsidR="00914990" w:rsidRPr="00914990" w:rsidRDefault="00914990" w:rsidP="00914990">
      <w:pPr>
        <w:spacing w:after="0" w:line="240" w:lineRule="auto"/>
        <w:rPr>
          <w:rFonts w:ascii="Times New Roman" w:hAnsi="Times New Roman"/>
          <w:sz w:val="28"/>
          <w:szCs w:val="28"/>
        </w:rPr>
      </w:pPr>
      <w:r w:rsidRPr="00914990">
        <w:rPr>
          <w:rFonts w:ascii="Times New Roman" w:hAnsi="Times New Roman"/>
          <w:sz w:val="28"/>
          <w:szCs w:val="28"/>
        </w:rPr>
        <w:lastRenderedPageBreak/>
        <w:t xml:space="preserve">                                                                                                             УТВЕРЖДЁН</w:t>
      </w:r>
    </w:p>
    <w:p w:rsidR="00914990" w:rsidRPr="00914990" w:rsidRDefault="00914990" w:rsidP="00914990">
      <w:pPr>
        <w:spacing w:after="0" w:line="240" w:lineRule="auto"/>
        <w:jc w:val="right"/>
        <w:rPr>
          <w:rFonts w:ascii="Times New Roman" w:hAnsi="Times New Roman"/>
          <w:sz w:val="28"/>
          <w:szCs w:val="28"/>
        </w:rPr>
      </w:pPr>
      <w:r w:rsidRPr="00914990">
        <w:rPr>
          <w:rFonts w:ascii="Times New Roman" w:hAnsi="Times New Roman"/>
          <w:sz w:val="28"/>
          <w:szCs w:val="28"/>
        </w:rPr>
        <w:t>постановлением Администрации</w:t>
      </w:r>
    </w:p>
    <w:p w:rsidR="00914990" w:rsidRPr="00914990" w:rsidRDefault="00914990" w:rsidP="00914990">
      <w:pPr>
        <w:spacing w:after="0" w:line="240" w:lineRule="auto"/>
        <w:jc w:val="right"/>
        <w:rPr>
          <w:rFonts w:ascii="Times New Roman" w:hAnsi="Times New Roman"/>
          <w:sz w:val="28"/>
          <w:szCs w:val="28"/>
        </w:rPr>
      </w:pPr>
      <w:r w:rsidRPr="00914990">
        <w:rPr>
          <w:rFonts w:ascii="Times New Roman" w:hAnsi="Times New Roman"/>
          <w:sz w:val="28"/>
          <w:szCs w:val="28"/>
        </w:rPr>
        <w:t>Щёлковского муниципального района</w:t>
      </w:r>
    </w:p>
    <w:p w:rsidR="00914990" w:rsidRPr="00914990" w:rsidRDefault="00914990" w:rsidP="00914990">
      <w:pPr>
        <w:spacing w:after="0" w:line="240" w:lineRule="auto"/>
        <w:jc w:val="right"/>
        <w:rPr>
          <w:rFonts w:ascii="Times New Roman" w:hAnsi="Times New Roman"/>
          <w:sz w:val="28"/>
          <w:szCs w:val="28"/>
        </w:rPr>
      </w:pPr>
      <w:r w:rsidRPr="00914990">
        <w:rPr>
          <w:rFonts w:ascii="Times New Roman" w:hAnsi="Times New Roman"/>
          <w:sz w:val="28"/>
          <w:szCs w:val="28"/>
        </w:rPr>
        <w:t>от ______________ №____________</w:t>
      </w:r>
    </w:p>
    <w:p w:rsidR="00914990" w:rsidRPr="00914990" w:rsidRDefault="00914990" w:rsidP="00914990">
      <w:pPr>
        <w:spacing w:after="0" w:line="240" w:lineRule="auto"/>
        <w:jc w:val="center"/>
        <w:rPr>
          <w:rFonts w:ascii="Times New Roman" w:hAnsi="Times New Roman"/>
          <w:b/>
          <w:sz w:val="28"/>
          <w:szCs w:val="28"/>
        </w:rPr>
      </w:pPr>
    </w:p>
    <w:p w:rsidR="00914990" w:rsidRPr="00914990" w:rsidRDefault="00914990" w:rsidP="00914990">
      <w:pPr>
        <w:spacing w:after="0" w:line="240" w:lineRule="auto"/>
        <w:jc w:val="center"/>
        <w:rPr>
          <w:rFonts w:ascii="Times New Roman" w:hAnsi="Times New Roman"/>
          <w:b/>
          <w:sz w:val="28"/>
          <w:szCs w:val="28"/>
        </w:rPr>
      </w:pPr>
      <w:r w:rsidRPr="00914990">
        <w:rPr>
          <w:rFonts w:ascii="Times New Roman" w:hAnsi="Times New Roman"/>
          <w:b/>
          <w:sz w:val="28"/>
          <w:szCs w:val="28"/>
        </w:rPr>
        <w:t xml:space="preserve">Перечень муниципальных заказчиков, заказчиков и автономных учреждений  Щёлковского муниципального района, осуществляющих закупки товаров, работ, услуг для муниципальных нужд Щёлковского муниципального района </w:t>
      </w:r>
    </w:p>
    <w:p w:rsidR="00914990" w:rsidRPr="00914990" w:rsidRDefault="00914990" w:rsidP="00914990">
      <w:pPr>
        <w:spacing w:after="0" w:line="240" w:lineRule="auto"/>
        <w:jc w:val="center"/>
        <w:rPr>
          <w:rFonts w:ascii="Times New Roman" w:hAnsi="Times New Roman"/>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4819"/>
        <w:gridCol w:w="1985"/>
      </w:tblGrid>
      <w:tr w:rsidR="00914990" w:rsidRPr="00914990" w:rsidTr="00002749">
        <w:trPr>
          <w:trHeight w:val="465"/>
          <w:tblHeader/>
        </w:trPr>
        <w:tc>
          <w:tcPr>
            <w:tcW w:w="709" w:type="dxa"/>
            <w:vAlign w:val="center"/>
          </w:tcPr>
          <w:p w:rsidR="00914990" w:rsidRPr="00914990" w:rsidRDefault="00914990" w:rsidP="00914990">
            <w:pPr>
              <w:spacing w:after="0" w:line="240" w:lineRule="auto"/>
              <w:jc w:val="center"/>
              <w:rPr>
                <w:rFonts w:ascii="Times New Roman" w:hAnsi="Times New Roman"/>
                <w:b/>
                <w:sz w:val="28"/>
                <w:szCs w:val="28"/>
              </w:rPr>
            </w:pPr>
            <w:r w:rsidRPr="00914990">
              <w:rPr>
                <w:rFonts w:ascii="Times New Roman" w:hAnsi="Times New Roman"/>
                <w:b/>
                <w:sz w:val="28"/>
                <w:szCs w:val="28"/>
              </w:rPr>
              <w:t>№</w:t>
            </w:r>
          </w:p>
          <w:p w:rsidR="00914990" w:rsidRPr="00914990" w:rsidRDefault="00914990" w:rsidP="00914990">
            <w:pPr>
              <w:spacing w:after="0" w:line="240" w:lineRule="auto"/>
              <w:jc w:val="center"/>
              <w:rPr>
                <w:rFonts w:ascii="Times New Roman" w:hAnsi="Times New Roman"/>
                <w:b/>
                <w:sz w:val="28"/>
                <w:szCs w:val="28"/>
              </w:rPr>
            </w:pPr>
            <w:proofErr w:type="gramStart"/>
            <w:r w:rsidRPr="00914990">
              <w:rPr>
                <w:rFonts w:ascii="Times New Roman" w:hAnsi="Times New Roman"/>
                <w:b/>
                <w:sz w:val="28"/>
                <w:szCs w:val="28"/>
              </w:rPr>
              <w:t>п</w:t>
            </w:r>
            <w:proofErr w:type="gramEnd"/>
            <w:r w:rsidRPr="00914990">
              <w:rPr>
                <w:rFonts w:ascii="Times New Roman" w:hAnsi="Times New Roman"/>
                <w:b/>
                <w:sz w:val="28"/>
                <w:szCs w:val="28"/>
              </w:rPr>
              <w:t>/п</w:t>
            </w:r>
          </w:p>
        </w:tc>
        <w:tc>
          <w:tcPr>
            <w:tcW w:w="1985" w:type="dxa"/>
            <w:vAlign w:val="center"/>
          </w:tcPr>
          <w:p w:rsidR="00914990" w:rsidRPr="00914990" w:rsidRDefault="00914990" w:rsidP="00914990">
            <w:pPr>
              <w:spacing w:after="0" w:line="240" w:lineRule="auto"/>
              <w:jc w:val="center"/>
              <w:rPr>
                <w:rFonts w:ascii="Times New Roman" w:hAnsi="Times New Roman"/>
                <w:sz w:val="24"/>
                <w:szCs w:val="24"/>
              </w:rPr>
            </w:pPr>
            <w:r w:rsidRPr="00914990">
              <w:rPr>
                <w:rFonts w:ascii="Times New Roman" w:hAnsi="Times New Roman"/>
                <w:b/>
                <w:sz w:val="28"/>
                <w:szCs w:val="28"/>
              </w:rPr>
              <w:t>Уникальный учетный номер организации (код по СПЗ)</w:t>
            </w:r>
          </w:p>
        </w:tc>
        <w:tc>
          <w:tcPr>
            <w:tcW w:w="4819" w:type="dxa"/>
            <w:vAlign w:val="center"/>
          </w:tcPr>
          <w:p w:rsidR="00914990" w:rsidRPr="00914990" w:rsidRDefault="00914990" w:rsidP="00914990">
            <w:pPr>
              <w:spacing w:after="0" w:line="240" w:lineRule="auto"/>
              <w:jc w:val="both"/>
              <w:rPr>
                <w:rFonts w:ascii="Times New Roman" w:hAnsi="Times New Roman"/>
                <w:b/>
                <w:sz w:val="28"/>
                <w:szCs w:val="28"/>
              </w:rPr>
            </w:pPr>
            <w:r w:rsidRPr="00914990">
              <w:rPr>
                <w:rFonts w:ascii="Times New Roman" w:hAnsi="Times New Roman"/>
                <w:b/>
                <w:sz w:val="28"/>
                <w:szCs w:val="28"/>
              </w:rPr>
              <w:t>Перечень муниципальных заказчиков, заказчиков и автономных учреждений Щёлковского муниципального района Московской области</w:t>
            </w:r>
          </w:p>
        </w:tc>
        <w:tc>
          <w:tcPr>
            <w:tcW w:w="1985" w:type="dxa"/>
            <w:vAlign w:val="center"/>
          </w:tcPr>
          <w:p w:rsidR="00914990" w:rsidRPr="00914990" w:rsidRDefault="00914990" w:rsidP="00914990">
            <w:pPr>
              <w:spacing w:after="0" w:line="240" w:lineRule="auto"/>
              <w:jc w:val="center"/>
              <w:rPr>
                <w:rFonts w:ascii="Times New Roman" w:hAnsi="Times New Roman"/>
                <w:b/>
                <w:sz w:val="28"/>
                <w:szCs w:val="28"/>
              </w:rPr>
            </w:pPr>
            <w:r w:rsidRPr="00914990">
              <w:rPr>
                <w:rFonts w:ascii="Times New Roman" w:hAnsi="Times New Roman"/>
                <w:b/>
                <w:sz w:val="28"/>
                <w:szCs w:val="28"/>
              </w:rPr>
              <w:t>ИНН</w:t>
            </w:r>
          </w:p>
        </w:tc>
      </w:tr>
      <w:tr w:rsidR="00914990" w:rsidRPr="00914990" w:rsidTr="00002749">
        <w:trPr>
          <w:trHeight w:val="465"/>
        </w:trPr>
        <w:tc>
          <w:tcPr>
            <w:tcW w:w="9498" w:type="dxa"/>
            <w:gridSpan w:val="4"/>
            <w:vAlign w:val="center"/>
          </w:tcPr>
          <w:p w:rsidR="00914990" w:rsidRPr="00914990" w:rsidRDefault="00914990" w:rsidP="00914990">
            <w:pPr>
              <w:spacing w:after="0" w:line="240" w:lineRule="auto"/>
              <w:jc w:val="both"/>
              <w:rPr>
                <w:rFonts w:ascii="Times New Roman" w:hAnsi="Times New Roman"/>
                <w:b/>
                <w:i/>
                <w:sz w:val="28"/>
                <w:szCs w:val="28"/>
                <w:u w:val="single"/>
              </w:rPr>
            </w:pPr>
            <w:r w:rsidRPr="00914990">
              <w:rPr>
                <w:rFonts w:ascii="Times New Roman" w:hAnsi="Times New Roman"/>
                <w:b/>
                <w:i/>
                <w:sz w:val="28"/>
                <w:szCs w:val="28"/>
                <w:u w:val="single"/>
              </w:rPr>
              <w:t>Муниципальные заказчики Щёлковского муниципального  района</w:t>
            </w:r>
          </w:p>
          <w:p w:rsidR="00914990" w:rsidRPr="00914990" w:rsidRDefault="00914990" w:rsidP="00914990">
            <w:pPr>
              <w:spacing w:after="0" w:line="240" w:lineRule="auto"/>
              <w:jc w:val="both"/>
              <w:rPr>
                <w:rFonts w:ascii="Times New Roman" w:hAnsi="Times New Roman"/>
                <w:b/>
                <w:i/>
                <w:sz w:val="28"/>
                <w:szCs w:val="28"/>
                <w:u w:val="single"/>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001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01483000260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Администрация Щёлковского муниципального района</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5050002154</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002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01483000531</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Совет депутатов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5050054762</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003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01483000508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Финансовое управление Администрации Щёлковского муниципального района</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5050079012</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004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01483000571</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Контрольно-счётная палата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5050072112</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005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08483000412</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казённое учреждение Щёлковского муниципального района «Комитет по организации закупок»</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5050115038</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006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03483001530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казённое учреждение Щёлковского муниципального района «Строительство и инвестиции»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5050019366</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007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 xml:space="preserve">08483000269 </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казённое учреждение Щёлковского муниципального района "Центр гражданской защиты"</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5050102293</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008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03483003878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казённое учреждение Щёлковского муниципального района «Информационный центр»</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5050023683</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009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08483000488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казенное учреждение Щёлковского муниципального района «Централизованная бухгалтерия Щёлковского муниципального </w:t>
            </w:r>
            <w:r w:rsidRPr="00914990">
              <w:rPr>
                <w:rFonts w:ascii="Times New Roman" w:hAnsi="Times New Roman"/>
                <w:sz w:val="28"/>
                <w:szCs w:val="28"/>
              </w:rPr>
              <w:lastRenderedPageBreak/>
              <w:t>района»</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5050120366</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010</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03483003876</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Комитет по физической культуре, спорту и работе с молодежью Администрации Щёлковского муниципального района</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5050078481</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01483000643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Комитет по культуре и туризму Администрации Щёлковского муниципального района</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5050115422</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03483003440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Комитет по образованию</w:t>
            </w:r>
            <w:r w:rsidRPr="00914990">
              <w:rPr>
                <w:rFonts w:ascii="Times New Roman" w:hAnsi="Times New Roman"/>
                <w:color w:val="7030A0"/>
                <w:sz w:val="28"/>
                <w:szCs w:val="28"/>
              </w:rPr>
              <w:t xml:space="preserve"> </w:t>
            </w:r>
            <w:r w:rsidRPr="00914990">
              <w:rPr>
                <w:rFonts w:ascii="Times New Roman" w:hAnsi="Times New Roman"/>
                <w:sz w:val="28"/>
                <w:szCs w:val="28"/>
              </w:rPr>
              <w:t>Администрации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5050078474</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03483002523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казённое учреждение Щёлковского муниципального района Московской области «Хозяйственно-транспортное управление по социальной сфере»</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5050055371</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03483006331</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казённое учреждение Щёлковского муниципального района «Централизованная ритуальная служба»</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5050116803</w:t>
            </w:r>
          </w:p>
        </w:tc>
      </w:tr>
      <w:tr w:rsidR="00914990" w:rsidRPr="00914990" w:rsidTr="00002749">
        <w:trPr>
          <w:trHeight w:val="565"/>
        </w:trPr>
        <w:tc>
          <w:tcPr>
            <w:tcW w:w="9498" w:type="dxa"/>
            <w:gridSpan w:val="4"/>
            <w:vAlign w:val="center"/>
          </w:tcPr>
          <w:p w:rsidR="00914990" w:rsidRPr="00914990" w:rsidRDefault="00914990" w:rsidP="00914990">
            <w:pPr>
              <w:spacing w:after="0" w:line="240" w:lineRule="auto"/>
              <w:jc w:val="both"/>
              <w:rPr>
                <w:rFonts w:ascii="Times New Roman" w:hAnsi="Times New Roman"/>
                <w:b/>
                <w:i/>
                <w:sz w:val="28"/>
                <w:szCs w:val="28"/>
                <w:u w:val="single"/>
              </w:rPr>
            </w:pPr>
            <w:r w:rsidRPr="00914990">
              <w:rPr>
                <w:rFonts w:ascii="Times New Roman" w:hAnsi="Times New Roman"/>
                <w:b/>
                <w:i/>
                <w:sz w:val="28"/>
                <w:szCs w:val="28"/>
                <w:u w:val="single"/>
              </w:rPr>
              <w:t>Заказчики  Щёлковского муниципального  района</w:t>
            </w:r>
          </w:p>
          <w:p w:rsidR="00914990" w:rsidRPr="00914990" w:rsidRDefault="00914990" w:rsidP="00914990">
            <w:pPr>
              <w:spacing w:after="0" w:line="240" w:lineRule="auto"/>
              <w:jc w:val="both"/>
              <w:rPr>
                <w:rFonts w:ascii="Times New Roman" w:hAnsi="Times New Roman"/>
                <w:b/>
                <w:i/>
                <w:sz w:val="28"/>
                <w:szCs w:val="28"/>
                <w:u w:val="single"/>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03486000059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учреждение Щёлковского муниципального района «Щёлковский районный архив»</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5050128968</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03483002502</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учреждение Щёлковского муниципального района по работе с молодежью «Клуб «Ровесник»</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5050006342</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03483004089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учреждение Щёлковского муниципального района по работе с молодёжью «Комплексный досуговый Центр «Навигатор»</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5050029886</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03483003250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учреждение Щёлковского муниципального района «Центр </w:t>
            </w:r>
            <w:r w:rsidRPr="00914990">
              <w:rPr>
                <w:rFonts w:ascii="Times New Roman" w:hAnsi="Times New Roman"/>
                <w:sz w:val="28"/>
                <w:szCs w:val="28"/>
              </w:rPr>
              <w:lastRenderedPageBreak/>
              <w:t>адаптивной физической культуры, спорта и туризма «Спартанец»</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5050030810</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019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03483003618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учреждение дополнительного образования Детско-юношеская спортивная школа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5050034519</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020</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03486000057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учреждение Щёлковского муниципального района «Спортивная школа»</w:t>
            </w:r>
          </w:p>
        </w:tc>
        <w:tc>
          <w:tcPr>
            <w:tcW w:w="1985" w:type="dxa"/>
          </w:tcPr>
          <w:p w:rsidR="00914990" w:rsidRPr="00914990" w:rsidRDefault="00914990" w:rsidP="00914990">
            <w:pPr>
              <w:spacing w:after="0" w:line="240" w:lineRule="auto"/>
              <w:jc w:val="center"/>
              <w:rPr>
                <w:rFonts w:ascii="Times New Roman" w:hAnsi="Times New Roman"/>
                <w:sz w:val="28"/>
                <w:szCs w:val="28"/>
                <w:highlight w:val="green"/>
              </w:rPr>
            </w:pPr>
            <w:r w:rsidRPr="00914990">
              <w:rPr>
                <w:rFonts w:ascii="Times New Roman" w:hAnsi="Times New Roman"/>
                <w:sz w:val="28"/>
                <w:szCs w:val="28"/>
              </w:rPr>
              <w:t>5050128799</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021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03483002517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учреждение культуры</w:t>
            </w:r>
            <w:r w:rsidRPr="00914990">
              <w:rPr>
                <w:rFonts w:ascii="Times New Roman" w:hAnsi="Times New Roman"/>
                <w:color w:val="00B0F0"/>
                <w:sz w:val="28"/>
                <w:szCs w:val="28"/>
              </w:rPr>
              <w:t xml:space="preserve"> </w:t>
            </w:r>
            <w:r w:rsidRPr="00914990">
              <w:rPr>
                <w:rFonts w:ascii="Times New Roman" w:hAnsi="Times New Roman"/>
                <w:sz w:val="28"/>
                <w:szCs w:val="28"/>
              </w:rPr>
              <w:t>Щёлковского муниципального района «</w:t>
            </w:r>
            <w:proofErr w:type="spellStart"/>
            <w:r w:rsidRPr="00914990">
              <w:rPr>
                <w:rFonts w:ascii="Times New Roman" w:hAnsi="Times New Roman"/>
                <w:sz w:val="28"/>
                <w:szCs w:val="28"/>
              </w:rPr>
              <w:t>Межпоселенческая</w:t>
            </w:r>
            <w:proofErr w:type="spellEnd"/>
            <w:r w:rsidRPr="00914990">
              <w:rPr>
                <w:rFonts w:ascii="Times New Roman" w:hAnsi="Times New Roman"/>
                <w:sz w:val="28"/>
                <w:szCs w:val="28"/>
              </w:rPr>
              <w:t xml:space="preserve"> центральная</w:t>
            </w:r>
            <w:r w:rsidRPr="00914990">
              <w:rPr>
                <w:rFonts w:ascii="Times New Roman" w:hAnsi="Times New Roman"/>
                <w:color w:val="00B0F0"/>
                <w:sz w:val="28"/>
                <w:szCs w:val="28"/>
              </w:rPr>
              <w:t xml:space="preserve"> </w:t>
            </w:r>
            <w:r w:rsidRPr="00914990">
              <w:rPr>
                <w:rFonts w:ascii="Times New Roman" w:hAnsi="Times New Roman"/>
                <w:sz w:val="28"/>
                <w:szCs w:val="28"/>
              </w:rPr>
              <w:t xml:space="preserve"> районная библиотека»</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5050023933</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022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03483001970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Центр развития ребёнка – детский сад № 1 «Теремок»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5050031194</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023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03483001983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8 «Незабудка» общеразвивающего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5050066334</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024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03483001984</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9 «Малинка» общеразвивающего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5050031268</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025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03483001985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дошкольное образовательное учреждение детский сад № 11 общеразвивающего вида посёлка </w:t>
            </w:r>
            <w:r w:rsidRPr="00914990">
              <w:rPr>
                <w:rFonts w:ascii="Times New Roman" w:hAnsi="Times New Roman"/>
                <w:sz w:val="28"/>
                <w:szCs w:val="28"/>
              </w:rPr>
              <w:lastRenderedPageBreak/>
              <w:t>Монино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5050035907</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026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03483001986</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Центр развития ребёнка – детский сад № 12 «Солнышко»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5050031282</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027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03483001989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15 «Колокольчик» общеразвивающего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5050066327</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028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03483001990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16 «Солнышко» компенсирующего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5050066310</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029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03483001993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19 «Родничок» общеразвивающего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5050031331</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030</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03483002032</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21 «</w:t>
            </w:r>
            <w:proofErr w:type="spellStart"/>
            <w:r w:rsidRPr="00914990">
              <w:rPr>
                <w:rFonts w:ascii="Times New Roman" w:hAnsi="Times New Roman"/>
                <w:sz w:val="28"/>
                <w:szCs w:val="28"/>
              </w:rPr>
              <w:t>Загоряночка</w:t>
            </w:r>
            <w:proofErr w:type="spellEnd"/>
            <w:r w:rsidRPr="00914990">
              <w:rPr>
                <w:rFonts w:ascii="Times New Roman" w:hAnsi="Times New Roman"/>
                <w:sz w:val="28"/>
                <w:szCs w:val="28"/>
              </w:rPr>
              <w:t>» общеразвивающего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5050035375</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03483003623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дошкольное образовательное учреждение детский сад № 22 «Цветик - </w:t>
            </w:r>
            <w:proofErr w:type="spellStart"/>
            <w:r w:rsidRPr="00914990">
              <w:rPr>
                <w:rFonts w:ascii="Times New Roman" w:hAnsi="Times New Roman"/>
                <w:sz w:val="28"/>
                <w:szCs w:val="28"/>
              </w:rPr>
              <w:t>семицветик</w:t>
            </w:r>
            <w:proofErr w:type="spellEnd"/>
            <w:r w:rsidRPr="00914990">
              <w:rPr>
                <w:rFonts w:ascii="Times New Roman" w:hAnsi="Times New Roman"/>
                <w:sz w:val="28"/>
                <w:szCs w:val="28"/>
              </w:rPr>
              <w:t xml:space="preserve">» общеразвивающего вида Щёлковского муниципального района </w:t>
            </w:r>
            <w:r w:rsidRPr="00914990">
              <w:rPr>
                <w:rFonts w:ascii="Times New Roman" w:hAnsi="Times New Roman"/>
                <w:sz w:val="28"/>
                <w:szCs w:val="28"/>
              </w:rPr>
              <w:lastRenderedPageBreak/>
              <w:t>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5050031420</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032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03483001994</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23 «Радуга»  общеразвивающего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5050045800</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03483001997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27 «Берёзка» общеразвивающего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5050066302</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03486000082</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№29 "Солнечный зайчик" посёлка Новый городок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5050130340</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03483001998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30 «Ладушки»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5050035350</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03483001999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32 «Росинка» общеразвивающего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5050041996</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03483005986</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дошкольное образовательное учреждение детский сад № 33 «Кроха» деревни </w:t>
            </w:r>
            <w:proofErr w:type="spellStart"/>
            <w:r w:rsidRPr="00914990">
              <w:rPr>
                <w:rFonts w:ascii="Times New Roman" w:hAnsi="Times New Roman"/>
                <w:sz w:val="28"/>
                <w:szCs w:val="28"/>
              </w:rPr>
              <w:t>Мизиново</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5050099562</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038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03483002000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Центр развития ребенка – детский сад № 34 «</w:t>
            </w:r>
            <w:proofErr w:type="spellStart"/>
            <w:r w:rsidRPr="00914990">
              <w:rPr>
                <w:rFonts w:ascii="Times New Roman" w:hAnsi="Times New Roman"/>
                <w:sz w:val="28"/>
                <w:szCs w:val="28"/>
              </w:rPr>
              <w:t>Рябинушка</w:t>
            </w:r>
            <w:proofErr w:type="spellEnd"/>
            <w:r w:rsidRPr="00914990">
              <w:rPr>
                <w:rFonts w:ascii="Times New Roman" w:hAnsi="Times New Roman"/>
                <w:sz w:val="28"/>
                <w:szCs w:val="28"/>
              </w:rPr>
              <w:t>»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5050066341</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03483002034</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дошкольное образовательное учреждение Центр развития </w:t>
            </w:r>
            <w:proofErr w:type="spellStart"/>
            <w:r w:rsidRPr="00914990">
              <w:rPr>
                <w:rFonts w:ascii="Times New Roman" w:hAnsi="Times New Roman"/>
                <w:sz w:val="28"/>
                <w:szCs w:val="28"/>
              </w:rPr>
              <w:t>рёбенка</w:t>
            </w:r>
            <w:proofErr w:type="spellEnd"/>
            <w:r w:rsidRPr="00914990">
              <w:rPr>
                <w:rFonts w:ascii="Times New Roman" w:hAnsi="Times New Roman"/>
                <w:sz w:val="28"/>
                <w:szCs w:val="28"/>
              </w:rPr>
              <w:t xml:space="preserve"> – детский сад № 35 «Родничок» посёлка Краснознаменский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5050031451</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040</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03483002002</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37 «Радуга» общеразвивающего вида посёлка Монино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5050037510</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041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03483002003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Центр развития ребёнка – детский сад № 38 «Солнышко» посёлка Фряново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5050034251</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042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03483002035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39 «Золотой ключик» общеразвивающего вида посёлка Фряново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5050034477</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043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03483002036</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дошкольное образовательное учреждение детский сад № 40 «Колокольчик» общеразвивающего вида посёлка Фряново Щёлковского </w:t>
            </w:r>
            <w:r w:rsidRPr="00914990">
              <w:rPr>
                <w:rFonts w:ascii="Times New Roman" w:hAnsi="Times New Roman"/>
                <w:sz w:val="28"/>
                <w:szCs w:val="28"/>
              </w:rPr>
              <w:lastRenderedPageBreak/>
              <w:t>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5050035294</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044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03483002037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42 «Солнышко» общеразвивающего вида посёлка Свердловский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5050031476</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045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03486000067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дошкольное образовательное учреждение детский сад № 43 «Аленький цветочек» посёлка </w:t>
            </w:r>
            <w:proofErr w:type="spellStart"/>
            <w:r w:rsidRPr="00914990">
              <w:rPr>
                <w:rFonts w:ascii="Times New Roman" w:hAnsi="Times New Roman"/>
                <w:sz w:val="28"/>
                <w:szCs w:val="28"/>
              </w:rPr>
              <w:t>Аничково</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5050130251</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046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03483005916</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46 «Мотылёк» посёлка Монино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5050096875</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047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03483005917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47 «Бельчонок» посёлка Монино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5050096339</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048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03483002039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дошкольное образовательное учреждение детский сад № 49 «Зоренька» деревни </w:t>
            </w:r>
            <w:proofErr w:type="spellStart"/>
            <w:r w:rsidRPr="00914990">
              <w:rPr>
                <w:rFonts w:ascii="Times New Roman" w:hAnsi="Times New Roman"/>
                <w:sz w:val="28"/>
                <w:szCs w:val="28"/>
              </w:rPr>
              <w:t>Богослово</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5050057428</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049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03483002040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дошкольное образовательное учреждение детский сад № 52 «Колосок» общеразвивающего вида Щёлковского муниципального района </w:t>
            </w:r>
            <w:r w:rsidRPr="00914990">
              <w:rPr>
                <w:rFonts w:ascii="Times New Roman" w:hAnsi="Times New Roman"/>
                <w:sz w:val="28"/>
                <w:szCs w:val="28"/>
              </w:rPr>
              <w:lastRenderedPageBreak/>
              <w:t>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5050031500</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050</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03483002041</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55 «Сказка» комбинированного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5050031525</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03483002042</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дошкольное образовательное учреждение детский сад № 56 деревни </w:t>
            </w:r>
            <w:proofErr w:type="spellStart"/>
            <w:r w:rsidRPr="00914990">
              <w:rPr>
                <w:rFonts w:ascii="Times New Roman" w:hAnsi="Times New Roman"/>
                <w:sz w:val="28"/>
                <w:szCs w:val="28"/>
              </w:rPr>
              <w:t>Оболдино</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5050031532</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03483002043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57 «Светлячок» общеразвивающего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5050031540</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03483002044</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детский сад № 64 «Малышок» общеразвивающего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5050031564</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03483002045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дошкольное образовательное учреждение Центр развития ребёнка – детский сад № 65 «Радость»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5050031606</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03483001963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общеобразовательное учреждение средняя общеобразовательная школа № 1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5050031980</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03483001965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средняя общеобразовательная школа </w:t>
            </w:r>
            <w:r w:rsidRPr="00914990">
              <w:rPr>
                <w:rFonts w:ascii="Times New Roman" w:hAnsi="Times New Roman"/>
                <w:sz w:val="28"/>
                <w:szCs w:val="28"/>
              </w:rPr>
              <w:lastRenderedPageBreak/>
              <w:t xml:space="preserve">№ 4 имени </w:t>
            </w:r>
            <w:proofErr w:type="gramStart"/>
            <w:r w:rsidRPr="00914990">
              <w:rPr>
                <w:rFonts w:ascii="Times New Roman" w:hAnsi="Times New Roman"/>
                <w:sz w:val="28"/>
                <w:szCs w:val="28"/>
              </w:rPr>
              <w:t>Петра Ильича Климука Щёлковского муниципального района Московской области</w:t>
            </w:r>
            <w:proofErr w:type="gramEnd"/>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5050040706</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057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03483002009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«Специальная школа №5 для </w:t>
            </w:r>
            <w:proofErr w:type="gramStart"/>
            <w:r w:rsidRPr="00914990">
              <w:rPr>
                <w:rFonts w:ascii="Times New Roman" w:hAnsi="Times New Roman"/>
                <w:sz w:val="28"/>
                <w:szCs w:val="28"/>
              </w:rPr>
              <w:t>обучающихся</w:t>
            </w:r>
            <w:proofErr w:type="gramEnd"/>
            <w:r w:rsidRPr="00914990">
              <w:rPr>
                <w:rFonts w:ascii="Times New Roman" w:hAnsi="Times New Roman"/>
                <w:sz w:val="28"/>
                <w:szCs w:val="28"/>
              </w:rPr>
              <w:t xml:space="preserve"> с ограниченными возможностями здоровья </w:t>
            </w:r>
            <w:r w:rsidRPr="00914990">
              <w:rPr>
                <w:rFonts w:ascii="Times New Roman" w:hAnsi="Times New Roman"/>
                <w:sz w:val="28"/>
                <w:szCs w:val="28"/>
                <w:lang w:val="en-US"/>
              </w:rPr>
              <w:t>VIII</w:t>
            </w:r>
            <w:r w:rsidRPr="00914990">
              <w:rPr>
                <w:rFonts w:ascii="Times New Roman" w:hAnsi="Times New Roman"/>
                <w:sz w:val="28"/>
                <w:szCs w:val="28"/>
              </w:rPr>
              <w:t xml:space="preserve">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5050032127</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03483001966</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общеобразовательное учреждение средняя общеобразовательная школа № 6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5050031885</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03483002008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образовательное учреждение Щёлковская гимназия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5050031902</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060</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03483002007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общеобразовательное учреждение Щёлковский лицей № 7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5050017344</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061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03483001967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образовательное учреждение средняя общеобразовательная школа № 8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5050031966</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062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03483002005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образовательное учреждение средняя общеобразовательная школа № 10 с углубленным изучением отдельных предметов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5050031959</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063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03483001979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образовательное учреждение средняя </w:t>
            </w:r>
            <w:r w:rsidRPr="00914990">
              <w:rPr>
                <w:rFonts w:ascii="Times New Roman" w:hAnsi="Times New Roman"/>
                <w:sz w:val="28"/>
                <w:szCs w:val="28"/>
              </w:rPr>
              <w:lastRenderedPageBreak/>
              <w:t>общеобразовательная школа № 11 имени Г.С. Титова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5050031839</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064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03483001968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образовательное учреждение средняя общеобразовательная школа № 13 имени В.А. </w:t>
            </w:r>
            <w:proofErr w:type="spellStart"/>
            <w:r w:rsidRPr="00914990">
              <w:rPr>
                <w:rFonts w:ascii="Times New Roman" w:hAnsi="Times New Roman"/>
                <w:sz w:val="28"/>
                <w:szCs w:val="28"/>
              </w:rPr>
              <w:t>Джанибекова</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5050031892</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065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03483002004</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образовательное учреждение средняя общеобразовательная школа № 16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5050032134</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066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03483002049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образовательное учреждение средняя общеобразовательная школа № 2  имени С.И. Руденко посёлка Монино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5050035897</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067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p>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03483002050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образовательное учреждение средняя общеобразовательная школа № 3 имени С.А. Красовского посёлка Монино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5050019768</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068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03483002051</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средняя общеобразовательная школа № 1 посёлка </w:t>
            </w:r>
            <w:proofErr w:type="spellStart"/>
            <w:r w:rsidRPr="00914990">
              <w:rPr>
                <w:rFonts w:ascii="Times New Roman" w:hAnsi="Times New Roman"/>
                <w:sz w:val="28"/>
                <w:szCs w:val="28"/>
              </w:rPr>
              <w:t>Загорянский</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5050032053</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069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03483002052</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средняя общеобразовательная школа № 2 посёлка </w:t>
            </w:r>
            <w:proofErr w:type="spellStart"/>
            <w:r w:rsidRPr="00914990">
              <w:rPr>
                <w:rFonts w:ascii="Times New Roman" w:hAnsi="Times New Roman"/>
                <w:sz w:val="28"/>
                <w:szCs w:val="28"/>
              </w:rPr>
              <w:t>Загорянский</w:t>
            </w:r>
            <w:proofErr w:type="spellEnd"/>
            <w:r w:rsidRPr="00914990">
              <w:rPr>
                <w:rFonts w:ascii="Times New Roman" w:hAnsi="Times New Roman"/>
                <w:sz w:val="28"/>
                <w:szCs w:val="28"/>
              </w:rPr>
              <w:t xml:space="preserve"> Щёлковского муниципального района </w:t>
            </w:r>
            <w:r w:rsidRPr="00914990">
              <w:rPr>
                <w:rFonts w:ascii="Times New Roman" w:hAnsi="Times New Roman"/>
                <w:sz w:val="28"/>
                <w:szCs w:val="28"/>
              </w:rPr>
              <w:lastRenderedPageBreak/>
              <w:t>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5050032046</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070</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03483002053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общеобразовательное учреждение средняя общеобразовательная школа № 1 посёлка Фряново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5050034491</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071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03483002054</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средняя общеобразовательная школа №2 им. </w:t>
            </w:r>
            <w:proofErr w:type="spellStart"/>
            <w:r w:rsidRPr="00914990">
              <w:rPr>
                <w:rFonts w:ascii="Times New Roman" w:hAnsi="Times New Roman"/>
                <w:sz w:val="28"/>
                <w:szCs w:val="28"/>
              </w:rPr>
              <w:t>А.Д.Бесчастного</w:t>
            </w:r>
            <w:proofErr w:type="spellEnd"/>
            <w:r w:rsidRPr="00914990">
              <w:rPr>
                <w:rFonts w:ascii="Times New Roman" w:hAnsi="Times New Roman"/>
                <w:sz w:val="28"/>
                <w:szCs w:val="28"/>
              </w:rPr>
              <w:t xml:space="preserve"> п. Фряново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5050034276</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072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03483002047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общеобразовательное учреждение Свердловская средняя общеобразовательная школа имени Михаила Петровича Марченко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5050032007</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073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03483002055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w:t>
            </w:r>
            <w:proofErr w:type="spellStart"/>
            <w:r w:rsidRPr="00914990">
              <w:rPr>
                <w:rFonts w:ascii="Times New Roman" w:hAnsi="Times New Roman"/>
                <w:sz w:val="28"/>
                <w:szCs w:val="28"/>
              </w:rPr>
              <w:t>Биокомбинатовская</w:t>
            </w:r>
            <w:proofErr w:type="spellEnd"/>
            <w:r w:rsidRPr="00914990">
              <w:rPr>
                <w:rFonts w:ascii="Times New Roman" w:hAnsi="Times New Roman"/>
                <w:sz w:val="28"/>
                <w:szCs w:val="28"/>
              </w:rPr>
              <w:t xml:space="preserve"> средняя общеобразовательная школа посёлка </w:t>
            </w:r>
            <w:proofErr w:type="spellStart"/>
            <w:r w:rsidRPr="00914990">
              <w:rPr>
                <w:rFonts w:ascii="Times New Roman" w:hAnsi="Times New Roman"/>
                <w:sz w:val="28"/>
                <w:szCs w:val="28"/>
              </w:rPr>
              <w:t>Биокомбината</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5050032110</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074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03483002057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w:t>
            </w:r>
            <w:proofErr w:type="spellStart"/>
            <w:r w:rsidRPr="00914990">
              <w:rPr>
                <w:rFonts w:ascii="Times New Roman" w:hAnsi="Times New Roman"/>
                <w:sz w:val="28"/>
                <w:szCs w:val="28"/>
              </w:rPr>
              <w:t>Серковская</w:t>
            </w:r>
            <w:proofErr w:type="spellEnd"/>
            <w:r w:rsidRPr="00914990">
              <w:rPr>
                <w:rFonts w:ascii="Times New Roman" w:hAnsi="Times New Roman"/>
                <w:sz w:val="28"/>
                <w:szCs w:val="28"/>
              </w:rPr>
              <w:t xml:space="preserve"> средняя общеобразовательная школа деревни Серково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5050030320</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075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03483002058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w:t>
            </w:r>
            <w:proofErr w:type="spellStart"/>
            <w:r w:rsidRPr="00914990">
              <w:rPr>
                <w:rFonts w:ascii="Times New Roman" w:hAnsi="Times New Roman"/>
                <w:sz w:val="28"/>
                <w:szCs w:val="28"/>
              </w:rPr>
              <w:t>Гребневская</w:t>
            </w:r>
            <w:proofErr w:type="spellEnd"/>
            <w:r w:rsidRPr="00914990">
              <w:rPr>
                <w:rFonts w:ascii="Times New Roman" w:hAnsi="Times New Roman"/>
                <w:sz w:val="28"/>
                <w:szCs w:val="28"/>
              </w:rPr>
              <w:t xml:space="preserve"> средняя общеобразовательная школа деревни Ново Щёлковского муниципального  </w:t>
            </w:r>
            <w:r w:rsidRPr="00914990">
              <w:rPr>
                <w:rFonts w:ascii="Times New Roman" w:hAnsi="Times New Roman"/>
                <w:sz w:val="28"/>
                <w:szCs w:val="28"/>
              </w:rPr>
              <w:lastRenderedPageBreak/>
              <w:t>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5050032014</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076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03483002059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w:t>
            </w:r>
            <w:proofErr w:type="spellStart"/>
            <w:r w:rsidRPr="00914990">
              <w:rPr>
                <w:rFonts w:ascii="Times New Roman" w:hAnsi="Times New Roman"/>
                <w:sz w:val="28"/>
                <w:szCs w:val="28"/>
              </w:rPr>
              <w:t>Трубинская</w:t>
            </w:r>
            <w:proofErr w:type="spellEnd"/>
            <w:r w:rsidRPr="00914990">
              <w:rPr>
                <w:rFonts w:ascii="Times New Roman" w:hAnsi="Times New Roman"/>
                <w:sz w:val="28"/>
                <w:szCs w:val="28"/>
              </w:rPr>
              <w:t xml:space="preserve"> средняя общеобразовательная школа села </w:t>
            </w:r>
            <w:proofErr w:type="spellStart"/>
            <w:r w:rsidRPr="00914990">
              <w:rPr>
                <w:rFonts w:ascii="Times New Roman" w:hAnsi="Times New Roman"/>
                <w:sz w:val="28"/>
                <w:szCs w:val="28"/>
              </w:rPr>
              <w:t>Трубино</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5050032102</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077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03483002060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w:t>
            </w:r>
            <w:proofErr w:type="spellStart"/>
            <w:r w:rsidRPr="00914990">
              <w:rPr>
                <w:rFonts w:ascii="Times New Roman" w:hAnsi="Times New Roman"/>
                <w:sz w:val="28"/>
                <w:szCs w:val="28"/>
              </w:rPr>
              <w:t>Огудневская</w:t>
            </w:r>
            <w:proofErr w:type="spellEnd"/>
            <w:r w:rsidRPr="00914990">
              <w:rPr>
                <w:rFonts w:ascii="Times New Roman" w:hAnsi="Times New Roman"/>
                <w:sz w:val="28"/>
                <w:szCs w:val="28"/>
              </w:rPr>
              <w:t xml:space="preserve"> средняя общеобразовательная школа деревни </w:t>
            </w:r>
            <w:proofErr w:type="spellStart"/>
            <w:r w:rsidRPr="00914990">
              <w:rPr>
                <w:rFonts w:ascii="Times New Roman" w:hAnsi="Times New Roman"/>
                <w:sz w:val="28"/>
                <w:szCs w:val="28"/>
              </w:rPr>
              <w:t>Огуднево</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5050020185</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078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03483002061</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w:t>
            </w:r>
            <w:proofErr w:type="spellStart"/>
            <w:r w:rsidRPr="00914990">
              <w:rPr>
                <w:rFonts w:ascii="Times New Roman" w:hAnsi="Times New Roman"/>
                <w:sz w:val="28"/>
                <w:szCs w:val="28"/>
              </w:rPr>
              <w:t>Краснознаменская</w:t>
            </w:r>
            <w:proofErr w:type="spellEnd"/>
            <w:r w:rsidRPr="00914990">
              <w:rPr>
                <w:rFonts w:ascii="Times New Roman" w:hAnsi="Times New Roman"/>
                <w:sz w:val="28"/>
                <w:szCs w:val="28"/>
              </w:rPr>
              <w:t xml:space="preserve"> средняя общеобразовательная школа посёлка Краснознаменский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5050032060</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079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03483001977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w:t>
            </w:r>
            <w:proofErr w:type="spellStart"/>
            <w:r w:rsidRPr="00914990">
              <w:rPr>
                <w:rFonts w:ascii="Times New Roman" w:hAnsi="Times New Roman"/>
                <w:sz w:val="28"/>
                <w:szCs w:val="28"/>
              </w:rPr>
              <w:t>Литвиновская</w:t>
            </w:r>
            <w:proofErr w:type="spellEnd"/>
            <w:r w:rsidRPr="00914990">
              <w:rPr>
                <w:rFonts w:ascii="Times New Roman" w:hAnsi="Times New Roman"/>
                <w:sz w:val="28"/>
                <w:szCs w:val="28"/>
              </w:rPr>
              <w:t xml:space="preserve"> основная общеобразовательная школа посёлка </w:t>
            </w:r>
            <w:proofErr w:type="spellStart"/>
            <w:r w:rsidRPr="00914990">
              <w:rPr>
                <w:rFonts w:ascii="Times New Roman" w:hAnsi="Times New Roman"/>
                <w:sz w:val="28"/>
                <w:szCs w:val="28"/>
              </w:rPr>
              <w:t>Литвиново</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5050032021</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080</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03483001978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общеобразовательное учреждение Орловская основная общеобразовательная школа деревни </w:t>
            </w:r>
            <w:proofErr w:type="spellStart"/>
            <w:r w:rsidRPr="00914990">
              <w:rPr>
                <w:rFonts w:ascii="Times New Roman" w:hAnsi="Times New Roman"/>
                <w:sz w:val="28"/>
                <w:szCs w:val="28"/>
              </w:rPr>
              <w:t>Мизиново</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5050031846</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081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03483002065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учреждение дополнительного образования Детская музыкальная </w:t>
            </w:r>
            <w:r w:rsidRPr="00914990">
              <w:rPr>
                <w:rFonts w:ascii="Times New Roman" w:hAnsi="Times New Roman"/>
                <w:sz w:val="28"/>
                <w:szCs w:val="28"/>
              </w:rPr>
              <w:lastRenderedPageBreak/>
              <w:t>школа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5050038591</w:t>
            </w:r>
          </w:p>
        </w:tc>
      </w:tr>
      <w:tr w:rsidR="00914990" w:rsidRPr="00914990" w:rsidTr="00002749">
        <w:trPr>
          <w:trHeight w:val="565"/>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082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03483002066</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учреждение дополнительного образования Медвежье-</w:t>
            </w:r>
            <w:proofErr w:type="spellStart"/>
            <w:r w:rsidRPr="00914990">
              <w:rPr>
                <w:rFonts w:ascii="Times New Roman" w:hAnsi="Times New Roman"/>
                <w:sz w:val="28"/>
                <w:szCs w:val="28"/>
              </w:rPr>
              <w:t>Озёрская</w:t>
            </w:r>
            <w:proofErr w:type="spellEnd"/>
            <w:r w:rsidRPr="00914990">
              <w:rPr>
                <w:rFonts w:ascii="Times New Roman" w:hAnsi="Times New Roman"/>
                <w:sz w:val="28"/>
                <w:szCs w:val="28"/>
              </w:rPr>
              <w:t xml:space="preserve"> детская школа искусств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5050038827</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589"/>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083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03483002506</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учреждение дополнительного образования  </w:t>
            </w:r>
            <w:proofErr w:type="spellStart"/>
            <w:r w:rsidRPr="00914990">
              <w:rPr>
                <w:rFonts w:ascii="Times New Roman" w:hAnsi="Times New Roman"/>
                <w:sz w:val="28"/>
                <w:szCs w:val="28"/>
              </w:rPr>
              <w:t>Огудневская</w:t>
            </w:r>
            <w:proofErr w:type="spellEnd"/>
            <w:r w:rsidRPr="00914990">
              <w:rPr>
                <w:rFonts w:ascii="Times New Roman" w:hAnsi="Times New Roman"/>
                <w:sz w:val="28"/>
                <w:szCs w:val="28"/>
              </w:rPr>
              <w:t xml:space="preserve"> детская школа искусств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5050038680</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084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03483002507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учреждение дополнительного образования  Детская художественная школа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5050038810</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085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ab/>
            </w:r>
          </w:p>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03483002507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бюджетное учреждение дополнительного образования  Детская хореографическая школа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5050038802</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086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03483002519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учреждение дополнительного образования </w:t>
            </w:r>
            <w:proofErr w:type="spellStart"/>
            <w:r w:rsidRPr="00914990">
              <w:rPr>
                <w:rFonts w:ascii="Times New Roman" w:hAnsi="Times New Roman"/>
                <w:sz w:val="28"/>
                <w:szCs w:val="28"/>
              </w:rPr>
              <w:t>Фряновская</w:t>
            </w:r>
            <w:proofErr w:type="spellEnd"/>
            <w:r w:rsidRPr="00914990">
              <w:rPr>
                <w:rFonts w:ascii="Times New Roman" w:hAnsi="Times New Roman"/>
                <w:sz w:val="28"/>
                <w:szCs w:val="28"/>
              </w:rPr>
              <w:t xml:space="preserve"> детская школа искусств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5050034981</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087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03483002520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учреждение дополнительного образования  </w:t>
            </w:r>
            <w:proofErr w:type="spellStart"/>
            <w:r w:rsidRPr="00914990">
              <w:rPr>
                <w:rFonts w:ascii="Times New Roman" w:hAnsi="Times New Roman"/>
                <w:sz w:val="28"/>
                <w:szCs w:val="28"/>
              </w:rPr>
              <w:t>Монинская</w:t>
            </w:r>
            <w:proofErr w:type="spellEnd"/>
            <w:r w:rsidRPr="00914990">
              <w:rPr>
                <w:rFonts w:ascii="Times New Roman" w:hAnsi="Times New Roman"/>
                <w:sz w:val="28"/>
                <w:szCs w:val="28"/>
              </w:rPr>
              <w:t xml:space="preserve"> детская музыкальная школа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5050038834</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088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03483002522</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бюджетное учреждение дополнительного </w:t>
            </w:r>
            <w:r w:rsidRPr="00914990">
              <w:rPr>
                <w:rFonts w:ascii="Times New Roman" w:hAnsi="Times New Roman"/>
                <w:sz w:val="28"/>
                <w:szCs w:val="28"/>
              </w:rPr>
              <w:lastRenderedPageBreak/>
              <w:t>профессионального образования «Учебно-методический образовательный центр»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5050028674</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089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05486000028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унитарное предприятие Щёлковского муниципального района "Межрайонный Щёлковский Водоканал"</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5050025306</w:t>
            </w:r>
          </w:p>
        </w:tc>
      </w:tr>
      <w:tr w:rsidR="00914990" w:rsidRPr="00914990" w:rsidTr="00002749">
        <w:trPr>
          <w:trHeight w:val="776"/>
        </w:trPr>
        <w:tc>
          <w:tcPr>
            <w:tcW w:w="709" w:type="dxa"/>
            <w:shd w:val="clear" w:color="auto" w:fill="FFFFFF" w:themeFill="background1"/>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090</w:t>
            </w:r>
          </w:p>
        </w:tc>
        <w:tc>
          <w:tcPr>
            <w:tcW w:w="1985" w:type="dxa"/>
            <w:shd w:val="clear" w:color="auto" w:fill="FFFFFF" w:themeFill="background1"/>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05486000345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унитарное предприятие Щелковского муниципального района "Дирекция единого заказчика жилищно-коммунальных услуг"</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5050130702</w:t>
            </w:r>
          </w:p>
        </w:tc>
      </w:tr>
      <w:tr w:rsidR="00914990" w:rsidRPr="00914990" w:rsidTr="00002749">
        <w:trPr>
          <w:trHeight w:val="1048"/>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091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04483000010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предприятие Щелковского района «Щелковская Теплосеть»</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5050026684</w:t>
            </w:r>
          </w:p>
        </w:tc>
      </w:tr>
      <w:tr w:rsidR="00914990" w:rsidRPr="00914990" w:rsidTr="00002749">
        <w:trPr>
          <w:trHeight w:val="1218"/>
        </w:trPr>
        <w:tc>
          <w:tcPr>
            <w:tcW w:w="709" w:type="dxa"/>
            <w:shd w:val="clear" w:color="auto" w:fill="FFFFFF" w:themeFill="background1"/>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092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05483000109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предприятие Щелковского района "Кадастровое производство"</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5050030183</w:t>
            </w:r>
          </w:p>
        </w:tc>
      </w:tr>
      <w:tr w:rsidR="00914990" w:rsidRPr="00914990" w:rsidTr="00002749">
        <w:trPr>
          <w:trHeight w:val="1785"/>
        </w:trPr>
        <w:tc>
          <w:tcPr>
            <w:tcW w:w="709" w:type="dxa"/>
            <w:shd w:val="clear" w:color="auto" w:fill="FFFFFF" w:themeFill="background1"/>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093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05486000013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унитарное предприятие Щёлковского муниципального района "Центр лечебного и профилактического питания"</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5050115341</w:t>
            </w:r>
          </w:p>
        </w:tc>
      </w:tr>
      <w:tr w:rsidR="00914990" w:rsidRPr="00914990" w:rsidTr="00002749">
        <w:trPr>
          <w:trHeight w:val="776"/>
        </w:trPr>
        <w:tc>
          <w:tcPr>
            <w:tcW w:w="9498" w:type="dxa"/>
            <w:gridSpan w:val="4"/>
            <w:vAlign w:val="center"/>
          </w:tcPr>
          <w:p w:rsidR="00914990" w:rsidRPr="00914990" w:rsidRDefault="00914990" w:rsidP="00914990">
            <w:pPr>
              <w:spacing w:after="0" w:line="240" w:lineRule="auto"/>
              <w:jc w:val="both"/>
              <w:rPr>
                <w:rFonts w:ascii="Times New Roman" w:hAnsi="Times New Roman"/>
                <w:b/>
                <w:i/>
                <w:sz w:val="28"/>
                <w:szCs w:val="28"/>
                <w:u w:val="single"/>
              </w:rPr>
            </w:pPr>
            <w:r w:rsidRPr="00914990">
              <w:rPr>
                <w:rFonts w:ascii="Times New Roman" w:hAnsi="Times New Roman"/>
                <w:b/>
                <w:i/>
                <w:sz w:val="28"/>
                <w:szCs w:val="28"/>
                <w:u w:val="single"/>
              </w:rPr>
              <w:t>Автономные  учреждения Щёлковского муниципального района</w:t>
            </w:r>
          </w:p>
          <w:p w:rsidR="00914990" w:rsidRPr="00914990" w:rsidRDefault="00914990" w:rsidP="00914990">
            <w:pPr>
              <w:spacing w:after="0" w:line="240" w:lineRule="auto"/>
              <w:jc w:val="both"/>
              <w:rPr>
                <w:rFonts w:ascii="Times New Roman" w:hAnsi="Times New Roman"/>
                <w:sz w:val="28"/>
                <w:szCs w:val="28"/>
              </w:rPr>
            </w:pP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094</w:t>
            </w:r>
          </w:p>
          <w:p w:rsidR="00914990" w:rsidRPr="00914990" w:rsidRDefault="00914990" w:rsidP="00914990">
            <w:pPr>
              <w:rPr>
                <w:rFonts w:ascii="Times New Roman" w:hAnsi="Times New Roman"/>
                <w:sz w:val="28"/>
                <w:szCs w:val="28"/>
              </w:rPr>
            </w:pP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03483003610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общеобразовательное автономное учреждение средняя общеобразовательная школа № 2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5050032039</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095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03483001964</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автономное образовательное учреждение средняя общеобразовательная школа № 3 </w:t>
            </w:r>
            <w:r w:rsidRPr="00914990">
              <w:rPr>
                <w:rFonts w:ascii="Times New Roman" w:hAnsi="Times New Roman"/>
                <w:sz w:val="28"/>
                <w:szCs w:val="28"/>
              </w:rPr>
              <w:lastRenderedPageBreak/>
              <w:t>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5050031998</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096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03483003611</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общеобразовательное учреждение средняя общеобразовательная школа № 12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5050032078</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097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03483001969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автономное общеобразовательное учреждение лицей № 14 имени </w:t>
            </w:r>
            <w:proofErr w:type="spellStart"/>
            <w:r w:rsidRPr="00914990">
              <w:rPr>
                <w:rFonts w:ascii="Times New Roman" w:hAnsi="Times New Roman"/>
                <w:sz w:val="28"/>
                <w:szCs w:val="28"/>
              </w:rPr>
              <w:t>Ю.А.Гагарина</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5050031927</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098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013076099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color w:val="000000"/>
                <w:sz w:val="28"/>
                <w:szCs w:val="28"/>
                <w:shd w:val="clear" w:color="auto" w:fill="FFFFFF"/>
              </w:rPr>
              <w:t>Муниципальное автономное общеобразовательное учреждение средняя общеобразовательная школа № 17 с углубленным изучением отдельных предметов Щелковского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color w:val="000000"/>
                <w:sz w:val="28"/>
                <w:szCs w:val="28"/>
                <w:shd w:val="clear" w:color="auto" w:fill="FFFFFF"/>
              </w:rPr>
              <w:t>5050119057</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099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03483002048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автономное общеобразовательное учреждение средняя общеобразовательная школа № 1 имени </w:t>
            </w:r>
            <w:proofErr w:type="spellStart"/>
            <w:r w:rsidRPr="00914990">
              <w:rPr>
                <w:rFonts w:ascii="Times New Roman" w:hAnsi="Times New Roman"/>
                <w:sz w:val="28"/>
                <w:szCs w:val="28"/>
              </w:rPr>
              <w:t>Ф.Я.Фалалеева</w:t>
            </w:r>
            <w:proofErr w:type="spellEnd"/>
            <w:r w:rsidRPr="00914990">
              <w:rPr>
                <w:rFonts w:ascii="Times New Roman" w:hAnsi="Times New Roman"/>
                <w:sz w:val="28"/>
                <w:szCs w:val="28"/>
              </w:rPr>
              <w:t xml:space="preserve"> поселка Монино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5050035880</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100</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03483002056</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общеобразовательное автономное учреждение Медвежье-</w:t>
            </w:r>
            <w:proofErr w:type="spellStart"/>
            <w:r w:rsidRPr="00914990">
              <w:rPr>
                <w:rFonts w:ascii="Times New Roman" w:hAnsi="Times New Roman"/>
                <w:sz w:val="28"/>
                <w:szCs w:val="28"/>
              </w:rPr>
              <w:t>Озёрская</w:t>
            </w:r>
            <w:proofErr w:type="spellEnd"/>
            <w:r w:rsidRPr="00914990">
              <w:rPr>
                <w:rFonts w:ascii="Times New Roman" w:hAnsi="Times New Roman"/>
                <w:sz w:val="28"/>
                <w:szCs w:val="28"/>
              </w:rPr>
              <w:t xml:space="preserve"> средняя общеобразовательная школа деревни </w:t>
            </w:r>
            <w:proofErr w:type="gramStart"/>
            <w:r w:rsidRPr="00914990">
              <w:rPr>
                <w:rFonts w:ascii="Times New Roman" w:hAnsi="Times New Roman"/>
                <w:sz w:val="28"/>
                <w:szCs w:val="28"/>
              </w:rPr>
              <w:t>Медвежьи-Озёра</w:t>
            </w:r>
            <w:proofErr w:type="gram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5050032092</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10483000342</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общеобразовательное учреждение Свердловская средняя общеобразовательная школа № 2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5050114718</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102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10483000294</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детский сад № 2 «Карамелька»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5050113009</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03483001980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Центр развития ребёнка - детский сад № 5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5050031243</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03483001992</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детский сад № 18 «Росинка» компенсирующего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5050031324</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10483000134</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детский сад № 20 «Щелкунчик» общеразвивающего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5050031349</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013076107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детский сад № 25 «Малыш» комбинированного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5050031437</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013076108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Центр развития ребёнк</w:t>
            </w:r>
            <w:proofErr w:type="gramStart"/>
            <w:r w:rsidRPr="00914990">
              <w:rPr>
                <w:rFonts w:ascii="Times New Roman" w:hAnsi="Times New Roman"/>
                <w:sz w:val="28"/>
                <w:szCs w:val="28"/>
              </w:rPr>
              <w:t>а-</w:t>
            </w:r>
            <w:proofErr w:type="gramEnd"/>
            <w:r w:rsidRPr="00914990">
              <w:rPr>
                <w:rFonts w:ascii="Times New Roman" w:hAnsi="Times New Roman"/>
                <w:sz w:val="28"/>
                <w:szCs w:val="28"/>
              </w:rPr>
              <w:t xml:space="preserve"> детский сад № 31 д. Медвежьи Озёра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5050031444</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10483000143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автономное дошкольное образовательное учреждение  детский сад № 45 </w:t>
            </w:r>
            <w:r w:rsidRPr="00914990">
              <w:rPr>
                <w:rFonts w:ascii="Times New Roman" w:hAnsi="Times New Roman"/>
                <w:sz w:val="28"/>
                <w:szCs w:val="28"/>
              </w:rPr>
              <w:lastRenderedPageBreak/>
              <w:t>«Домовёнок» посёлка Монино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5050096321</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109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03483005337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детский сад №48 «Ягодка» посёлка Свердловский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5050093000</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110</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10483000145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детский сад № 50 «Ручеек» общеразвивающего вида Щелковского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5050053825</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111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10486000180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детский сад № 51 «</w:t>
            </w:r>
            <w:proofErr w:type="spellStart"/>
            <w:r w:rsidRPr="00914990">
              <w:rPr>
                <w:rFonts w:ascii="Times New Roman" w:hAnsi="Times New Roman"/>
                <w:sz w:val="28"/>
                <w:szCs w:val="28"/>
              </w:rPr>
              <w:t>Ивушка</w:t>
            </w:r>
            <w:proofErr w:type="spellEnd"/>
            <w:r w:rsidRPr="00914990">
              <w:rPr>
                <w:rFonts w:ascii="Times New Roman" w:hAnsi="Times New Roman"/>
                <w:sz w:val="28"/>
                <w:szCs w:val="28"/>
              </w:rPr>
              <w:t xml:space="preserve">» деревни </w:t>
            </w:r>
            <w:proofErr w:type="spellStart"/>
            <w:r w:rsidRPr="00914990">
              <w:rPr>
                <w:rFonts w:ascii="Times New Roman" w:hAnsi="Times New Roman"/>
                <w:sz w:val="28"/>
                <w:szCs w:val="28"/>
              </w:rPr>
              <w:t>Гребнево</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5050134792</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112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10483000165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автономное дошкольное образовательное учреждение детский сад № 53 «Фиалка» компенсирующего вида </w:t>
            </w:r>
            <w:proofErr w:type="spellStart"/>
            <w:r w:rsidRPr="00914990">
              <w:rPr>
                <w:rFonts w:ascii="Times New Roman" w:hAnsi="Times New Roman"/>
                <w:sz w:val="28"/>
                <w:szCs w:val="28"/>
              </w:rPr>
              <w:t>п</w:t>
            </w:r>
            <w:proofErr w:type="gramStart"/>
            <w:r w:rsidRPr="00914990">
              <w:rPr>
                <w:rFonts w:ascii="Times New Roman" w:hAnsi="Times New Roman"/>
                <w:sz w:val="28"/>
                <w:szCs w:val="28"/>
              </w:rPr>
              <w:t>.Б</w:t>
            </w:r>
            <w:proofErr w:type="gramEnd"/>
            <w:r w:rsidRPr="00914990">
              <w:rPr>
                <w:rFonts w:ascii="Times New Roman" w:hAnsi="Times New Roman"/>
                <w:sz w:val="28"/>
                <w:szCs w:val="28"/>
              </w:rPr>
              <w:t>иокомбината</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5050031518</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113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013076113</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детский сад № 58 "Жемчужина"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5050102198</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114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10483000400</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автономное дошкольное образовательное учреждение детский сад №59 «Золотая рыбка» Щёлковского муниципального района Московской </w:t>
            </w:r>
            <w:r w:rsidRPr="00914990">
              <w:rPr>
                <w:rFonts w:ascii="Times New Roman" w:hAnsi="Times New Roman"/>
                <w:sz w:val="28"/>
                <w:szCs w:val="28"/>
              </w:rPr>
              <w:lastRenderedPageBreak/>
              <w:t>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5050115180</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115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013076115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детский сад № 60 «Пчёлка»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5050106234</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116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10483000131</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детский сад № 63 «Лучик» комбинированного вида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5050031557</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117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10483000141</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дошкольное образовательное учреждение Центр развития ребёнка - детский сад № 66 «Яблонька»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5050031613</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118</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10486000088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автономное дошкольное образовательное учреждение Центр развития ребёнка - детский сад № 67 "Белочка" посёлка </w:t>
            </w:r>
            <w:proofErr w:type="spellStart"/>
            <w:r w:rsidRPr="00914990">
              <w:rPr>
                <w:rFonts w:ascii="Times New Roman" w:hAnsi="Times New Roman"/>
                <w:sz w:val="28"/>
                <w:szCs w:val="28"/>
              </w:rPr>
              <w:t>Биокомбината</w:t>
            </w:r>
            <w:proofErr w:type="spellEnd"/>
            <w:r w:rsidRPr="00914990">
              <w:rPr>
                <w:rFonts w:ascii="Times New Roman" w:hAnsi="Times New Roman"/>
                <w:sz w:val="28"/>
                <w:szCs w:val="28"/>
              </w:rPr>
              <w:t xml:space="preserve">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5050031620</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119</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10483000135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учреждение дополнительного образования Детский оздоровительно-образовательный плавательный центр «Нептун»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5050031910</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120</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10483000139</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 xml:space="preserve">Муниципальное автономное учреждение дополнительного образования Центр творческого развития и гуманитарного образования «Романтик» </w:t>
            </w:r>
            <w:r w:rsidRPr="00914990">
              <w:rPr>
                <w:rFonts w:ascii="Times New Roman" w:hAnsi="Times New Roman"/>
                <w:sz w:val="28"/>
                <w:szCs w:val="28"/>
              </w:rPr>
              <w:lastRenderedPageBreak/>
              <w:t>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5050029396</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121</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10483000398</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учреждение дополнительного образования Детская школа искусств им. Ю. А. Розума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5050120729</w:t>
            </w:r>
          </w:p>
          <w:p w:rsidR="00914990" w:rsidRPr="00914990" w:rsidRDefault="00914990" w:rsidP="00914990">
            <w:pPr>
              <w:spacing w:after="0" w:line="240" w:lineRule="auto"/>
              <w:jc w:val="center"/>
              <w:rPr>
                <w:rFonts w:ascii="Times New Roman" w:hAnsi="Times New Roman"/>
                <w:sz w:val="28"/>
                <w:szCs w:val="28"/>
              </w:rPr>
            </w:pP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122</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10483000426</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учреждение дополнительного образования Детский оздоровительно-образовательный центр «Лесная сказка»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5050066373</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123</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03483002505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учреждение дополнительного образования Свердловская детская школа искусств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5050038753</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124</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013076124</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учреждение дополнительного образования детский оздоровительно-образовательный центр «Юнармеец» Щёлковского муниципального района Московской области</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5050117349</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125</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013061125</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учреждение Щёлковского муниципального района «Щёлковский районный культурный комплекс»</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5050011688</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126</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01304126</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t>5050112735</w:t>
            </w:r>
          </w:p>
        </w:tc>
      </w:tr>
      <w:tr w:rsidR="00914990" w:rsidRPr="00914990" w:rsidTr="00002749">
        <w:trPr>
          <w:trHeight w:val="776"/>
        </w:trPr>
        <w:tc>
          <w:tcPr>
            <w:tcW w:w="709" w:type="dxa"/>
            <w:vAlign w:val="center"/>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sz w:val="28"/>
                <w:szCs w:val="28"/>
              </w:rPr>
              <w:lastRenderedPageBreak/>
              <w:t>127</w:t>
            </w:r>
          </w:p>
        </w:tc>
        <w:tc>
          <w:tcPr>
            <w:tcW w:w="1985" w:type="dxa"/>
            <w:vAlign w:val="center"/>
          </w:tcPr>
          <w:p w:rsidR="00914990" w:rsidRPr="00914990" w:rsidRDefault="00914990" w:rsidP="00914990">
            <w:pPr>
              <w:spacing w:after="0" w:line="240" w:lineRule="auto"/>
              <w:jc w:val="center"/>
              <w:rPr>
                <w:rFonts w:ascii="Times New Roman" w:hAnsi="Times New Roman"/>
                <w:sz w:val="28"/>
                <w:szCs w:val="28"/>
                <w:highlight w:val="yellow"/>
              </w:rPr>
            </w:pPr>
            <w:r w:rsidRPr="00914990">
              <w:rPr>
                <w:rFonts w:ascii="Times New Roman" w:hAnsi="Times New Roman"/>
                <w:sz w:val="28"/>
                <w:szCs w:val="28"/>
              </w:rPr>
              <w:t>01305127</w:t>
            </w:r>
          </w:p>
        </w:tc>
        <w:tc>
          <w:tcPr>
            <w:tcW w:w="4819" w:type="dxa"/>
            <w:vAlign w:val="center"/>
          </w:tcPr>
          <w:p w:rsidR="00914990" w:rsidRPr="00914990" w:rsidRDefault="00914990" w:rsidP="00914990">
            <w:pPr>
              <w:spacing w:after="0" w:line="240" w:lineRule="auto"/>
              <w:jc w:val="both"/>
              <w:rPr>
                <w:rFonts w:ascii="Times New Roman" w:hAnsi="Times New Roman"/>
                <w:sz w:val="28"/>
                <w:szCs w:val="28"/>
              </w:rPr>
            </w:pPr>
            <w:r w:rsidRPr="00914990">
              <w:rPr>
                <w:rFonts w:ascii="Times New Roman" w:hAnsi="Times New Roman"/>
                <w:sz w:val="28"/>
                <w:szCs w:val="28"/>
              </w:rPr>
              <w:t>Муниципальное автономное учреждение Щёлковского муниципального района  «Физкультурно-оздоровительный комплекс «Ледовая арена» имени В.А. Третьяка»</w:t>
            </w:r>
          </w:p>
        </w:tc>
        <w:tc>
          <w:tcPr>
            <w:tcW w:w="1985" w:type="dxa"/>
          </w:tcPr>
          <w:p w:rsidR="00914990" w:rsidRPr="00914990" w:rsidRDefault="00914990" w:rsidP="00914990">
            <w:pPr>
              <w:spacing w:after="0" w:line="240" w:lineRule="auto"/>
              <w:jc w:val="center"/>
              <w:rPr>
                <w:rFonts w:ascii="Times New Roman" w:hAnsi="Times New Roman"/>
                <w:sz w:val="28"/>
                <w:szCs w:val="28"/>
              </w:rPr>
            </w:pPr>
            <w:r w:rsidRPr="00914990">
              <w:rPr>
                <w:rFonts w:ascii="Times New Roman" w:hAnsi="Times New Roman"/>
                <w:color w:val="000000"/>
                <w:sz w:val="28"/>
                <w:szCs w:val="28"/>
                <w:shd w:val="clear" w:color="auto" w:fill="FFFFFF"/>
              </w:rPr>
              <w:t>5050119650</w:t>
            </w:r>
          </w:p>
        </w:tc>
      </w:tr>
    </w:tbl>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spacing w:after="0" w:line="240" w:lineRule="auto"/>
        <w:jc w:val="right"/>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right"/>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right"/>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right"/>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right"/>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right"/>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right"/>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right"/>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right"/>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right"/>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right"/>
        <w:rPr>
          <w:rFonts w:ascii="Times New Roman" w:hAnsi="Times New Roman"/>
          <w:sz w:val="28"/>
          <w:szCs w:val="28"/>
        </w:rPr>
      </w:pPr>
    </w:p>
    <w:p w:rsidR="00914990" w:rsidRPr="00914990" w:rsidRDefault="00914990" w:rsidP="00914990">
      <w:pPr>
        <w:widowControl w:val="0"/>
        <w:autoSpaceDE w:val="0"/>
        <w:autoSpaceDN w:val="0"/>
        <w:adjustRightInd w:val="0"/>
        <w:spacing w:after="0" w:line="240" w:lineRule="auto"/>
        <w:jc w:val="right"/>
        <w:rPr>
          <w:rFonts w:ascii="Times New Roman" w:hAnsi="Times New Roman"/>
          <w:sz w:val="28"/>
          <w:szCs w:val="28"/>
        </w:rPr>
      </w:pPr>
    </w:p>
    <w:p w:rsidR="00627F3E" w:rsidRDefault="00627F3E" w:rsidP="0054035D">
      <w:pPr>
        <w:widowControl w:val="0"/>
        <w:autoSpaceDE w:val="0"/>
        <w:autoSpaceDN w:val="0"/>
        <w:adjustRightInd w:val="0"/>
        <w:spacing w:after="0" w:line="240" w:lineRule="auto"/>
        <w:jc w:val="right"/>
        <w:rPr>
          <w:rFonts w:ascii="Times New Roman" w:hAnsi="Times New Roman"/>
          <w:sz w:val="28"/>
          <w:szCs w:val="28"/>
        </w:rPr>
      </w:pPr>
    </w:p>
    <w:p w:rsidR="00627F3E" w:rsidRDefault="00627F3E" w:rsidP="0054035D">
      <w:pPr>
        <w:widowControl w:val="0"/>
        <w:autoSpaceDE w:val="0"/>
        <w:autoSpaceDN w:val="0"/>
        <w:adjustRightInd w:val="0"/>
        <w:spacing w:after="0" w:line="240" w:lineRule="auto"/>
        <w:jc w:val="right"/>
        <w:rPr>
          <w:rFonts w:ascii="Times New Roman" w:hAnsi="Times New Roman"/>
          <w:sz w:val="28"/>
          <w:szCs w:val="28"/>
        </w:rPr>
      </w:pPr>
    </w:p>
    <w:p w:rsidR="00627F3E" w:rsidRDefault="00627F3E" w:rsidP="0054035D">
      <w:pPr>
        <w:widowControl w:val="0"/>
        <w:autoSpaceDE w:val="0"/>
        <w:autoSpaceDN w:val="0"/>
        <w:adjustRightInd w:val="0"/>
        <w:spacing w:after="0" w:line="240" w:lineRule="auto"/>
        <w:jc w:val="right"/>
        <w:rPr>
          <w:rFonts w:ascii="Times New Roman" w:hAnsi="Times New Roman"/>
          <w:sz w:val="28"/>
          <w:szCs w:val="28"/>
        </w:rPr>
      </w:pPr>
    </w:p>
    <w:p w:rsidR="00627F3E" w:rsidRDefault="00627F3E" w:rsidP="0054035D">
      <w:pPr>
        <w:widowControl w:val="0"/>
        <w:autoSpaceDE w:val="0"/>
        <w:autoSpaceDN w:val="0"/>
        <w:adjustRightInd w:val="0"/>
        <w:spacing w:after="0" w:line="240" w:lineRule="auto"/>
        <w:jc w:val="right"/>
        <w:rPr>
          <w:rFonts w:ascii="Times New Roman" w:hAnsi="Times New Roman"/>
          <w:sz w:val="28"/>
          <w:szCs w:val="28"/>
        </w:rPr>
      </w:pPr>
    </w:p>
    <w:p w:rsidR="00627F3E" w:rsidRDefault="00627F3E" w:rsidP="0054035D">
      <w:pPr>
        <w:widowControl w:val="0"/>
        <w:autoSpaceDE w:val="0"/>
        <w:autoSpaceDN w:val="0"/>
        <w:adjustRightInd w:val="0"/>
        <w:spacing w:after="0" w:line="240" w:lineRule="auto"/>
        <w:jc w:val="right"/>
        <w:rPr>
          <w:rFonts w:ascii="Times New Roman" w:hAnsi="Times New Roman"/>
          <w:sz w:val="28"/>
          <w:szCs w:val="28"/>
        </w:rPr>
      </w:pPr>
    </w:p>
    <w:p w:rsidR="00627F3E" w:rsidRDefault="00627F3E" w:rsidP="0054035D">
      <w:pPr>
        <w:widowControl w:val="0"/>
        <w:autoSpaceDE w:val="0"/>
        <w:autoSpaceDN w:val="0"/>
        <w:adjustRightInd w:val="0"/>
        <w:spacing w:after="0" w:line="240" w:lineRule="auto"/>
        <w:jc w:val="right"/>
        <w:rPr>
          <w:rFonts w:ascii="Times New Roman" w:hAnsi="Times New Roman"/>
          <w:sz w:val="28"/>
          <w:szCs w:val="28"/>
        </w:rPr>
      </w:pPr>
    </w:p>
    <w:p w:rsidR="00627F3E" w:rsidRDefault="00627F3E" w:rsidP="00914990">
      <w:pPr>
        <w:widowControl w:val="0"/>
        <w:autoSpaceDE w:val="0"/>
        <w:autoSpaceDN w:val="0"/>
        <w:adjustRightInd w:val="0"/>
        <w:spacing w:after="0" w:line="240" w:lineRule="auto"/>
        <w:rPr>
          <w:rFonts w:ascii="Times New Roman" w:hAnsi="Times New Roman"/>
          <w:sz w:val="28"/>
          <w:szCs w:val="28"/>
        </w:rPr>
      </w:pPr>
      <w:bookmarkStart w:id="0" w:name="_GoBack"/>
      <w:bookmarkEnd w:id="0"/>
    </w:p>
    <w:p w:rsidR="00843D91" w:rsidRDefault="00843D91" w:rsidP="0054035D">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УТВЕРЖДЁН</w:t>
      </w:r>
    </w:p>
    <w:p w:rsidR="0054035D" w:rsidRPr="00BD4F7F" w:rsidRDefault="0054035D" w:rsidP="0054035D">
      <w:pPr>
        <w:widowControl w:val="0"/>
        <w:autoSpaceDE w:val="0"/>
        <w:autoSpaceDN w:val="0"/>
        <w:adjustRightInd w:val="0"/>
        <w:spacing w:after="0" w:line="240" w:lineRule="auto"/>
        <w:jc w:val="right"/>
        <w:rPr>
          <w:rFonts w:ascii="Times New Roman" w:hAnsi="Times New Roman"/>
          <w:sz w:val="28"/>
          <w:szCs w:val="28"/>
        </w:rPr>
      </w:pPr>
      <w:r w:rsidRPr="00BD4F7F">
        <w:rPr>
          <w:rFonts w:ascii="Times New Roman" w:hAnsi="Times New Roman"/>
          <w:sz w:val="28"/>
          <w:szCs w:val="28"/>
        </w:rPr>
        <w:t>постановлением Администрации</w:t>
      </w:r>
    </w:p>
    <w:p w:rsidR="0054035D" w:rsidRPr="00BD4F7F" w:rsidRDefault="0054035D" w:rsidP="0054035D">
      <w:pPr>
        <w:widowControl w:val="0"/>
        <w:autoSpaceDE w:val="0"/>
        <w:autoSpaceDN w:val="0"/>
        <w:adjustRightInd w:val="0"/>
        <w:spacing w:after="0" w:line="240" w:lineRule="auto"/>
        <w:jc w:val="right"/>
        <w:rPr>
          <w:rFonts w:ascii="Times New Roman" w:hAnsi="Times New Roman"/>
          <w:sz w:val="28"/>
          <w:szCs w:val="28"/>
        </w:rPr>
      </w:pPr>
      <w:r w:rsidRPr="00BD4F7F">
        <w:rPr>
          <w:rFonts w:ascii="Times New Roman" w:hAnsi="Times New Roman"/>
          <w:sz w:val="28"/>
          <w:szCs w:val="28"/>
        </w:rPr>
        <w:t xml:space="preserve">Щёлковского муниципального района </w:t>
      </w:r>
    </w:p>
    <w:p w:rsidR="0054035D" w:rsidRDefault="0054035D" w:rsidP="0054035D">
      <w:pPr>
        <w:pStyle w:val="a4"/>
        <w:spacing w:after="0" w:line="240" w:lineRule="auto"/>
        <w:jc w:val="right"/>
        <w:rPr>
          <w:rFonts w:ascii="Times New Roman" w:hAnsi="Times New Roman"/>
          <w:sz w:val="28"/>
          <w:szCs w:val="28"/>
        </w:rPr>
      </w:pPr>
      <w:r>
        <w:rPr>
          <w:rFonts w:ascii="Times New Roman" w:hAnsi="Times New Roman"/>
          <w:sz w:val="28"/>
          <w:szCs w:val="28"/>
        </w:rPr>
        <w:t xml:space="preserve">от </w:t>
      </w:r>
      <w:r w:rsidR="00843D91">
        <w:rPr>
          <w:rFonts w:ascii="Times New Roman" w:hAnsi="Times New Roman"/>
          <w:sz w:val="28"/>
          <w:szCs w:val="28"/>
        </w:rPr>
        <w:t>_____________________</w:t>
      </w:r>
      <w:r>
        <w:rPr>
          <w:rFonts w:ascii="Times New Roman" w:hAnsi="Times New Roman"/>
          <w:sz w:val="28"/>
          <w:szCs w:val="28"/>
        </w:rPr>
        <w:t xml:space="preserve"> </w:t>
      </w:r>
      <w:r w:rsidRPr="00BD4F7F">
        <w:rPr>
          <w:rFonts w:ascii="Times New Roman" w:hAnsi="Times New Roman"/>
          <w:sz w:val="28"/>
          <w:szCs w:val="28"/>
        </w:rPr>
        <w:t>№</w:t>
      </w:r>
      <w:r w:rsidR="00843D91">
        <w:rPr>
          <w:rFonts w:ascii="Times New Roman" w:hAnsi="Times New Roman"/>
          <w:sz w:val="28"/>
          <w:szCs w:val="28"/>
        </w:rPr>
        <w:t>_____</w:t>
      </w:r>
    </w:p>
    <w:p w:rsidR="0054035D" w:rsidRDefault="0054035D" w:rsidP="0054035D">
      <w:pPr>
        <w:pStyle w:val="a4"/>
        <w:spacing w:after="0" w:line="240" w:lineRule="auto"/>
        <w:jc w:val="both"/>
        <w:rPr>
          <w:rFonts w:ascii="Times New Roman" w:hAnsi="Times New Roman"/>
          <w:sz w:val="24"/>
          <w:szCs w:val="24"/>
        </w:rPr>
      </w:pPr>
    </w:p>
    <w:p w:rsidR="0054035D" w:rsidRPr="00BD4F7F" w:rsidRDefault="0054035D" w:rsidP="0054035D">
      <w:pPr>
        <w:widowControl w:val="0"/>
        <w:autoSpaceDE w:val="0"/>
        <w:autoSpaceDN w:val="0"/>
        <w:adjustRightInd w:val="0"/>
        <w:spacing w:after="0" w:line="240" w:lineRule="auto"/>
        <w:jc w:val="right"/>
        <w:rPr>
          <w:rFonts w:ascii="Times New Roman" w:hAnsi="Times New Roman"/>
          <w:sz w:val="28"/>
          <w:szCs w:val="28"/>
        </w:rPr>
      </w:pPr>
    </w:p>
    <w:p w:rsidR="0054035D" w:rsidRPr="00BD4F7F" w:rsidRDefault="0054035D" w:rsidP="0054035D">
      <w:pPr>
        <w:widowControl w:val="0"/>
        <w:autoSpaceDE w:val="0"/>
        <w:autoSpaceDN w:val="0"/>
        <w:adjustRightInd w:val="0"/>
        <w:spacing w:after="0" w:line="240" w:lineRule="auto"/>
        <w:jc w:val="right"/>
        <w:rPr>
          <w:rFonts w:ascii="Times New Roman" w:hAnsi="Times New Roman"/>
          <w:sz w:val="28"/>
          <w:szCs w:val="28"/>
        </w:rPr>
      </w:pPr>
    </w:p>
    <w:p w:rsidR="0054035D" w:rsidRPr="007B5260" w:rsidRDefault="0054035D" w:rsidP="0054035D">
      <w:pPr>
        <w:widowControl w:val="0"/>
        <w:autoSpaceDE w:val="0"/>
        <w:autoSpaceDN w:val="0"/>
        <w:adjustRightInd w:val="0"/>
        <w:spacing w:after="0" w:line="240" w:lineRule="auto"/>
        <w:jc w:val="center"/>
        <w:rPr>
          <w:rFonts w:ascii="Times New Roman" w:hAnsi="Times New Roman"/>
          <w:b/>
          <w:bCs/>
          <w:sz w:val="28"/>
          <w:szCs w:val="28"/>
        </w:rPr>
      </w:pPr>
      <w:bookmarkStart w:id="1" w:name="Par31"/>
      <w:bookmarkEnd w:id="1"/>
      <w:r w:rsidRPr="007B5260">
        <w:rPr>
          <w:rFonts w:ascii="Times New Roman" w:hAnsi="Times New Roman"/>
          <w:b/>
          <w:bCs/>
          <w:sz w:val="28"/>
          <w:szCs w:val="28"/>
        </w:rPr>
        <w:t>Порядок</w:t>
      </w:r>
    </w:p>
    <w:p w:rsidR="0054035D" w:rsidRPr="007B5260" w:rsidRDefault="0054035D" w:rsidP="0054035D">
      <w:pPr>
        <w:widowControl w:val="0"/>
        <w:autoSpaceDE w:val="0"/>
        <w:autoSpaceDN w:val="0"/>
        <w:adjustRightInd w:val="0"/>
        <w:spacing w:after="0" w:line="240" w:lineRule="auto"/>
        <w:jc w:val="center"/>
        <w:rPr>
          <w:rFonts w:ascii="Times New Roman" w:hAnsi="Times New Roman"/>
          <w:b/>
          <w:bCs/>
          <w:sz w:val="28"/>
          <w:szCs w:val="28"/>
        </w:rPr>
      </w:pPr>
      <w:r w:rsidRPr="007B5260">
        <w:rPr>
          <w:rFonts w:ascii="Times New Roman" w:hAnsi="Times New Roman"/>
          <w:b/>
          <w:sz w:val="28"/>
          <w:szCs w:val="28"/>
        </w:rPr>
        <w:t xml:space="preserve">взаимодействия муниципальных заказчиков и заказчиков Щёлковского муниципального района с </w:t>
      </w:r>
      <w:r w:rsidRPr="003B3BC1">
        <w:rPr>
          <w:rFonts w:ascii="Times New Roman" w:hAnsi="Times New Roman"/>
          <w:b/>
          <w:sz w:val="28"/>
          <w:szCs w:val="28"/>
        </w:rPr>
        <w:t>Муниципальным каз</w:t>
      </w:r>
      <w:r w:rsidR="00D34ED8" w:rsidRPr="003B3BC1">
        <w:rPr>
          <w:rFonts w:ascii="Times New Roman" w:hAnsi="Times New Roman"/>
          <w:b/>
          <w:sz w:val="28"/>
          <w:szCs w:val="28"/>
        </w:rPr>
        <w:t>ё</w:t>
      </w:r>
      <w:r w:rsidRPr="003B3BC1">
        <w:rPr>
          <w:rFonts w:ascii="Times New Roman" w:hAnsi="Times New Roman"/>
          <w:b/>
          <w:sz w:val="28"/>
          <w:szCs w:val="28"/>
        </w:rPr>
        <w:t>нным учреждением Щёлковского муниципального района «Комитет по организации закупок» при осуществлении закупок товаров, работ, услуг для обеспечения муниципальных нужд Щёлковского муниципального района</w:t>
      </w:r>
    </w:p>
    <w:p w:rsidR="0054035D" w:rsidRPr="007B5260" w:rsidRDefault="0054035D" w:rsidP="0054035D">
      <w:pPr>
        <w:widowControl w:val="0"/>
        <w:autoSpaceDE w:val="0"/>
        <w:autoSpaceDN w:val="0"/>
        <w:adjustRightInd w:val="0"/>
        <w:spacing w:after="0" w:line="240" w:lineRule="auto"/>
        <w:jc w:val="center"/>
        <w:rPr>
          <w:rFonts w:ascii="Times New Roman" w:hAnsi="Times New Roman"/>
          <w:b/>
          <w:bCs/>
          <w:sz w:val="28"/>
          <w:szCs w:val="28"/>
        </w:rPr>
      </w:pPr>
    </w:p>
    <w:p w:rsidR="0054035D" w:rsidRPr="00BD4F7F" w:rsidRDefault="0054035D" w:rsidP="0054035D">
      <w:pPr>
        <w:widowControl w:val="0"/>
        <w:autoSpaceDE w:val="0"/>
        <w:autoSpaceDN w:val="0"/>
        <w:adjustRightInd w:val="0"/>
        <w:spacing w:after="0" w:line="240" w:lineRule="auto"/>
        <w:jc w:val="center"/>
        <w:rPr>
          <w:rFonts w:ascii="Times New Roman" w:hAnsi="Times New Roman"/>
          <w:b/>
          <w:bCs/>
          <w:sz w:val="28"/>
          <w:szCs w:val="28"/>
        </w:rPr>
      </w:pPr>
    </w:p>
    <w:p w:rsidR="0054035D" w:rsidRPr="00032C64" w:rsidRDefault="0054035D" w:rsidP="00E21A1F">
      <w:pPr>
        <w:pStyle w:val="a3"/>
        <w:widowControl w:val="0"/>
        <w:numPr>
          <w:ilvl w:val="0"/>
          <w:numId w:val="32"/>
        </w:numPr>
        <w:autoSpaceDE w:val="0"/>
        <w:autoSpaceDN w:val="0"/>
        <w:adjustRightInd w:val="0"/>
        <w:spacing w:after="0" w:line="240" w:lineRule="auto"/>
        <w:jc w:val="center"/>
        <w:outlineLvl w:val="1"/>
        <w:rPr>
          <w:rFonts w:ascii="Times New Roman" w:hAnsi="Times New Roman"/>
          <w:b/>
          <w:sz w:val="28"/>
          <w:szCs w:val="28"/>
        </w:rPr>
      </w:pPr>
      <w:bookmarkStart w:id="2" w:name="Par40"/>
      <w:bookmarkEnd w:id="2"/>
      <w:r w:rsidRPr="00032C64">
        <w:rPr>
          <w:rFonts w:ascii="Times New Roman" w:hAnsi="Times New Roman"/>
          <w:b/>
          <w:sz w:val="28"/>
          <w:szCs w:val="28"/>
        </w:rPr>
        <w:t>Общие положения</w:t>
      </w:r>
    </w:p>
    <w:p w:rsidR="00E21A1F" w:rsidRPr="00E21A1F" w:rsidRDefault="00E21A1F" w:rsidP="00E21A1F">
      <w:pPr>
        <w:widowControl w:val="0"/>
        <w:autoSpaceDE w:val="0"/>
        <w:autoSpaceDN w:val="0"/>
        <w:adjustRightInd w:val="0"/>
        <w:spacing w:after="0" w:line="240" w:lineRule="auto"/>
        <w:ind w:left="360"/>
        <w:jc w:val="center"/>
        <w:outlineLvl w:val="1"/>
        <w:rPr>
          <w:rFonts w:ascii="Times New Roman" w:hAnsi="Times New Roman"/>
          <w:b/>
          <w:sz w:val="28"/>
          <w:szCs w:val="28"/>
        </w:rPr>
      </w:pPr>
    </w:p>
    <w:p w:rsidR="0054035D" w:rsidRPr="007B5260" w:rsidRDefault="0054035D" w:rsidP="003B3BC1">
      <w:pPr>
        <w:widowControl w:val="0"/>
        <w:autoSpaceDE w:val="0"/>
        <w:autoSpaceDN w:val="0"/>
        <w:adjustRightInd w:val="0"/>
        <w:spacing w:after="0" w:line="240" w:lineRule="auto"/>
        <w:ind w:firstLine="851"/>
        <w:jc w:val="both"/>
        <w:rPr>
          <w:rFonts w:ascii="Times New Roman" w:hAnsi="Times New Roman"/>
          <w:b/>
          <w:bCs/>
          <w:sz w:val="28"/>
          <w:szCs w:val="28"/>
        </w:rPr>
      </w:pPr>
      <w:r w:rsidRPr="00BD4F7F">
        <w:rPr>
          <w:rFonts w:ascii="Times New Roman" w:hAnsi="Times New Roman"/>
          <w:sz w:val="28"/>
          <w:szCs w:val="28"/>
        </w:rPr>
        <w:t xml:space="preserve">1.1. </w:t>
      </w:r>
      <w:proofErr w:type="gramStart"/>
      <w:r w:rsidRPr="00BD4F7F">
        <w:rPr>
          <w:rFonts w:ascii="Times New Roman" w:hAnsi="Times New Roman"/>
          <w:sz w:val="28"/>
          <w:szCs w:val="28"/>
        </w:rPr>
        <w:t xml:space="preserve">Настоящий Порядок </w:t>
      </w:r>
      <w:r w:rsidRPr="00BD4F7F">
        <w:rPr>
          <w:rFonts w:ascii="Times New Roman" w:hAnsi="Times New Roman"/>
          <w:bCs/>
          <w:sz w:val="28"/>
          <w:szCs w:val="28"/>
        </w:rPr>
        <w:t xml:space="preserve">взаимодействия муниципальных заказчиков и заказчиков Щёлковского муниципального района и </w:t>
      </w:r>
      <w:r w:rsidRPr="00BD4F7F">
        <w:rPr>
          <w:rFonts w:ascii="Times New Roman" w:hAnsi="Times New Roman"/>
          <w:sz w:val="28"/>
          <w:szCs w:val="28"/>
        </w:rPr>
        <w:t>Муниципального каз</w:t>
      </w:r>
      <w:r w:rsidR="00CA0CD1">
        <w:rPr>
          <w:rFonts w:ascii="Times New Roman" w:hAnsi="Times New Roman"/>
          <w:sz w:val="28"/>
          <w:szCs w:val="28"/>
        </w:rPr>
        <w:t>ё</w:t>
      </w:r>
      <w:r w:rsidRPr="00BD4F7F">
        <w:rPr>
          <w:rFonts w:ascii="Times New Roman" w:hAnsi="Times New Roman"/>
          <w:sz w:val="28"/>
          <w:szCs w:val="28"/>
        </w:rPr>
        <w:t xml:space="preserve">нного учреждения Щёлковского муниципального района «Комитет по организации закупок» (далее - Уполномоченное учреждение) </w:t>
      </w:r>
      <w:r w:rsidRPr="007B5260">
        <w:rPr>
          <w:rFonts w:ascii="Times New Roman" w:hAnsi="Times New Roman"/>
          <w:sz w:val="28"/>
          <w:szCs w:val="28"/>
        </w:rPr>
        <w:t>при осуществлении закупок товаров, работ, услуг для обеспечения муниципальных нужд Щёлковского муниципального района</w:t>
      </w:r>
      <w:r>
        <w:rPr>
          <w:rFonts w:ascii="Times New Roman" w:hAnsi="Times New Roman"/>
          <w:b/>
          <w:bCs/>
          <w:sz w:val="28"/>
          <w:szCs w:val="28"/>
        </w:rPr>
        <w:t xml:space="preserve"> </w:t>
      </w:r>
      <w:r w:rsidRPr="00BD4F7F">
        <w:rPr>
          <w:rFonts w:ascii="Times New Roman" w:hAnsi="Times New Roman"/>
          <w:bCs/>
          <w:sz w:val="28"/>
          <w:szCs w:val="28"/>
        </w:rPr>
        <w:t>(далее – Порядок)</w:t>
      </w:r>
      <w:r w:rsidRPr="00BD4F7F">
        <w:rPr>
          <w:rFonts w:ascii="Times New Roman" w:hAnsi="Times New Roman"/>
          <w:sz w:val="28"/>
          <w:szCs w:val="28"/>
        </w:rPr>
        <w:t xml:space="preserve"> разработан в соответствии со </w:t>
      </w:r>
      <w:hyperlink r:id="rId13" w:history="1">
        <w:r w:rsidRPr="00BD4F7F">
          <w:rPr>
            <w:rFonts w:ascii="Times New Roman" w:hAnsi="Times New Roman"/>
            <w:sz w:val="28"/>
            <w:szCs w:val="28"/>
          </w:rPr>
          <w:t>статьей 26</w:t>
        </w:r>
      </w:hyperlink>
      <w:r w:rsidRPr="00BD4F7F">
        <w:rPr>
          <w:rFonts w:ascii="Times New Roman" w:hAnsi="Times New Roman"/>
          <w:sz w:val="28"/>
          <w:szCs w:val="28"/>
        </w:rPr>
        <w:t xml:space="preserve"> Федерального закона от 05.04.2013 № 44-ФЗ "О контрактной системе в сфере закупок товаров, работ, услуг для</w:t>
      </w:r>
      <w:proofErr w:type="gramEnd"/>
      <w:r w:rsidRPr="00BD4F7F">
        <w:rPr>
          <w:rFonts w:ascii="Times New Roman" w:hAnsi="Times New Roman"/>
          <w:sz w:val="28"/>
          <w:szCs w:val="28"/>
        </w:rPr>
        <w:t xml:space="preserve"> обеспечения государственных и муниципальных нужд" (далее - Федеральный закон № 44-ФЗ) и устанавливает порядок взаимодействия Уполномоченно</w:t>
      </w:r>
      <w:r>
        <w:rPr>
          <w:rFonts w:ascii="Times New Roman" w:hAnsi="Times New Roman"/>
          <w:sz w:val="28"/>
          <w:szCs w:val="28"/>
        </w:rPr>
        <w:t>го</w:t>
      </w:r>
      <w:r w:rsidRPr="00BD4F7F">
        <w:rPr>
          <w:rFonts w:ascii="Times New Roman" w:hAnsi="Times New Roman"/>
          <w:sz w:val="28"/>
          <w:szCs w:val="28"/>
        </w:rPr>
        <w:t xml:space="preserve"> учреждени</w:t>
      </w:r>
      <w:r>
        <w:rPr>
          <w:rFonts w:ascii="Times New Roman" w:hAnsi="Times New Roman"/>
          <w:sz w:val="28"/>
          <w:szCs w:val="28"/>
        </w:rPr>
        <w:t xml:space="preserve">я </w:t>
      </w:r>
      <w:r w:rsidRPr="00BD4F7F">
        <w:rPr>
          <w:rFonts w:ascii="Times New Roman" w:hAnsi="Times New Roman"/>
          <w:sz w:val="28"/>
          <w:szCs w:val="28"/>
        </w:rPr>
        <w:t>и:</w:t>
      </w:r>
    </w:p>
    <w:p w:rsidR="0054035D" w:rsidRPr="007711AC" w:rsidRDefault="0054035D" w:rsidP="00E21A1F">
      <w:pPr>
        <w:widowControl w:val="0"/>
        <w:autoSpaceDE w:val="0"/>
        <w:autoSpaceDN w:val="0"/>
        <w:adjustRightInd w:val="0"/>
        <w:spacing w:after="0" w:line="240" w:lineRule="auto"/>
        <w:ind w:firstLine="851"/>
        <w:jc w:val="both"/>
        <w:rPr>
          <w:rFonts w:ascii="Times New Roman" w:hAnsi="Times New Roman"/>
          <w:sz w:val="28"/>
          <w:szCs w:val="28"/>
        </w:rPr>
      </w:pPr>
      <w:bookmarkStart w:id="3" w:name="Par43"/>
      <w:bookmarkEnd w:id="3"/>
      <w:r w:rsidRPr="00BD4F7F">
        <w:rPr>
          <w:rFonts w:ascii="Times New Roman" w:hAnsi="Times New Roman"/>
          <w:sz w:val="28"/>
          <w:szCs w:val="28"/>
        </w:rPr>
        <w:t>1</w:t>
      </w:r>
      <w:r w:rsidRPr="007711AC">
        <w:rPr>
          <w:rFonts w:ascii="Times New Roman" w:hAnsi="Times New Roman"/>
          <w:sz w:val="28"/>
          <w:szCs w:val="28"/>
        </w:rPr>
        <w:t xml:space="preserve">)  муниципальных заказчиков – муниципальных органов и муниципальных казённых учреждений, действующих от имени Щёлковского муниципального района, </w:t>
      </w:r>
      <w:r w:rsidRPr="007711AC">
        <w:rPr>
          <w:rFonts w:ascii="Times New Roman" w:hAnsi="Times New Roman"/>
          <w:sz w:val="28"/>
          <w:szCs w:val="28"/>
          <w:lang w:eastAsia="ru-RU"/>
        </w:rPr>
        <w:t xml:space="preserve">уполномоченных принимать бюджетные обязательства в соответствии с бюджетным законодательством Российской Федерации от имени </w:t>
      </w:r>
      <w:r w:rsidRPr="007711AC">
        <w:rPr>
          <w:rFonts w:ascii="Times New Roman" w:hAnsi="Times New Roman"/>
          <w:sz w:val="28"/>
          <w:szCs w:val="28"/>
        </w:rPr>
        <w:t>Щёлковского муниципального района (далее – заказчики);</w:t>
      </w:r>
    </w:p>
    <w:p w:rsidR="0054035D" w:rsidRPr="007711AC" w:rsidRDefault="0054035D" w:rsidP="00E21A1F">
      <w:pPr>
        <w:widowControl w:val="0"/>
        <w:autoSpaceDE w:val="0"/>
        <w:autoSpaceDN w:val="0"/>
        <w:adjustRightInd w:val="0"/>
        <w:spacing w:after="0" w:line="240" w:lineRule="auto"/>
        <w:ind w:firstLine="851"/>
        <w:jc w:val="both"/>
        <w:rPr>
          <w:rFonts w:ascii="Times New Roman" w:hAnsi="Times New Roman"/>
          <w:sz w:val="28"/>
          <w:szCs w:val="28"/>
        </w:rPr>
      </w:pPr>
      <w:bookmarkStart w:id="4" w:name="Par44"/>
      <w:bookmarkEnd w:id="4"/>
      <w:r w:rsidRPr="007711AC">
        <w:rPr>
          <w:rFonts w:ascii="Times New Roman" w:hAnsi="Times New Roman"/>
          <w:sz w:val="28"/>
          <w:szCs w:val="28"/>
        </w:rPr>
        <w:t xml:space="preserve">2) бюджетных учреждений и муниципальных унитарных предприятий Щёлковского муниципального района, осуществляющих закупки в  </w:t>
      </w:r>
      <w:r w:rsidRPr="007711AC">
        <w:rPr>
          <w:rFonts w:ascii="Times New Roman" w:eastAsiaTheme="minorHAnsi" w:hAnsi="Times New Roman"/>
          <w:sz w:val="28"/>
          <w:szCs w:val="28"/>
        </w:rPr>
        <w:t xml:space="preserve">соответствии с </w:t>
      </w:r>
      <w:hyperlink r:id="rId14" w:history="1">
        <w:r w:rsidRPr="007711AC">
          <w:rPr>
            <w:rFonts w:ascii="Times New Roman" w:eastAsiaTheme="minorHAnsi" w:hAnsi="Times New Roman"/>
            <w:sz w:val="28"/>
            <w:szCs w:val="28"/>
          </w:rPr>
          <w:t>частями 1</w:t>
        </w:r>
      </w:hyperlink>
      <w:r w:rsidRPr="007711AC">
        <w:rPr>
          <w:rFonts w:ascii="Times New Roman" w:eastAsiaTheme="minorHAnsi" w:hAnsi="Times New Roman"/>
          <w:sz w:val="28"/>
          <w:szCs w:val="28"/>
        </w:rPr>
        <w:t xml:space="preserve"> и </w:t>
      </w:r>
      <w:hyperlink r:id="rId15" w:history="1">
        <w:r w:rsidRPr="007711AC">
          <w:rPr>
            <w:rFonts w:ascii="Times New Roman" w:eastAsiaTheme="minorHAnsi" w:hAnsi="Times New Roman"/>
            <w:sz w:val="28"/>
            <w:szCs w:val="28"/>
          </w:rPr>
          <w:t>2.1 статьи 15</w:t>
        </w:r>
      </w:hyperlink>
      <w:r w:rsidRPr="007711AC">
        <w:rPr>
          <w:rFonts w:ascii="Times New Roman" w:eastAsiaTheme="minorHAnsi" w:hAnsi="Times New Roman"/>
          <w:sz w:val="28"/>
          <w:szCs w:val="28"/>
        </w:rPr>
        <w:t xml:space="preserve"> </w:t>
      </w:r>
      <w:r w:rsidRPr="007711AC">
        <w:rPr>
          <w:rFonts w:ascii="Times New Roman" w:hAnsi="Times New Roman"/>
          <w:sz w:val="28"/>
          <w:szCs w:val="28"/>
        </w:rPr>
        <w:t>Федерального закона № 44-ФЗ (далее – заказчики);</w:t>
      </w:r>
    </w:p>
    <w:p w:rsidR="0054035D" w:rsidRDefault="0054035D" w:rsidP="00E21A1F">
      <w:pPr>
        <w:spacing w:after="0" w:line="240" w:lineRule="auto"/>
        <w:ind w:firstLine="851"/>
        <w:jc w:val="both"/>
        <w:rPr>
          <w:rFonts w:ascii="Arial" w:hAnsi="Arial" w:cs="Arial"/>
          <w:color w:val="000000"/>
          <w:sz w:val="20"/>
          <w:szCs w:val="20"/>
        </w:rPr>
      </w:pPr>
      <w:proofErr w:type="gramStart"/>
      <w:r w:rsidRPr="007711AC">
        <w:rPr>
          <w:rFonts w:ascii="Times New Roman" w:hAnsi="Times New Roman"/>
          <w:sz w:val="28"/>
          <w:szCs w:val="28"/>
        </w:rPr>
        <w:t xml:space="preserve">3) муниципальных заказчиков – муниципальных органов и муниципальных казённых учреждений, </w:t>
      </w:r>
      <w:r w:rsidRPr="007711AC">
        <w:rPr>
          <w:rFonts w:ascii="Times New Roman" w:hAnsi="Times New Roman"/>
          <w:color w:val="000000"/>
          <w:sz w:val="28"/>
          <w:szCs w:val="28"/>
        </w:rPr>
        <w:t xml:space="preserve"> действующих от имени поселений </w:t>
      </w:r>
      <w:r w:rsidRPr="007711AC">
        <w:rPr>
          <w:rFonts w:ascii="Times New Roman" w:hAnsi="Times New Roman"/>
          <w:sz w:val="28"/>
          <w:szCs w:val="28"/>
        </w:rPr>
        <w:t>Щёлковского муниципального района</w:t>
      </w:r>
      <w:r w:rsidRPr="007711AC">
        <w:rPr>
          <w:rFonts w:ascii="Times New Roman" w:hAnsi="Times New Roman"/>
          <w:color w:val="000000"/>
          <w:sz w:val="28"/>
          <w:szCs w:val="28"/>
        </w:rPr>
        <w:t xml:space="preserve">, </w:t>
      </w:r>
      <w:r w:rsidRPr="007711AC">
        <w:rPr>
          <w:rFonts w:ascii="Times New Roman" w:hAnsi="Times New Roman"/>
          <w:sz w:val="28"/>
          <w:szCs w:val="28"/>
        </w:rPr>
        <w:t xml:space="preserve">бюджетных учреждений и муниципальных унитарных предприятий  поселений Щёлковского муниципального района, осуществляющих закупки в  </w:t>
      </w:r>
      <w:r w:rsidRPr="007711AC">
        <w:rPr>
          <w:rFonts w:ascii="Times New Roman" w:eastAsiaTheme="minorHAnsi" w:hAnsi="Times New Roman"/>
          <w:sz w:val="28"/>
          <w:szCs w:val="28"/>
        </w:rPr>
        <w:t xml:space="preserve">соответствии с </w:t>
      </w:r>
      <w:hyperlink r:id="rId16" w:history="1">
        <w:r w:rsidRPr="007711AC">
          <w:rPr>
            <w:rFonts w:ascii="Times New Roman" w:eastAsiaTheme="minorHAnsi" w:hAnsi="Times New Roman"/>
            <w:sz w:val="28"/>
            <w:szCs w:val="28"/>
          </w:rPr>
          <w:t>частями 1</w:t>
        </w:r>
      </w:hyperlink>
      <w:r w:rsidRPr="007711AC">
        <w:rPr>
          <w:rFonts w:ascii="Times New Roman" w:eastAsiaTheme="minorHAnsi" w:hAnsi="Times New Roman"/>
          <w:sz w:val="28"/>
          <w:szCs w:val="28"/>
        </w:rPr>
        <w:t xml:space="preserve"> и </w:t>
      </w:r>
      <w:hyperlink r:id="rId17" w:history="1">
        <w:r w:rsidRPr="007711AC">
          <w:rPr>
            <w:rFonts w:ascii="Times New Roman" w:eastAsiaTheme="minorHAnsi" w:hAnsi="Times New Roman"/>
            <w:sz w:val="28"/>
            <w:szCs w:val="28"/>
          </w:rPr>
          <w:t>2.1 статьи 15</w:t>
        </w:r>
      </w:hyperlink>
      <w:r w:rsidRPr="007711AC">
        <w:rPr>
          <w:rFonts w:ascii="Times New Roman" w:eastAsiaTheme="minorHAnsi" w:hAnsi="Times New Roman"/>
          <w:sz w:val="28"/>
          <w:szCs w:val="28"/>
        </w:rPr>
        <w:t xml:space="preserve"> </w:t>
      </w:r>
      <w:r w:rsidRPr="007711AC">
        <w:rPr>
          <w:rFonts w:ascii="Times New Roman" w:hAnsi="Times New Roman"/>
          <w:sz w:val="28"/>
          <w:szCs w:val="28"/>
        </w:rPr>
        <w:t>Федерального закона № 44-ФЗ</w:t>
      </w:r>
      <w:r w:rsidRPr="007711AC">
        <w:rPr>
          <w:rFonts w:ascii="Times New Roman" w:hAnsi="Times New Roman"/>
          <w:color w:val="000000"/>
          <w:sz w:val="28"/>
          <w:szCs w:val="28"/>
        </w:rPr>
        <w:t>, при осуществлении</w:t>
      </w:r>
      <w:r>
        <w:rPr>
          <w:rFonts w:ascii="Times New Roman" w:hAnsi="Times New Roman"/>
          <w:color w:val="000000"/>
          <w:sz w:val="28"/>
          <w:szCs w:val="28"/>
        </w:rPr>
        <w:t xml:space="preserve"> </w:t>
      </w:r>
      <w:r>
        <w:rPr>
          <w:rFonts w:ascii="Times New Roman" w:hAnsi="Times New Roman"/>
          <w:color w:val="000000"/>
          <w:sz w:val="28"/>
          <w:szCs w:val="28"/>
        </w:rPr>
        <w:lastRenderedPageBreak/>
        <w:t xml:space="preserve">Уполномоченным учреждением полномочий на определение поставщиков (подрядчиков, исполнителей)  </w:t>
      </w:r>
      <w:r w:rsidRPr="00202F0E">
        <w:rPr>
          <w:rFonts w:ascii="Times New Roman" w:hAnsi="Times New Roman"/>
          <w:color w:val="000000"/>
          <w:sz w:val="28"/>
          <w:szCs w:val="28"/>
        </w:rPr>
        <w:t>на основании соглашений</w:t>
      </w:r>
      <w:r>
        <w:rPr>
          <w:rFonts w:ascii="Times New Roman" w:hAnsi="Times New Roman"/>
          <w:sz w:val="28"/>
          <w:szCs w:val="28"/>
        </w:rPr>
        <w:t xml:space="preserve">  </w:t>
      </w:r>
      <w:r w:rsidRPr="00202F0E">
        <w:rPr>
          <w:rFonts w:ascii="Times New Roman" w:hAnsi="Times New Roman"/>
          <w:color w:val="000000"/>
          <w:sz w:val="28"/>
          <w:szCs w:val="28"/>
        </w:rPr>
        <w:t xml:space="preserve">между </w:t>
      </w:r>
      <w:r>
        <w:rPr>
          <w:rFonts w:ascii="Times New Roman" w:hAnsi="Times New Roman"/>
          <w:color w:val="000000"/>
          <w:sz w:val="28"/>
          <w:szCs w:val="28"/>
        </w:rPr>
        <w:t xml:space="preserve"> Щёлковским </w:t>
      </w:r>
      <w:r w:rsidRPr="00202F0E">
        <w:rPr>
          <w:rFonts w:ascii="Times New Roman" w:hAnsi="Times New Roman"/>
          <w:color w:val="000000"/>
          <w:sz w:val="28"/>
          <w:szCs w:val="28"/>
        </w:rPr>
        <w:t>муниципальным районом</w:t>
      </w:r>
      <w:r>
        <w:rPr>
          <w:rFonts w:ascii="Times New Roman" w:hAnsi="Times New Roman"/>
          <w:color w:val="000000"/>
          <w:sz w:val="28"/>
          <w:szCs w:val="28"/>
        </w:rPr>
        <w:t xml:space="preserve"> </w:t>
      </w:r>
      <w:r w:rsidRPr="00202F0E">
        <w:rPr>
          <w:rFonts w:ascii="Times New Roman" w:hAnsi="Times New Roman"/>
          <w:color w:val="000000"/>
          <w:sz w:val="28"/>
          <w:szCs w:val="28"/>
        </w:rPr>
        <w:t>и входящими в</w:t>
      </w:r>
      <w:proofErr w:type="gramEnd"/>
      <w:r w:rsidRPr="00202F0E">
        <w:rPr>
          <w:rFonts w:ascii="Times New Roman" w:hAnsi="Times New Roman"/>
          <w:color w:val="000000"/>
          <w:sz w:val="28"/>
          <w:szCs w:val="28"/>
        </w:rPr>
        <w:t xml:space="preserve"> </w:t>
      </w:r>
      <w:r>
        <w:rPr>
          <w:rFonts w:ascii="Times New Roman" w:hAnsi="Times New Roman"/>
          <w:color w:val="000000"/>
          <w:sz w:val="28"/>
          <w:szCs w:val="28"/>
        </w:rPr>
        <w:t>его</w:t>
      </w:r>
      <w:r w:rsidRPr="00202F0E">
        <w:rPr>
          <w:rFonts w:ascii="Times New Roman" w:hAnsi="Times New Roman"/>
          <w:color w:val="000000"/>
          <w:sz w:val="28"/>
          <w:szCs w:val="28"/>
        </w:rPr>
        <w:t xml:space="preserve"> состав поселениями</w:t>
      </w:r>
      <w:r>
        <w:rPr>
          <w:rFonts w:ascii="Times New Roman" w:hAnsi="Times New Roman"/>
          <w:color w:val="000000"/>
          <w:sz w:val="28"/>
          <w:szCs w:val="28"/>
        </w:rPr>
        <w:t xml:space="preserve"> </w:t>
      </w:r>
      <w:r>
        <w:rPr>
          <w:rFonts w:ascii="Times New Roman" w:hAnsi="Times New Roman"/>
          <w:sz w:val="28"/>
          <w:szCs w:val="28"/>
        </w:rPr>
        <w:t>(далее - заказчики)</w:t>
      </w:r>
      <w:r>
        <w:rPr>
          <w:rFonts w:ascii="Times New Roman" w:hAnsi="Times New Roman"/>
          <w:color w:val="000000"/>
          <w:sz w:val="28"/>
          <w:szCs w:val="28"/>
        </w:rPr>
        <w:t xml:space="preserve">, в соответствии с </w:t>
      </w:r>
      <w:hyperlink r:id="rId18" w:history="1">
        <w:r w:rsidRPr="00EF072D">
          <w:rPr>
            <w:rFonts w:ascii="Times New Roman" w:hAnsi="Times New Roman"/>
            <w:sz w:val="28"/>
            <w:szCs w:val="28"/>
          </w:rPr>
          <w:t xml:space="preserve">частью 9 статьи </w:t>
        </w:r>
      </w:hyperlink>
      <w:r w:rsidRPr="00EF072D">
        <w:rPr>
          <w:rFonts w:ascii="Times New Roman" w:hAnsi="Times New Roman"/>
          <w:sz w:val="28"/>
          <w:szCs w:val="28"/>
        </w:rPr>
        <w:t>26 Федерального</w:t>
      </w:r>
      <w:r w:rsidRPr="0064390E">
        <w:rPr>
          <w:rFonts w:ascii="Times New Roman" w:hAnsi="Times New Roman"/>
          <w:sz w:val="28"/>
          <w:szCs w:val="28"/>
        </w:rPr>
        <w:t xml:space="preserve"> закона № 44-ФЗ</w:t>
      </w:r>
      <w:r>
        <w:rPr>
          <w:rFonts w:ascii="Times New Roman" w:hAnsi="Times New Roman"/>
          <w:sz w:val="28"/>
          <w:szCs w:val="28"/>
        </w:rPr>
        <w:t>.</w:t>
      </w:r>
    </w:p>
    <w:p w:rsidR="0054035D" w:rsidRPr="00BD4F7F" w:rsidRDefault="0054035D" w:rsidP="00E21A1F">
      <w:pPr>
        <w:widowControl w:val="0"/>
        <w:autoSpaceDE w:val="0"/>
        <w:autoSpaceDN w:val="0"/>
        <w:adjustRightInd w:val="0"/>
        <w:spacing w:after="0" w:line="240" w:lineRule="auto"/>
        <w:ind w:firstLine="851"/>
        <w:jc w:val="both"/>
        <w:rPr>
          <w:rFonts w:ascii="Times New Roman" w:hAnsi="Times New Roman"/>
          <w:sz w:val="28"/>
          <w:szCs w:val="28"/>
        </w:rPr>
      </w:pPr>
      <w:r w:rsidRPr="00BD4F7F">
        <w:rPr>
          <w:rFonts w:ascii="Times New Roman" w:hAnsi="Times New Roman"/>
          <w:sz w:val="28"/>
          <w:szCs w:val="28"/>
        </w:rPr>
        <w:t>1.2. Все термины, используемые в настоящем Порядке, применяются в значении, определенном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54035D" w:rsidRPr="00BD4F7F" w:rsidRDefault="0054035D" w:rsidP="0054035D">
      <w:pPr>
        <w:widowControl w:val="0"/>
        <w:autoSpaceDE w:val="0"/>
        <w:autoSpaceDN w:val="0"/>
        <w:adjustRightInd w:val="0"/>
        <w:spacing w:after="0" w:line="240" w:lineRule="auto"/>
        <w:jc w:val="both"/>
        <w:rPr>
          <w:rFonts w:ascii="Times New Roman" w:hAnsi="Times New Roman"/>
          <w:sz w:val="28"/>
          <w:szCs w:val="28"/>
        </w:rPr>
      </w:pPr>
    </w:p>
    <w:p w:rsidR="0054035D" w:rsidRPr="00E21A1F" w:rsidRDefault="0054035D" w:rsidP="00E21A1F">
      <w:pPr>
        <w:pStyle w:val="a3"/>
        <w:widowControl w:val="0"/>
        <w:numPr>
          <w:ilvl w:val="0"/>
          <w:numId w:val="32"/>
        </w:numPr>
        <w:autoSpaceDE w:val="0"/>
        <w:autoSpaceDN w:val="0"/>
        <w:adjustRightInd w:val="0"/>
        <w:spacing w:after="0" w:line="240" w:lineRule="auto"/>
        <w:jc w:val="center"/>
        <w:outlineLvl w:val="1"/>
        <w:rPr>
          <w:rFonts w:ascii="Times New Roman" w:hAnsi="Times New Roman"/>
          <w:b/>
          <w:sz w:val="28"/>
          <w:szCs w:val="28"/>
        </w:rPr>
      </w:pPr>
      <w:bookmarkStart w:id="5" w:name="Par50"/>
      <w:bookmarkEnd w:id="5"/>
      <w:r w:rsidRPr="00E21A1F">
        <w:rPr>
          <w:rFonts w:ascii="Times New Roman" w:hAnsi="Times New Roman"/>
          <w:b/>
          <w:sz w:val="28"/>
          <w:szCs w:val="28"/>
        </w:rPr>
        <w:t>Функции Уполномоченного учреждения</w:t>
      </w:r>
    </w:p>
    <w:p w:rsidR="00E21A1F" w:rsidRPr="00E21A1F" w:rsidRDefault="00E21A1F" w:rsidP="00E21A1F">
      <w:pPr>
        <w:widowControl w:val="0"/>
        <w:autoSpaceDE w:val="0"/>
        <w:autoSpaceDN w:val="0"/>
        <w:adjustRightInd w:val="0"/>
        <w:spacing w:after="0" w:line="240" w:lineRule="auto"/>
        <w:ind w:left="360"/>
        <w:jc w:val="center"/>
        <w:outlineLvl w:val="1"/>
        <w:rPr>
          <w:rFonts w:ascii="Times New Roman" w:hAnsi="Times New Roman"/>
          <w:b/>
          <w:sz w:val="28"/>
          <w:szCs w:val="28"/>
        </w:rPr>
      </w:pPr>
    </w:p>
    <w:p w:rsidR="0054035D" w:rsidRPr="00BD4F7F" w:rsidRDefault="0054035D" w:rsidP="00E21A1F">
      <w:pPr>
        <w:widowControl w:val="0"/>
        <w:autoSpaceDE w:val="0"/>
        <w:autoSpaceDN w:val="0"/>
        <w:adjustRightInd w:val="0"/>
        <w:spacing w:after="0" w:line="240" w:lineRule="auto"/>
        <w:ind w:firstLine="851"/>
        <w:jc w:val="both"/>
        <w:rPr>
          <w:rFonts w:ascii="Times New Roman" w:hAnsi="Times New Roman"/>
          <w:sz w:val="28"/>
          <w:szCs w:val="28"/>
        </w:rPr>
      </w:pPr>
      <w:r w:rsidRPr="00BD4F7F">
        <w:rPr>
          <w:rFonts w:ascii="Times New Roman" w:hAnsi="Times New Roman"/>
          <w:sz w:val="28"/>
          <w:szCs w:val="28"/>
        </w:rPr>
        <w:t xml:space="preserve">2.1. Уполномоченным учреждением осуществляются полномочия </w:t>
      </w:r>
      <w:r>
        <w:rPr>
          <w:rFonts w:ascii="Times New Roman" w:hAnsi="Times New Roman"/>
          <w:sz w:val="28"/>
          <w:szCs w:val="28"/>
        </w:rPr>
        <w:t>по определению</w:t>
      </w:r>
      <w:r w:rsidRPr="00BD4F7F">
        <w:rPr>
          <w:rFonts w:ascii="Times New Roman" w:hAnsi="Times New Roman"/>
          <w:sz w:val="28"/>
          <w:szCs w:val="28"/>
        </w:rPr>
        <w:t xml:space="preserve"> поставщиков (подрядчиков, исполнителей) для заказчиков </w:t>
      </w:r>
      <w:r w:rsidRPr="00E21A1F">
        <w:rPr>
          <w:rFonts w:ascii="Times New Roman" w:hAnsi="Times New Roman"/>
          <w:b/>
          <w:sz w:val="28"/>
          <w:szCs w:val="28"/>
        </w:rPr>
        <w:t>конкурентными способами</w:t>
      </w:r>
      <w:r w:rsidRPr="00BD4F7F">
        <w:rPr>
          <w:rFonts w:ascii="Times New Roman" w:hAnsi="Times New Roman"/>
          <w:sz w:val="28"/>
          <w:szCs w:val="28"/>
        </w:rPr>
        <w:t>, а также обеспечивается совместно с заказчиками эффективное функционирование и развитие контрактной системы Щёлковского муниципального района.</w:t>
      </w:r>
    </w:p>
    <w:p w:rsidR="0054035D" w:rsidRPr="00BD4F7F" w:rsidRDefault="0054035D" w:rsidP="00E21A1F">
      <w:pPr>
        <w:widowControl w:val="0"/>
        <w:autoSpaceDE w:val="0"/>
        <w:autoSpaceDN w:val="0"/>
        <w:adjustRightInd w:val="0"/>
        <w:spacing w:after="0" w:line="240" w:lineRule="auto"/>
        <w:ind w:firstLine="851"/>
        <w:jc w:val="both"/>
        <w:rPr>
          <w:rFonts w:ascii="Times New Roman" w:hAnsi="Times New Roman"/>
          <w:sz w:val="28"/>
          <w:szCs w:val="28"/>
        </w:rPr>
      </w:pPr>
      <w:r w:rsidRPr="00BD4F7F">
        <w:rPr>
          <w:rFonts w:ascii="Times New Roman" w:hAnsi="Times New Roman"/>
          <w:sz w:val="28"/>
          <w:szCs w:val="28"/>
        </w:rPr>
        <w:t xml:space="preserve">2.2. Уполномоченное учреждение в целях исполнения полномочий </w:t>
      </w:r>
      <w:r>
        <w:rPr>
          <w:rFonts w:ascii="Times New Roman" w:hAnsi="Times New Roman"/>
          <w:sz w:val="28"/>
          <w:szCs w:val="28"/>
        </w:rPr>
        <w:t>по определению</w:t>
      </w:r>
      <w:r w:rsidRPr="00BD4F7F">
        <w:rPr>
          <w:rFonts w:ascii="Times New Roman" w:hAnsi="Times New Roman"/>
          <w:sz w:val="28"/>
          <w:szCs w:val="28"/>
        </w:rPr>
        <w:t xml:space="preserve"> поставщиков (подрядчиков, исполнителей) для заказчиков:</w:t>
      </w:r>
    </w:p>
    <w:p w:rsidR="0054035D" w:rsidRPr="00BD4F7F"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принимает и рассматривает заявки заказчиков на определение поставщиков (подрядчиков, исполнителей) и иные документы, необходимые для проведения соответствующих процедур;</w:t>
      </w:r>
    </w:p>
    <w:p w:rsidR="0054035D" w:rsidRPr="00BD4F7F"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направляет заказчикам предложения об уточнении документов, представленных в составе заявки;</w:t>
      </w:r>
    </w:p>
    <w:p w:rsidR="0054035D" w:rsidRPr="00BD4F7F"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 xml:space="preserve">на основе представленных заказчиками заявок разрабатывает и </w:t>
      </w:r>
      <w:r w:rsidRPr="00032C64">
        <w:rPr>
          <w:rFonts w:ascii="Times New Roman" w:hAnsi="Times New Roman"/>
          <w:sz w:val="28"/>
          <w:szCs w:val="28"/>
        </w:rPr>
        <w:t>утверждает</w:t>
      </w:r>
      <w:r w:rsidRPr="00BD4F7F">
        <w:rPr>
          <w:rFonts w:ascii="Times New Roman" w:hAnsi="Times New Roman"/>
          <w:sz w:val="28"/>
          <w:szCs w:val="28"/>
        </w:rPr>
        <w:t xml:space="preserve"> необходимые документы для проведения процедур по определению поставщиков (подрядчиков, исполнителей);</w:t>
      </w:r>
    </w:p>
    <w:p w:rsidR="0054035D" w:rsidRPr="000908BE"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F45C88">
        <w:rPr>
          <w:rFonts w:ascii="Times New Roman" w:hAnsi="Times New Roman"/>
          <w:sz w:val="28"/>
          <w:szCs w:val="28"/>
        </w:rPr>
        <w:t xml:space="preserve">утверждает состав комиссий по осуществлению закупок для обеспечения муниципальных нужд Щёлковского муниципального района заказчиками, указанными  в </w:t>
      </w:r>
      <w:hyperlink w:anchor="Par43" w:history="1">
        <w:r w:rsidRPr="000908BE">
          <w:rPr>
            <w:rFonts w:ascii="Times New Roman" w:hAnsi="Times New Roman"/>
            <w:sz w:val="28"/>
            <w:szCs w:val="28"/>
          </w:rPr>
          <w:t>п. 1</w:t>
        </w:r>
      </w:hyperlink>
      <w:r w:rsidRPr="000908BE">
        <w:rPr>
          <w:rFonts w:ascii="Times New Roman" w:hAnsi="Times New Roman"/>
          <w:sz w:val="28"/>
          <w:szCs w:val="28"/>
        </w:rPr>
        <w:t xml:space="preserve">, </w:t>
      </w:r>
      <w:hyperlink w:anchor="Par44" w:history="1">
        <w:r w:rsidRPr="000908BE">
          <w:rPr>
            <w:rFonts w:ascii="Times New Roman" w:hAnsi="Times New Roman"/>
            <w:sz w:val="28"/>
            <w:szCs w:val="28"/>
          </w:rPr>
          <w:t>2</w:t>
        </w:r>
      </w:hyperlink>
      <w:r w:rsidRPr="000908BE">
        <w:rPr>
          <w:rFonts w:ascii="Times New Roman" w:hAnsi="Times New Roman"/>
          <w:sz w:val="28"/>
          <w:szCs w:val="28"/>
        </w:rPr>
        <w:t xml:space="preserve">, </w:t>
      </w:r>
      <w:hyperlink w:anchor="Par47" w:history="1">
        <w:r w:rsidRPr="000908BE">
          <w:rPr>
            <w:rFonts w:ascii="Times New Roman" w:hAnsi="Times New Roman"/>
            <w:sz w:val="28"/>
            <w:szCs w:val="28"/>
          </w:rPr>
          <w:t>3  части 1.1</w:t>
        </w:r>
      </w:hyperlink>
      <w:r w:rsidRPr="000908BE">
        <w:rPr>
          <w:rFonts w:ascii="Times New Roman" w:hAnsi="Times New Roman"/>
          <w:sz w:val="28"/>
          <w:szCs w:val="28"/>
        </w:rPr>
        <w:t xml:space="preserve"> настоящего Порядка;</w:t>
      </w:r>
    </w:p>
    <w:p w:rsidR="0054035D" w:rsidRPr="00BD4F7F"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 xml:space="preserve">осуществляет подготовку и размещение </w:t>
      </w:r>
      <w:r>
        <w:rPr>
          <w:rFonts w:ascii="Times New Roman" w:hAnsi="Times New Roman"/>
          <w:sz w:val="28"/>
          <w:szCs w:val="28"/>
        </w:rPr>
        <w:t>посредством Единой автоматизированной системы управления закупками Московской области (далее – ЕАСУЗ) в Е</w:t>
      </w:r>
      <w:r w:rsidRPr="00BD4F7F">
        <w:rPr>
          <w:rFonts w:ascii="Times New Roman" w:hAnsi="Times New Roman"/>
          <w:sz w:val="28"/>
          <w:szCs w:val="28"/>
        </w:rPr>
        <w:t>диной информационной системе</w:t>
      </w:r>
      <w:r>
        <w:rPr>
          <w:rFonts w:ascii="Times New Roman" w:hAnsi="Times New Roman"/>
          <w:sz w:val="28"/>
          <w:szCs w:val="28"/>
        </w:rPr>
        <w:t xml:space="preserve"> (далее – ЕИС)</w:t>
      </w:r>
      <w:r w:rsidRPr="00BD4F7F">
        <w:rPr>
          <w:rFonts w:ascii="Times New Roman" w:hAnsi="Times New Roman"/>
          <w:sz w:val="28"/>
          <w:szCs w:val="28"/>
        </w:rPr>
        <w:t xml:space="preserve"> извещений об осуществлении закупок, документаций о закупках, протоколов осуществляемых конкурентных процедур определения поставщиков</w:t>
      </w:r>
      <w:r>
        <w:rPr>
          <w:rFonts w:ascii="Times New Roman" w:hAnsi="Times New Roman"/>
          <w:sz w:val="28"/>
          <w:szCs w:val="28"/>
        </w:rPr>
        <w:t xml:space="preserve"> (подрядчиков, исполнителей)</w:t>
      </w:r>
      <w:r w:rsidRPr="00BD4F7F">
        <w:rPr>
          <w:rFonts w:ascii="Times New Roman" w:hAnsi="Times New Roman"/>
          <w:sz w:val="28"/>
          <w:szCs w:val="28"/>
        </w:rPr>
        <w:t>;</w:t>
      </w:r>
    </w:p>
    <w:p w:rsidR="0054035D" w:rsidRPr="00BD4F7F"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 xml:space="preserve">разрабатывает с привлечением заказчиков разъяснения, изменения положений документации о закупках и осуществляет их публикацию в </w:t>
      </w:r>
      <w:r>
        <w:rPr>
          <w:rFonts w:ascii="Times New Roman" w:hAnsi="Times New Roman"/>
          <w:sz w:val="28"/>
          <w:szCs w:val="28"/>
        </w:rPr>
        <w:t>ЕИС</w:t>
      </w:r>
      <w:r w:rsidRPr="00BD4F7F">
        <w:rPr>
          <w:rFonts w:ascii="Times New Roman" w:hAnsi="Times New Roman"/>
          <w:sz w:val="28"/>
          <w:szCs w:val="28"/>
        </w:rPr>
        <w:t>;</w:t>
      </w:r>
    </w:p>
    <w:p w:rsidR="0054035D" w:rsidRPr="00BD4F7F"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 xml:space="preserve">разрабатывает проект решения об </w:t>
      </w:r>
      <w:r>
        <w:rPr>
          <w:rFonts w:ascii="Times New Roman" w:hAnsi="Times New Roman"/>
          <w:sz w:val="28"/>
          <w:szCs w:val="28"/>
        </w:rPr>
        <w:t>отмене</w:t>
      </w:r>
      <w:r w:rsidRPr="00BD4F7F">
        <w:rPr>
          <w:rFonts w:ascii="Times New Roman" w:hAnsi="Times New Roman"/>
          <w:sz w:val="28"/>
          <w:szCs w:val="28"/>
        </w:rPr>
        <w:t xml:space="preserve"> закупки и осуществляет его публикацию в </w:t>
      </w:r>
      <w:r>
        <w:rPr>
          <w:rFonts w:ascii="Times New Roman" w:hAnsi="Times New Roman"/>
          <w:sz w:val="28"/>
          <w:szCs w:val="28"/>
        </w:rPr>
        <w:t>ЕИС</w:t>
      </w:r>
      <w:r w:rsidRPr="00BD4F7F">
        <w:rPr>
          <w:rFonts w:ascii="Times New Roman" w:hAnsi="Times New Roman"/>
          <w:sz w:val="28"/>
          <w:szCs w:val="28"/>
        </w:rPr>
        <w:t xml:space="preserve">; </w:t>
      </w:r>
    </w:p>
    <w:p w:rsidR="0054035D" w:rsidRPr="00BD4F7F"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 xml:space="preserve">осуществляет взаимодействие </w:t>
      </w:r>
      <w:proofErr w:type="gramStart"/>
      <w:r w:rsidRPr="00BD4F7F">
        <w:rPr>
          <w:rFonts w:ascii="Times New Roman" w:hAnsi="Times New Roman"/>
          <w:sz w:val="28"/>
          <w:szCs w:val="28"/>
        </w:rPr>
        <w:t>по обмену документами при проведении аукционов в электронной форме с операторами электронных площадок в порядке</w:t>
      </w:r>
      <w:proofErr w:type="gramEnd"/>
      <w:r w:rsidRPr="00BD4F7F">
        <w:rPr>
          <w:rFonts w:ascii="Times New Roman" w:hAnsi="Times New Roman"/>
          <w:sz w:val="28"/>
          <w:szCs w:val="28"/>
        </w:rPr>
        <w:t>, установленном действующим законодательством и регламентами электронных площадок;</w:t>
      </w:r>
    </w:p>
    <w:p w:rsidR="0054035D" w:rsidRPr="00BD4F7F"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lastRenderedPageBreak/>
        <w:t xml:space="preserve">осуществляет взаимодействие по обмену документами </w:t>
      </w:r>
      <w:r>
        <w:rPr>
          <w:rFonts w:ascii="Times New Roman" w:hAnsi="Times New Roman"/>
          <w:sz w:val="28"/>
          <w:szCs w:val="28"/>
        </w:rPr>
        <w:t>по определению</w:t>
      </w:r>
      <w:r w:rsidRPr="00BD4F7F">
        <w:rPr>
          <w:rFonts w:ascii="Times New Roman" w:hAnsi="Times New Roman"/>
          <w:sz w:val="28"/>
          <w:szCs w:val="28"/>
        </w:rPr>
        <w:t xml:space="preserve"> поставщиков (подрядчиков, исполнителей) конкурентными способами с Комитетом по конкурентной политике Московской области в порядке, установленном действующим законодательством, </w:t>
      </w:r>
      <w:hyperlink r:id="rId19" w:history="1">
        <w:r w:rsidRPr="00BD4F7F">
          <w:rPr>
            <w:rFonts w:ascii="Times New Roman" w:hAnsi="Times New Roman"/>
            <w:sz w:val="28"/>
            <w:szCs w:val="28"/>
          </w:rPr>
          <w:t>постановлением</w:t>
        </w:r>
      </w:hyperlink>
      <w:r w:rsidRPr="00BD4F7F">
        <w:rPr>
          <w:rFonts w:ascii="Times New Roman" w:hAnsi="Times New Roman"/>
          <w:sz w:val="28"/>
          <w:szCs w:val="28"/>
        </w:rPr>
        <w:t xml:space="preserve">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54035D" w:rsidRPr="00BD4F7F"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возвращает заказчикам заявки на определение поставщиков (подрядчиков, исполнителей) и иные документы в случае их неполноты или несоответствия законодательству Российской Федерации о контрактной системе в сфере закупок товаров, работ, услуг;</w:t>
      </w:r>
    </w:p>
    <w:p w:rsidR="0054035D" w:rsidRPr="00BD4F7F"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осуществляет хранение документов, составленных в ходе проведения закупочных процедур;</w:t>
      </w:r>
    </w:p>
    <w:p w:rsidR="0054035D" w:rsidRPr="00B72F95"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 xml:space="preserve">осуществляет согласование </w:t>
      </w:r>
      <w:r>
        <w:rPr>
          <w:rFonts w:ascii="Times New Roman" w:hAnsi="Times New Roman"/>
          <w:sz w:val="28"/>
          <w:szCs w:val="28"/>
        </w:rPr>
        <w:t xml:space="preserve">планов закупок и </w:t>
      </w:r>
      <w:r w:rsidRPr="00BD4F7F">
        <w:rPr>
          <w:rFonts w:ascii="Times New Roman" w:hAnsi="Times New Roman"/>
          <w:sz w:val="28"/>
          <w:szCs w:val="28"/>
        </w:rPr>
        <w:t>планов-графиков заказчиков на соответствие требованиям законодательства, регулирующего контрактную систему в сфере закупок товаров (работ, услуг) для государственных и муниципальных нужд;</w:t>
      </w:r>
    </w:p>
    <w:p w:rsidR="0054035D" w:rsidRPr="00BD4F7F" w:rsidRDefault="0054035D" w:rsidP="0054035D">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выполняет иные функции в соответствии с законодательством Российской Федерации, законодательством Московской области, правовыми актами Щёлковского муниципального района Московской области.</w:t>
      </w:r>
    </w:p>
    <w:p w:rsidR="0054035D" w:rsidRPr="00BD4F7F" w:rsidRDefault="0054035D" w:rsidP="0054035D">
      <w:pPr>
        <w:widowControl w:val="0"/>
        <w:autoSpaceDE w:val="0"/>
        <w:autoSpaceDN w:val="0"/>
        <w:adjustRightInd w:val="0"/>
        <w:spacing w:after="0" w:line="240" w:lineRule="auto"/>
        <w:jc w:val="both"/>
        <w:rPr>
          <w:rFonts w:ascii="Times New Roman" w:hAnsi="Times New Roman"/>
          <w:sz w:val="28"/>
          <w:szCs w:val="28"/>
        </w:rPr>
      </w:pPr>
    </w:p>
    <w:p w:rsidR="0054035D" w:rsidRPr="00E21A1F" w:rsidRDefault="0054035D" w:rsidP="0054035D">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68"/>
      <w:bookmarkEnd w:id="6"/>
      <w:r w:rsidRPr="00E21A1F">
        <w:rPr>
          <w:rFonts w:ascii="Times New Roman" w:hAnsi="Times New Roman"/>
          <w:b/>
          <w:sz w:val="28"/>
          <w:szCs w:val="28"/>
        </w:rPr>
        <w:t>3. Функции заказчиков</w:t>
      </w:r>
      <w:r w:rsidR="00E21A1F">
        <w:rPr>
          <w:rFonts w:ascii="Times New Roman" w:hAnsi="Times New Roman"/>
          <w:b/>
          <w:sz w:val="28"/>
          <w:szCs w:val="28"/>
        </w:rPr>
        <w:t xml:space="preserve">   </w:t>
      </w:r>
    </w:p>
    <w:p w:rsidR="0054035D" w:rsidRPr="00BD4F7F" w:rsidRDefault="0054035D" w:rsidP="00E21A1F">
      <w:pPr>
        <w:widowControl w:val="0"/>
        <w:autoSpaceDE w:val="0"/>
        <w:autoSpaceDN w:val="0"/>
        <w:adjustRightInd w:val="0"/>
        <w:spacing w:after="0" w:line="240" w:lineRule="auto"/>
        <w:ind w:firstLine="851"/>
        <w:jc w:val="both"/>
        <w:rPr>
          <w:rFonts w:ascii="Times New Roman" w:hAnsi="Times New Roman"/>
          <w:sz w:val="28"/>
          <w:szCs w:val="28"/>
        </w:rPr>
      </w:pPr>
      <w:r w:rsidRPr="00BD4F7F">
        <w:rPr>
          <w:rFonts w:ascii="Times New Roman" w:hAnsi="Times New Roman"/>
          <w:sz w:val="28"/>
          <w:szCs w:val="28"/>
        </w:rPr>
        <w:t>3.1. Заказчики:</w:t>
      </w:r>
    </w:p>
    <w:p w:rsidR="0054035D" w:rsidRPr="00BD4F7F" w:rsidRDefault="0054035D" w:rsidP="0054035D">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 xml:space="preserve">направляют на согласование в Уполномоченное учреждение </w:t>
      </w:r>
      <w:r>
        <w:rPr>
          <w:rFonts w:ascii="Times New Roman" w:hAnsi="Times New Roman"/>
          <w:sz w:val="28"/>
          <w:szCs w:val="28"/>
        </w:rPr>
        <w:t xml:space="preserve">планы закупок и </w:t>
      </w:r>
      <w:r w:rsidRPr="00BD4F7F">
        <w:rPr>
          <w:rFonts w:ascii="Times New Roman" w:hAnsi="Times New Roman"/>
          <w:sz w:val="28"/>
          <w:szCs w:val="28"/>
        </w:rPr>
        <w:t>планы-графики;</w:t>
      </w:r>
    </w:p>
    <w:p w:rsidR="0054035D" w:rsidRPr="00BD4F7F" w:rsidRDefault="00387D2E" w:rsidP="0054035D">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4B4ECD">
        <w:rPr>
          <w:rFonts w:ascii="Times New Roman" w:hAnsi="Times New Roman"/>
          <w:sz w:val="28"/>
          <w:szCs w:val="28"/>
        </w:rPr>
        <w:t>представляют</w:t>
      </w:r>
      <w:r w:rsidR="0054035D" w:rsidRPr="00BD4F7F">
        <w:rPr>
          <w:rFonts w:ascii="Times New Roman" w:hAnsi="Times New Roman"/>
          <w:sz w:val="28"/>
          <w:szCs w:val="28"/>
        </w:rPr>
        <w:t xml:space="preserve"> в Уполномоченное учреждение в соответствии с планом-графиком заявку на осуществление закупки (приложение к настоящему порядку);</w:t>
      </w:r>
    </w:p>
    <w:p w:rsidR="0054035D" w:rsidRPr="00BD4F7F" w:rsidRDefault="00DC71DF" w:rsidP="0054035D">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4B4ECD">
        <w:rPr>
          <w:rFonts w:ascii="Times New Roman" w:hAnsi="Times New Roman"/>
          <w:sz w:val="28"/>
          <w:szCs w:val="28"/>
        </w:rPr>
        <w:t>представляют</w:t>
      </w:r>
      <w:r w:rsidRPr="00BD4F7F">
        <w:rPr>
          <w:rFonts w:ascii="Times New Roman" w:hAnsi="Times New Roman"/>
          <w:sz w:val="28"/>
          <w:szCs w:val="28"/>
        </w:rPr>
        <w:t xml:space="preserve"> </w:t>
      </w:r>
      <w:r w:rsidR="0054035D" w:rsidRPr="00BD4F7F">
        <w:rPr>
          <w:rFonts w:ascii="Times New Roman" w:hAnsi="Times New Roman"/>
          <w:sz w:val="28"/>
          <w:szCs w:val="28"/>
        </w:rPr>
        <w:t>в Уполномоченное учреждение предложения о необходимости внесения изменений в документацию о закупке;</w:t>
      </w:r>
    </w:p>
    <w:p w:rsidR="0054035D" w:rsidRPr="00BD4F7F" w:rsidRDefault="00DC71DF" w:rsidP="0054035D">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4B4ECD">
        <w:rPr>
          <w:rFonts w:ascii="Times New Roman" w:hAnsi="Times New Roman"/>
          <w:sz w:val="28"/>
          <w:szCs w:val="28"/>
        </w:rPr>
        <w:t>представляют</w:t>
      </w:r>
      <w:r w:rsidR="0054035D" w:rsidRPr="00BD4F7F">
        <w:rPr>
          <w:rFonts w:ascii="Times New Roman" w:hAnsi="Times New Roman"/>
          <w:sz w:val="28"/>
          <w:szCs w:val="28"/>
        </w:rPr>
        <w:t xml:space="preserve"> в Уполномоченное учреждение по его запросу разъяснения положений документации о закупке;</w:t>
      </w:r>
    </w:p>
    <w:p w:rsidR="0054035D" w:rsidRPr="00BD4F7F" w:rsidRDefault="00DC71DF" w:rsidP="0054035D">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4B4ECD">
        <w:rPr>
          <w:rFonts w:ascii="Times New Roman" w:hAnsi="Times New Roman"/>
          <w:sz w:val="28"/>
          <w:szCs w:val="28"/>
        </w:rPr>
        <w:t>представляют</w:t>
      </w:r>
      <w:r w:rsidRPr="00BD4F7F">
        <w:rPr>
          <w:rFonts w:ascii="Times New Roman" w:hAnsi="Times New Roman"/>
          <w:sz w:val="28"/>
          <w:szCs w:val="28"/>
        </w:rPr>
        <w:t xml:space="preserve"> </w:t>
      </w:r>
      <w:r w:rsidR="0054035D" w:rsidRPr="00BD4F7F">
        <w:rPr>
          <w:rFonts w:ascii="Times New Roman" w:hAnsi="Times New Roman"/>
          <w:sz w:val="28"/>
          <w:szCs w:val="28"/>
        </w:rPr>
        <w:t xml:space="preserve"> в Уполномоченное учреждение предложение об </w:t>
      </w:r>
      <w:r w:rsidR="0054035D">
        <w:rPr>
          <w:rFonts w:ascii="Times New Roman" w:hAnsi="Times New Roman"/>
          <w:sz w:val="28"/>
          <w:szCs w:val="28"/>
        </w:rPr>
        <w:t>отмене</w:t>
      </w:r>
      <w:r w:rsidR="0054035D" w:rsidRPr="00BD4F7F">
        <w:rPr>
          <w:rFonts w:ascii="Times New Roman" w:hAnsi="Times New Roman"/>
          <w:sz w:val="28"/>
          <w:szCs w:val="28"/>
        </w:rPr>
        <w:t xml:space="preserve"> закупки в установленные действующим законодательством сроки;</w:t>
      </w:r>
    </w:p>
    <w:p w:rsidR="0054035D" w:rsidRDefault="0054035D" w:rsidP="0054035D">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направляют итоговые протоколы и проекты контрактов победителю (единственному участнику) открытого конкурса, запроса котировок, запроса предложений в порядке и сроки, установленные Федеральным</w:t>
      </w:r>
      <w:r w:rsidRPr="00BD4F7F">
        <w:rPr>
          <w:rFonts w:ascii="Times New Roman" w:hAnsi="Times New Roman"/>
          <w:sz w:val="28"/>
          <w:szCs w:val="28"/>
        </w:rPr>
        <w:t xml:space="preserve"> закон № 44-ФЗ</w:t>
      </w:r>
      <w:r>
        <w:rPr>
          <w:rFonts w:ascii="Times New Roman" w:hAnsi="Times New Roman"/>
          <w:sz w:val="28"/>
          <w:szCs w:val="28"/>
        </w:rPr>
        <w:t>;</w:t>
      </w:r>
    </w:p>
    <w:p w:rsidR="00043422" w:rsidRDefault="0054035D" w:rsidP="00043422">
      <w:pPr>
        <w:numPr>
          <w:ilvl w:val="0"/>
          <w:numId w:val="2"/>
        </w:numPr>
        <w:spacing w:after="0" w:line="240" w:lineRule="auto"/>
        <w:ind w:left="0" w:firstLine="709"/>
        <w:jc w:val="both"/>
        <w:rPr>
          <w:rFonts w:ascii="Times New Roman" w:hAnsi="Times New Roman"/>
          <w:sz w:val="28"/>
          <w:szCs w:val="28"/>
        </w:rPr>
      </w:pPr>
      <w:r w:rsidRPr="00BD4F7F">
        <w:rPr>
          <w:rFonts w:ascii="Times New Roman" w:hAnsi="Times New Roman"/>
          <w:sz w:val="28"/>
          <w:szCs w:val="28"/>
        </w:rPr>
        <w:t>заключают контракты по итогам проведения закупочных процедур в порядке, установленном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043422" w:rsidRPr="00FE3A23" w:rsidRDefault="0054035D" w:rsidP="00043422">
      <w:pPr>
        <w:numPr>
          <w:ilvl w:val="0"/>
          <w:numId w:val="2"/>
        </w:numPr>
        <w:autoSpaceDE w:val="0"/>
        <w:autoSpaceDN w:val="0"/>
        <w:adjustRightInd w:val="0"/>
        <w:spacing w:after="0" w:line="240" w:lineRule="auto"/>
        <w:ind w:left="0" w:firstLine="540"/>
        <w:jc w:val="both"/>
        <w:rPr>
          <w:rFonts w:ascii="Times New Roman" w:eastAsiaTheme="minorHAnsi" w:hAnsi="Times New Roman"/>
          <w:sz w:val="28"/>
          <w:szCs w:val="28"/>
        </w:rPr>
      </w:pPr>
      <w:proofErr w:type="gramStart"/>
      <w:r w:rsidRPr="00043422">
        <w:rPr>
          <w:rFonts w:ascii="Times New Roman" w:hAnsi="Times New Roman"/>
          <w:sz w:val="28"/>
          <w:szCs w:val="28"/>
        </w:rPr>
        <w:t xml:space="preserve">обеспечивают внесение в ЕАСУЗ сведений о контрактах, заключённых по результатам </w:t>
      </w:r>
      <w:r w:rsidRPr="00043422">
        <w:rPr>
          <w:rFonts w:ascii="Times New Roman" w:hAnsi="Times New Roman"/>
          <w:sz w:val="28"/>
          <w:szCs w:val="28"/>
          <w:lang w:eastAsia="ru-RU"/>
        </w:rPr>
        <w:t xml:space="preserve">определения поставщиков (подрядчиков, </w:t>
      </w:r>
      <w:r w:rsidRPr="00043422">
        <w:rPr>
          <w:rFonts w:ascii="Times New Roman" w:hAnsi="Times New Roman"/>
          <w:sz w:val="28"/>
          <w:szCs w:val="28"/>
          <w:lang w:eastAsia="ru-RU"/>
        </w:rPr>
        <w:lastRenderedPageBreak/>
        <w:t xml:space="preserve">исполнителей) </w:t>
      </w:r>
      <w:r w:rsidRPr="00043422">
        <w:rPr>
          <w:rFonts w:ascii="Times New Roman" w:hAnsi="Times New Roman"/>
          <w:sz w:val="28"/>
          <w:szCs w:val="28"/>
        </w:rPr>
        <w:t xml:space="preserve">в соответствии с федеральным законодательством, нормативными правовыми актами Московской области и Щёлковского муниципального района в сфере закупок </w:t>
      </w:r>
      <w:r w:rsidRPr="00043422">
        <w:rPr>
          <w:rFonts w:ascii="Times New Roman" w:hAnsi="Times New Roman"/>
          <w:sz w:val="28"/>
          <w:szCs w:val="28"/>
          <w:lang w:eastAsia="ru-RU"/>
        </w:rPr>
        <w:t xml:space="preserve">товаров, работ, услуг для обеспечения муниципальных нужд, в том числе сведений об исполнении и </w:t>
      </w:r>
      <w:r w:rsidRPr="00FE3A23">
        <w:rPr>
          <w:rFonts w:ascii="Times New Roman" w:hAnsi="Times New Roman"/>
          <w:sz w:val="28"/>
          <w:szCs w:val="28"/>
          <w:lang w:eastAsia="ru-RU"/>
        </w:rPr>
        <w:t>расторжении контракта</w:t>
      </w:r>
      <w:r w:rsidR="00043422" w:rsidRPr="00FE3A23">
        <w:rPr>
          <w:rFonts w:ascii="Times New Roman" w:hAnsi="Times New Roman"/>
          <w:sz w:val="28"/>
          <w:szCs w:val="28"/>
          <w:lang w:eastAsia="ru-RU"/>
        </w:rPr>
        <w:t>,</w:t>
      </w:r>
      <w:r w:rsidR="00043422" w:rsidRPr="00FE3A23">
        <w:rPr>
          <w:rFonts w:ascii="Times New Roman" w:eastAsiaTheme="minorHAnsi" w:hAnsi="Times New Roman"/>
          <w:sz w:val="28"/>
          <w:szCs w:val="28"/>
        </w:rPr>
        <w:t xml:space="preserve"> а также о применении мер ответственности и совершении иных действий в случае нарушения</w:t>
      </w:r>
      <w:proofErr w:type="gramEnd"/>
      <w:r w:rsidR="00043422" w:rsidRPr="00FE3A23">
        <w:rPr>
          <w:rFonts w:ascii="Times New Roman" w:eastAsiaTheme="minorHAnsi" w:hAnsi="Times New Roman"/>
          <w:sz w:val="28"/>
          <w:szCs w:val="28"/>
        </w:rPr>
        <w:t xml:space="preserve"> поставщиком (подрядчиком, исполнителем) или Заказчиком условий контракта, в том числе о начислении неустоек (штрафов, пеней) в связи с ненадлежащим исполнением обязательств, предусмотренных контрактом, стороной контракта, и ведении </w:t>
      </w:r>
      <w:proofErr w:type="spellStart"/>
      <w:r w:rsidR="00043422" w:rsidRPr="00FE3A23">
        <w:rPr>
          <w:rFonts w:ascii="Times New Roman" w:eastAsiaTheme="minorHAnsi" w:hAnsi="Times New Roman"/>
          <w:sz w:val="28"/>
          <w:szCs w:val="28"/>
        </w:rPr>
        <w:t>претензионно</w:t>
      </w:r>
      <w:proofErr w:type="spellEnd"/>
      <w:r w:rsidR="00043422" w:rsidRPr="00FE3A23">
        <w:rPr>
          <w:rFonts w:ascii="Times New Roman" w:eastAsiaTheme="minorHAnsi" w:hAnsi="Times New Roman"/>
          <w:sz w:val="28"/>
          <w:szCs w:val="28"/>
        </w:rPr>
        <w:t>-исковой работы по контракту</w:t>
      </w:r>
      <w:r w:rsidRPr="00FE3A23">
        <w:rPr>
          <w:rFonts w:ascii="Times New Roman" w:hAnsi="Times New Roman"/>
          <w:sz w:val="28"/>
          <w:szCs w:val="28"/>
          <w:lang w:eastAsia="ru-RU"/>
        </w:rPr>
        <w:t>;</w:t>
      </w:r>
    </w:p>
    <w:p w:rsidR="00387D2E" w:rsidRPr="00FE3A23" w:rsidRDefault="00043422" w:rsidP="00387D2E">
      <w:pPr>
        <w:numPr>
          <w:ilvl w:val="0"/>
          <w:numId w:val="2"/>
        </w:numPr>
        <w:autoSpaceDE w:val="0"/>
        <w:autoSpaceDN w:val="0"/>
        <w:adjustRightInd w:val="0"/>
        <w:spacing w:after="0" w:line="240" w:lineRule="auto"/>
        <w:ind w:left="0" w:firstLine="540"/>
        <w:jc w:val="both"/>
        <w:rPr>
          <w:rFonts w:ascii="Times New Roman" w:eastAsiaTheme="minorHAnsi" w:hAnsi="Times New Roman"/>
          <w:sz w:val="28"/>
          <w:szCs w:val="28"/>
        </w:rPr>
      </w:pPr>
      <w:r w:rsidRPr="00FE3A23">
        <w:rPr>
          <w:rFonts w:ascii="Times New Roman" w:eastAsiaTheme="minorHAnsi" w:hAnsi="Times New Roman"/>
          <w:sz w:val="28"/>
          <w:szCs w:val="28"/>
        </w:rPr>
        <w:t>обеспечивают осуществление обмена электронными документами в ходе исполнения контрактов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roofErr w:type="gramStart"/>
      <w:r w:rsidRPr="00FE3A23">
        <w:rPr>
          <w:rFonts w:ascii="Times New Roman" w:eastAsiaTheme="minorHAnsi" w:hAnsi="Times New Roman"/>
          <w:sz w:val="28"/>
          <w:szCs w:val="28"/>
        </w:rPr>
        <w:t xml:space="preserve"> ;</w:t>
      </w:r>
      <w:proofErr w:type="gramEnd"/>
    </w:p>
    <w:p w:rsidR="00387D2E" w:rsidRPr="00FE3A23" w:rsidRDefault="00387D2E" w:rsidP="00387D2E">
      <w:pPr>
        <w:numPr>
          <w:ilvl w:val="0"/>
          <w:numId w:val="2"/>
        </w:numPr>
        <w:autoSpaceDE w:val="0"/>
        <w:autoSpaceDN w:val="0"/>
        <w:adjustRightInd w:val="0"/>
        <w:spacing w:after="0" w:line="240" w:lineRule="auto"/>
        <w:ind w:left="0" w:firstLine="540"/>
        <w:jc w:val="both"/>
        <w:rPr>
          <w:rFonts w:ascii="Times New Roman" w:eastAsiaTheme="minorHAnsi" w:hAnsi="Times New Roman"/>
          <w:sz w:val="28"/>
          <w:szCs w:val="28"/>
        </w:rPr>
      </w:pPr>
      <w:r w:rsidRPr="00FE3A23">
        <w:rPr>
          <w:rFonts w:ascii="Times New Roman" w:eastAsiaTheme="minorHAnsi" w:hAnsi="Times New Roman"/>
          <w:sz w:val="28"/>
          <w:szCs w:val="28"/>
        </w:rPr>
        <w:t>принимают на свои счета денежные средства в качестве обеспечения заявок на участие в определении поставщика (подрядчика, исполнителя);</w:t>
      </w:r>
    </w:p>
    <w:p w:rsidR="00387D2E" w:rsidRPr="00FE3A23" w:rsidRDefault="00387D2E" w:rsidP="00387D2E">
      <w:pPr>
        <w:numPr>
          <w:ilvl w:val="0"/>
          <w:numId w:val="2"/>
        </w:numPr>
        <w:autoSpaceDE w:val="0"/>
        <w:autoSpaceDN w:val="0"/>
        <w:adjustRightInd w:val="0"/>
        <w:spacing w:after="0" w:line="240" w:lineRule="auto"/>
        <w:ind w:left="0" w:firstLine="540"/>
        <w:jc w:val="both"/>
        <w:rPr>
          <w:rFonts w:ascii="Times New Roman" w:eastAsiaTheme="minorHAnsi" w:hAnsi="Times New Roman"/>
          <w:sz w:val="28"/>
          <w:szCs w:val="28"/>
        </w:rPr>
      </w:pPr>
      <w:r w:rsidRPr="00FE3A23">
        <w:rPr>
          <w:rFonts w:ascii="Times New Roman" w:eastAsiaTheme="minorHAnsi" w:hAnsi="Times New Roman"/>
          <w:sz w:val="28"/>
          <w:szCs w:val="28"/>
        </w:rPr>
        <w:t>представляю</w:t>
      </w:r>
      <w:r w:rsidR="00AD7D6E" w:rsidRPr="00FE3A23">
        <w:rPr>
          <w:rFonts w:ascii="Times New Roman" w:eastAsiaTheme="minorHAnsi" w:hAnsi="Times New Roman"/>
          <w:sz w:val="28"/>
          <w:szCs w:val="28"/>
        </w:rPr>
        <w:t>т в Уполномоченное</w:t>
      </w:r>
      <w:r w:rsidRPr="00FE3A23">
        <w:rPr>
          <w:rFonts w:ascii="Times New Roman" w:eastAsiaTheme="minorHAnsi" w:hAnsi="Times New Roman"/>
          <w:sz w:val="28"/>
          <w:szCs w:val="28"/>
        </w:rPr>
        <w:t xml:space="preserve"> </w:t>
      </w:r>
      <w:r w:rsidR="00AD7D6E" w:rsidRPr="00FE3A23">
        <w:rPr>
          <w:rFonts w:ascii="Times New Roman" w:eastAsiaTheme="minorHAnsi" w:hAnsi="Times New Roman"/>
          <w:sz w:val="28"/>
          <w:szCs w:val="28"/>
        </w:rPr>
        <w:t>учреждение</w:t>
      </w:r>
      <w:r w:rsidRPr="00FE3A23">
        <w:rPr>
          <w:rFonts w:ascii="Times New Roman" w:eastAsiaTheme="minorHAnsi" w:hAnsi="Times New Roman"/>
          <w:sz w:val="28"/>
          <w:szCs w:val="28"/>
        </w:rPr>
        <w:t xml:space="preserve"> информацию о поступлении денежных средств в качестве обеспечения заявки на участие в определении поставщика (подрядчика, исполнителя) не </w:t>
      </w:r>
      <w:proofErr w:type="gramStart"/>
      <w:r w:rsidRPr="00FE3A23">
        <w:rPr>
          <w:rFonts w:ascii="Times New Roman" w:eastAsiaTheme="minorHAnsi" w:hAnsi="Times New Roman"/>
          <w:sz w:val="28"/>
          <w:szCs w:val="28"/>
        </w:rPr>
        <w:t>позднее</w:t>
      </w:r>
      <w:proofErr w:type="gramEnd"/>
      <w:r w:rsidRPr="00FE3A23">
        <w:rPr>
          <w:rFonts w:ascii="Times New Roman" w:eastAsiaTheme="minorHAnsi" w:hAnsi="Times New Roman"/>
          <w:sz w:val="28"/>
          <w:szCs w:val="28"/>
        </w:rPr>
        <w:t xml:space="preserve"> чем за 1 рабочий день до даты вскрытия конвертов с заявками на участие в конкурсе. В день вскрытия конвертов с заявками на участие в конкурсе Заказчики представляют актуализированную информацию о поступлении денежных сре</w:t>
      </w:r>
      <w:proofErr w:type="gramStart"/>
      <w:r w:rsidRPr="00FE3A23">
        <w:rPr>
          <w:rFonts w:ascii="Times New Roman" w:eastAsiaTheme="minorHAnsi" w:hAnsi="Times New Roman"/>
          <w:sz w:val="28"/>
          <w:szCs w:val="28"/>
        </w:rPr>
        <w:t>дств в к</w:t>
      </w:r>
      <w:proofErr w:type="gramEnd"/>
      <w:r w:rsidRPr="00FE3A23">
        <w:rPr>
          <w:rFonts w:ascii="Times New Roman" w:eastAsiaTheme="minorHAnsi" w:hAnsi="Times New Roman"/>
          <w:sz w:val="28"/>
          <w:szCs w:val="28"/>
        </w:rPr>
        <w:t>ачестве обеспечения заявки на участие в определении поставщика (подрядчика, исполнителя) с приложением подтверждающих сведения документов;</w:t>
      </w:r>
    </w:p>
    <w:p w:rsidR="00387D2E" w:rsidRPr="004C6CE8" w:rsidRDefault="00387D2E" w:rsidP="00387D2E">
      <w:pPr>
        <w:numPr>
          <w:ilvl w:val="0"/>
          <w:numId w:val="2"/>
        </w:numPr>
        <w:autoSpaceDE w:val="0"/>
        <w:autoSpaceDN w:val="0"/>
        <w:adjustRightInd w:val="0"/>
        <w:spacing w:after="0" w:line="240" w:lineRule="auto"/>
        <w:ind w:left="0" w:firstLine="540"/>
        <w:jc w:val="both"/>
        <w:rPr>
          <w:rFonts w:ascii="Times New Roman" w:eastAsiaTheme="minorHAnsi" w:hAnsi="Times New Roman"/>
          <w:sz w:val="28"/>
          <w:szCs w:val="28"/>
        </w:rPr>
      </w:pPr>
      <w:r w:rsidRPr="004C6CE8">
        <w:rPr>
          <w:rFonts w:ascii="Times New Roman" w:eastAsiaTheme="minorHAnsi" w:hAnsi="Times New Roman"/>
          <w:sz w:val="28"/>
          <w:szCs w:val="28"/>
        </w:rPr>
        <w:t>проводят обязательное общественное обсуждение закупок в случаях и порядке, определенных законом Московской области, а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в порядке, определяемом федеральным органом исполнительной власти по регулированию контрактной системы в сфере закупок.</w:t>
      </w:r>
    </w:p>
    <w:p w:rsidR="0054035D" w:rsidRPr="00BD4F7F" w:rsidRDefault="0054035D" w:rsidP="0054035D">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proofErr w:type="gramStart"/>
      <w:r w:rsidRPr="00BD4F7F">
        <w:rPr>
          <w:rFonts w:ascii="Times New Roman" w:hAnsi="Times New Roman"/>
          <w:sz w:val="28"/>
          <w:szCs w:val="28"/>
        </w:rPr>
        <w:t>несут ответственность, установленную действующим законодательством, за определение (обоснование) начальных (максимальных) цен контрактов (цен лотов), описание объекта закупки (функциональные, технические и качественные характеристики, эксплуатационные характеристики), обоснование закупок, требования к участникам закупки;</w:t>
      </w:r>
      <w:proofErr w:type="gramEnd"/>
    </w:p>
    <w:p w:rsidR="0054035D" w:rsidRPr="00BD4F7F" w:rsidRDefault="0054035D" w:rsidP="0054035D">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несут ответственность, установленную действующим законодательством, за нарушение требований к содержанию планов-графиков</w:t>
      </w:r>
      <w:r>
        <w:rPr>
          <w:rFonts w:ascii="Times New Roman" w:hAnsi="Times New Roman"/>
          <w:sz w:val="28"/>
          <w:szCs w:val="28"/>
        </w:rPr>
        <w:t xml:space="preserve"> и планов закупок,</w:t>
      </w:r>
      <w:r w:rsidRPr="00BD4F7F">
        <w:rPr>
          <w:rFonts w:ascii="Times New Roman" w:hAnsi="Times New Roman"/>
          <w:sz w:val="28"/>
          <w:szCs w:val="28"/>
        </w:rPr>
        <w:t xml:space="preserve"> и за нарушение сроков размещения планов-графиков</w:t>
      </w:r>
      <w:r>
        <w:rPr>
          <w:rFonts w:ascii="Times New Roman" w:hAnsi="Times New Roman"/>
          <w:sz w:val="28"/>
          <w:szCs w:val="28"/>
        </w:rPr>
        <w:t xml:space="preserve"> и планов закупок</w:t>
      </w:r>
      <w:r w:rsidRPr="00BD4F7F">
        <w:rPr>
          <w:rFonts w:ascii="Times New Roman" w:hAnsi="Times New Roman"/>
          <w:sz w:val="28"/>
          <w:szCs w:val="28"/>
        </w:rPr>
        <w:t xml:space="preserve"> в </w:t>
      </w:r>
      <w:r>
        <w:rPr>
          <w:rFonts w:ascii="Times New Roman" w:hAnsi="Times New Roman"/>
          <w:sz w:val="28"/>
          <w:szCs w:val="28"/>
        </w:rPr>
        <w:t>ЕИС</w:t>
      </w:r>
      <w:r w:rsidRPr="00BD4F7F">
        <w:rPr>
          <w:rFonts w:ascii="Times New Roman" w:hAnsi="Times New Roman"/>
          <w:sz w:val="28"/>
          <w:szCs w:val="28"/>
        </w:rPr>
        <w:t>;</w:t>
      </w:r>
    </w:p>
    <w:p w:rsidR="0054035D" w:rsidRDefault="0054035D" w:rsidP="0054035D">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D4F7F">
        <w:rPr>
          <w:rFonts w:ascii="Times New Roman" w:hAnsi="Times New Roman"/>
          <w:sz w:val="28"/>
          <w:szCs w:val="28"/>
        </w:rPr>
        <w:t xml:space="preserve">несут ответственность в соответствии с законодательством </w:t>
      </w:r>
      <w:r w:rsidRPr="00BD4F7F">
        <w:rPr>
          <w:rFonts w:ascii="Times New Roman" w:hAnsi="Times New Roman"/>
          <w:sz w:val="28"/>
          <w:szCs w:val="28"/>
        </w:rPr>
        <w:lastRenderedPageBreak/>
        <w:t xml:space="preserve">Российской Федерации и законодательством Московской области за нарушение порядка осуществления закупок, установленного федеральным законодательством и законодательством Московской области, а также </w:t>
      </w:r>
      <w:hyperlink r:id="rId20" w:history="1">
        <w:r w:rsidRPr="00BD4F7F">
          <w:rPr>
            <w:rFonts w:ascii="Times New Roman" w:hAnsi="Times New Roman"/>
            <w:sz w:val="28"/>
            <w:szCs w:val="28"/>
          </w:rPr>
          <w:t>постановлением</w:t>
        </w:r>
      </w:hyperlink>
      <w:r w:rsidRPr="00BD4F7F">
        <w:rPr>
          <w:rFonts w:ascii="Times New Roman" w:hAnsi="Times New Roman"/>
          <w:sz w:val="28"/>
          <w:szCs w:val="28"/>
        </w:rPr>
        <w:t xml:space="preserve">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r>
        <w:rPr>
          <w:rFonts w:ascii="Times New Roman" w:hAnsi="Times New Roman"/>
          <w:sz w:val="28"/>
          <w:szCs w:val="28"/>
        </w:rPr>
        <w:t xml:space="preserve"> (с изменениями)</w:t>
      </w:r>
      <w:r w:rsidRPr="00BD4F7F">
        <w:rPr>
          <w:rFonts w:ascii="Times New Roman" w:hAnsi="Times New Roman"/>
          <w:sz w:val="28"/>
          <w:szCs w:val="28"/>
        </w:rPr>
        <w:t>;</w:t>
      </w:r>
    </w:p>
    <w:p w:rsidR="0054035D" w:rsidRDefault="0054035D" w:rsidP="0054035D">
      <w:pPr>
        <w:widowControl w:val="0"/>
        <w:numPr>
          <w:ilvl w:val="0"/>
          <w:numId w:val="2"/>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proofErr w:type="gramStart"/>
      <w:r w:rsidRPr="00230BC4">
        <w:rPr>
          <w:rFonts w:ascii="Times New Roman" w:hAnsi="Times New Roman"/>
          <w:sz w:val="28"/>
          <w:szCs w:val="28"/>
        </w:rPr>
        <w:t>при поступлении в органы  Федеральной антимонопольной службы России (ФАС России)  жалобы на действия (бездействие) Заказчика (Уполномоченного учреждения) при осуществлении закупки готовят необходимый пакет документов для предоставления на заседание комиссии УФАС (ФАС России), направляют в Уполномоченное учреждение письменное изложение своей позиции по жалобе, а также по обращению Уполномоченного учреждения  обеспечивают участие  уполномоченного  представителя заказчика в заседании комиссии ФАС России;</w:t>
      </w:r>
      <w:proofErr w:type="gramEnd"/>
    </w:p>
    <w:p w:rsidR="0054035D" w:rsidRPr="00547301" w:rsidRDefault="0054035D" w:rsidP="0054035D">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5A5921">
        <w:rPr>
          <w:rFonts w:ascii="Times New Roman" w:hAnsi="Times New Roman"/>
          <w:sz w:val="28"/>
          <w:szCs w:val="28"/>
        </w:rPr>
        <w:t>выполняют иные функции в соответствии с законодательством Российской Федерации, законодательством Московской области, правовыми актами Щёлковского муниципального района.</w:t>
      </w:r>
    </w:p>
    <w:p w:rsidR="0054035D" w:rsidRPr="00BD4F7F" w:rsidRDefault="0054035D" w:rsidP="0054035D">
      <w:pPr>
        <w:widowControl w:val="0"/>
        <w:autoSpaceDE w:val="0"/>
        <w:autoSpaceDN w:val="0"/>
        <w:adjustRightInd w:val="0"/>
        <w:spacing w:after="0" w:line="240" w:lineRule="auto"/>
        <w:jc w:val="both"/>
        <w:rPr>
          <w:rFonts w:ascii="Times New Roman" w:hAnsi="Times New Roman"/>
          <w:sz w:val="28"/>
          <w:szCs w:val="28"/>
        </w:rPr>
      </w:pPr>
    </w:p>
    <w:p w:rsidR="0054035D" w:rsidRPr="00E21A1F" w:rsidRDefault="0054035D" w:rsidP="0054035D">
      <w:pPr>
        <w:widowControl w:val="0"/>
        <w:autoSpaceDE w:val="0"/>
        <w:autoSpaceDN w:val="0"/>
        <w:adjustRightInd w:val="0"/>
        <w:spacing w:after="0" w:line="240" w:lineRule="auto"/>
        <w:jc w:val="center"/>
        <w:outlineLvl w:val="1"/>
        <w:rPr>
          <w:rFonts w:ascii="Times New Roman" w:hAnsi="Times New Roman"/>
          <w:b/>
          <w:sz w:val="28"/>
          <w:szCs w:val="28"/>
        </w:rPr>
      </w:pPr>
      <w:bookmarkStart w:id="7" w:name="Par83"/>
      <w:bookmarkEnd w:id="7"/>
      <w:r w:rsidRPr="00E21A1F">
        <w:rPr>
          <w:rFonts w:ascii="Times New Roman" w:hAnsi="Times New Roman"/>
          <w:b/>
          <w:sz w:val="28"/>
          <w:szCs w:val="28"/>
        </w:rPr>
        <w:t>4. Порядок взаимодействия заказчиков и Уполномоченного</w:t>
      </w:r>
    </w:p>
    <w:p w:rsidR="0054035D" w:rsidRPr="00E21A1F" w:rsidRDefault="0054035D" w:rsidP="0054035D">
      <w:pPr>
        <w:widowControl w:val="0"/>
        <w:autoSpaceDE w:val="0"/>
        <w:autoSpaceDN w:val="0"/>
        <w:adjustRightInd w:val="0"/>
        <w:spacing w:after="0" w:line="240" w:lineRule="auto"/>
        <w:jc w:val="center"/>
        <w:rPr>
          <w:rFonts w:ascii="Times New Roman" w:hAnsi="Times New Roman"/>
          <w:b/>
          <w:sz w:val="28"/>
          <w:szCs w:val="28"/>
        </w:rPr>
      </w:pPr>
      <w:r w:rsidRPr="00E21A1F">
        <w:rPr>
          <w:rFonts w:ascii="Times New Roman" w:hAnsi="Times New Roman"/>
          <w:b/>
          <w:sz w:val="28"/>
          <w:szCs w:val="28"/>
        </w:rPr>
        <w:t>учреждения при осуществлении закупок</w:t>
      </w:r>
    </w:p>
    <w:p w:rsidR="0054035D" w:rsidRPr="00BD4F7F" w:rsidRDefault="0054035D" w:rsidP="0054035D">
      <w:pPr>
        <w:widowControl w:val="0"/>
        <w:autoSpaceDE w:val="0"/>
        <w:autoSpaceDN w:val="0"/>
        <w:adjustRightInd w:val="0"/>
        <w:spacing w:after="0" w:line="240" w:lineRule="auto"/>
        <w:jc w:val="center"/>
        <w:rPr>
          <w:rFonts w:ascii="Times New Roman" w:hAnsi="Times New Roman"/>
          <w:sz w:val="28"/>
          <w:szCs w:val="28"/>
        </w:rPr>
      </w:pPr>
    </w:p>
    <w:p w:rsidR="0054035D" w:rsidRPr="004E13C5"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r w:rsidRPr="00BD4F7F">
        <w:rPr>
          <w:rFonts w:ascii="Times New Roman" w:hAnsi="Times New Roman"/>
          <w:sz w:val="28"/>
          <w:szCs w:val="28"/>
        </w:rPr>
        <w:t>4.1. В рамках отношений, указанных в настоящем Порядке, документооборот между участниками процесса осуществляется в электронной форме средствами Межведомственной системы электр</w:t>
      </w:r>
      <w:r>
        <w:rPr>
          <w:rFonts w:ascii="Times New Roman" w:hAnsi="Times New Roman"/>
          <w:sz w:val="28"/>
          <w:szCs w:val="28"/>
        </w:rPr>
        <w:t xml:space="preserve">онного документооборота (МСЭД), по электронной почте, </w:t>
      </w:r>
      <w:r w:rsidRPr="00BD4F7F">
        <w:rPr>
          <w:rFonts w:ascii="Times New Roman" w:hAnsi="Times New Roman"/>
          <w:sz w:val="28"/>
          <w:szCs w:val="28"/>
        </w:rPr>
        <w:t xml:space="preserve">средствами </w:t>
      </w:r>
      <w:r>
        <w:rPr>
          <w:rFonts w:ascii="Times New Roman" w:hAnsi="Times New Roman"/>
          <w:sz w:val="28"/>
          <w:szCs w:val="28"/>
        </w:rPr>
        <w:t xml:space="preserve">ЕАСУЗ и </w:t>
      </w:r>
      <w:r w:rsidRPr="004E13C5">
        <w:rPr>
          <w:rFonts w:ascii="Times New Roman" w:hAnsi="Times New Roman"/>
          <w:sz w:val="28"/>
          <w:szCs w:val="28"/>
        </w:rPr>
        <w:t>на бумажном носителе.</w:t>
      </w:r>
    </w:p>
    <w:p w:rsidR="0054035D" w:rsidRPr="007711AC" w:rsidRDefault="0054035D" w:rsidP="0054035D">
      <w:pPr>
        <w:spacing w:after="0" w:line="240" w:lineRule="auto"/>
        <w:ind w:firstLine="709"/>
        <w:jc w:val="both"/>
        <w:rPr>
          <w:rFonts w:ascii="Times New Roman" w:hAnsi="Times New Roman"/>
          <w:sz w:val="28"/>
          <w:szCs w:val="28"/>
        </w:rPr>
      </w:pPr>
      <w:bookmarkStart w:id="8" w:name="Par87"/>
      <w:bookmarkEnd w:id="8"/>
      <w:r w:rsidRPr="004E13C5">
        <w:rPr>
          <w:rFonts w:ascii="Times New Roman" w:hAnsi="Times New Roman"/>
          <w:sz w:val="28"/>
          <w:szCs w:val="28"/>
        </w:rPr>
        <w:t xml:space="preserve">4.2. </w:t>
      </w:r>
      <w:proofErr w:type="gramStart"/>
      <w:r w:rsidRPr="004E13C5">
        <w:rPr>
          <w:rFonts w:ascii="Times New Roman" w:hAnsi="Times New Roman"/>
          <w:sz w:val="28"/>
          <w:szCs w:val="28"/>
        </w:rPr>
        <w:t xml:space="preserve">Заказчики в соответствии с согласованным планом-графиком </w:t>
      </w:r>
      <w:r w:rsidR="00E805B3" w:rsidRPr="007301BF">
        <w:rPr>
          <w:rFonts w:ascii="Times New Roman" w:hAnsi="Times New Roman"/>
          <w:sz w:val="28"/>
          <w:szCs w:val="28"/>
        </w:rPr>
        <w:t>представляют</w:t>
      </w:r>
      <w:r w:rsidRPr="004E13C5">
        <w:rPr>
          <w:rFonts w:ascii="Times New Roman" w:hAnsi="Times New Roman"/>
          <w:sz w:val="28"/>
          <w:szCs w:val="28"/>
        </w:rPr>
        <w:t xml:space="preserve"> в Уполномоченное учреждение заявку на осуществление закупки, к которой прилагается обоснование начальной (максимальной) цены контракта (цены лота), описание объекта закупки (функциональные, технические и качественные характеристики (</w:t>
      </w:r>
      <w:r>
        <w:rPr>
          <w:rFonts w:ascii="Times New Roman" w:hAnsi="Times New Roman"/>
          <w:sz w:val="28"/>
          <w:szCs w:val="28"/>
        </w:rPr>
        <w:t>т</w:t>
      </w:r>
      <w:r w:rsidRPr="004E13C5">
        <w:rPr>
          <w:rFonts w:ascii="Times New Roman" w:hAnsi="Times New Roman"/>
          <w:spacing w:val="-2"/>
          <w:sz w:val="28"/>
          <w:szCs w:val="28"/>
        </w:rPr>
        <w:t>ребования к качественным и иным характеристикам товаров, и их показателям которые определяют соответствие потребностям заказчика</w:t>
      </w:r>
      <w:r>
        <w:rPr>
          <w:rFonts w:ascii="Times New Roman" w:hAnsi="Times New Roman"/>
          <w:spacing w:val="-2"/>
          <w:sz w:val="28"/>
          <w:szCs w:val="28"/>
        </w:rPr>
        <w:t xml:space="preserve"> (форма № 2))</w:t>
      </w:r>
      <w:r w:rsidRPr="004E13C5">
        <w:rPr>
          <w:rFonts w:ascii="Times New Roman" w:hAnsi="Times New Roman"/>
          <w:sz w:val="28"/>
          <w:szCs w:val="28"/>
        </w:rPr>
        <w:t>, эксплуатационные характеристики (техническая часть)), требования к участникам закупки, проект контракта и</w:t>
      </w:r>
      <w:proofErr w:type="gramEnd"/>
      <w:r w:rsidRPr="004E13C5">
        <w:rPr>
          <w:rFonts w:ascii="Times New Roman" w:hAnsi="Times New Roman"/>
          <w:sz w:val="28"/>
          <w:szCs w:val="28"/>
        </w:rPr>
        <w:t xml:space="preserve"> иные документы, предусмотренные федеральным законодательством и нормативными правовыми актами Московской области о контрактной системе в сфере закупок для обеспечения государственных и муниципальных нужд. Заявка </w:t>
      </w:r>
      <w:r w:rsidR="00E805B3" w:rsidRPr="007301BF">
        <w:rPr>
          <w:rFonts w:ascii="Times New Roman" w:hAnsi="Times New Roman"/>
          <w:sz w:val="28"/>
          <w:szCs w:val="28"/>
        </w:rPr>
        <w:t>предоставляется</w:t>
      </w:r>
      <w:r w:rsidR="00E805B3">
        <w:rPr>
          <w:rFonts w:ascii="Times New Roman" w:hAnsi="Times New Roman"/>
          <w:color w:val="FF0000"/>
          <w:sz w:val="28"/>
          <w:szCs w:val="28"/>
        </w:rPr>
        <w:t xml:space="preserve"> </w:t>
      </w:r>
      <w:r w:rsidRPr="004E13C5">
        <w:rPr>
          <w:rFonts w:ascii="Times New Roman" w:hAnsi="Times New Roman"/>
          <w:sz w:val="28"/>
          <w:szCs w:val="28"/>
        </w:rPr>
        <w:t xml:space="preserve">в форме и порядке, установленном </w:t>
      </w:r>
      <w:hyperlink r:id="rId21" w:anchor="Par39" w:history="1">
        <w:r w:rsidRPr="007711AC">
          <w:rPr>
            <w:rFonts w:ascii="Times New Roman" w:hAnsi="Times New Roman"/>
            <w:sz w:val="28"/>
            <w:szCs w:val="28"/>
          </w:rPr>
          <w:t>Требованиями</w:t>
        </w:r>
      </w:hyperlink>
      <w:r w:rsidRPr="007711AC">
        <w:t xml:space="preserve"> </w:t>
      </w:r>
      <w:r w:rsidRPr="007711AC">
        <w:rPr>
          <w:rFonts w:ascii="Times New Roman" w:hAnsi="Times New Roman"/>
          <w:sz w:val="28"/>
          <w:szCs w:val="28"/>
        </w:rPr>
        <w:t>к подготовке и согласованию заявки на осуществление закупки для муниципальных нужд Щёлковского муниципального района (Приложение 1) к настоящему Порядку.</w:t>
      </w:r>
    </w:p>
    <w:p w:rsidR="0054035D" w:rsidRPr="007711AC"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r w:rsidRPr="007711AC">
        <w:rPr>
          <w:rFonts w:ascii="Times New Roman" w:hAnsi="Times New Roman"/>
          <w:sz w:val="28"/>
          <w:szCs w:val="28"/>
        </w:rPr>
        <w:t xml:space="preserve">4.3. Подготовленная заказчиком заявка на осуществление закупки согласовывается с органом местного самоуправления Щёлковского муниципального района, выступающим по отношению к такому заказчику </w:t>
      </w:r>
      <w:r w:rsidRPr="007711AC">
        <w:rPr>
          <w:rFonts w:ascii="Times New Roman" w:hAnsi="Times New Roman"/>
          <w:sz w:val="28"/>
          <w:szCs w:val="28"/>
        </w:rPr>
        <w:lastRenderedPageBreak/>
        <w:t>главным распорядителем средств бюджета, или при осуществлении данным органом функций и полномочий учредителя на предмет соответствия:</w:t>
      </w:r>
    </w:p>
    <w:p w:rsidR="0054035D" w:rsidRPr="00BD4F7F"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r w:rsidRPr="00BD4F7F">
        <w:rPr>
          <w:rFonts w:ascii="Times New Roman" w:hAnsi="Times New Roman"/>
          <w:sz w:val="28"/>
          <w:szCs w:val="28"/>
        </w:rPr>
        <w:t>а) объема финансового обеспечения для осуществления закупки, целевого использования средств;</w:t>
      </w:r>
    </w:p>
    <w:p w:rsidR="0054035D" w:rsidRPr="00BD4F7F"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r w:rsidRPr="00BD4F7F">
        <w:rPr>
          <w:rFonts w:ascii="Times New Roman" w:hAnsi="Times New Roman"/>
          <w:sz w:val="28"/>
          <w:szCs w:val="28"/>
        </w:rPr>
        <w:t>б) потребностей заказчика, необходимых для осуществления функций и полномочий заказчика, в том числе для реализации муниципальных программ Щёлковского муниципального района.</w:t>
      </w:r>
    </w:p>
    <w:p w:rsidR="0054035D" w:rsidRPr="00BD4F7F"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r w:rsidRPr="00BD4F7F">
        <w:rPr>
          <w:rFonts w:ascii="Times New Roman" w:hAnsi="Times New Roman"/>
          <w:sz w:val="28"/>
          <w:szCs w:val="28"/>
        </w:rPr>
        <w:t>Срок согласования заявки главным распорядителем бюджетных средств не может превышать трех рабочих дней со дня поступления заявки.</w:t>
      </w:r>
    </w:p>
    <w:p w:rsidR="0054035D" w:rsidRPr="00BD4F7F"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r w:rsidRPr="00BD4F7F">
        <w:rPr>
          <w:rFonts w:ascii="Times New Roman" w:hAnsi="Times New Roman"/>
          <w:sz w:val="28"/>
          <w:szCs w:val="28"/>
        </w:rPr>
        <w:t>4.4. Заявка на осуществление закупки до подачи в Уполномоченное учреждение согласовывается:</w:t>
      </w:r>
    </w:p>
    <w:p w:rsidR="0054035D" w:rsidRPr="00BD4F7F"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D4F7F">
        <w:rPr>
          <w:rFonts w:ascii="Times New Roman" w:hAnsi="Times New Roman"/>
          <w:sz w:val="28"/>
          <w:szCs w:val="28"/>
        </w:rPr>
        <w:t xml:space="preserve">- с заместителем </w:t>
      </w:r>
      <w:r w:rsidR="00304A65" w:rsidRPr="00E21A1F">
        <w:rPr>
          <w:rFonts w:ascii="Times New Roman" w:hAnsi="Times New Roman"/>
          <w:sz w:val="28"/>
          <w:szCs w:val="28"/>
        </w:rPr>
        <w:t>Главы</w:t>
      </w:r>
      <w:r w:rsidRPr="00BD4F7F">
        <w:rPr>
          <w:rFonts w:ascii="Times New Roman" w:hAnsi="Times New Roman"/>
          <w:sz w:val="28"/>
          <w:szCs w:val="28"/>
        </w:rPr>
        <w:t xml:space="preserve"> Администрации Щёлковского муниципального, курирующим соответствующую сферу деятельности (отрасль) заказчика (срок согласования – не более одного рабочего дня);</w:t>
      </w:r>
      <w:proofErr w:type="gramEnd"/>
    </w:p>
    <w:p w:rsidR="0054035D"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r w:rsidRPr="00BD4F7F">
        <w:rPr>
          <w:rFonts w:ascii="Times New Roman" w:hAnsi="Times New Roman"/>
          <w:sz w:val="28"/>
          <w:szCs w:val="28"/>
        </w:rPr>
        <w:t>- с Управлением по экономической политике Администрации Щёлковского муниципального района на предмет закупки и объема финансового обеспечения для осуществления данной закупки мероприятиям и задачам муниципальных программ (подпрограммам) (срок согласования – не более трех рабочих дней).</w:t>
      </w:r>
    </w:p>
    <w:p w:rsidR="00AD7D6E" w:rsidRPr="007301BF" w:rsidRDefault="00AD7D6E" w:rsidP="00AD7D6E">
      <w:pPr>
        <w:autoSpaceDE w:val="0"/>
        <w:autoSpaceDN w:val="0"/>
        <w:adjustRightInd w:val="0"/>
        <w:spacing w:after="0" w:line="240" w:lineRule="auto"/>
        <w:ind w:firstLine="540"/>
        <w:jc w:val="both"/>
        <w:rPr>
          <w:rFonts w:ascii="Times New Roman" w:eastAsiaTheme="minorHAnsi" w:hAnsi="Times New Roman"/>
          <w:sz w:val="28"/>
          <w:szCs w:val="28"/>
        </w:rPr>
      </w:pPr>
      <w:r w:rsidRPr="007301BF">
        <w:rPr>
          <w:rFonts w:ascii="Times New Roman" w:eastAsiaTheme="minorHAnsi" w:hAnsi="Times New Roman"/>
          <w:sz w:val="28"/>
          <w:szCs w:val="28"/>
        </w:rPr>
        <w:t xml:space="preserve">При осуществлении закупок путем проведения совместных конкурсов и аукционов </w:t>
      </w:r>
      <w:r w:rsidRPr="007301BF">
        <w:rPr>
          <w:rFonts w:ascii="Times New Roman" w:hAnsi="Times New Roman"/>
          <w:sz w:val="28"/>
          <w:szCs w:val="28"/>
        </w:rPr>
        <w:t>Уполномоченное учреждение</w:t>
      </w:r>
      <w:r w:rsidRPr="007301BF">
        <w:rPr>
          <w:rFonts w:ascii="Times New Roman" w:eastAsiaTheme="minorHAnsi" w:hAnsi="Times New Roman"/>
          <w:sz w:val="28"/>
          <w:szCs w:val="28"/>
        </w:rPr>
        <w:t xml:space="preserve"> размещает информацию об осуществлении такой закупки в ЕИС после заключения соглашения с Заказчиками о проведении совместного конкурса или аукциона и утверждения конкурсной документации, документации об электронном </w:t>
      </w:r>
      <w:proofErr w:type="gramStart"/>
      <w:r w:rsidRPr="007301BF">
        <w:rPr>
          <w:rFonts w:ascii="Times New Roman" w:eastAsiaTheme="minorHAnsi" w:hAnsi="Times New Roman"/>
          <w:sz w:val="28"/>
          <w:szCs w:val="28"/>
        </w:rPr>
        <w:t>аукционе</w:t>
      </w:r>
      <w:proofErr w:type="gramEnd"/>
      <w:r w:rsidRPr="007301BF">
        <w:rPr>
          <w:rFonts w:ascii="Times New Roman" w:eastAsiaTheme="minorHAnsi" w:hAnsi="Times New Roman"/>
          <w:sz w:val="28"/>
          <w:szCs w:val="28"/>
        </w:rPr>
        <w:t xml:space="preserve"> о проведении совместного конкурса или аукциона.</w:t>
      </w:r>
    </w:p>
    <w:p w:rsidR="0054035D" w:rsidRPr="00BD4F7F"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r w:rsidRPr="00BD4F7F">
        <w:rPr>
          <w:rFonts w:ascii="Times New Roman" w:hAnsi="Times New Roman"/>
          <w:sz w:val="28"/>
          <w:szCs w:val="28"/>
        </w:rPr>
        <w:t>4.5. Уполномоченное учреждение рассматривает документы, представленные заказчиками, и:</w:t>
      </w:r>
    </w:p>
    <w:p w:rsidR="0054035D" w:rsidRPr="00BD4F7F"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D4F7F">
        <w:rPr>
          <w:rFonts w:ascii="Times New Roman" w:hAnsi="Times New Roman"/>
          <w:sz w:val="28"/>
          <w:szCs w:val="28"/>
        </w:rPr>
        <w:t xml:space="preserve">а) принимает решение о возврате документов, представленных заказчиками, в случаях выявления в их содержании нарушений действующего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либо неполноты представленных сведений в течение </w:t>
      </w:r>
      <w:r w:rsidRPr="00E53AB1">
        <w:rPr>
          <w:rFonts w:ascii="Times New Roman" w:hAnsi="Times New Roman"/>
          <w:sz w:val="28"/>
          <w:szCs w:val="28"/>
        </w:rPr>
        <w:t>10</w:t>
      </w:r>
      <w:r w:rsidRPr="00BD4F7F">
        <w:rPr>
          <w:rFonts w:ascii="Times New Roman" w:hAnsi="Times New Roman"/>
          <w:sz w:val="28"/>
          <w:szCs w:val="28"/>
        </w:rPr>
        <w:t xml:space="preserve"> рабочих дней с момента их регистрации;</w:t>
      </w:r>
      <w:proofErr w:type="gramEnd"/>
    </w:p>
    <w:p w:rsidR="0054035D" w:rsidRPr="00BD4F7F"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r w:rsidRPr="00BD4F7F">
        <w:rPr>
          <w:rFonts w:ascii="Times New Roman" w:hAnsi="Times New Roman"/>
          <w:sz w:val="28"/>
          <w:szCs w:val="28"/>
        </w:rPr>
        <w:t xml:space="preserve">б) размещает в </w:t>
      </w:r>
      <w:r>
        <w:rPr>
          <w:rFonts w:ascii="Times New Roman" w:hAnsi="Times New Roman"/>
          <w:sz w:val="28"/>
          <w:szCs w:val="28"/>
        </w:rPr>
        <w:t>ЕИС</w:t>
      </w:r>
      <w:r w:rsidRPr="00BD4F7F">
        <w:rPr>
          <w:rFonts w:ascii="Times New Roman" w:hAnsi="Times New Roman"/>
          <w:sz w:val="28"/>
          <w:szCs w:val="28"/>
        </w:rPr>
        <w:t xml:space="preserve"> необходимую информацию о закупке при условии согласования данной закупки заместителем </w:t>
      </w:r>
      <w:r w:rsidR="00304A65" w:rsidRPr="00E21A1F">
        <w:rPr>
          <w:rFonts w:ascii="Times New Roman" w:hAnsi="Times New Roman"/>
          <w:sz w:val="28"/>
          <w:szCs w:val="28"/>
        </w:rPr>
        <w:t>Главы</w:t>
      </w:r>
      <w:r w:rsidR="00304A65">
        <w:rPr>
          <w:rFonts w:ascii="Times New Roman" w:hAnsi="Times New Roman"/>
          <w:sz w:val="28"/>
          <w:szCs w:val="28"/>
        </w:rPr>
        <w:t xml:space="preserve"> </w:t>
      </w:r>
      <w:r w:rsidRPr="00BD4F7F">
        <w:rPr>
          <w:rFonts w:ascii="Times New Roman" w:hAnsi="Times New Roman"/>
          <w:sz w:val="28"/>
          <w:szCs w:val="28"/>
        </w:rPr>
        <w:t xml:space="preserve">Администрации Щелковского муниципального района, курирующим деятельность Уполномоченного учреждения. </w:t>
      </w:r>
    </w:p>
    <w:p w:rsidR="0054035D" w:rsidRPr="00BD4F7F" w:rsidRDefault="0054035D" w:rsidP="0054035D">
      <w:pPr>
        <w:widowControl w:val="0"/>
        <w:autoSpaceDE w:val="0"/>
        <w:autoSpaceDN w:val="0"/>
        <w:adjustRightInd w:val="0"/>
        <w:spacing w:after="0" w:line="240" w:lineRule="auto"/>
        <w:ind w:firstLine="540"/>
        <w:jc w:val="both"/>
        <w:rPr>
          <w:rFonts w:ascii="Times New Roman" w:hAnsi="Times New Roman"/>
          <w:sz w:val="28"/>
          <w:szCs w:val="28"/>
        </w:rPr>
      </w:pPr>
      <w:r w:rsidRPr="00BD4F7F">
        <w:rPr>
          <w:rFonts w:ascii="Times New Roman" w:hAnsi="Times New Roman"/>
          <w:sz w:val="28"/>
          <w:szCs w:val="28"/>
        </w:rPr>
        <w:t>Документы, повторно представленные в Уполномоченное учреждение, рассматриваются в порядке, установленном настоящим Порядком.</w:t>
      </w:r>
    </w:p>
    <w:p w:rsidR="0054035D" w:rsidRPr="00BD4F7F" w:rsidRDefault="0054035D" w:rsidP="0054035D">
      <w:pPr>
        <w:widowControl w:val="0"/>
        <w:autoSpaceDE w:val="0"/>
        <w:autoSpaceDN w:val="0"/>
        <w:adjustRightInd w:val="0"/>
        <w:spacing w:after="0" w:line="240" w:lineRule="auto"/>
        <w:jc w:val="right"/>
        <w:rPr>
          <w:rFonts w:ascii="Times New Roman" w:hAnsi="Times New Roman"/>
          <w:sz w:val="28"/>
          <w:szCs w:val="28"/>
        </w:rPr>
      </w:pPr>
    </w:p>
    <w:p w:rsidR="0054035D" w:rsidRDefault="0054035D" w:rsidP="0054035D">
      <w:pPr>
        <w:spacing w:after="0" w:line="240" w:lineRule="auto"/>
        <w:ind w:firstLine="708"/>
        <w:jc w:val="both"/>
        <w:rPr>
          <w:rFonts w:ascii="Times New Roman" w:hAnsi="Times New Roman"/>
          <w:sz w:val="28"/>
          <w:szCs w:val="28"/>
        </w:rPr>
      </w:pPr>
    </w:p>
    <w:p w:rsidR="0054035D" w:rsidRDefault="0054035D" w:rsidP="0054035D">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54035D" w:rsidRDefault="0054035D" w:rsidP="0054035D">
      <w:pPr>
        <w:pStyle w:val="ConsNonformat"/>
        <w:widowControl/>
        <w:ind w:right="0" w:firstLine="72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54035D" w:rsidRDefault="0054035D" w:rsidP="0054035D">
      <w:pPr>
        <w:pStyle w:val="ConsNonformat"/>
        <w:widowControl/>
        <w:ind w:right="0" w:firstLine="720"/>
        <w:jc w:val="right"/>
        <w:rPr>
          <w:rFonts w:ascii="Times New Roman" w:hAnsi="Times New Roman" w:cs="Times New Roman"/>
          <w:sz w:val="28"/>
          <w:szCs w:val="28"/>
        </w:rPr>
      </w:pPr>
      <w:r>
        <w:rPr>
          <w:rFonts w:ascii="Times New Roman" w:hAnsi="Times New Roman" w:cs="Times New Roman"/>
          <w:sz w:val="28"/>
          <w:szCs w:val="28"/>
        </w:rPr>
        <w:t xml:space="preserve">к Порядку </w:t>
      </w:r>
    </w:p>
    <w:p w:rsidR="0054035D" w:rsidRDefault="0054035D" w:rsidP="0054035D">
      <w:pPr>
        <w:pStyle w:val="ConsNonformat"/>
        <w:widowControl/>
        <w:ind w:right="0" w:firstLine="720"/>
        <w:jc w:val="right"/>
        <w:rPr>
          <w:rFonts w:ascii="Times New Roman" w:hAnsi="Times New Roman" w:cs="Times New Roman"/>
          <w:sz w:val="28"/>
          <w:szCs w:val="28"/>
        </w:rPr>
      </w:pPr>
    </w:p>
    <w:p w:rsidR="0054035D" w:rsidRPr="00506491" w:rsidRDefault="0054035D" w:rsidP="0054035D">
      <w:pPr>
        <w:pStyle w:val="ConsNonformat"/>
        <w:widowControl/>
        <w:ind w:right="0" w:firstLine="720"/>
        <w:jc w:val="center"/>
        <w:rPr>
          <w:rFonts w:ascii="Times New Roman" w:hAnsi="Times New Roman" w:cs="Times New Roman"/>
          <w:b/>
          <w:sz w:val="28"/>
          <w:szCs w:val="28"/>
        </w:rPr>
      </w:pPr>
    </w:p>
    <w:p w:rsidR="0054035D" w:rsidRPr="00506491" w:rsidRDefault="00B315ED" w:rsidP="0054035D">
      <w:pPr>
        <w:pStyle w:val="ConsNonformat"/>
        <w:widowControl/>
        <w:ind w:right="0" w:firstLine="720"/>
        <w:jc w:val="center"/>
        <w:rPr>
          <w:rFonts w:ascii="Times New Roman" w:hAnsi="Times New Roman" w:cs="Times New Roman"/>
          <w:sz w:val="28"/>
          <w:szCs w:val="28"/>
        </w:rPr>
      </w:pPr>
      <w:hyperlink r:id="rId22" w:anchor="Par39" w:history="1">
        <w:r w:rsidR="0054035D">
          <w:rPr>
            <w:rStyle w:val="ad"/>
            <w:rFonts w:ascii="Times New Roman" w:hAnsi="Times New Roman" w:cs="Times New Roman"/>
            <w:b/>
            <w:color w:val="auto"/>
            <w:sz w:val="28"/>
            <w:szCs w:val="28"/>
            <w:u w:val="none"/>
          </w:rPr>
          <w:t>Требования</w:t>
        </w:r>
      </w:hyperlink>
      <w:r w:rsidR="0054035D">
        <w:t xml:space="preserve"> </w:t>
      </w:r>
      <w:r w:rsidR="0054035D" w:rsidRPr="00E53AB1">
        <w:rPr>
          <w:rFonts w:ascii="Times New Roman" w:hAnsi="Times New Roman" w:cs="Times New Roman"/>
          <w:sz w:val="28"/>
          <w:szCs w:val="28"/>
        </w:rPr>
        <w:t>к</w:t>
      </w:r>
      <w:r w:rsidR="0054035D" w:rsidRPr="00506491">
        <w:rPr>
          <w:rFonts w:ascii="Times New Roman" w:hAnsi="Times New Roman" w:cs="Times New Roman"/>
          <w:sz w:val="28"/>
          <w:szCs w:val="28"/>
        </w:rPr>
        <w:t xml:space="preserve"> </w:t>
      </w:r>
      <w:r w:rsidR="0054035D" w:rsidRPr="00506491">
        <w:rPr>
          <w:rFonts w:ascii="Times New Roman" w:hAnsi="Times New Roman" w:cs="Times New Roman"/>
          <w:b/>
          <w:sz w:val="28"/>
          <w:szCs w:val="28"/>
        </w:rPr>
        <w:t xml:space="preserve">подготовке и согласованию заявки на осуществление закупки </w:t>
      </w:r>
    </w:p>
    <w:p w:rsidR="0054035D" w:rsidRPr="00506491" w:rsidRDefault="0054035D" w:rsidP="0054035D">
      <w:pPr>
        <w:pStyle w:val="ConsNonformat"/>
        <w:widowControl/>
        <w:ind w:right="0" w:firstLine="720"/>
        <w:jc w:val="both"/>
        <w:rPr>
          <w:rFonts w:ascii="Times New Roman" w:hAnsi="Times New Roman" w:cs="Times New Roman"/>
          <w:sz w:val="28"/>
          <w:szCs w:val="28"/>
        </w:rPr>
      </w:pPr>
    </w:p>
    <w:p w:rsidR="0054035D" w:rsidRPr="00506491" w:rsidRDefault="0054035D" w:rsidP="0054035D">
      <w:pPr>
        <w:spacing w:after="0" w:line="240" w:lineRule="auto"/>
        <w:ind w:firstLine="720"/>
        <w:jc w:val="center"/>
        <w:rPr>
          <w:rFonts w:ascii="Times New Roman" w:hAnsi="Times New Roman"/>
          <w:sz w:val="28"/>
          <w:szCs w:val="28"/>
        </w:rPr>
      </w:pPr>
      <w:r w:rsidRPr="00506491">
        <w:rPr>
          <w:rFonts w:ascii="Times New Roman" w:hAnsi="Times New Roman"/>
          <w:sz w:val="28"/>
          <w:szCs w:val="28"/>
        </w:rPr>
        <w:t>1. Общие положения</w:t>
      </w:r>
    </w:p>
    <w:p w:rsidR="0054035D" w:rsidRPr="00506491" w:rsidRDefault="0054035D" w:rsidP="0054035D">
      <w:pPr>
        <w:spacing w:after="0" w:line="240" w:lineRule="auto"/>
        <w:ind w:firstLine="720"/>
        <w:jc w:val="both"/>
        <w:rPr>
          <w:rFonts w:ascii="Times New Roman" w:hAnsi="Times New Roman"/>
          <w:sz w:val="28"/>
          <w:szCs w:val="28"/>
        </w:rPr>
      </w:pPr>
    </w:p>
    <w:p w:rsidR="0054035D" w:rsidRPr="000E7274" w:rsidRDefault="0054035D" w:rsidP="00E21A1F">
      <w:pPr>
        <w:widowControl w:val="0"/>
        <w:autoSpaceDE w:val="0"/>
        <w:autoSpaceDN w:val="0"/>
        <w:adjustRightInd w:val="0"/>
        <w:spacing w:after="0" w:line="240" w:lineRule="auto"/>
        <w:ind w:firstLine="851"/>
        <w:jc w:val="both"/>
        <w:rPr>
          <w:rFonts w:ascii="Times New Roman" w:hAnsi="Times New Roman"/>
          <w:b/>
          <w:bCs/>
          <w:sz w:val="28"/>
          <w:szCs w:val="28"/>
        </w:rPr>
      </w:pPr>
      <w:r w:rsidRPr="00506491">
        <w:rPr>
          <w:rFonts w:ascii="Times New Roman" w:hAnsi="Times New Roman"/>
          <w:sz w:val="28"/>
          <w:szCs w:val="28"/>
        </w:rPr>
        <w:t xml:space="preserve">1.1. </w:t>
      </w:r>
      <w:hyperlink r:id="rId23" w:anchor="Par39" w:history="1">
        <w:proofErr w:type="gramStart"/>
        <w:r>
          <w:rPr>
            <w:rStyle w:val="ad"/>
            <w:rFonts w:ascii="Times New Roman" w:hAnsi="Times New Roman"/>
            <w:color w:val="auto"/>
            <w:sz w:val="28"/>
            <w:szCs w:val="28"/>
            <w:u w:val="none"/>
          </w:rPr>
          <w:t xml:space="preserve">Требования </w:t>
        </w:r>
        <w:r w:rsidRPr="00506491">
          <w:rPr>
            <w:rStyle w:val="ad"/>
            <w:rFonts w:ascii="Times New Roman" w:hAnsi="Times New Roman"/>
            <w:color w:val="auto"/>
            <w:sz w:val="28"/>
            <w:szCs w:val="28"/>
            <w:u w:val="none"/>
          </w:rPr>
          <w:t>по</w:t>
        </w:r>
      </w:hyperlink>
      <w:r w:rsidRPr="00506491">
        <w:rPr>
          <w:rFonts w:ascii="Times New Roman" w:hAnsi="Times New Roman"/>
          <w:sz w:val="28"/>
          <w:szCs w:val="28"/>
        </w:rPr>
        <w:t xml:space="preserve"> подготовке и согласованию заявки на осуществление закупки</w:t>
      </w:r>
      <w:r>
        <w:rPr>
          <w:rFonts w:ascii="Times New Roman" w:hAnsi="Times New Roman"/>
          <w:sz w:val="28"/>
          <w:szCs w:val="28"/>
        </w:rPr>
        <w:t xml:space="preserve"> (далее – Требования) </w:t>
      </w:r>
      <w:r w:rsidRPr="00506491">
        <w:rPr>
          <w:rFonts w:ascii="Times New Roman" w:hAnsi="Times New Roman"/>
          <w:sz w:val="28"/>
          <w:szCs w:val="28"/>
        </w:rPr>
        <w:t xml:space="preserve"> </w:t>
      </w:r>
      <w:r>
        <w:rPr>
          <w:rFonts w:ascii="Times New Roman" w:hAnsi="Times New Roman"/>
          <w:sz w:val="28"/>
          <w:szCs w:val="28"/>
        </w:rPr>
        <w:t xml:space="preserve">определяют  порядок подачи заявок заказчиками, </w:t>
      </w:r>
      <w:r w:rsidRPr="007711AC">
        <w:rPr>
          <w:rFonts w:ascii="Times New Roman" w:hAnsi="Times New Roman"/>
          <w:sz w:val="28"/>
          <w:szCs w:val="28"/>
        </w:rPr>
        <w:t>определенными П</w:t>
      </w:r>
      <w:r w:rsidRPr="007711AC">
        <w:rPr>
          <w:rFonts w:ascii="Times New Roman" w:hAnsi="Times New Roman"/>
          <w:bCs/>
          <w:sz w:val="28"/>
          <w:szCs w:val="28"/>
        </w:rPr>
        <w:t xml:space="preserve">орядком взаимодействия муниципальных заказчиков и заказчиков Щёлковского муниципального района и </w:t>
      </w:r>
      <w:r w:rsidRPr="00FD6131">
        <w:rPr>
          <w:rFonts w:ascii="Times New Roman" w:hAnsi="Times New Roman"/>
          <w:sz w:val="28"/>
          <w:szCs w:val="28"/>
        </w:rPr>
        <w:t>Муниципального каз</w:t>
      </w:r>
      <w:r w:rsidR="00304A65" w:rsidRPr="00FD6131">
        <w:rPr>
          <w:rFonts w:ascii="Times New Roman" w:hAnsi="Times New Roman"/>
          <w:sz w:val="28"/>
          <w:szCs w:val="28"/>
        </w:rPr>
        <w:t>ё</w:t>
      </w:r>
      <w:r w:rsidRPr="00FD6131">
        <w:rPr>
          <w:rFonts w:ascii="Times New Roman" w:hAnsi="Times New Roman"/>
          <w:sz w:val="28"/>
          <w:szCs w:val="28"/>
        </w:rPr>
        <w:t>нного учреждения Щёлковского муниципального района «Комитет по организации закупок»</w:t>
      </w:r>
      <w:r w:rsidRPr="007711AC">
        <w:rPr>
          <w:rFonts w:ascii="Times New Roman" w:hAnsi="Times New Roman"/>
          <w:sz w:val="28"/>
          <w:szCs w:val="28"/>
        </w:rPr>
        <w:t xml:space="preserve"> при осуществлении закупок товаров, работ, услуг для обеспечения муниципальных нужд Щёлковского муниципального района</w:t>
      </w:r>
      <w:r w:rsidRPr="007711AC">
        <w:rPr>
          <w:rFonts w:ascii="Times New Roman" w:hAnsi="Times New Roman"/>
          <w:bCs/>
          <w:sz w:val="28"/>
          <w:szCs w:val="28"/>
        </w:rPr>
        <w:t xml:space="preserve"> (Приложение №2 к Постановлению) (далее – Заказчики)</w:t>
      </w:r>
      <w:r w:rsidRPr="007711AC">
        <w:rPr>
          <w:rFonts w:ascii="Times New Roman" w:hAnsi="Times New Roman"/>
          <w:sz w:val="28"/>
          <w:szCs w:val="28"/>
        </w:rPr>
        <w:t>, а также сроки и</w:t>
      </w:r>
      <w:proofErr w:type="gramEnd"/>
      <w:r w:rsidRPr="007711AC">
        <w:rPr>
          <w:rFonts w:ascii="Times New Roman" w:hAnsi="Times New Roman"/>
          <w:sz w:val="28"/>
          <w:szCs w:val="28"/>
        </w:rPr>
        <w:t xml:space="preserve"> последовательность действий Заказчика при согласовании таких Заявок.</w:t>
      </w:r>
    </w:p>
    <w:p w:rsidR="0054035D" w:rsidRDefault="0054035D" w:rsidP="00FD6131">
      <w:pPr>
        <w:tabs>
          <w:tab w:val="left" w:pos="993"/>
        </w:tabs>
        <w:spacing w:after="0" w:line="240" w:lineRule="auto"/>
        <w:ind w:firstLine="851"/>
        <w:jc w:val="both"/>
        <w:rPr>
          <w:rFonts w:ascii="Times New Roman" w:hAnsi="Times New Roman"/>
          <w:sz w:val="28"/>
          <w:szCs w:val="28"/>
        </w:rPr>
      </w:pPr>
      <w:r>
        <w:rPr>
          <w:rFonts w:ascii="Times New Roman" w:hAnsi="Times New Roman"/>
          <w:sz w:val="28"/>
          <w:szCs w:val="28"/>
        </w:rPr>
        <w:t>1.2. Требования  разработаны в целях:</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организации взаимодействия Заказчиков и Муниципального каз</w:t>
      </w:r>
      <w:r w:rsidR="00FD6131">
        <w:rPr>
          <w:rFonts w:ascii="Times New Roman" w:hAnsi="Times New Roman"/>
          <w:sz w:val="28"/>
          <w:szCs w:val="28"/>
        </w:rPr>
        <w:t>ё</w:t>
      </w:r>
      <w:r>
        <w:rPr>
          <w:rFonts w:ascii="Times New Roman" w:hAnsi="Times New Roman"/>
          <w:sz w:val="28"/>
          <w:szCs w:val="28"/>
        </w:rPr>
        <w:t>нного учреждения Щёлковского муниципального района «Комитет по организации закупок» (далее – Уполномоченное учреждение) при подготовке и согласовании заявок на осуществление Закупки;</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повышения эффективности и укрепления исполнительской дисциплины при осуществлении Закупок.</w:t>
      </w:r>
    </w:p>
    <w:p w:rsidR="0054035D" w:rsidRDefault="0054035D" w:rsidP="0054035D">
      <w:pPr>
        <w:tabs>
          <w:tab w:val="left" w:pos="993"/>
        </w:tabs>
        <w:spacing w:after="0" w:line="240" w:lineRule="auto"/>
        <w:ind w:firstLine="720"/>
        <w:jc w:val="both"/>
        <w:rPr>
          <w:rFonts w:ascii="Times New Roman" w:hAnsi="Times New Roman"/>
          <w:sz w:val="28"/>
          <w:szCs w:val="28"/>
        </w:rPr>
      </w:pPr>
    </w:p>
    <w:p w:rsidR="0054035D" w:rsidRDefault="0054035D" w:rsidP="0054035D">
      <w:pPr>
        <w:tabs>
          <w:tab w:val="left" w:pos="993"/>
        </w:tabs>
        <w:spacing w:after="0" w:line="240" w:lineRule="auto"/>
        <w:ind w:firstLine="720"/>
        <w:jc w:val="center"/>
        <w:rPr>
          <w:rFonts w:ascii="Times New Roman" w:hAnsi="Times New Roman"/>
          <w:sz w:val="28"/>
          <w:szCs w:val="28"/>
        </w:rPr>
      </w:pPr>
      <w:r>
        <w:rPr>
          <w:rFonts w:ascii="Times New Roman" w:hAnsi="Times New Roman"/>
          <w:sz w:val="28"/>
          <w:szCs w:val="28"/>
        </w:rPr>
        <w:t>2. Порядок подачи заявки на осуществление Закупки</w:t>
      </w:r>
    </w:p>
    <w:p w:rsidR="0054035D" w:rsidRDefault="0054035D" w:rsidP="0054035D">
      <w:pPr>
        <w:spacing w:after="0" w:line="240" w:lineRule="auto"/>
        <w:ind w:firstLine="720"/>
        <w:jc w:val="both"/>
        <w:rPr>
          <w:rFonts w:ascii="Times New Roman" w:hAnsi="Times New Roman"/>
          <w:sz w:val="28"/>
          <w:szCs w:val="28"/>
        </w:rPr>
      </w:pPr>
    </w:p>
    <w:p w:rsidR="0054035D" w:rsidRPr="007301BF"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2.1.</w:t>
      </w:r>
      <w:r w:rsidRPr="00D23B73">
        <w:rPr>
          <w:rFonts w:ascii="Times New Roman" w:hAnsi="Times New Roman"/>
          <w:sz w:val="28"/>
          <w:szCs w:val="28"/>
        </w:rPr>
        <w:t xml:space="preserve"> </w:t>
      </w:r>
      <w:r w:rsidRPr="007301BF">
        <w:rPr>
          <w:rFonts w:ascii="Times New Roman" w:hAnsi="Times New Roman"/>
          <w:sz w:val="28"/>
          <w:szCs w:val="28"/>
        </w:rPr>
        <w:t>Документооборот между участниками процесса осуществляется в электронной форме средствами Межведомственной системы электронного документооборота (МСЭД), по электронной почте и на бумажном носителе.</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 При осуществлении Закупки Заказчик готовит заявку на осуществление закупки путем проведени</w:t>
      </w:r>
      <w:r w:rsidR="00D54AE8" w:rsidRPr="00FF3884">
        <w:rPr>
          <w:rFonts w:ascii="Times New Roman" w:hAnsi="Times New Roman"/>
          <w:sz w:val="28"/>
          <w:szCs w:val="28"/>
        </w:rPr>
        <w:t>я</w:t>
      </w:r>
      <w:r>
        <w:rPr>
          <w:rFonts w:ascii="Times New Roman" w:hAnsi="Times New Roman"/>
          <w:sz w:val="28"/>
          <w:szCs w:val="28"/>
        </w:rPr>
        <w:t xml:space="preserve"> электронного </w:t>
      </w:r>
      <w:r w:rsidRPr="00230BC4">
        <w:rPr>
          <w:rFonts w:ascii="Times New Roman" w:hAnsi="Times New Roman"/>
          <w:sz w:val="28"/>
          <w:szCs w:val="28"/>
        </w:rPr>
        <w:t>аукциона, открытого конкурса, запроса котировок, предварительного отбора</w:t>
      </w:r>
      <w:r>
        <w:rPr>
          <w:rFonts w:ascii="Times New Roman" w:hAnsi="Times New Roman"/>
          <w:sz w:val="28"/>
          <w:szCs w:val="28"/>
        </w:rPr>
        <w:t xml:space="preserve"> и запроса предложений по следующей схеме:</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2.2.1. В соответствии с требованиями п.2.3. настоящих Требований Заказчик</w:t>
      </w:r>
      <w:r w:rsidRPr="007301BF">
        <w:rPr>
          <w:rFonts w:ascii="Times New Roman" w:hAnsi="Times New Roman"/>
          <w:sz w:val="28"/>
          <w:szCs w:val="28"/>
        </w:rPr>
        <w:t xml:space="preserve"> </w:t>
      </w:r>
      <w:r w:rsidR="00F06A6B" w:rsidRPr="007301BF">
        <w:rPr>
          <w:rFonts w:ascii="Times New Roman" w:hAnsi="Times New Roman"/>
          <w:sz w:val="28"/>
          <w:szCs w:val="28"/>
        </w:rPr>
        <w:t>представляет</w:t>
      </w:r>
      <w:r w:rsidRPr="007301BF">
        <w:rPr>
          <w:rFonts w:ascii="Times New Roman" w:hAnsi="Times New Roman"/>
          <w:sz w:val="28"/>
          <w:szCs w:val="28"/>
        </w:rPr>
        <w:t xml:space="preserve"> </w:t>
      </w:r>
      <w:r>
        <w:rPr>
          <w:rFonts w:ascii="Times New Roman" w:hAnsi="Times New Roman"/>
          <w:sz w:val="28"/>
          <w:szCs w:val="28"/>
        </w:rPr>
        <w:t>заявку в Уполномоченное учреждение. Одновременно Заказчик указанную Заявку в электронном виде в формате .</w:t>
      </w:r>
      <w:r>
        <w:rPr>
          <w:rFonts w:ascii="Times New Roman" w:hAnsi="Times New Roman"/>
          <w:sz w:val="28"/>
          <w:szCs w:val="28"/>
          <w:lang w:val="en-US"/>
        </w:rPr>
        <w:t>doc</w:t>
      </w:r>
      <w:r>
        <w:rPr>
          <w:rFonts w:ascii="Times New Roman" w:hAnsi="Times New Roman"/>
          <w:sz w:val="28"/>
          <w:szCs w:val="28"/>
        </w:rPr>
        <w:t xml:space="preserve"> </w:t>
      </w:r>
      <w:proofErr w:type="gramStart"/>
      <w:r w:rsidR="00FF3884" w:rsidRPr="00FF3884">
        <w:rPr>
          <w:rFonts w:ascii="Times New Roman" w:hAnsi="Times New Roman"/>
          <w:strike/>
          <w:sz w:val="28"/>
          <w:szCs w:val="28"/>
        </w:rPr>
        <w:t>направляет</w:t>
      </w:r>
      <w:proofErr w:type="gramEnd"/>
      <w:r w:rsidR="00FF3884" w:rsidRPr="00AD7D6E">
        <w:rPr>
          <w:rFonts w:ascii="Times New Roman" w:hAnsi="Times New Roman"/>
          <w:strike/>
          <w:sz w:val="28"/>
          <w:szCs w:val="28"/>
        </w:rPr>
        <w:t xml:space="preserve"> </w:t>
      </w:r>
      <w:r w:rsidR="00FF3884" w:rsidRPr="007301BF">
        <w:rPr>
          <w:rFonts w:ascii="Times New Roman" w:hAnsi="Times New Roman"/>
          <w:sz w:val="28"/>
          <w:szCs w:val="28"/>
        </w:rPr>
        <w:t>представляет</w:t>
      </w:r>
      <w:r>
        <w:rPr>
          <w:rFonts w:ascii="Times New Roman" w:hAnsi="Times New Roman"/>
          <w:sz w:val="28"/>
          <w:szCs w:val="28"/>
        </w:rPr>
        <w:t xml:space="preserve"> в Уполномоченное учреждение на электронную </w:t>
      </w:r>
      <w:r w:rsidRPr="00811AFA">
        <w:rPr>
          <w:rFonts w:ascii="Times New Roman" w:hAnsi="Times New Roman"/>
          <w:sz w:val="28"/>
          <w:szCs w:val="28"/>
        </w:rPr>
        <w:t xml:space="preserve">почту </w:t>
      </w:r>
      <w:r w:rsidRPr="00FD6131">
        <w:rPr>
          <w:rStyle w:val="b-message-headname"/>
          <w:rFonts w:ascii="Times New Roman" w:hAnsi="Times New Roman"/>
          <w:b/>
          <w:sz w:val="28"/>
          <w:szCs w:val="28"/>
          <w:u w:val="single"/>
        </w:rPr>
        <w:t>vip.zakupki2015@mail.ru.</w:t>
      </w:r>
    </w:p>
    <w:p w:rsidR="0054035D" w:rsidRPr="000978D8" w:rsidRDefault="0054035D" w:rsidP="0054035D">
      <w:pPr>
        <w:widowControl w:val="0"/>
        <w:autoSpaceDE w:val="0"/>
        <w:autoSpaceDN w:val="0"/>
        <w:adjustRightInd w:val="0"/>
        <w:spacing w:after="0" w:line="240" w:lineRule="auto"/>
        <w:ind w:firstLine="720"/>
        <w:jc w:val="both"/>
        <w:rPr>
          <w:rFonts w:ascii="Times New Roman" w:hAnsi="Times New Roman"/>
          <w:b/>
          <w:sz w:val="28"/>
          <w:szCs w:val="28"/>
        </w:rPr>
      </w:pPr>
      <w:r w:rsidRPr="000978D8">
        <w:rPr>
          <w:rFonts w:ascii="Times New Roman" w:eastAsia="Times New Roman" w:hAnsi="Times New Roman"/>
          <w:b/>
          <w:spacing w:val="2"/>
          <w:sz w:val="28"/>
          <w:szCs w:val="28"/>
          <w:lang w:eastAsia="ru-RU"/>
        </w:rPr>
        <w:t>Заявка, поданная позднее 15.00 считается поданной на следующий рабочий день. </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2.2.2. Уполномоченное учреждение осуществляет проверку заявок на соответствие действующему законодательству о контрактной системе в сфере закупок товаров, работ, услуг.</w:t>
      </w:r>
    </w:p>
    <w:p w:rsidR="0054035D" w:rsidRDefault="0054035D" w:rsidP="0054035D">
      <w:pPr>
        <w:tabs>
          <w:tab w:val="left" w:pos="993"/>
        </w:tabs>
        <w:spacing w:after="0" w:line="240" w:lineRule="auto"/>
        <w:ind w:firstLine="720"/>
        <w:jc w:val="both"/>
        <w:rPr>
          <w:rFonts w:ascii="Times New Roman" w:hAnsi="Times New Roman"/>
          <w:sz w:val="28"/>
          <w:szCs w:val="28"/>
        </w:rPr>
      </w:pPr>
      <w:bookmarkStart w:id="9" w:name="Par92"/>
      <w:bookmarkEnd w:id="9"/>
      <w:r>
        <w:rPr>
          <w:rFonts w:ascii="Times New Roman" w:hAnsi="Times New Roman"/>
          <w:sz w:val="28"/>
          <w:szCs w:val="28"/>
        </w:rPr>
        <w:t>2.3. Заявка должна содержать:</w:t>
      </w:r>
    </w:p>
    <w:p w:rsidR="0054035D" w:rsidRDefault="0054035D" w:rsidP="0054035D">
      <w:pPr>
        <w:tabs>
          <w:tab w:val="left" w:pos="993"/>
        </w:tabs>
        <w:spacing w:after="0" w:line="240" w:lineRule="auto"/>
        <w:ind w:firstLine="720"/>
        <w:jc w:val="both"/>
        <w:rPr>
          <w:rFonts w:ascii="Times New Roman" w:hAnsi="Times New Roman"/>
          <w:sz w:val="28"/>
          <w:szCs w:val="28"/>
        </w:rPr>
      </w:pPr>
      <w:bookmarkStart w:id="10" w:name="Par93"/>
      <w:bookmarkStart w:id="11" w:name="Par95"/>
      <w:bookmarkEnd w:id="10"/>
      <w:bookmarkEnd w:id="11"/>
      <w:r>
        <w:rPr>
          <w:rFonts w:ascii="Times New Roman" w:hAnsi="Times New Roman"/>
          <w:sz w:val="28"/>
          <w:szCs w:val="28"/>
        </w:rPr>
        <w:t>а) лист согласования (при неоднократном согласовании лист не меняется и остается со всеми замечаниями и отметками лиц, указанных в листе согласования) (приложение</w:t>
      </w:r>
      <w:r w:rsidR="00FD6131">
        <w:rPr>
          <w:rFonts w:ascii="Times New Roman" w:hAnsi="Times New Roman"/>
          <w:sz w:val="28"/>
          <w:szCs w:val="28"/>
        </w:rPr>
        <w:t xml:space="preserve"> </w:t>
      </w:r>
      <w:r w:rsidR="00FD6131" w:rsidRPr="00FD6131">
        <w:rPr>
          <w:rFonts w:ascii="Times New Roman" w:hAnsi="Times New Roman"/>
          <w:sz w:val="28"/>
          <w:szCs w:val="28"/>
        </w:rPr>
        <w:t>№ 1</w:t>
      </w:r>
      <w:r>
        <w:rPr>
          <w:rFonts w:ascii="Times New Roman" w:hAnsi="Times New Roman"/>
          <w:sz w:val="28"/>
          <w:szCs w:val="28"/>
        </w:rPr>
        <w:t xml:space="preserve"> к Требованиям);</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xml:space="preserve">б) заявку на осуществление Закупки для электронного аукциона, открытого конкурса по форме, согласно Приложению </w:t>
      </w:r>
      <w:r w:rsidR="00FD6131" w:rsidRPr="00FD6131">
        <w:rPr>
          <w:rFonts w:ascii="Times New Roman" w:hAnsi="Times New Roman"/>
          <w:sz w:val="28"/>
          <w:szCs w:val="28"/>
        </w:rPr>
        <w:t>№ 2</w:t>
      </w:r>
      <w:r w:rsidR="00FD6131">
        <w:rPr>
          <w:rFonts w:ascii="Times New Roman" w:hAnsi="Times New Roman"/>
          <w:sz w:val="28"/>
          <w:szCs w:val="28"/>
        </w:rPr>
        <w:t xml:space="preserve"> </w:t>
      </w:r>
      <w:r>
        <w:rPr>
          <w:rFonts w:ascii="Times New Roman" w:hAnsi="Times New Roman"/>
          <w:sz w:val="28"/>
          <w:szCs w:val="28"/>
        </w:rPr>
        <w:t>к Требованиям, для запроса котировок по форме, согласно Приложению</w:t>
      </w:r>
      <w:r w:rsidR="00FD6131">
        <w:rPr>
          <w:rFonts w:ascii="Times New Roman" w:hAnsi="Times New Roman"/>
          <w:sz w:val="28"/>
          <w:szCs w:val="28"/>
        </w:rPr>
        <w:t xml:space="preserve"> </w:t>
      </w:r>
      <w:r w:rsidR="00FD6131" w:rsidRPr="00FD6131">
        <w:rPr>
          <w:rFonts w:ascii="Times New Roman" w:hAnsi="Times New Roman"/>
          <w:sz w:val="28"/>
          <w:szCs w:val="28"/>
        </w:rPr>
        <w:t>№ 3</w:t>
      </w:r>
      <w:r>
        <w:rPr>
          <w:rFonts w:ascii="Times New Roman" w:hAnsi="Times New Roman"/>
          <w:sz w:val="28"/>
          <w:szCs w:val="28"/>
        </w:rPr>
        <w:t xml:space="preserve"> к Требованиям, для запроса предложений по форме, согласно Приложению </w:t>
      </w:r>
      <w:r w:rsidR="00FD6131" w:rsidRPr="00FD6131">
        <w:rPr>
          <w:rFonts w:ascii="Times New Roman" w:hAnsi="Times New Roman"/>
          <w:sz w:val="28"/>
          <w:szCs w:val="28"/>
        </w:rPr>
        <w:t>№ 4</w:t>
      </w:r>
      <w:r w:rsidR="00FD6131">
        <w:rPr>
          <w:rFonts w:ascii="Times New Roman" w:hAnsi="Times New Roman"/>
          <w:sz w:val="28"/>
          <w:szCs w:val="28"/>
        </w:rPr>
        <w:t xml:space="preserve"> </w:t>
      </w:r>
      <w:r>
        <w:rPr>
          <w:rFonts w:ascii="Times New Roman" w:hAnsi="Times New Roman"/>
          <w:sz w:val="28"/>
          <w:szCs w:val="28"/>
        </w:rPr>
        <w:t>к Требованиям;</w:t>
      </w:r>
    </w:p>
    <w:p w:rsidR="0054035D" w:rsidRPr="007301BF" w:rsidRDefault="0054035D" w:rsidP="0054035D">
      <w:pPr>
        <w:tabs>
          <w:tab w:val="left" w:pos="993"/>
        </w:tabs>
        <w:spacing w:after="0" w:line="240" w:lineRule="auto"/>
        <w:ind w:firstLine="720"/>
        <w:jc w:val="both"/>
        <w:rPr>
          <w:rFonts w:ascii="Times New Roman" w:hAnsi="Times New Roman"/>
          <w:sz w:val="28"/>
          <w:szCs w:val="28"/>
        </w:rPr>
      </w:pPr>
      <w:r w:rsidRPr="007301BF">
        <w:rPr>
          <w:rFonts w:ascii="Times New Roman" w:hAnsi="Times New Roman"/>
          <w:sz w:val="28"/>
          <w:szCs w:val="28"/>
        </w:rPr>
        <w:t xml:space="preserve">в) </w:t>
      </w:r>
      <w:r w:rsidR="00F06A6B" w:rsidRPr="007301BF">
        <w:rPr>
          <w:rFonts w:ascii="Times New Roman" w:hAnsi="Times New Roman"/>
          <w:sz w:val="28"/>
          <w:szCs w:val="28"/>
        </w:rPr>
        <w:t xml:space="preserve">утвержденное </w:t>
      </w:r>
      <w:r w:rsidRPr="007301BF">
        <w:rPr>
          <w:rFonts w:ascii="Times New Roman" w:hAnsi="Times New Roman"/>
          <w:sz w:val="28"/>
          <w:szCs w:val="28"/>
        </w:rPr>
        <w:t xml:space="preserve">техническое задание </w:t>
      </w:r>
      <w:r w:rsidR="00F06A6B" w:rsidRPr="007301BF">
        <w:rPr>
          <w:rFonts w:ascii="Times New Roman" w:hAnsi="Times New Roman"/>
          <w:sz w:val="28"/>
          <w:szCs w:val="28"/>
        </w:rPr>
        <w:t>на</w:t>
      </w:r>
      <w:r w:rsidRPr="007301BF">
        <w:rPr>
          <w:rFonts w:ascii="Times New Roman" w:hAnsi="Times New Roman"/>
          <w:sz w:val="28"/>
          <w:szCs w:val="28"/>
        </w:rPr>
        <w:t>;</w:t>
      </w:r>
      <w:r w:rsidR="0081435C" w:rsidRPr="007301BF">
        <w:rPr>
          <w:rFonts w:ascii="Times New Roman" w:hAnsi="Times New Roman"/>
          <w:sz w:val="28"/>
          <w:szCs w:val="28"/>
        </w:rPr>
        <w:t xml:space="preserve"> осуществление закупки товаров, работ, услуг по форме, согласно Приложению № 5 к Требованиям</w:t>
      </w:r>
    </w:p>
    <w:p w:rsidR="0081435C" w:rsidRPr="007301BF" w:rsidRDefault="0054035D" w:rsidP="00F06A6B">
      <w:pPr>
        <w:autoSpaceDE w:val="0"/>
        <w:autoSpaceDN w:val="0"/>
        <w:adjustRightInd w:val="0"/>
        <w:spacing w:after="0" w:line="240" w:lineRule="auto"/>
        <w:ind w:firstLine="540"/>
        <w:jc w:val="both"/>
        <w:rPr>
          <w:rFonts w:ascii="Times New Roman" w:hAnsi="Times New Roman"/>
          <w:sz w:val="28"/>
          <w:szCs w:val="28"/>
        </w:rPr>
      </w:pPr>
      <w:r w:rsidRPr="007301BF">
        <w:rPr>
          <w:rFonts w:ascii="Times New Roman" w:hAnsi="Times New Roman"/>
          <w:sz w:val="28"/>
          <w:szCs w:val="28"/>
        </w:rPr>
        <w:t>г) проект муниципального контракт</w:t>
      </w:r>
      <w:proofErr w:type="gramStart"/>
      <w:r w:rsidRPr="007301BF">
        <w:rPr>
          <w:rFonts w:ascii="Times New Roman" w:hAnsi="Times New Roman"/>
          <w:sz w:val="28"/>
          <w:szCs w:val="28"/>
        </w:rPr>
        <w:t>а</w:t>
      </w:r>
      <w:r w:rsidR="0081435C" w:rsidRPr="007301BF">
        <w:rPr>
          <w:rFonts w:ascii="Times New Roman" w:hAnsi="Times New Roman"/>
          <w:sz w:val="28"/>
          <w:szCs w:val="28"/>
        </w:rPr>
        <w:t>(</w:t>
      </w:r>
      <w:proofErr w:type="gramEnd"/>
      <w:r w:rsidR="0081435C" w:rsidRPr="007301BF">
        <w:rPr>
          <w:rFonts w:ascii="Times New Roman" w:hAnsi="Times New Roman"/>
          <w:sz w:val="28"/>
          <w:szCs w:val="28"/>
        </w:rPr>
        <w:t xml:space="preserve">контракта) </w:t>
      </w:r>
      <w:r w:rsidRPr="007301BF">
        <w:rPr>
          <w:rFonts w:ascii="Times New Roman" w:hAnsi="Times New Roman"/>
          <w:sz w:val="28"/>
          <w:szCs w:val="28"/>
        </w:rPr>
        <w:t xml:space="preserve"> </w:t>
      </w:r>
      <w:r w:rsidR="00F06A6B" w:rsidRPr="007301BF">
        <w:rPr>
          <w:rFonts w:ascii="Times New Roman" w:eastAsiaTheme="minorHAnsi" w:hAnsi="Times New Roman"/>
          <w:sz w:val="28"/>
          <w:szCs w:val="28"/>
        </w:rPr>
        <w:t>со всеми приложениями, включая график поставки товара, оказания услуг, выполнения работ</w:t>
      </w:r>
      <w:r w:rsidR="0081435C" w:rsidRPr="007301BF">
        <w:rPr>
          <w:rFonts w:ascii="Times New Roman" w:eastAsiaTheme="minorHAnsi" w:hAnsi="Times New Roman"/>
          <w:sz w:val="28"/>
          <w:szCs w:val="28"/>
        </w:rPr>
        <w:t>, разработанный на основе типовых контрактов, включенных в установленном порядке в библиотеку типовых контрактов Московской области (далее- Типовые контракты).</w:t>
      </w:r>
      <w:r w:rsidR="00F06A6B" w:rsidRPr="007301BF">
        <w:rPr>
          <w:rFonts w:ascii="Times New Roman" w:eastAsiaTheme="minorHAnsi" w:hAnsi="Times New Roman"/>
          <w:sz w:val="28"/>
          <w:szCs w:val="28"/>
        </w:rPr>
        <w:t xml:space="preserve"> </w:t>
      </w:r>
      <w:r w:rsidRPr="007301BF">
        <w:rPr>
          <w:rFonts w:ascii="Times New Roman" w:hAnsi="Times New Roman"/>
          <w:sz w:val="28"/>
          <w:szCs w:val="28"/>
        </w:rPr>
        <w:t xml:space="preserve"> </w:t>
      </w:r>
    </w:p>
    <w:p w:rsidR="0054035D" w:rsidRPr="007301BF" w:rsidRDefault="0081435C" w:rsidP="00F06A6B">
      <w:pPr>
        <w:autoSpaceDE w:val="0"/>
        <w:autoSpaceDN w:val="0"/>
        <w:adjustRightInd w:val="0"/>
        <w:spacing w:after="0" w:line="240" w:lineRule="auto"/>
        <w:ind w:firstLine="540"/>
        <w:jc w:val="both"/>
        <w:rPr>
          <w:rFonts w:ascii="Times New Roman" w:eastAsiaTheme="minorHAnsi" w:hAnsi="Times New Roman"/>
          <w:sz w:val="28"/>
          <w:szCs w:val="28"/>
        </w:rPr>
      </w:pPr>
      <w:r w:rsidRPr="007301BF">
        <w:rPr>
          <w:rFonts w:ascii="Times New Roman" w:hAnsi="Times New Roman"/>
          <w:sz w:val="28"/>
          <w:szCs w:val="28"/>
        </w:rPr>
        <w:t xml:space="preserve">Типовые контракты применяются до утверждения и размещения в ЕИС </w:t>
      </w:r>
      <w:r w:rsidR="00B07A73" w:rsidRPr="007301BF">
        <w:rPr>
          <w:rFonts w:ascii="Times New Roman" w:hAnsi="Times New Roman"/>
          <w:sz w:val="28"/>
          <w:szCs w:val="28"/>
        </w:rPr>
        <w:t>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w:t>
      </w:r>
      <w:r w:rsidR="0054035D" w:rsidRPr="007301BF">
        <w:rPr>
          <w:rFonts w:ascii="Times New Roman" w:hAnsi="Times New Roman"/>
          <w:sz w:val="28"/>
          <w:szCs w:val="28"/>
        </w:rPr>
        <w:t>;</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xml:space="preserve">д) </w:t>
      </w:r>
      <w:r w:rsidR="00F06A6B" w:rsidRPr="007A35D6">
        <w:rPr>
          <w:rFonts w:ascii="Times New Roman" w:hAnsi="Times New Roman"/>
          <w:sz w:val="28"/>
          <w:szCs w:val="28"/>
        </w:rPr>
        <w:t>утвержденное</w:t>
      </w:r>
      <w:r w:rsidR="00F06A6B" w:rsidRPr="00F06A6B">
        <w:rPr>
          <w:rFonts w:ascii="Times New Roman" w:hAnsi="Times New Roman"/>
          <w:color w:val="FF0000"/>
          <w:sz w:val="28"/>
          <w:szCs w:val="28"/>
        </w:rPr>
        <w:t xml:space="preserve"> </w:t>
      </w:r>
      <w:r>
        <w:rPr>
          <w:rFonts w:ascii="Times New Roman" w:hAnsi="Times New Roman"/>
          <w:sz w:val="28"/>
          <w:szCs w:val="28"/>
        </w:rPr>
        <w:t xml:space="preserve">обоснование начальной (максимальной) цены контракта по форме, согласно Приложению № </w:t>
      </w:r>
      <w:r w:rsidR="00E75B72">
        <w:rPr>
          <w:rFonts w:ascii="Times New Roman" w:hAnsi="Times New Roman"/>
          <w:sz w:val="28"/>
          <w:szCs w:val="28"/>
        </w:rPr>
        <w:t xml:space="preserve">6 </w:t>
      </w:r>
      <w:r>
        <w:rPr>
          <w:rFonts w:ascii="Times New Roman" w:hAnsi="Times New Roman"/>
          <w:sz w:val="28"/>
          <w:szCs w:val="28"/>
        </w:rPr>
        <w:t>к Требованиям,  с приложением документов и информации</w:t>
      </w:r>
      <w:r w:rsidR="00FD6131">
        <w:rPr>
          <w:rFonts w:ascii="Times New Roman" w:hAnsi="Times New Roman"/>
          <w:sz w:val="28"/>
          <w:szCs w:val="28"/>
        </w:rPr>
        <w:t>,</w:t>
      </w:r>
      <w:r>
        <w:rPr>
          <w:rFonts w:ascii="Times New Roman" w:hAnsi="Times New Roman"/>
          <w:sz w:val="28"/>
          <w:szCs w:val="28"/>
        </w:rPr>
        <w:t xml:space="preserve"> подтверждающих ее расчет,  в соответствии с требованиями законодательства об осуществлении Закупок;</w:t>
      </w:r>
    </w:p>
    <w:p w:rsidR="0054035D" w:rsidRDefault="0054035D" w:rsidP="0054035D">
      <w:pPr>
        <w:tabs>
          <w:tab w:val="left" w:pos="993"/>
        </w:tabs>
        <w:spacing w:after="0" w:line="240" w:lineRule="auto"/>
        <w:ind w:firstLine="720"/>
        <w:jc w:val="both"/>
        <w:rPr>
          <w:rFonts w:ascii="Times New Roman" w:hAnsi="Times New Roman"/>
          <w:sz w:val="28"/>
          <w:szCs w:val="28"/>
        </w:rPr>
      </w:pPr>
      <w:r w:rsidRPr="0093591A">
        <w:rPr>
          <w:rFonts w:ascii="Times New Roman" w:hAnsi="Times New Roman"/>
          <w:sz w:val="28"/>
          <w:szCs w:val="28"/>
        </w:rPr>
        <w:t>е) снимок экрана (скриншот) с подписью ответственного лица Заказчика,  подтверждающий наличие Закупки в плане-графике Заказчика в</w:t>
      </w:r>
      <w:r w:rsidR="00FD6131">
        <w:rPr>
          <w:rFonts w:ascii="Times New Roman" w:hAnsi="Times New Roman"/>
          <w:sz w:val="28"/>
          <w:szCs w:val="28"/>
        </w:rPr>
        <w:t xml:space="preserve"> системах</w:t>
      </w:r>
      <w:r w:rsidRPr="0093591A">
        <w:rPr>
          <w:rFonts w:ascii="Times New Roman" w:hAnsi="Times New Roman"/>
          <w:sz w:val="28"/>
          <w:szCs w:val="28"/>
        </w:rPr>
        <w:t xml:space="preserve"> ЕАСУЗ и ЕИС.</w:t>
      </w:r>
      <w:r>
        <w:rPr>
          <w:rFonts w:ascii="Times New Roman" w:hAnsi="Times New Roman"/>
          <w:sz w:val="28"/>
          <w:szCs w:val="28"/>
        </w:rPr>
        <w:t xml:space="preserve"> </w:t>
      </w:r>
    </w:p>
    <w:p w:rsidR="00E75B72" w:rsidRPr="007A35D6" w:rsidRDefault="003549E6" w:rsidP="00E75B72">
      <w:pPr>
        <w:tabs>
          <w:tab w:val="left" w:pos="993"/>
        </w:tabs>
        <w:spacing w:after="0" w:line="240" w:lineRule="auto"/>
        <w:ind w:firstLine="720"/>
        <w:jc w:val="both"/>
        <w:rPr>
          <w:rFonts w:ascii="Times New Roman" w:hAnsi="Times New Roman"/>
          <w:sz w:val="28"/>
          <w:szCs w:val="28"/>
        </w:rPr>
      </w:pPr>
      <w:r w:rsidRPr="007A35D6">
        <w:rPr>
          <w:rFonts w:ascii="Times New Roman" w:hAnsi="Times New Roman"/>
          <w:sz w:val="28"/>
          <w:szCs w:val="28"/>
        </w:rPr>
        <w:t>ж</w:t>
      </w:r>
      <w:r w:rsidR="0054035D" w:rsidRPr="007A35D6">
        <w:rPr>
          <w:rFonts w:ascii="Times New Roman" w:hAnsi="Times New Roman"/>
          <w:sz w:val="28"/>
          <w:szCs w:val="28"/>
        </w:rPr>
        <w:t xml:space="preserve">) </w:t>
      </w:r>
      <w:r w:rsidR="00E75B72" w:rsidRPr="007A35D6">
        <w:rPr>
          <w:rFonts w:ascii="Times New Roman" w:hAnsi="Times New Roman"/>
          <w:sz w:val="28"/>
          <w:szCs w:val="28"/>
        </w:rPr>
        <w:t xml:space="preserve">снимок экрана (скриншот) с подписью ответственного лица Заказчика,  подтверждающий наличие  электронной карточки контракта в </w:t>
      </w:r>
      <w:r w:rsidR="00E75B72" w:rsidRPr="007A35D6">
        <w:rPr>
          <w:rFonts w:ascii="Times New Roman" w:eastAsiaTheme="minorHAnsi" w:hAnsi="Times New Roman"/>
          <w:sz w:val="28"/>
          <w:szCs w:val="28"/>
        </w:rPr>
        <w:t>ПИК ЕАСУЗ</w:t>
      </w:r>
      <w:r w:rsidR="00E75B72" w:rsidRPr="007A35D6">
        <w:rPr>
          <w:rFonts w:ascii="Times New Roman" w:hAnsi="Times New Roman"/>
          <w:sz w:val="28"/>
          <w:szCs w:val="28"/>
        </w:rPr>
        <w:t xml:space="preserve"> </w:t>
      </w:r>
      <w:r w:rsidR="003A1720" w:rsidRPr="007A35D6">
        <w:rPr>
          <w:rFonts w:ascii="Times New Roman" w:hAnsi="Times New Roman"/>
          <w:sz w:val="28"/>
          <w:szCs w:val="28"/>
        </w:rPr>
        <w:t xml:space="preserve"> (далее-ЭКК).</w:t>
      </w:r>
    </w:p>
    <w:p w:rsidR="00E75B72" w:rsidRPr="007A35D6" w:rsidRDefault="003549E6" w:rsidP="00E75B72">
      <w:pPr>
        <w:tabs>
          <w:tab w:val="left" w:pos="993"/>
        </w:tabs>
        <w:spacing w:after="0" w:line="240" w:lineRule="auto"/>
        <w:ind w:firstLine="720"/>
        <w:jc w:val="both"/>
        <w:rPr>
          <w:rFonts w:ascii="Times New Roman" w:hAnsi="Times New Roman"/>
          <w:sz w:val="28"/>
          <w:szCs w:val="28"/>
        </w:rPr>
      </w:pPr>
      <w:r w:rsidRPr="007A35D6">
        <w:rPr>
          <w:rFonts w:ascii="Times New Roman" w:hAnsi="Times New Roman"/>
          <w:sz w:val="28"/>
          <w:szCs w:val="28"/>
        </w:rPr>
        <w:t>з</w:t>
      </w:r>
      <w:r w:rsidR="0054035D" w:rsidRPr="007A35D6">
        <w:rPr>
          <w:rFonts w:ascii="Times New Roman" w:hAnsi="Times New Roman"/>
          <w:sz w:val="28"/>
          <w:szCs w:val="28"/>
        </w:rPr>
        <w:t xml:space="preserve">) </w:t>
      </w:r>
      <w:r w:rsidR="00E75B72" w:rsidRPr="007A35D6">
        <w:rPr>
          <w:rFonts w:ascii="Times New Roman" w:hAnsi="Times New Roman"/>
          <w:sz w:val="28"/>
          <w:szCs w:val="28"/>
        </w:rPr>
        <w:t>проект соглашения о проведении совместного конкурса или аукциона, сведения о наименовании организатора совместного конкурса или аукциона (в случаях проведения совместного конкурса или аукциона).</w:t>
      </w:r>
    </w:p>
    <w:p w:rsidR="00E75B72" w:rsidRDefault="00E75B72" w:rsidP="00E75B72">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xml:space="preserve">и) иные документы,  в соответствии с требованиями законодательства об осуществлении Закупок; </w:t>
      </w:r>
    </w:p>
    <w:p w:rsidR="0054035D" w:rsidRDefault="00B74C8A"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r w:rsidR="0054035D">
        <w:rPr>
          <w:rFonts w:ascii="Times New Roman" w:hAnsi="Times New Roman"/>
          <w:sz w:val="28"/>
          <w:szCs w:val="28"/>
        </w:rPr>
        <w:t xml:space="preserve"> случае внесения</w:t>
      </w:r>
      <w:r>
        <w:rPr>
          <w:rFonts w:ascii="Times New Roman" w:hAnsi="Times New Roman"/>
          <w:sz w:val="28"/>
          <w:szCs w:val="28"/>
        </w:rPr>
        <w:t xml:space="preserve"> в состав заявки </w:t>
      </w:r>
      <w:r w:rsidR="0054035D">
        <w:rPr>
          <w:rFonts w:ascii="Times New Roman" w:hAnsi="Times New Roman"/>
          <w:sz w:val="28"/>
          <w:szCs w:val="28"/>
        </w:rPr>
        <w:t xml:space="preserve"> изменений должны быть приложены все листы с замечаниями.</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xml:space="preserve">2.4. Порядок подачи и согласования заявок на осуществление закупок следующий: </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xml:space="preserve">2.4.1. Уполномоченное учреждение </w:t>
      </w:r>
      <w:r w:rsidRPr="003549E6">
        <w:rPr>
          <w:rFonts w:ascii="Times New Roman" w:hAnsi="Times New Roman"/>
          <w:b/>
          <w:sz w:val="28"/>
          <w:szCs w:val="28"/>
        </w:rPr>
        <w:t>в течение 10 (десяти) рабочих дней</w:t>
      </w:r>
      <w:r w:rsidR="003549E6">
        <w:rPr>
          <w:rFonts w:ascii="Times New Roman" w:hAnsi="Times New Roman"/>
          <w:sz w:val="28"/>
          <w:szCs w:val="28"/>
        </w:rPr>
        <w:t xml:space="preserve"> </w:t>
      </w:r>
      <w:proofErr w:type="gramStart"/>
      <w:r w:rsidR="003549E6">
        <w:rPr>
          <w:rFonts w:ascii="Times New Roman" w:hAnsi="Times New Roman"/>
          <w:sz w:val="28"/>
          <w:szCs w:val="28"/>
        </w:rPr>
        <w:t>с даты регистрации</w:t>
      </w:r>
      <w:proofErr w:type="gramEnd"/>
      <w:r w:rsidR="003549E6">
        <w:rPr>
          <w:rFonts w:ascii="Times New Roman" w:hAnsi="Times New Roman"/>
          <w:sz w:val="28"/>
          <w:szCs w:val="28"/>
        </w:rPr>
        <w:t xml:space="preserve"> заявки в Уполномоченном учреждении</w:t>
      </w:r>
      <w:r>
        <w:rPr>
          <w:rFonts w:ascii="Times New Roman" w:hAnsi="Times New Roman"/>
          <w:sz w:val="28"/>
          <w:szCs w:val="28"/>
        </w:rPr>
        <w:t xml:space="preserve"> проверяет заявку (полный комплект документов). При соответствии заявки и </w:t>
      </w:r>
      <w:r>
        <w:rPr>
          <w:rFonts w:ascii="Times New Roman" w:hAnsi="Times New Roman"/>
          <w:sz w:val="28"/>
          <w:szCs w:val="28"/>
        </w:rPr>
        <w:lastRenderedPageBreak/>
        <w:t>приложенных к ней документов требованиям, установленным настоящими  Требованиями, иными нормативно-правовыми актами Щелковского муниципального района и нормам действующего законодательства, осуществляется процедура Закупки.</w:t>
      </w:r>
    </w:p>
    <w:p w:rsidR="0054035D" w:rsidRDefault="0054035D" w:rsidP="0054035D">
      <w:pPr>
        <w:tabs>
          <w:tab w:val="left" w:pos="993"/>
        </w:tabs>
        <w:spacing w:after="0" w:line="240" w:lineRule="auto"/>
        <w:ind w:firstLine="720"/>
        <w:jc w:val="both"/>
        <w:rPr>
          <w:rFonts w:ascii="Times New Roman" w:eastAsia="Times New Roman" w:hAnsi="Times New Roman"/>
          <w:spacing w:val="2"/>
          <w:sz w:val="28"/>
          <w:szCs w:val="28"/>
          <w:lang w:eastAsia="ru-RU"/>
        </w:rPr>
      </w:pPr>
      <w:r w:rsidRPr="007711AC">
        <w:rPr>
          <w:rFonts w:ascii="Times New Roman" w:hAnsi="Times New Roman"/>
          <w:sz w:val="28"/>
          <w:szCs w:val="28"/>
        </w:rPr>
        <w:t xml:space="preserve">2.4.2. </w:t>
      </w:r>
      <w:proofErr w:type="gramStart"/>
      <w:r w:rsidRPr="007711AC">
        <w:rPr>
          <w:rFonts w:ascii="Times New Roman" w:hAnsi="Times New Roman"/>
          <w:sz w:val="28"/>
          <w:szCs w:val="28"/>
        </w:rPr>
        <w:t xml:space="preserve">В </w:t>
      </w:r>
      <w:r w:rsidRPr="007711AC">
        <w:rPr>
          <w:rFonts w:ascii="Times New Roman" w:eastAsia="Times New Roman" w:hAnsi="Times New Roman"/>
          <w:spacing w:val="2"/>
          <w:sz w:val="28"/>
          <w:szCs w:val="28"/>
          <w:lang w:eastAsia="ru-RU"/>
        </w:rPr>
        <w:t>целях оценки обоснованности установленной Заказчиком  в заявке начальной (максимальной) цены контракта, заявка рассматривается на заседании рабочей группы по оценке обоснованности закупок и обоснованию начальных (максимальных) цен контрактов, созданной распоряжением  Администрации Щёлковского муниципального района.</w:t>
      </w:r>
      <w:proofErr w:type="gramEnd"/>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xml:space="preserve">2.4.3. В случае несоответствия заявки и/или приложенных к ней документов установленным законодательством и настоящими Требованиями, Уполномоченное учреждение в течение 10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заявки, направляет Заказчику замечания для их устранения.</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2.4.4. Заказчик в кратчайшие сроки, но не более 3 (трех) рабочих дней после получения замечаний, устраняет замечания и повторно направляет Заявку на согласование в Уполномоченное учреждение.</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xml:space="preserve">2.4.5. Уполномоченное учреждение после получения исправленной Заявки рассматривает её повторно </w:t>
      </w:r>
      <w:r w:rsidRPr="00E37201">
        <w:rPr>
          <w:rFonts w:ascii="Times New Roman" w:hAnsi="Times New Roman"/>
          <w:sz w:val="28"/>
          <w:szCs w:val="28"/>
        </w:rPr>
        <w:t>в течение 3 (трех) рабочих</w:t>
      </w:r>
      <w:r>
        <w:rPr>
          <w:rFonts w:ascii="Times New Roman" w:hAnsi="Times New Roman"/>
          <w:sz w:val="28"/>
          <w:szCs w:val="28"/>
        </w:rPr>
        <w:t xml:space="preserve"> дней и направляет её на согласование заместителю </w:t>
      </w:r>
      <w:r w:rsidR="00304A65" w:rsidRPr="003549E6">
        <w:rPr>
          <w:rFonts w:ascii="Times New Roman" w:hAnsi="Times New Roman"/>
          <w:sz w:val="28"/>
          <w:szCs w:val="28"/>
        </w:rPr>
        <w:t>Главы</w:t>
      </w:r>
      <w:r w:rsidR="00304A65">
        <w:rPr>
          <w:rFonts w:ascii="Times New Roman" w:hAnsi="Times New Roman"/>
          <w:sz w:val="28"/>
          <w:szCs w:val="28"/>
        </w:rPr>
        <w:t xml:space="preserve"> </w:t>
      </w:r>
      <w:r>
        <w:rPr>
          <w:rFonts w:ascii="Times New Roman" w:hAnsi="Times New Roman"/>
          <w:sz w:val="28"/>
          <w:szCs w:val="28"/>
        </w:rPr>
        <w:t xml:space="preserve">Администрации Щёлковского муниципального района, курирующему деятельность Уполномоченного учреждения (далее – заместитель </w:t>
      </w:r>
      <w:r w:rsidR="00304A65" w:rsidRPr="003549E6">
        <w:rPr>
          <w:rFonts w:ascii="Times New Roman" w:hAnsi="Times New Roman"/>
          <w:sz w:val="28"/>
          <w:szCs w:val="28"/>
        </w:rPr>
        <w:t>Главы</w:t>
      </w:r>
      <w:r w:rsidR="00304A65">
        <w:rPr>
          <w:rFonts w:ascii="Times New Roman" w:hAnsi="Times New Roman"/>
          <w:sz w:val="28"/>
          <w:szCs w:val="28"/>
        </w:rPr>
        <w:t xml:space="preserve"> </w:t>
      </w:r>
      <w:r>
        <w:rPr>
          <w:rFonts w:ascii="Times New Roman" w:hAnsi="Times New Roman"/>
          <w:sz w:val="28"/>
          <w:szCs w:val="28"/>
        </w:rPr>
        <w:t>Администрации).</w:t>
      </w:r>
    </w:p>
    <w:p w:rsidR="0054035D" w:rsidRDefault="0054035D" w:rsidP="0054035D">
      <w:pPr>
        <w:tabs>
          <w:tab w:val="left" w:pos="993"/>
        </w:tabs>
        <w:spacing w:after="0" w:line="240" w:lineRule="auto"/>
        <w:ind w:firstLine="720"/>
        <w:jc w:val="both"/>
        <w:rPr>
          <w:rFonts w:ascii="Times New Roman" w:hAnsi="Times New Roman"/>
          <w:sz w:val="28"/>
          <w:szCs w:val="28"/>
        </w:rPr>
      </w:pPr>
      <w:r w:rsidRPr="009D0ED9">
        <w:rPr>
          <w:rFonts w:ascii="Times New Roman" w:hAnsi="Times New Roman"/>
          <w:sz w:val="28"/>
          <w:szCs w:val="28"/>
        </w:rPr>
        <w:t xml:space="preserve">2.4.6. При наличии замечаний, выставленных заместителем </w:t>
      </w:r>
      <w:r w:rsidR="003549E6">
        <w:rPr>
          <w:rFonts w:ascii="Times New Roman" w:hAnsi="Times New Roman"/>
          <w:sz w:val="28"/>
          <w:szCs w:val="28"/>
        </w:rPr>
        <w:t>Главы</w:t>
      </w:r>
      <w:r w:rsidRPr="009D0ED9">
        <w:rPr>
          <w:rFonts w:ascii="Times New Roman" w:hAnsi="Times New Roman"/>
          <w:sz w:val="28"/>
          <w:szCs w:val="28"/>
        </w:rPr>
        <w:t xml:space="preserve"> Администрации, Заказчик в течение 1 (одного) рабочего дня вносит изменения в Заявку и передает в Уполномоченное учреждение на повторное согласование.</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xml:space="preserve">2.4.7. Согласованную заявку заместитель </w:t>
      </w:r>
      <w:r w:rsidR="003549E6">
        <w:rPr>
          <w:rFonts w:ascii="Times New Roman" w:hAnsi="Times New Roman"/>
          <w:sz w:val="28"/>
          <w:szCs w:val="28"/>
        </w:rPr>
        <w:t>Главы</w:t>
      </w:r>
      <w:r>
        <w:rPr>
          <w:rFonts w:ascii="Times New Roman" w:hAnsi="Times New Roman"/>
          <w:sz w:val="28"/>
          <w:szCs w:val="28"/>
        </w:rPr>
        <w:t xml:space="preserve"> Администрации возвращает в Уполномоченное учреждение для осуществления Закупки.</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xml:space="preserve">2.4.8. Уполномоченное учреждение в течение 3 рабочих дней со дня согласования заявки с заместителем </w:t>
      </w:r>
      <w:r w:rsidR="00304A65" w:rsidRPr="003549E6">
        <w:rPr>
          <w:rFonts w:ascii="Times New Roman" w:hAnsi="Times New Roman"/>
          <w:sz w:val="28"/>
          <w:szCs w:val="28"/>
        </w:rPr>
        <w:t>Главы</w:t>
      </w:r>
      <w:r w:rsidR="00304A65">
        <w:rPr>
          <w:rFonts w:ascii="Times New Roman" w:hAnsi="Times New Roman"/>
          <w:sz w:val="28"/>
          <w:szCs w:val="28"/>
        </w:rPr>
        <w:t xml:space="preserve"> </w:t>
      </w:r>
      <w:r>
        <w:rPr>
          <w:rFonts w:ascii="Times New Roman" w:hAnsi="Times New Roman"/>
          <w:sz w:val="28"/>
          <w:szCs w:val="28"/>
        </w:rPr>
        <w:t>Администрации опубликовывает данную закупку.</w:t>
      </w: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2.4.9. Максимальные сроки и последовательность согласования заявок устанавливаются следующие:</w:t>
      </w:r>
    </w:p>
    <w:p w:rsidR="0054035D" w:rsidRDefault="0054035D" w:rsidP="0054035D">
      <w:pPr>
        <w:numPr>
          <w:ilvl w:val="0"/>
          <w:numId w:val="22"/>
        </w:numPr>
        <w:tabs>
          <w:tab w:val="left" w:pos="993"/>
        </w:tabs>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Руководитель Заказчика -  в течение 1 рабочего дня (при первичном и повторном согласовании);</w:t>
      </w:r>
    </w:p>
    <w:p w:rsidR="0054035D" w:rsidRDefault="0054035D" w:rsidP="0054035D">
      <w:pPr>
        <w:numPr>
          <w:ilvl w:val="0"/>
          <w:numId w:val="22"/>
        </w:numPr>
        <w:tabs>
          <w:tab w:val="left" w:pos="993"/>
        </w:tabs>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Правовая служба (юридическая / договорная) главного распорядителя бюджетных средств, курирующего деятельность Заказчика - в течение 1 рабочего дня (при первичном и повторном согласованиях);</w:t>
      </w:r>
    </w:p>
    <w:p w:rsidR="0054035D" w:rsidRDefault="0054035D" w:rsidP="0054035D">
      <w:pPr>
        <w:numPr>
          <w:ilvl w:val="0"/>
          <w:numId w:val="22"/>
        </w:numPr>
        <w:tabs>
          <w:tab w:val="left" w:pos="993"/>
        </w:tabs>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Финансовая служба главного распорядителя бюджетных средств, курирующего деятельность Заказчика – в течение 1 рабочего дня (при первичном и повторном согласованиях);</w:t>
      </w:r>
    </w:p>
    <w:p w:rsidR="0054035D" w:rsidRDefault="0054035D" w:rsidP="0054035D">
      <w:pPr>
        <w:numPr>
          <w:ilvl w:val="0"/>
          <w:numId w:val="22"/>
        </w:numPr>
        <w:tabs>
          <w:tab w:val="left" w:pos="993"/>
        </w:tabs>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Руководитель главного распорядителя бюджетных средств, курирующего деятельность Заказчика – в течение 1 рабочего дня (при первичном и повторном согласованиях);</w:t>
      </w:r>
    </w:p>
    <w:p w:rsidR="0054035D" w:rsidRDefault="0054035D" w:rsidP="0054035D">
      <w:pPr>
        <w:numPr>
          <w:ilvl w:val="0"/>
          <w:numId w:val="22"/>
        </w:numPr>
        <w:tabs>
          <w:tab w:val="left" w:pos="993"/>
        </w:tabs>
        <w:spacing w:after="0" w:line="240" w:lineRule="auto"/>
        <w:ind w:left="0" w:firstLine="720"/>
        <w:contextualSpacing/>
        <w:jc w:val="both"/>
        <w:rPr>
          <w:rFonts w:ascii="Times New Roman" w:hAnsi="Times New Roman"/>
          <w:sz w:val="28"/>
          <w:szCs w:val="28"/>
        </w:rPr>
      </w:pPr>
      <w:proofErr w:type="gramStart"/>
      <w:r>
        <w:rPr>
          <w:rFonts w:ascii="Times New Roman" w:hAnsi="Times New Roman"/>
          <w:sz w:val="28"/>
          <w:szCs w:val="28"/>
        </w:rPr>
        <w:lastRenderedPageBreak/>
        <w:t>Начальник Управления по экономической политике Администрации Щёлковского муниципального района – в течение 3 рабочих дней (при первичном и повторном согласованиях);</w:t>
      </w:r>
      <w:proofErr w:type="gramEnd"/>
    </w:p>
    <w:p w:rsidR="0054035D" w:rsidRDefault="0054035D" w:rsidP="0054035D">
      <w:pPr>
        <w:numPr>
          <w:ilvl w:val="0"/>
          <w:numId w:val="22"/>
        </w:numPr>
        <w:tabs>
          <w:tab w:val="left" w:pos="993"/>
        </w:tabs>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 xml:space="preserve">Заместитель </w:t>
      </w:r>
      <w:r w:rsidR="00304A65">
        <w:rPr>
          <w:rFonts w:ascii="Times New Roman" w:hAnsi="Times New Roman"/>
          <w:sz w:val="28"/>
          <w:szCs w:val="28"/>
        </w:rPr>
        <w:t xml:space="preserve">Главы </w:t>
      </w:r>
      <w:r>
        <w:rPr>
          <w:rFonts w:ascii="Times New Roman" w:hAnsi="Times New Roman"/>
          <w:sz w:val="28"/>
          <w:szCs w:val="28"/>
        </w:rPr>
        <w:t>Администрации Щёлковского муниципального района, курирующий деятельность Заказчика – в течение 1 рабочего дня (при первичном и повторном согласованиях);</w:t>
      </w:r>
    </w:p>
    <w:p w:rsidR="0054035D" w:rsidRPr="00463C43" w:rsidRDefault="0054035D" w:rsidP="0054035D">
      <w:pPr>
        <w:numPr>
          <w:ilvl w:val="0"/>
          <w:numId w:val="22"/>
        </w:numPr>
        <w:tabs>
          <w:tab w:val="left" w:pos="993"/>
        </w:tabs>
        <w:spacing w:after="0" w:line="240" w:lineRule="auto"/>
        <w:ind w:left="0" w:firstLine="720"/>
        <w:contextualSpacing/>
        <w:jc w:val="both"/>
        <w:rPr>
          <w:rFonts w:ascii="Times New Roman" w:hAnsi="Times New Roman"/>
          <w:sz w:val="28"/>
          <w:szCs w:val="28"/>
        </w:rPr>
      </w:pPr>
      <w:r w:rsidRPr="00463C43">
        <w:rPr>
          <w:rFonts w:ascii="Times New Roman" w:hAnsi="Times New Roman"/>
          <w:sz w:val="28"/>
          <w:szCs w:val="28"/>
        </w:rPr>
        <w:t>Уполномоченное учреждение (</w:t>
      </w:r>
      <w:r w:rsidRPr="003549E6">
        <w:rPr>
          <w:rFonts w:ascii="Times New Roman" w:hAnsi="Times New Roman"/>
          <w:sz w:val="28"/>
          <w:szCs w:val="28"/>
        </w:rPr>
        <w:t>Муниципальное ка</w:t>
      </w:r>
      <w:r w:rsidR="00F3315D" w:rsidRPr="003549E6">
        <w:rPr>
          <w:rFonts w:ascii="Times New Roman" w:hAnsi="Times New Roman"/>
          <w:sz w:val="28"/>
          <w:szCs w:val="28"/>
        </w:rPr>
        <w:t>зё</w:t>
      </w:r>
      <w:r w:rsidRPr="003549E6">
        <w:rPr>
          <w:rFonts w:ascii="Times New Roman" w:hAnsi="Times New Roman"/>
          <w:sz w:val="28"/>
          <w:szCs w:val="28"/>
        </w:rPr>
        <w:t>нное учреждение Щёлковского муниципального района «Комитет по организации закупок»)</w:t>
      </w:r>
      <w:r w:rsidRPr="00463C43">
        <w:rPr>
          <w:rFonts w:ascii="Times New Roman" w:hAnsi="Times New Roman"/>
          <w:sz w:val="28"/>
          <w:szCs w:val="28"/>
        </w:rPr>
        <w:t xml:space="preserve"> – в течение </w:t>
      </w:r>
      <w:r>
        <w:rPr>
          <w:rFonts w:ascii="Times New Roman" w:hAnsi="Times New Roman"/>
          <w:sz w:val="28"/>
          <w:szCs w:val="28"/>
        </w:rPr>
        <w:t>10</w:t>
      </w:r>
      <w:r w:rsidRPr="00463C43">
        <w:rPr>
          <w:rFonts w:ascii="Times New Roman" w:hAnsi="Times New Roman"/>
          <w:sz w:val="28"/>
          <w:szCs w:val="28"/>
        </w:rPr>
        <w:t xml:space="preserve"> рабочих дней, при повторном обращении - 3 рабочих дня;</w:t>
      </w:r>
    </w:p>
    <w:p w:rsidR="0054035D" w:rsidRDefault="0054035D" w:rsidP="0054035D">
      <w:pPr>
        <w:numPr>
          <w:ilvl w:val="0"/>
          <w:numId w:val="22"/>
        </w:numPr>
        <w:tabs>
          <w:tab w:val="left" w:pos="0"/>
          <w:tab w:val="left" w:pos="993"/>
        </w:tabs>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 xml:space="preserve"> Заместитель </w:t>
      </w:r>
      <w:r w:rsidR="00304A65">
        <w:rPr>
          <w:rFonts w:ascii="Times New Roman" w:hAnsi="Times New Roman"/>
          <w:sz w:val="28"/>
          <w:szCs w:val="28"/>
        </w:rPr>
        <w:t>Главы</w:t>
      </w:r>
      <w:r>
        <w:rPr>
          <w:rFonts w:ascii="Times New Roman" w:hAnsi="Times New Roman"/>
          <w:sz w:val="28"/>
          <w:szCs w:val="28"/>
        </w:rPr>
        <w:t xml:space="preserve"> Администрации Щёлковского муниципального района, курирующий деятельность Уполномоченного учреждения – в течение 2 рабочих дней.</w:t>
      </w:r>
    </w:p>
    <w:p w:rsidR="0054035D" w:rsidRDefault="0054035D" w:rsidP="0054035D">
      <w:pPr>
        <w:tabs>
          <w:tab w:val="left" w:pos="0"/>
          <w:tab w:val="left" w:pos="993"/>
        </w:tabs>
        <w:spacing w:after="0" w:line="240" w:lineRule="auto"/>
        <w:ind w:firstLine="720"/>
        <w:contextualSpacing/>
        <w:jc w:val="both"/>
        <w:rPr>
          <w:rFonts w:ascii="Times New Roman" w:hAnsi="Times New Roman"/>
          <w:sz w:val="28"/>
          <w:szCs w:val="28"/>
        </w:rPr>
      </w:pPr>
      <w:r>
        <w:rPr>
          <w:rFonts w:ascii="Times New Roman" w:hAnsi="Times New Roman"/>
          <w:sz w:val="28"/>
          <w:szCs w:val="28"/>
        </w:rPr>
        <w:t>2.4.10. Заявка в согласованном виде и в полном объеме</w:t>
      </w:r>
      <w:r w:rsidRPr="00744BFA">
        <w:rPr>
          <w:rFonts w:ascii="Times New Roman" w:hAnsi="Times New Roman"/>
          <w:sz w:val="28"/>
          <w:szCs w:val="28"/>
        </w:rPr>
        <w:t xml:space="preserve"> </w:t>
      </w:r>
      <w:r>
        <w:rPr>
          <w:rFonts w:ascii="Times New Roman" w:hAnsi="Times New Roman"/>
          <w:sz w:val="28"/>
          <w:szCs w:val="28"/>
        </w:rPr>
        <w:t>предоставляется Заказчиком в Уполномоченное учреждение, не позднее 1 числа месяца предшествующего периоду размещения Закупки (к примеру: если Закупка запланирована на размещение в мае, то заявка должна быть подана не позднее 1 мая).</w:t>
      </w:r>
    </w:p>
    <w:p w:rsidR="0054035D" w:rsidRPr="003B7A83" w:rsidRDefault="0054035D" w:rsidP="0054035D">
      <w:pPr>
        <w:tabs>
          <w:tab w:val="left" w:pos="0"/>
        </w:tabs>
        <w:spacing w:after="0" w:line="240" w:lineRule="auto"/>
        <w:ind w:firstLine="720"/>
        <w:jc w:val="both"/>
        <w:rPr>
          <w:rFonts w:ascii="Times New Roman" w:hAnsi="Times New Roman"/>
          <w:sz w:val="28"/>
          <w:szCs w:val="28"/>
        </w:rPr>
      </w:pPr>
      <w:r w:rsidRPr="003549E6">
        <w:rPr>
          <w:rFonts w:ascii="Times New Roman" w:hAnsi="Times New Roman"/>
          <w:sz w:val="28"/>
          <w:szCs w:val="28"/>
        </w:rPr>
        <w:t xml:space="preserve">2.5. Планы закупок и планы-графики формируются на основе потребностей в закупке товаров, работ, услуг, определяемых Заказчиками, с учетом и на основании конкретных мероприятий муниципальных программ и иных документов программно-целевого планирования. </w:t>
      </w:r>
    </w:p>
    <w:p w:rsidR="0054035D" w:rsidRPr="003549E6" w:rsidRDefault="0054035D" w:rsidP="0054035D">
      <w:pPr>
        <w:tabs>
          <w:tab w:val="left" w:pos="0"/>
        </w:tabs>
        <w:spacing w:after="0" w:line="240" w:lineRule="auto"/>
        <w:ind w:firstLine="720"/>
        <w:jc w:val="both"/>
        <w:rPr>
          <w:rFonts w:ascii="Times New Roman" w:hAnsi="Times New Roman"/>
          <w:sz w:val="28"/>
          <w:szCs w:val="28"/>
        </w:rPr>
      </w:pPr>
      <w:r w:rsidRPr="003549E6">
        <w:rPr>
          <w:rFonts w:ascii="Times New Roman" w:hAnsi="Times New Roman"/>
          <w:sz w:val="28"/>
          <w:szCs w:val="28"/>
        </w:rPr>
        <w:t xml:space="preserve">2.5.1. План закупок </w:t>
      </w:r>
    </w:p>
    <w:p w:rsidR="00760622" w:rsidRDefault="0054035D" w:rsidP="0054035D">
      <w:pPr>
        <w:shd w:val="clear" w:color="auto" w:fill="FFFFFF"/>
        <w:tabs>
          <w:tab w:val="left" w:pos="0"/>
        </w:tabs>
        <w:spacing w:after="0" w:line="240" w:lineRule="auto"/>
        <w:ind w:firstLine="720"/>
        <w:jc w:val="both"/>
        <w:rPr>
          <w:rFonts w:ascii="Times New Roman" w:hAnsi="Times New Roman"/>
          <w:sz w:val="28"/>
          <w:szCs w:val="28"/>
        </w:rPr>
      </w:pPr>
      <w:r w:rsidRPr="003549E6">
        <w:rPr>
          <w:rFonts w:ascii="Times New Roman" w:hAnsi="Times New Roman"/>
          <w:sz w:val="28"/>
          <w:szCs w:val="28"/>
        </w:rPr>
        <w:t>- формируется</w:t>
      </w:r>
      <w:r w:rsidR="00875C1D">
        <w:rPr>
          <w:rFonts w:ascii="Times New Roman" w:hAnsi="Times New Roman"/>
          <w:sz w:val="28"/>
          <w:szCs w:val="28"/>
        </w:rPr>
        <w:t xml:space="preserve"> по форме согласно Приложению №7</w:t>
      </w:r>
      <w:r w:rsidRPr="003549E6">
        <w:rPr>
          <w:rFonts w:ascii="Times New Roman" w:hAnsi="Times New Roman"/>
          <w:sz w:val="28"/>
          <w:szCs w:val="28"/>
        </w:rPr>
        <w:t xml:space="preserve">  к Требованиям  и утверждается Заказчиком в соответствии с законодательством Российской Федерации о закупочной деятельности и согласовывается Уполномоченным учреждением </w:t>
      </w:r>
      <w:r w:rsidR="003549E6" w:rsidRPr="003549E6">
        <w:rPr>
          <w:rFonts w:ascii="Times New Roman" w:hAnsi="Times New Roman"/>
          <w:sz w:val="28"/>
          <w:szCs w:val="28"/>
        </w:rPr>
        <w:t>посредством системы</w:t>
      </w:r>
      <w:r w:rsidR="003549E6">
        <w:rPr>
          <w:rFonts w:ascii="Times New Roman" w:hAnsi="Times New Roman"/>
          <w:sz w:val="28"/>
          <w:szCs w:val="28"/>
        </w:rPr>
        <w:t xml:space="preserve"> ЕАСУЗ. </w:t>
      </w:r>
    </w:p>
    <w:p w:rsidR="00C01AEB" w:rsidRPr="00B01BD6" w:rsidRDefault="003549E6" w:rsidP="0054035D">
      <w:pPr>
        <w:shd w:val="clear" w:color="auto" w:fill="FFFFFF"/>
        <w:tabs>
          <w:tab w:val="left" w:pos="0"/>
        </w:tabs>
        <w:spacing w:after="0" w:line="240" w:lineRule="auto"/>
        <w:ind w:firstLine="720"/>
        <w:jc w:val="both"/>
        <w:rPr>
          <w:rFonts w:ascii="Times New Roman" w:hAnsi="Times New Roman"/>
          <w:sz w:val="28"/>
          <w:szCs w:val="28"/>
        </w:rPr>
      </w:pPr>
      <w:r w:rsidRPr="00B01BD6">
        <w:rPr>
          <w:rFonts w:ascii="Times New Roman" w:hAnsi="Times New Roman"/>
          <w:sz w:val="28"/>
          <w:szCs w:val="28"/>
        </w:rPr>
        <w:t xml:space="preserve">Срок согласования плана закупок Уполномоченным учреждением при отсутствии замечаний составляет 2 (два) рабочих дня </w:t>
      </w:r>
      <w:proofErr w:type="gramStart"/>
      <w:r w:rsidRPr="00B01BD6">
        <w:rPr>
          <w:rFonts w:ascii="Times New Roman" w:hAnsi="Times New Roman"/>
          <w:sz w:val="28"/>
          <w:szCs w:val="28"/>
        </w:rPr>
        <w:t>с даты поступления</w:t>
      </w:r>
      <w:proofErr w:type="gramEnd"/>
      <w:r w:rsidRPr="00B01BD6">
        <w:rPr>
          <w:rFonts w:ascii="Times New Roman" w:hAnsi="Times New Roman"/>
          <w:sz w:val="28"/>
          <w:szCs w:val="28"/>
        </w:rPr>
        <w:t xml:space="preserve"> соответствующег</w:t>
      </w:r>
      <w:r w:rsidR="00C01AEB" w:rsidRPr="00B01BD6">
        <w:rPr>
          <w:rFonts w:ascii="Times New Roman" w:hAnsi="Times New Roman"/>
          <w:sz w:val="28"/>
          <w:szCs w:val="28"/>
        </w:rPr>
        <w:t xml:space="preserve">о плана закупок на согласование. В случае наличия замечаний, план закупок отклоняется с указанием причин отклонения. </w:t>
      </w:r>
    </w:p>
    <w:p w:rsidR="0054035D" w:rsidRPr="00F17987" w:rsidRDefault="0054035D" w:rsidP="0054035D">
      <w:pPr>
        <w:shd w:val="clear" w:color="auto" w:fill="FFFFFF"/>
        <w:tabs>
          <w:tab w:val="left" w:pos="0"/>
        </w:tabs>
        <w:spacing w:after="0" w:line="240" w:lineRule="auto"/>
        <w:ind w:firstLine="720"/>
        <w:jc w:val="both"/>
        <w:rPr>
          <w:rFonts w:ascii="Times New Roman" w:hAnsi="Times New Roman"/>
          <w:sz w:val="28"/>
          <w:szCs w:val="28"/>
        </w:rPr>
      </w:pPr>
      <w:r w:rsidRPr="00F9664E">
        <w:rPr>
          <w:rFonts w:ascii="Times New Roman" w:hAnsi="Times New Roman"/>
          <w:sz w:val="28"/>
          <w:szCs w:val="28"/>
        </w:rPr>
        <w:t xml:space="preserve">- утвержденный план закупок подлежит размещению </w:t>
      </w:r>
      <w:r w:rsidR="00F9664E" w:rsidRPr="00F9664E">
        <w:rPr>
          <w:rFonts w:ascii="Times New Roman" w:hAnsi="Times New Roman"/>
          <w:sz w:val="28"/>
          <w:szCs w:val="28"/>
        </w:rPr>
        <w:t>посредством системы</w:t>
      </w:r>
      <w:r w:rsidRPr="00F9664E">
        <w:rPr>
          <w:rFonts w:ascii="Times New Roman" w:hAnsi="Times New Roman"/>
          <w:sz w:val="28"/>
          <w:szCs w:val="28"/>
        </w:rPr>
        <w:t xml:space="preserve"> ЕАСУЗ в </w:t>
      </w:r>
      <w:r w:rsidR="00F9664E" w:rsidRPr="00F9664E">
        <w:rPr>
          <w:rFonts w:ascii="Times New Roman" w:hAnsi="Times New Roman"/>
          <w:sz w:val="28"/>
          <w:szCs w:val="28"/>
        </w:rPr>
        <w:t>ЕИС</w:t>
      </w:r>
      <w:r w:rsidRPr="00F9664E">
        <w:rPr>
          <w:rFonts w:ascii="Times New Roman" w:hAnsi="Times New Roman"/>
          <w:sz w:val="28"/>
          <w:szCs w:val="28"/>
        </w:rPr>
        <w:t xml:space="preserve"> в течение 3-х рабочих дней со дня утверждения или изменения такого плана</w:t>
      </w:r>
      <w:r w:rsidRPr="00F17987">
        <w:rPr>
          <w:rFonts w:ascii="Times New Roman" w:hAnsi="Times New Roman"/>
          <w:sz w:val="28"/>
          <w:szCs w:val="28"/>
        </w:rPr>
        <w:t xml:space="preserve">; </w:t>
      </w:r>
    </w:p>
    <w:p w:rsidR="0054035D" w:rsidRPr="00F17987" w:rsidRDefault="0054035D" w:rsidP="0054035D">
      <w:pPr>
        <w:shd w:val="clear" w:color="auto" w:fill="FFFFFF"/>
        <w:tabs>
          <w:tab w:val="left" w:pos="0"/>
        </w:tabs>
        <w:spacing w:after="0" w:line="240" w:lineRule="auto"/>
        <w:ind w:firstLine="720"/>
        <w:jc w:val="both"/>
        <w:rPr>
          <w:rFonts w:ascii="Times New Roman" w:hAnsi="Times New Roman"/>
          <w:sz w:val="28"/>
          <w:szCs w:val="28"/>
        </w:rPr>
      </w:pPr>
      <w:r w:rsidRPr="00F17987">
        <w:rPr>
          <w:rFonts w:ascii="Times New Roman" w:hAnsi="Times New Roman"/>
          <w:sz w:val="28"/>
          <w:szCs w:val="28"/>
        </w:rPr>
        <w:t>- в случае внесения изменен</w:t>
      </w:r>
      <w:r w:rsidR="00F9664E" w:rsidRPr="00F17987">
        <w:rPr>
          <w:rFonts w:ascii="Times New Roman" w:hAnsi="Times New Roman"/>
          <w:sz w:val="28"/>
          <w:szCs w:val="28"/>
        </w:rPr>
        <w:t>ий в план закупок в ЕАСУЗ</w:t>
      </w:r>
      <w:r w:rsidRPr="00F17987">
        <w:rPr>
          <w:rFonts w:ascii="Times New Roman" w:hAnsi="Times New Roman"/>
          <w:sz w:val="28"/>
          <w:szCs w:val="28"/>
        </w:rPr>
        <w:t xml:space="preserve">, Заказчик самостоятельно вносит изменения и согласовывает с Уполномоченным учреждением </w:t>
      </w:r>
      <w:r w:rsidR="00F9664E" w:rsidRPr="00F17987">
        <w:rPr>
          <w:rFonts w:ascii="Times New Roman" w:hAnsi="Times New Roman"/>
          <w:sz w:val="28"/>
          <w:szCs w:val="28"/>
        </w:rPr>
        <w:t>посредством системы</w:t>
      </w:r>
      <w:r w:rsidRPr="00F17987">
        <w:rPr>
          <w:rFonts w:ascii="Times New Roman" w:hAnsi="Times New Roman"/>
          <w:sz w:val="28"/>
          <w:szCs w:val="28"/>
        </w:rPr>
        <w:t xml:space="preserve"> ЕАСУЗ.</w:t>
      </w:r>
      <w:r w:rsidR="00F9664E" w:rsidRPr="00F17987">
        <w:rPr>
          <w:rFonts w:ascii="Times New Roman" w:hAnsi="Times New Roman"/>
          <w:sz w:val="28"/>
          <w:szCs w:val="28"/>
        </w:rPr>
        <w:t xml:space="preserve"> Срок согласования плана закупок Уполномоченным учреждением при отсутствии замечаний составляет 2 (два) рабочих дня </w:t>
      </w:r>
      <w:proofErr w:type="gramStart"/>
      <w:r w:rsidR="00F9664E" w:rsidRPr="00F17987">
        <w:rPr>
          <w:rFonts w:ascii="Times New Roman" w:hAnsi="Times New Roman"/>
          <w:sz w:val="28"/>
          <w:szCs w:val="28"/>
        </w:rPr>
        <w:t>с даты поступления</w:t>
      </w:r>
      <w:proofErr w:type="gramEnd"/>
      <w:r w:rsidR="00F9664E" w:rsidRPr="00F17987">
        <w:rPr>
          <w:rFonts w:ascii="Times New Roman" w:hAnsi="Times New Roman"/>
          <w:sz w:val="28"/>
          <w:szCs w:val="28"/>
        </w:rPr>
        <w:t xml:space="preserve"> </w:t>
      </w:r>
      <w:r w:rsidR="00F9664E" w:rsidRPr="00F9664E">
        <w:rPr>
          <w:rFonts w:ascii="Times New Roman" w:hAnsi="Times New Roman"/>
          <w:sz w:val="28"/>
          <w:szCs w:val="28"/>
        </w:rPr>
        <w:t>соответствующего плана закупок на согласование</w:t>
      </w:r>
      <w:r w:rsidR="00F9664E" w:rsidRPr="00F17987">
        <w:rPr>
          <w:rFonts w:ascii="Times New Roman" w:hAnsi="Times New Roman"/>
          <w:sz w:val="28"/>
          <w:szCs w:val="28"/>
        </w:rPr>
        <w:t xml:space="preserve">. </w:t>
      </w:r>
    </w:p>
    <w:p w:rsidR="00F20F39" w:rsidRPr="00B01BD6" w:rsidRDefault="00F858DA" w:rsidP="00F20F39">
      <w:pPr>
        <w:shd w:val="clear" w:color="auto" w:fill="FFFFFF"/>
        <w:tabs>
          <w:tab w:val="left" w:pos="0"/>
        </w:tabs>
        <w:spacing w:after="0" w:line="240" w:lineRule="auto"/>
        <w:ind w:firstLine="720"/>
        <w:jc w:val="both"/>
        <w:rPr>
          <w:rFonts w:ascii="Times New Roman" w:hAnsi="Times New Roman"/>
          <w:sz w:val="28"/>
          <w:szCs w:val="28"/>
        </w:rPr>
      </w:pPr>
      <w:r w:rsidRPr="00B01BD6">
        <w:rPr>
          <w:rFonts w:ascii="Times New Roman" w:hAnsi="Times New Roman"/>
          <w:sz w:val="28"/>
          <w:szCs w:val="28"/>
        </w:rPr>
        <w:t xml:space="preserve">- </w:t>
      </w:r>
      <w:proofErr w:type="gramStart"/>
      <w:r w:rsidRPr="00B01BD6">
        <w:rPr>
          <w:rFonts w:ascii="Times New Roman" w:hAnsi="Times New Roman"/>
          <w:sz w:val="28"/>
          <w:szCs w:val="28"/>
        </w:rPr>
        <w:t>п</w:t>
      </w:r>
      <w:proofErr w:type="gramEnd"/>
      <w:r w:rsidRPr="00B01BD6">
        <w:rPr>
          <w:rFonts w:ascii="Times New Roman" w:hAnsi="Times New Roman"/>
          <w:sz w:val="28"/>
          <w:szCs w:val="28"/>
        </w:rPr>
        <w:t>ри формировании и утверждении плана закупок Заказчики готовят обоснование закупок товаров, работ, услуг в соответствии с требованиями федерального законодательства о контрактной системе в сфере закупок</w:t>
      </w:r>
      <w:r w:rsidR="00760622" w:rsidRPr="00B01BD6">
        <w:rPr>
          <w:rFonts w:ascii="Times New Roman" w:hAnsi="Times New Roman"/>
          <w:sz w:val="28"/>
          <w:szCs w:val="28"/>
        </w:rPr>
        <w:t>, в соответствии с</w:t>
      </w:r>
      <w:r w:rsidR="00F20F39" w:rsidRPr="00B01BD6">
        <w:rPr>
          <w:rFonts w:ascii="Times New Roman" w:hAnsi="Times New Roman"/>
          <w:sz w:val="28"/>
          <w:szCs w:val="28"/>
        </w:rPr>
        <w:t xml:space="preserve"> </w:t>
      </w:r>
      <w:r w:rsidR="00F20F39" w:rsidRPr="00B01BD6">
        <w:rPr>
          <w:rFonts w:ascii="Times New Roman" w:hAnsi="Times New Roman"/>
          <w:bCs/>
          <w:sz w:val="28"/>
          <w:szCs w:val="28"/>
        </w:rPr>
        <w:t xml:space="preserve">Постановлением Правительства Российской Федерации от 5 июня 2015 г. № 555 «Об установлении порядка обоснования закупок товаров, </w:t>
      </w:r>
      <w:r w:rsidR="00F20F39" w:rsidRPr="00B01BD6">
        <w:rPr>
          <w:rFonts w:ascii="Times New Roman" w:hAnsi="Times New Roman"/>
          <w:bCs/>
          <w:sz w:val="28"/>
          <w:szCs w:val="28"/>
        </w:rPr>
        <w:lastRenderedPageBreak/>
        <w:t>работ и услуг для обеспечения государственных и муниципальных нужд и форм такого обоснования».</w:t>
      </w:r>
    </w:p>
    <w:p w:rsidR="00F20F39" w:rsidRPr="00C01AEB" w:rsidRDefault="00F20F39" w:rsidP="00F858DA">
      <w:pPr>
        <w:shd w:val="clear" w:color="auto" w:fill="FFFFFF"/>
        <w:tabs>
          <w:tab w:val="left" w:pos="0"/>
        </w:tabs>
        <w:spacing w:after="0" w:line="240" w:lineRule="auto"/>
        <w:ind w:firstLine="720"/>
        <w:jc w:val="both"/>
        <w:rPr>
          <w:rFonts w:ascii="Times New Roman" w:hAnsi="Times New Roman"/>
          <w:sz w:val="28"/>
          <w:szCs w:val="28"/>
        </w:rPr>
      </w:pPr>
    </w:p>
    <w:p w:rsidR="0054035D" w:rsidRPr="00F9664E" w:rsidRDefault="0054035D" w:rsidP="0054035D">
      <w:pPr>
        <w:shd w:val="clear" w:color="auto" w:fill="FFFFFF"/>
        <w:tabs>
          <w:tab w:val="left" w:pos="0"/>
        </w:tabs>
        <w:spacing w:after="0" w:line="240" w:lineRule="auto"/>
        <w:ind w:firstLine="720"/>
        <w:jc w:val="both"/>
        <w:rPr>
          <w:rFonts w:ascii="Times New Roman" w:hAnsi="Times New Roman"/>
          <w:sz w:val="28"/>
          <w:szCs w:val="28"/>
        </w:rPr>
      </w:pPr>
      <w:r w:rsidRPr="00F9664E">
        <w:rPr>
          <w:rFonts w:ascii="Times New Roman" w:hAnsi="Times New Roman"/>
          <w:sz w:val="28"/>
          <w:szCs w:val="28"/>
        </w:rPr>
        <w:t xml:space="preserve">2.5.2. План-график: </w:t>
      </w:r>
    </w:p>
    <w:p w:rsidR="0054035D" w:rsidRPr="00B01BD6" w:rsidRDefault="0054035D" w:rsidP="0054035D">
      <w:pPr>
        <w:shd w:val="clear" w:color="auto" w:fill="FFFFFF"/>
        <w:tabs>
          <w:tab w:val="left" w:pos="0"/>
        </w:tabs>
        <w:spacing w:after="0" w:line="240" w:lineRule="auto"/>
        <w:ind w:firstLine="720"/>
        <w:jc w:val="both"/>
        <w:rPr>
          <w:rFonts w:ascii="Times New Roman" w:hAnsi="Times New Roman"/>
          <w:sz w:val="28"/>
          <w:szCs w:val="28"/>
        </w:rPr>
      </w:pPr>
      <w:r w:rsidRPr="00F9664E">
        <w:rPr>
          <w:rFonts w:ascii="Times New Roman" w:hAnsi="Times New Roman"/>
          <w:sz w:val="28"/>
          <w:szCs w:val="28"/>
        </w:rPr>
        <w:t>- формируется  по форме согласно Приложению №</w:t>
      </w:r>
      <w:r w:rsidR="00F20F39">
        <w:rPr>
          <w:rFonts w:ascii="Times New Roman" w:hAnsi="Times New Roman"/>
          <w:sz w:val="28"/>
          <w:szCs w:val="28"/>
        </w:rPr>
        <w:t xml:space="preserve"> 8 </w:t>
      </w:r>
      <w:r w:rsidRPr="00F9664E">
        <w:rPr>
          <w:rFonts w:ascii="Times New Roman" w:hAnsi="Times New Roman"/>
          <w:sz w:val="28"/>
          <w:szCs w:val="28"/>
        </w:rPr>
        <w:t xml:space="preserve">  к Требованиям  и утверждается Заказчиком в соответствии с законодательством Российской Феде</w:t>
      </w:r>
      <w:r w:rsidR="000C005D">
        <w:rPr>
          <w:rFonts w:ascii="Times New Roman" w:hAnsi="Times New Roman"/>
          <w:sz w:val="28"/>
          <w:szCs w:val="28"/>
        </w:rPr>
        <w:t xml:space="preserve">рации о закупочной деятельности </w:t>
      </w:r>
      <w:r w:rsidR="000C005D" w:rsidRPr="00B01BD6">
        <w:rPr>
          <w:rFonts w:ascii="Times New Roman" w:hAnsi="Times New Roman"/>
          <w:sz w:val="28"/>
          <w:szCs w:val="28"/>
        </w:rPr>
        <w:t>и согласовывается Уполномоченным учреждением посредством системы ЕАСУЗ</w:t>
      </w:r>
      <w:r w:rsidR="00760622" w:rsidRPr="00B01BD6">
        <w:rPr>
          <w:rFonts w:ascii="Times New Roman" w:hAnsi="Times New Roman"/>
          <w:sz w:val="28"/>
          <w:szCs w:val="28"/>
        </w:rPr>
        <w:t>.</w:t>
      </w:r>
    </w:p>
    <w:p w:rsidR="00F20F39" w:rsidRPr="00B01BD6" w:rsidRDefault="000C005D" w:rsidP="00F20F39">
      <w:pPr>
        <w:shd w:val="clear" w:color="auto" w:fill="FFFFFF"/>
        <w:tabs>
          <w:tab w:val="left" w:pos="0"/>
        </w:tabs>
        <w:spacing w:after="0" w:line="240" w:lineRule="auto"/>
        <w:ind w:firstLine="720"/>
        <w:jc w:val="both"/>
        <w:rPr>
          <w:rFonts w:ascii="Times New Roman" w:hAnsi="Times New Roman"/>
          <w:sz w:val="28"/>
          <w:szCs w:val="28"/>
        </w:rPr>
      </w:pPr>
      <w:r w:rsidRPr="00B01BD6">
        <w:rPr>
          <w:rFonts w:ascii="Times New Roman" w:hAnsi="Times New Roman"/>
          <w:sz w:val="28"/>
          <w:szCs w:val="28"/>
        </w:rPr>
        <w:t xml:space="preserve">       </w:t>
      </w:r>
      <w:r w:rsidR="00F20F39" w:rsidRPr="00B01BD6">
        <w:rPr>
          <w:rFonts w:ascii="Times New Roman" w:hAnsi="Times New Roman"/>
          <w:sz w:val="28"/>
          <w:szCs w:val="28"/>
        </w:rPr>
        <w:t>Срок согласования плана</w:t>
      </w:r>
      <w:r w:rsidRPr="00B01BD6">
        <w:rPr>
          <w:rFonts w:ascii="Times New Roman" w:hAnsi="Times New Roman"/>
          <w:sz w:val="28"/>
          <w:szCs w:val="28"/>
        </w:rPr>
        <w:t xml:space="preserve">-графика </w:t>
      </w:r>
      <w:r w:rsidR="00F20F39" w:rsidRPr="00B01BD6">
        <w:rPr>
          <w:rFonts w:ascii="Times New Roman" w:hAnsi="Times New Roman"/>
          <w:sz w:val="28"/>
          <w:szCs w:val="28"/>
        </w:rPr>
        <w:t xml:space="preserve">закупок Уполномоченным учреждением при отсутствии замечаний составляет 2 (два) рабочих дня </w:t>
      </w:r>
      <w:proofErr w:type="gramStart"/>
      <w:r w:rsidR="00F20F39" w:rsidRPr="00B01BD6">
        <w:rPr>
          <w:rFonts w:ascii="Times New Roman" w:hAnsi="Times New Roman"/>
          <w:sz w:val="28"/>
          <w:szCs w:val="28"/>
        </w:rPr>
        <w:t>с даты поступления</w:t>
      </w:r>
      <w:proofErr w:type="gramEnd"/>
      <w:r w:rsidR="00F20F39" w:rsidRPr="00B01BD6">
        <w:rPr>
          <w:rFonts w:ascii="Times New Roman" w:hAnsi="Times New Roman"/>
          <w:sz w:val="28"/>
          <w:szCs w:val="28"/>
        </w:rPr>
        <w:t xml:space="preserve"> соответствующего плана</w:t>
      </w:r>
      <w:r w:rsidRPr="00B01BD6">
        <w:rPr>
          <w:rFonts w:ascii="Times New Roman" w:hAnsi="Times New Roman"/>
          <w:sz w:val="28"/>
          <w:szCs w:val="28"/>
        </w:rPr>
        <w:t>-график</w:t>
      </w:r>
      <w:r w:rsidR="00760622" w:rsidRPr="00B01BD6">
        <w:rPr>
          <w:rFonts w:ascii="Times New Roman" w:hAnsi="Times New Roman"/>
          <w:sz w:val="28"/>
          <w:szCs w:val="28"/>
        </w:rPr>
        <w:t>а</w:t>
      </w:r>
      <w:r w:rsidR="00F20F39" w:rsidRPr="00B01BD6">
        <w:rPr>
          <w:rFonts w:ascii="Times New Roman" w:hAnsi="Times New Roman"/>
          <w:sz w:val="28"/>
          <w:szCs w:val="28"/>
        </w:rPr>
        <w:t xml:space="preserve"> закупок на согласование. В случае наличия замечаний, план</w:t>
      </w:r>
      <w:r w:rsidR="00760622" w:rsidRPr="00B01BD6">
        <w:rPr>
          <w:rFonts w:ascii="Times New Roman" w:hAnsi="Times New Roman"/>
          <w:sz w:val="28"/>
          <w:szCs w:val="28"/>
        </w:rPr>
        <w:t>-график</w:t>
      </w:r>
      <w:r w:rsidR="00F20F39" w:rsidRPr="00B01BD6">
        <w:rPr>
          <w:rFonts w:ascii="Times New Roman" w:hAnsi="Times New Roman"/>
          <w:sz w:val="28"/>
          <w:szCs w:val="28"/>
        </w:rPr>
        <w:t xml:space="preserve"> закупок отклоняется с указанием причин отклонения. </w:t>
      </w:r>
    </w:p>
    <w:p w:rsidR="0054035D" w:rsidRPr="00B01BD6" w:rsidRDefault="0054035D" w:rsidP="0054035D">
      <w:pPr>
        <w:shd w:val="clear" w:color="auto" w:fill="FFFFFF"/>
        <w:tabs>
          <w:tab w:val="left" w:pos="0"/>
        </w:tabs>
        <w:spacing w:after="0" w:line="240" w:lineRule="auto"/>
        <w:ind w:firstLine="720"/>
        <w:jc w:val="both"/>
        <w:rPr>
          <w:rFonts w:ascii="Times New Roman" w:hAnsi="Times New Roman"/>
          <w:sz w:val="28"/>
          <w:szCs w:val="28"/>
        </w:rPr>
      </w:pPr>
      <w:r w:rsidRPr="00B01BD6">
        <w:rPr>
          <w:rFonts w:ascii="Times New Roman" w:hAnsi="Times New Roman"/>
          <w:sz w:val="28"/>
          <w:szCs w:val="28"/>
        </w:rPr>
        <w:t xml:space="preserve">- утвержденный Заказчиком план-график закупок и внесенные в него изменения подлежат размещению </w:t>
      </w:r>
      <w:r w:rsidR="00F9664E" w:rsidRPr="00B01BD6">
        <w:rPr>
          <w:rFonts w:ascii="Times New Roman" w:hAnsi="Times New Roman"/>
          <w:sz w:val="28"/>
          <w:szCs w:val="28"/>
        </w:rPr>
        <w:t>посредством системы</w:t>
      </w:r>
      <w:r w:rsidRPr="00B01BD6">
        <w:rPr>
          <w:rFonts w:ascii="Times New Roman" w:hAnsi="Times New Roman"/>
          <w:sz w:val="28"/>
          <w:szCs w:val="28"/>
        </w:rPr>
        <w:t xml:space="preserve"> ЕАСУЗ в </w:t>
      </w:r>
      <w:r w:rsidR="00F9664E" w:rsidRPr="00B01BD6">
        <w:rPr>
          <w:rFonts w:ascii="Times New Roman" w:hAnsi="Times New Roman"/>
          <w:sz w:val="28"/>
          <w:szCs w:val="28"/>
        </w:rPr>
        <w:t>ЕИС</w:t>
      </w:r>
      <w:r w:rsidRPr="00B01BD6">
        <w:rPr>
          <w:rFonts w:ascii="Times New Roman" w:hAnsi="Times New Roman"/>
          <w:sz w:val="28"/>
          <w:szCs w:val="28"/>
        </w:rPr>
        <w:t xml:space="preserve"> в течение 3-х рабочих дней </w:t>
      </w:r>
      <w:proofErr w:type="gramStart"/>
      <w:r w:rsidRPr="00B01BD6">
        <w:rPr>
          <w:rFonts w:ascii="Times New Roman" w:hAnsi="Times New Roman"/>
          <w:sz w:val="28"/>
          <w:szCs w:val="28"/>
        </w:rPr>
        <w:t>с даты утверждения</w:t>
      </w:r>
      <w:proofErr w:type="gramEnd"/>
      <w:r w:rsidRPr="00B01BD6">
        <w:rPr>
          <w:rFonts w:ascii="Times New Roman" w:hAnsi="Times New Roman"/>
          <w:sz w:val="28"/>
          <w:szCs w:val="28"/>
        </w:rPr>
        <w:t xml:space="preserve"> или изменения такого плана-графика; </w:t>
      </w:r>
    </w:p>
    <w:p w:rsidR="0054035D" w:rsidRPr="00B01BD6" w:rsidRDefault="0054035D" w:rsidP="0054035D">
      <w:pPr>
        <w:shd w:val="clear" w:color="auto" w:fill="FFFFFF"/>
        <w:tabs>
          <w:tab w:val="left" w:pos="0"/>
        </w:tabs>
        <w:spacing w:after="0" w:line="240" w:lineRule="auto"/>
        <w:ind w:firstLine="720"/>
        <w:jc w:val="both"/>
        <w:rPr>
          <w:rFonts w:ascii="Times New Roman" w:hAnsi="Times New Roman"/>
          <w:sz w:val="28"/>
          <w:szCs w:val="28"/>
        </w:rPr>
      </w:pPr>
      <w:r w:rsidRPr="00B01BD6">
        <w:rPr>
          <w:rFonts w:ascii="Times New Roman" w:hAnsi="Times New Roman"/>
          <w:sz w:val="28"/>
          <w:szCs w:val="28"/>
        </w:rPr>
        <w:t>- в случае изменения потребностей в товарах (работах, услугах) Заказчики осуществляют корректировку план-графика с обоснованием внесенных изменений п</w:t>
      </w:r>
      <w:r w:rsidR="00760622" w:rsidRPr="00B01BD6">
        <w:rPr>
          <w:rFonts w:ascii="Times New Roman" w:hAnsi="Times New Roman"/>
          <w:sz w:val="28"/>
          <w:szCs w:val="28"/>
        </w:rPr>
        <w:t>о форме согласно</w:t>
      </w:r>
      <w:r w:rsidR="000C005D" w:rsidRPr="00B01BD6">
        <w:rPr>
          <w:rFonts w:ascii="Times New Roman" w:hAnsi="Times New Roman"/>
          <w:sz w:val="28"/>
          <w:szCs w:val="28"/>
        </w:rPr>
        <w:t xml:space="preserve"> Приложению № 9 </w:t>
      </w:r>
      <w:r w:rsidRPr="00B01BD6">
        <w:rPr>
          <w:rFonts w:ascii="Times New Roman" w:hAnsi="Times New Roman"/>
          <w:sz w:val="28"/>
          <w:szCs w:val="28"/>
        </w:rPr>
        <w:t xml:space="preserve"> к Требованиям и одновременным внесением изменений в ЕАСУЗ; </w:t>
      </w:r>
    </w:p>
    <w:p w:rsidR="000C005D" w:rsidRPr="00B01BD6" w:rsidRDefault="00F858DA" w:rsidP="000C005D">
      <w:pPr>
        <w:shd w:val="clear" w:color="auto" w:fill="FFFFFF"/>
        <w:tabs>
          <w:tab w:val="left" w:pos="0"/>
        </w:tabs>
        <w:spacing w:after="0" w:line="240" w:lineRule="auto"/>
        <w:ind w:firstLine="720"/>
        <w:jc w:val="both"/>
        <w:rPr>
          <w:rFonts w:ascii="Times New Roman" w:hAnsi="Times New Roman"/>
          <w:sz w:val="28"/>
          <w:szCs w:val="28"/>
        </w:rPr>
      </w:pPr>
      <w:proofErr w:type="gramStart"/>
      <w:r w:rsidRPr="00B01BD6">
        <w:rPr>
          <w:rFonts w:ascii="Times New Roman" w:hAnsi="Times New Roman"/>
          <w:sz w:val="28"/>
          <w:szCs w:val="28"/>
        </w:rPr>
        <w:t>- при формировании и утверждении плана-графика Заказчики готовят обоснование закупок товаров, работ, услуг в соответствии с требованиями федерального законодательства о конт</w:t>
      </w:r>
      <w:r w:rsidR="000C005D" w:rsidRPr="00B01BD6">
        <w:rPr>
          <w:rFonts w:ascii="Times New Roman" w:hAnsi="Times New Roman"/>
          <w:sz w:val="28"/>
          <w:szCs w:val="28"/>
        </w:rPr>
        <w:t xml:space="preserve">рактной системе в сфере закупок </w:t>
      </w:r>
      <w:r w:rsidR="00760622" w:rsidRPr="00B01BD6">
        <w:rPr>
          <w:rFonts w:ascii="Times New Roman" w:hAnsi="Times New Roman"/>
          <w:sz w:val="28"/>
          <w:szCs w:val="28"/>
        </w:rPr>
        <w:t>в соответствии с</w:t>
      </w:r>
      <w:r w:rsidR="000C005D" w:rsidRPr="00B01BD6">
        <w:rPr>
          <w:rFonts w:ascii="Times New Roman" w:hAnsi="Times New Roman"/>
          <w:sz w:val="28"/>
          <w:szCs w:val="28"/>
        </w:rPr>
        <w:t xml:space="preserve"> </w:t>
      </w:r>
      <w:r w:rsidR="000C005D" w:rsidRPr="00B01BD6">
        <w:rPr>
          <w:rFonts w:ascii="Times New Roman" w:hAnsi="Times New Roman"/>
          <w:bCs/>
          <w:sz w:val="28"/>
          <w:szCs w:val="28"/>
        </w:rPr>
        <w:t>Постановлением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roofErr w:type="gramEnd"/>
    </w:p>
    <w:p w:rsidR="00304A65" w:rsidRDefault="0054035D" w:rsidP="0054035D">
      <w:pPr>
        <w:shd w:val="clear" w:color="auto" w:fill="FFFFFF"/>
        <w:tabs>
          <w:tab w:val="left" w:pos="0"/>
          <w:tab w:val="left" w:pos="709"/>
        </w:tabs>
        <w:spacing w:after="0" w:line="240" w:lineRule="auto"/>
        <w:ind w:firstLine="720"/>
        <w:jc w:val="both"/>
        <w:rPr>
          <w:rFonts w:ascii="Times New Roman" w:hAnsi="Times New Roman"/>
          <w:sz w:val="28"/>
          <w:szCs w:val="28"/>
        </w:rPr>
      </w:pPr>
      <w:r w:rsidRPr="004C2486">
        <w:rPr>
          <w:rFonts w:ascii="Times New Roman" w:hAnsi="Times New Roman"/>
          <w:sz w:val="28"/>
          <w:szCs w:val="28"/>
        </w:rPr>
        <w:t>2.6. Уполномоченное учреждение проводит мониторинг планов закупок и планов-графиков закупок на соответствие федеральному законодательству и законодательству Московской области. В случае выявления ошибок Уполномоченное учреждение уведомляет Заказчиков о наличии замечаний и их содержании.</w:t>
      </w:r>
      <w:r w:rsidR="00304A65">
        <w:rPr>
          <w:rFonts w:ascii="Times New Roman" w:hAnsi="Times New Roman"/>
          <w:color w:val="FF0000"/>
          <w:sz w:val="28"/>
          <w:szCs w:val="28"/>
        </w:rPr>
        <w:t xml:space="preserve"> </w:t>
      </w:r>
    </w:p>
    <w:p w:rsidR="0054035D" w:rsidRDefault="0054035D" w:rsidP="0054035D">
      <w:pPr>
        <w:spacing w:after="0" w:line="240" w:lineRule="auto"/>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 Приложение № 1</w:t>
      </w:r>
    </w:p>
    <w:p w:rsidR="0054035D" w:rsidRDefault="0054035D" w:rsidP="0054035D">
      <w:pPr>
        <w:pStyle w:val="ConsNonformat"/>
        <w:widowControl/>
        <w:ind w:right="0"/>
        <w:jc w:val="right"/>
        <w:rPr>
          <w:rFonts w:ascii="Times New Roman" w:hAnsi="Times New Roman" w:cs="Times New Roman"/>
          <w:sz w:val="28"/>
          <w:szCs w:val="28"/>
        </w:rPr>
      </w:pPr>
      <w:r>
        <w:rPr>
          <w:rFonts w:ascii="Times New Roman" w:hAnsi="Times New Roman" w:cs="Times New Roman"/>
          <w:sz w:val="28"/>
          <w:szCs w:val="28"/>
        </w:rPr>
        <w:t>к Требованиям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8"/>
        <w:gridCol w:w="1980"/>
      </w:tblGrid>
      <w:tr w:rsidR="0054035D" w:rsidRPr="00AA61A2" w:rsidTr="00304A65">
        <w:trPr>
          <w:trHeight w:val="415"/>
        </w:trPr>
        <w:tc>
          <w:tcPr>
            <w:tcW w:w="2528" w:type="dxa"/>
          </w:tcPr>
          <w:p w:rsidR="0054035D" w:rsidRPr="00D5521F" w:rsidRDefault="0054035D" w:rsidP="00304A65">
            <w:pPr>
              <w:spacing w:after="0" w:line="240" w:lineRule="auto"/>
              <w:jc w:val="both"/>
              <w:rPr>
                <w:rFonts w:ascii="Times New Roman" w:hAnsi="Times New Roman"/>
                <w:bCs/>
                <w:sz w:val="20"/>
                <w:szCs w:val="20"/>
              </w:rPr>
            </w:pPr>
            <w:proofErr w:type="spellStart"/>
            <w:r w:rsidRPr="00D5521F">
              <w:rPr>
                <w:rFonts w:ascii="Times New Roman" w:hAnsi="Times New Roman"/>
                <w:bCs/>
                <w:sz w:val="20"/>
                <w:szCs w:val="20"/>
              </w:rPr>
              <w:t>Вх</w:t>
            </w:r>
            <w:proofErr w:type="spellEnd"/>
            <w:r w:rsidRPr="00D5521F">
              <w:rPr>
                <w:rFonts w:ascii="Times New Roman" w:hAnsi="Times New Roman"/>
                <w:bCs/>
                <w:sz w:val="20"/>
                <w:szCs w:val="20"/>
              </w:rPr>
              <w:t>. №</w:t>
            </w:r>
          </w:p>
        </w:tc>
        <w:tc>
          <w:tcPr>
            <w:tcW w:w="1980" w:type="dxa"/>
          </w:tcPr>
          <w:p w:rsidR="0054035D" w:rsidRPr="005136D2" w:rsidRDefault="0054035D" w:rsidP="00304A65">
            <w:pPr>
              <w:spacing w:after="0" w:line="240" w:lineRule="auto"/>
              <w:jc w:val="right"/>
              <w:rPr>
                <w:rFonts w:ascii="Times New Roman" w:hAnsi="Times New Roman"/>
                <w:bCs/>
                <w:sz w:val="24"/>
                <w:szCs w:val="24"/>
              </w:rPr>
            </w:pPr>
            <w:r w:rsidRPr="005136D2">
              <w:rPr>
                <w:rFonts w:ascii="Times New Roman" w:hAnsi="Times New Roman"/>
                <w:bCs/>
                <w:sz w:val="24"/>
                <w:szCs w:val="24"/>
              </w:rPr>
              <w:t>*</w:t>
            </w:r>
          </w:p>
        </w:tc>
      </w:tr>
      <w:tr w:rsidR="0054035D" w:rsidRPr="00AA61A2" w:rsidTr="00304A65">
        <w:trPr>
          <w:trHeight w:val="504"/>
        </w:trPr>
        <w:tc>
          <w:tcPr>
            <w:tcW w:w="2528" w:type="dxa"/>
          </w:tcPr>
          <w:p w:rsidR="0054035D" w:rsidRPr="00D5521F" w:rsidRDefault="0054035D" w:rsidP="00304A65">
            <w:pPr>
              <w:spacing w:after="0" w:line="240" w:lineRule="auto"/>
              <w:jc w:val="both"/>
              <w:rPr>
                <w:rFonts w:ascii="Times New Roman" w:hAnsi="Times New Roman"/>
                <w:bCs/>
                <w:sz w:val="20"/>
                <w:szCs w:val="20"/>
              </w:rPr>
            </w:pPr>
            <w:r w:rsidRPr="00D5521F">
              <w:rPr>
                <w:rFonts w:ascii="Times New Roman" w:hAnsi="Times New Roman"/>
                <w:bCs/>
                <w:sz w:val="20"/>
                <w:szCs w:val="20"/>
              </w:rPr>
              <w:t xml:space="preserve">Дата поступления в </w:t>
            </w:r>
            <w:r w:rsidRPr="004C2486">
              <w:rPr>
                <w:rFonts w:ascii="Times New Roman" w:hAnsi="Times New Roman"/>
                <w:bCs/>
                <w:sz w:val="20"/>
                <w:szCs w:val="20"/>
              </w:rPr>
              <w:t>МКУ ЩМР «Комитет по организации закупок»</w:t>
            </w:r>
            <w:r w:rsidRPr="00D5521F">
              <w:rPr>
                <w:rFonts w:ascii="Times New Roman" w:hAnsi="Times New Roman"/>
                <w:bCs/>
                <w:sz w:val="20"/>
                <w:szCs w:val="20"/>
              </w:rPr>
              <w:t xml:space="preserve"> </w:t>
            </w:r>
          </w:p>
        </w:tc>
        <w:tc>
          <w:tcPr>
            <w:tcW w:w="1980" w:type="dxa"/>
          </w:tcPr>
          <w:p w:rsidR="0054035D" w:rsidRPr="005136D2" w:rsidRDefault="0054035D" w:rsidP="00304A65">
            <w:pPr>
              <w:spacing w:after="0" w:line="240" w:lineRule="auto"/>
              <w:jc w:val="right"/>
              <w:rPr>
                <w:rFonts w:ascii="Times New Roman" w:hAnsi="Times New Roman"/>
                <w:bCs/>
                <w:sz w:val="24"/>
                <w:szCs w:val="24"/>
              </w:rPr>
            </w:pPr>
            <w:r w:rsidRPr="005136D2">
              <w:rPr>
                <w:rFonts w:ascii="Times New Roman" w:hAnsi="Times New Roman"/>
                <w:bCs/>
                <w:sz w:val="24"/>
                <w:szCs w:val="24"/>
              </w:rPr>
              <w:t>*</w:t>
            </w:r>
          </w:p>
        </w:tc>
      </w:tr>
    </w:tbl>
    <w:p w:rsidR="0054035D" w:rsidRPr="005136D2" w:rsidRDefault="0054035D" w:rsidP="0054035D">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1973C3">
        <w:rPr>
          <w:rFonts w:ascii="Times New Roman" w:hAnsi="Times New Roman" w:cs="Times New Roman"/>
          <w:sz w:val="24"/>
          <w:szCs w:val="24"/>
        </w:rPr>
        <w:t xml:space="preserve">* - </w:t>
      </w:r>
      <w:r w:rsidRPr="005136D2">
        <w:rPr>
          <w:rFonts w:ascii="Times New Roman" w:hAnsi="Times New Roman" w:cs="Times New Roman"/>
          <w:sz w:val="24"/>
          <w:szCs w:val="24"/>
        </w:rPr>
        <w:t>не заполняется</w:t>
      </w:r>
    </w:p>
    <w:p w:rsidR="0054035D" w:rsidRDefault="0054035D" w:rsidP="0054035D">
      <w:pPr>
        <w:spacing w:after="0" w:line="240" w:lineRule="auto"/>
        <w:jc w:val="center"/>
        <w:rPr>
          <w:rFonts w:ascii="Times New Roman" w:hAnsi="Times New Roman"/>
          <w:sz w:val="28"/>
          <w:szCs w:val="28"/>
        </w:rPr>
      </w:pPr>
    </w:p>
    <w:p w:rsidR="0054035D" w:rsidRDefault="0054035D" w:rsidP="0054035D">
      <w:pPr>
        <w:spacing w:after="0" w:line="240" w:lineRule="auto"/>
        <w:jc w:val="center"/>
        <w:rPr>
          <w:rFonts w:ascii="Times New Roman" w:hAnsi="Times New Roman"/>
          <w:sz w:val="28"/>
          <w:szCs w:val="28"/>
        </w:rPr>
      </w:pPr>
    </w:p>
    <w:p w:rsidR="0054035D" w:rsidRDefault="0054035D" w:rsidP="0054035D">
      <w:pPr>
        <w:spacing w:after="0" w:line="240" w:lineRule="auto"/>
        <w:rPr>
          <w:rFonts w:ascii="Times New Roman" w:hAnsi="Times New Roman"/>
          <w:sz w:val="28"/>
          <w:szCs w:val="28"/>
        </w:rPr>
      </w:pPr>
      <w:r>
        <w:rPr>
          <w:rFonts w:ascii="Times New Roman" w:hAnsi="Times New Roman"/>
          <w:sz w:val="28"/>
          <w:szCs w:val="28"/>
        </w:rPr>
        <w:t>Источник финансирования (год, бюджет):______________________________</w:t>
      </w:r>
    </w:p>
    <w:p w:rsidR="0054035D" w:rsidRDefault="0054035D" w:rsidP="0054035D">
      <w:pPr>
        <w:spacing w:after="0" w:line="240" w:lineRule="auto"/>
        <w:rPr>
          <w:rFonts w:ascii="Times New Roman" w:hAnsi="Times New Roman"/>
          <w:sz w:val="28"/>
          <w:szCs w:val="28"/>
        </w:rPr>
      </w:pPr>
      <w:r>
        <w:rPr>
          <w:rFonts w:ascii="Times New Roman" w:hAnsi="Times New Roman"/>
          <w:sz w:val="28"/>
          <w:szCs w:val="28"/>
        </w:rPr>
        <w:t>НМЦК:____________________________________________________________</w:t>
      </w:r>
    </w:p>
    <w:p w:rsidR="0054035D" w:rsidRDefault="0054035D" w:rsidP="0054035D">
      <w:pPr>
        <w:spacing w:after="0" w:line="240" w:lineRule="auto"/>
        <w:jc w:val="center"/>
        <w:rPr>
          <w:rFonts w:ascii="Times New Roman" w:hAnsi="Times New Roman"/>
          <w:sz w:val="28"/>
          <w:szCs w:val="28"/>
        </w:rPr>
      </w:pPr>
    </w:p>
    <w:p w:rsidR="0054035D" w:rsidRDefault="0054035D" w:rsidP="0054035D">
      <w:pPr>
        <w:spacing w:after="0" w:line="240" w:lineRule="auto"/>
        <w:jc w:val="center"/>
        <w:rPr>
          <w:rFonts w:ascii="Times New Roman" w:hAnsi="Times New Roman"/>
          <w:sz w:val="28"/>
          <w:szCs w:val="28"/>
        </w:rPr>
      </w:pPr>
      <w:r>
        <w:rPr>
          <w:rFonts w:ascii="Times New Roman" w:hAnsi="Times New Roman"/>
          <w:sz w:val="28"/>
          <w:szCs w:val="28"/>
        </w:rPr>
        <w:t>Лист согласования</w:t>
      </w:r>
    </w:p>
    <w:p w:rsidR="0054035D" w:rsidRDefault="0054035D" w:rsidP="0054035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 (предмет закупки)</w:t>
      </w:r>
    </w:p>
    <w:p w:rsidR="0054035D" w:rsidRDefault="0054035D" w:rsidP="0054035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____________________________________________(наименование заказчика)</w:t>
      </w:r>
    </w:p>
    <w:p w:rsidR="0054035D" w:rsidRDefault="0054035D" w:rsidP="0054035D">
      <w:pPr>
        <w:spacing w:after="0" w:line="240" w:lineRule="auto"/>
        <w:jc w:val="both"/>
        <w:rPr>
          <w:rFonts w:ascii="Times New Roman" w:hAnsi="Times New Roman"/>
          <w:sz w:val="28"/>
          <w:szCs w:val="28"/>
        </w:rPr>
      </w:pPr>
    </w:p>
    <w:tbl>
      <w:tblPr>
        <w:tblW w:w="101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2975"/>
        <w:gridCol w:w="1335"/>
        <w:gridCol w:w="1268"/>
        <w:gridCol w:w="1275"/>
        <w:gridCol w:w="1418"/>
        <w:gridCol w:w="1087"/>
      </w:tblGrid>
      <w:tr w:rsidR="0054035D" w:rsidTr="00304A65">
        <w:trPr>
          <w:trHeight w:val="932"/>
        </w:trPr>
        <w:tc>
          <w:tcPr>
            <w:tcW w:w="74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b/>
                <w:sz w:val="20"/>
                <w:szCs w:val="20"/>
              </w:rPr>
            </w:pPr>
            <w:r w:rsidRPr="00F74312">
              <w:rPr>
                <w:rFonts w:ascii="Times New Roman" w:hAnsi="Times New Roman"/>
                <w:b/>
                <w:sz w:val="20"/>
                <w:szCs w:val="20"/>
              </w:rPr>
              <w:t xml:space="preserve">№ </w:t>
            </w:r>
            <w:proofErr w:type="gramStart"/>
            <w:r w:rsidRPr="00F74312">
              <w:rPr>
                <w:rFonts w:ascii="Times New Roman" w:hAnsi="Times New Roman"/>
                <w:b/>
                <w:sz w:val="20"/>
                <w:szCs w:val="20"/>
              </w:rPr>
              <w:t>п</w:t>
            </w:r>
            <w:proofErr w:type="gramEnd"/>
            <w:r w:rsidRPr="00F74312">
              <w:rPr>
                <w:rFonts w:ascii="Times New Roman" w:hAnsi="Times New Roman"/>
                <w:b/>
                <w:sz w:val="20"/>
                <w:szCs w:val="20"/>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b/>
                <w:sz w:val="20"/>
                <w:szCs w:val="20"/>
              </w:rPr>
            </w:pPr>
            <w:r w:rsidRPr="00F74312">
              <w:rPr>
                <w:rFonts w:ascii="Times New Roman" w:hAnsi="Times New Roman"/>
                <w:b/>
                <w:sz w:val="20"/>
                <w:szCs w:val="20"/>
              </w:rPr>
              <w:t>Должность</w:t>
            </w:r>
          </w:p>
        </w:tc>
        <w:tc>
          <w:tcPr>
            <w:tcW w:w="1335"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b/>
                <w:sz w:val="20"/>
                <w:szCs w:val="20"/>
              </w:rPr>
            </w:pPr>
            <w:r w:rsidRPr="00F74312">
              <w:rPr>
                <w:rFonts w:ascii="Times New Roman" w:hAnsi="Times New Roman"/>
                <w:b/>
                <w:sz w:val="20"/>
                <w:szCs w:val="20"/>
              </w:rPr>
              <w:t>Ф.И.О.</w:t>
            </w:r>
          </w:p>
        </w:tc>
        <w:tc>
          <w:tcPr>
            <w:tcW w:w="1268"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b/>
                <w:sz w:val="20"/>
                <w:szCs w:val="20"/>
              </w:rPr>
            </w:pPr>
            <w:r w:rsidRPr="00F74312">
              <w:rPr>
                <w:rFonts w:ascii="Times New Roman" w:hAnsi="Times New Roman"/>
                <w:b/>
                <w:sz w:val="20"/>
                <w:szCs w:val="20"/>
              </w:rPr>
              <w:t xml:space="preserve">Дата </w:t>
            </w:r>
            <w:proofErr w:type="spellStart"/>
            <w:proofErr w:type="gramStart"/>
            <w:r w:rsidRPr="00F74312">
              <w:rPr>
                <w:rFonts w:ascii="Times New Roman" w:hAnsi="Times New Roman"/>
                <w:b/>
                <w:sz w:val="20"/>
                <w:szCs w:val="20"/>
              </w:rPr>
              <w:t>согласо-вания</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b/>
                <w:sz w:val="20"/>
                <w:szCs w:val="20"/>
              </w:rPr>
            </w:pPr>
            <w:r w:rsidRPr="00F74312">
              <w:rPr>
                <w:rFonts w:ascii="Times New Roman" w:hAnsi="Times New Roman"/>
                <w:b/>
                <w:sz w:val="20"/>
                <w:szCs w:val="20"/>
              </w:rPr>
              <w:t>Подпись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b/>
                <w:sz w:val="20"/>
                <w:szCs w:val="20"/>
              </w:rPr>
            </w:pPr>
            <w:r w:rsidRPr="00F74312">
              <w:rPr>
                <w:rFonts w:ascii="Times New Roman" w:hAnsi="Times New Roman"/>
                <w:b/>
                <w:sz w:val="20"/>
                <w:szCs w:val="20"/>
              </w:rPr>
              <w:t>Дата возврата на доработку</w:t>
            </w:r>
          </w:p>
        </w:tc>
        <w:tc>
          <w:tcPr>
            <w:tcW w:w="108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b/>
                <w:sz w:val="20"/>
                <w:szCs w:val="20"/>
              </w:rPr>
            </w:pPr>
            <w:r w:rsidRPr="00F74312">
              <w:rPr>
                <w:rFonts w:ascii="Times New Roman" w:hAnsi="Times New Roman"/>
                <w:b/>
                <w:sz w:val="20"/>
                <w:szCs w:val="20"/>
              </w:rPr>
              <w:t>Подпись</w:t>
            </w:r>
          </w:p>
        </w:tc>
      </w:tr>
      <w:tr w:rsidR="0054035D" w:rsidTr="00304A65">
        <w:trPr>
          <w:trHeight w:val="1464"/>
        </w:trPr>
        <w:tc>
          <w:tcPr>
            <w:tcW w:w="74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sz w:val="24"/>
                <w:szCs w:val="24"/>
              </w:rPr>
            </w:pPr>
            <w:r w:rsidRPr="00F74312">
              <w:rPr>
                <w:rFonts w:ascii="Times New Roman" w:hAnsi="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4C2486">
            <w:pPr>
              <w:spacing w:after="0" w:line="240" w:lineRule="auto"/>
              <w:rPr>
                <w:rFonts w:ascii="Times New Roman" w:hAnsi="Times New Roman"/>
                <w:sz w:val="24"/>
                <w:szCs w:val="24"/>
              </w:rPr>
            </w:pPr>
            <w:r w:rsidRPr="00F74312">
              <w:rPr>
                <w:rFonts w:ascii="Times New Roman" w:hAnsi="Times New Roman"/>
                <w:sz w:val="24"/>
                <w:szCs w:val="24"/>
              </w:rPr>
              <w:t xml:space="preserve">Заместитель </w:t>
            </w:r>
            <w:r w:rsidR="004C2486">
              <w:rPr>
                <w:rFonts w:ascii="Times New Roman" w:hAnsi="Times New Roman"/>
                <w:sz w:val="24"/>
                <w:szCs w:val="24"/>
              </w:rPr>
              <w:t>Главы</w:t>
            </w:r>
            <w:r w:rsidRPr="00F74312">
              <w:rPr>
                <w:rFonts w:ascii="Times New Roman" w:hAnsi="Times New Roman"/>
                <w:sz w:val="24"/>
                <w:szCs w:val="24"/>
              </w:rPr>
              <w:t xml:space="preserve"> Администрации ЩМР, курирующий деятельность Уполномоченного учреждения</w:t>
            </w:r>
          </w:p>
        </w:tc>
        <w:tc>
          <w:tcPr>
            <w:tcW w:w="133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r>
      <w:tr w:rsidR="0054035D" w:rsidTr="00304A65">
        <w:tc>
          <w:tcPr>
            <w:tcW w:w="74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sz w:val="24"/>
                <w:szCs w:val="24"/>
              </w:rPr>
            </w:pPr>
            <w:r w:rsidRPr="00F74312">
              <w:rPr>
                <w:rFonts w:ascii="Times New Roman" w:hAnsi="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rPr>
                <w:rFonts w:ascii="Times New Roman" w:hAnsi="Times New Roman"/>
                <w:sz w:val="24"/>
                <w:szCs w:val="24"/>
              </w:rPr>
            </w:pPr>
            <w:r w:rsidRPr="00F74312">
              <w:rPr>
                <w:rFonts w:ascii="Times New Roman" w:hAnsi="Times New Roman"/>
                <w:sz w:val="24"/>
                <w:szCs w:val="24"/>
              </w:rPr>
              <w:t>Директор Уполномоченного учреждения</w:t>
            </w:r>
          </w:p>
        </w:tc>
        <w:tc>
          <w:tcPr>
            <w:tcW w:w="133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r>
      <w:tr w:rsidR="0054035D" w:rsidTr="00304A65">
        <w:trPr>
          <w:trHeight w:val="952"/>
        </w:trPr>
        <w:tc>
          <w:tcPr>
            <w:tcW w:w="74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sz w:val="24"/>
                <w:szCs w:val="24"/>
              </w:rPr>
            </w:pPr>
            <w:r w:rsidRPr="00F74312">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rPr>
                <w:rFonts w:ascii="Times New Roman" w:hAnsi="Times New Roman"/>
                <w:sz w:val="24"/>
                <w:szCs w:val="24"/>
              </w:rPr>
            </w:pPr>
            <w:r w:rsidRPr="00F74312">
              <w:rPr>
                <w:rFonts w:ascii="Times New Roman" w:hAnsi="Times New Roman"/>
                <w:sz w:val="24"/>
                <w:szCs w:val="24"/>
              </w:rPr>
              <w:t>Специалист Уполномоченного учреждения</w:t>
            </w:r>
          </w:p>
        </w:tc>
        <w:tc>
          <w:tcPr>
            <w:tcW w:w="133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r>
      <w:tr w:rsidR="0054035D" w:rsidTr="00304A65">
        <w:tc>
          <w:tcPr>
            <w:tcW w:w="74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sz w:val="24"/>
                <w:szCs w:val="24"/>
              </w:rPr>
            </w:pPr>
            <w:r w:rsidRPr="00F74312">
              <w:rPr>
                <w:rFonts w:ascii="Times New Roman" w:hAnsi="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rPr>
                <w:rFonts w:ascii="Times New Roman" w:hAnsi="Times New Roman"/>
                <w:sz w:val="24"/>
                <w:szCs w:val="24"/>
              </w:rPr>
            </w:pPr>
            <w:r w:rsidRPr="00F74312">
              <w:rPr>
                <w:rFonts w:ascii="Times New Roman" w:hAnsi="Times New Roman"/>
                <w:sz w:val="24"/>
                <w:szCs w:val="24"/>
              </w:rPr>
              <w:t>Начальник Управления по экономической политике Администрации ЩМР</w:t>
            </w:r>
          </w:p>
        </w:tc>
        <w:tc>
          <w:tcPr>
            <w:tcW w:w="133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r>
      <w:tr w:rsidR="0054035D" w:rsidTr="00304A65">
        <w:tc>
          <w:tcPr>
            <w:tcW w:w="74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sz w:val="24"/>
                <w:szCs w:val="24"/>
              </w:rPr>
            </w:pPr>
            <w:r w:rsidRPr="00F74312">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rPr>
                <w:rFonts w:ascii="Times New Roman" w:hAnsi="Times New Roman"/>
                <w:sz w:val="24"/>
                <w:szCs w:val="24"/>
              </w:rPr>
            </w:pPr>
            <w:r w:rsidRPr="00F74312">
              <w:rPr>
                <w:rFonts w:ascii="Times New Roman" w:hAnsi="Times New Roman"/>
                <w:sz w:val="24"/>
                <w:szCs w:val="24"/>
              </w:rPr>
              <w:t>Заместитель руководителя Администрации ЩМР, курирующий деятельность Заказчика</w:t>
            </w:r>
          </w:p>
        </w:tc>
        <w:tc>
          <w:tcPr>
            <w:tcW w:w="133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r>
      <w:tr w:rsidR="0054035D" w:rsidTr="00304A65">
        <w:tc>
          <w:tcPr>
            <w:tcW w:w="74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sz w:val="24"/>
                <w:szCs w:val="24"/>
              </w:rPr>
            </w:pPr>
            <w:r w:rsidRPr="00F74312">
              <w:rPr>
                <w:rFonts w:ascii="Times New Roman" w:hAnsi="Times New Roman"/>
                <w:sz w:val="24"/>
                <w:szCs w:val="24"/>
              </w:rPr>
              <w:t>2</w:t>
            </w:r>
          </w:p>
        </w:tc>
        <w:tc>
          <w:tcPr>
            <w:tcW w:w="9360" w:type="dxa"/>
            <w:gridSpan w:val="6"/>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rPr>
                <w:rFonts w:ascii="Times New Roman" w:hAnsi="Times New Roman"/>
                <w:b/>
                <w:sz w:val="24"/>
                <w:szCs w:val="24"/>
              </w:rPr>
            </w:pPr>
            <w:r w:rsidRPr="00F74312">
              <w:rPr>
                <w:rFonts w:ascii="Times New Roman" w:hAnsi="Times New Roman"/>
                <w:b/>
                <w:sz w:val="24"/>
                <w:szCs w:val="24"/>
              </w:rPr>
              <w:t>Главный распорядитель бюджетных средств Заказчика:</w:t>
            </w:r>
          </w:p>
        </w:tc>
      </w:tr>
      <w:tr w:rsidR="0054035D" w:rsidTr="00304A65">
        <w:tc>
          <w:tcPr>
            <w:tcW w:w="74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sz w:val="24"/>
                <w:szCs w:val="24"/>
              </w:rPr>
            </w:pPr>
            <w:r w:rsidRPr="00F74312">
              <w:rPr>
                <w:rFonts w:ascii="Times New Roman" w:hAnsi="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rPr>
                <w:rFonts w:ascii="Times New Roman" w:hAnsi="Times New Roman"/>
                <w:sz w:val="24"/>
                <w:szCs w:val="24"/>
              </w:rPr>
            </w:pPr>
            <w:r w:rsidRPr="00F74312">
              <w:rPr>
                <w:rFonts w:ascii="Times New Roman" w:hAnsi="Times New Roman"/>
                <w:sz w:val="24"/>
                <w:szCs w:val="24"/>
              </w:rPr>
              <w:t>Руководитель</w:t>
            </w:r>
          </w:p>
        </w:tc>
        <w:tc>
          <w:tcPr>
            <w:tcW w:w="133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r>
      <w:tr w:rsidR="0054035D" w:rsidTr="00304A65">
        <w:trPr>
          <w:trHeight w:val="357"/>
        </w:trPr>
        <w:tc>
          <w:tcPr>
            <w:tcW w:w="74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sz w:val="24"/>
                <w:szCs w:val="24"/>
              </w:rPr>
            </w:pPr>
            <w:r w:rsidRPr="00F74312">
              <w:rPr>
                <w:rFonts w:ascii="Times New Roman" w:hAnsi="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rPr>
                <w:rFonts w:ascii="Times New Roman" w:hAnsi="Times New Roman"/>
                <w:sz w:val="24"/>
                <w:szCs w:val="24"/>
              </w:rPr>
            </w:pPr>
            <w:r w:rsidRPr="00F74312">
              <w:rPr>
                <w:rFonts w:ascii="Times New Roman" w:hAnsi="Times New Roman"/>
                <w:sz w:val="24"/>
                <w:szCs w:val="24"/>
              </w:rPr>
              <w:t>Финансовая служба</w:t>
            </w:r>
          </w:p>
        </w:tc>
        <w:tc>
          <w:tcPr>
            <w:tcW w:w="133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r>
      <w:tr w:rsidR="0054035D" w:rsidTr="00304A65">
        <w:trPr>
          <w:trHeight w:val="384"/>
        </w:trPr>
        <w:tc>
          <w:tcPr>
            <w:tcW w:w="74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sz w:val="24"/>
                <w:szCs w:val="24"/>
              </w:rPr>
            </w:pPr>
            <w:r w:rsidRPr="00F74312">
              <w:rPr>
                <w:rFonts w:ascii="Times New Roman" w:hAnsi="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rPr>
                <w:rFonts w:ascii="Times New Roman" w:hAnsi="Times New Roman"/>
                <w:sz w:val="24"/>
                <w:szCs w:val="24"/>
              </w:rPr>
            </w:pPr>
            <w:r w:rsidRPr="00F74312">
              <w:rPr>
                <w:rFonts w:ascii="Times New Roman" w:hAnsi="Times New Roman"/>
                <w:sz w:val="24"/>
                <w:szCs w:val="24"/>
              </w:rPr>
              <w:t>Юридическая служба</w:t>
            </w:r>
          </w:p>
        </w:tc>
        <w:tc>
          <w:tcPr>
            <w:tcW w:w="133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r>
      <w:tr w:rsidR="0054035D" w:rsidTr="00304A65">
        <w:trPr>
          <w:trHeight w:val="348"/>
        </w:trPr>
        <w:tc>
          <w:tcPr>
            <w:tcW w:w="747" w:type="dxa"/>
            <w:tcBorders>
              <w:top w:val="single" w:sz="4" w:space="0" w:color="auto"/>
              <w:left w:val="single" w:sz="4" w:space="0" w:color="auto"/>
              <w:bottom w:val="single" w:sz="4" w:space="0" w:color="auto"/>
              <w:right w:val="single" w:sz="4" w:space="0" w:color="auto"/>
            </w:tcBorders>
            <w:vAlign w:val="center"/>
            <w:hideMark/>
          </w:tcPr>
          <w:p w:rsidR="0054035D" w:rsidRPr="00F74312" w:rsidRDefault="0054035D" w:rsidP="00304A65">
            <w:pPr>
              <w:spacing w:after="0" w:line="240" w:lineRule="auto"/>
              <w:jc w:val="center"/>
              <w:rPr>
                <w:rFonts w:ascii="Times New Roman" w:hAnsi="Times New Roman"/>
                <w:sz w:val="24"/>
                <w:szCs w:val="24"/>
              </w:rPr>
            </w:pPr>
            <w:r w:rsidRPr="00F74312">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sz w:val="24"/>
                <w:szCs w:val="24"/>
              </w:rPr>
            </w:pPr>
            <w:r w:rsidRPr="00F74312">
              <w:rPr>
                <w:rFonts w:ascii="Times New Roman" w:hAnsi="Times New Roman"/>
                <w:b/>
                <w:sz w:val="24"/>
                <w:szCs w:val="24"/>
              </w:rPr>
              <w:t>Заказчик:</w:t>
            </w:r>
            <w:r w:rsidRPr="00F74312">
              <w:rPr>
                <w:rFonts w:ascii="Times New Roman" w:hAnsi="Times New Roman"/>
                <w:sz w:val="24"/>
                <w:szCs w:val="24"/>
              </w:rPr>
              <w:t xml:space="preserve"> </w:t>
            </w:r>
          </w:p>
          <w:p w:rsidR="0054035D" w:rsidRPr="00F74312" w:rsidRDefault="0054035D" w:rsidP="00304A65">
            <w:pPr>
              <w:spacing w:after="0" w:line="240" w:lineRule="auto"/>
              <w:rPr>
                <w:rFonts w:ascii="Times New Roman" w:hAnsi="Times New Roman"/>
                <w:sz w:val="24"/>
                <w:szCs w:val="24"/>
              </w:rPr>
            </w:pPr>
            <w:r w:rsidRPr="00F74312">
              <w:rPr>
                <w:rFonts w:ascii="Times New Roman" w:hAnsi="Times New Roman"/>
                <w:sz w:val="24"/>
                <w:szCs w:val="24"/>
              </w:rPr>
              <w:t>Руководитель</w:t>
            </w:r>
          </w:p>
        </w:tc>
        <w:tc>
          <w:tcPr>
            <w:tcW w:w="133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54035D" w:rsidRPr="00F74312" w:rsidRDefault="0054035D" w:rsidP="00304A65">
            <w:pPr>
              <w:spacing w:after="0" w:line="240" w:lineRule="auto"/>
              <w:jc w:val="center"/>
              <w:rPr>
                <w:rFonts w:ascii="Times New Roman" w:hAnsi="Times New Roman"/>
                <w:sz w:val="24"/>
                <w:szCs w:val="24"/>
              </w:rPr>
            </w:pPr>
          </w:p>
        </w:tc>
      </w:tr>
    </w:tbl>
    <w:p w:rsidR="0054035D" w:rsidRDefault="0054035D" w:rsidP="0054035D">
      <w:pPr>
        <w:pStyle w:val="ConsNonformat"/>
        <w:widowControl/>
        <w:ind w:right="0" w:firstLine="720"/>
        <w:jc w:val="both"/>
        <w:rPr>
          <w:rFonts w:ascii="Times New Roman" w:hAnsi="Times New Roman" w:cs="Times New Roman"/>
          <w:sz w:val="28"/>
          <w:szCs w:val="28"/>
        </w:rPr>
      </w:pPr>
    </w:p>
    <w:p w:rsidR="0054035D" w:rsidRDefault="0054035D" w:rsidP="0054035D">
      <w:pPr>
        <w:pStyle w:val="ConsNonformat"/>
        <w:widowControl/>
        <w:ind w:right="0" w:firstLine="720"/>
        <w:jc w:val="both"/>
        <w:rPr>
          <w:rFonts w:ascii="Times New Roman" w:hAnsi="Times New Roman" w:cs="Times New Roman"/>
          <w:sz w:val="28"/>
          <w:szCs w:val="28"/>
        </w:rPr>
      </w:pPr>
    </w:p>
    <w:p w:rsidR="0054035D" w:rsidRDefault="0054035D" w:rsidP="0054035D">
      <w:pPr>
        <w:pStyle w:val="ConsNonformat"/>
        <w:widowControl/>
        <w:ind w:right="0" w:firstLine="720"/>
        <w:jc w:val="both"/>
        <w:rPr>
          <w:rFonts w:ascii="Times New Roman" w:hAnsi="Times New Roman" w:cs="Times New Roman"/>
          <w:sz w:val="28"/>
          <w:szCs w:val="28"/>
        </w:rPr>
      </w:pPr>
    </w:p>
    <w:p w:rsidR="0054035D" w:rsidRDefault="0054035D" w:rsidP="0054035D">
      <w:pPr>
        <w:pStyle w:val="ConsNonformat"/>
        <w:widowControl/>
        <w:ind w:right="0" w:firstLine="720"/>
        <w:jc w:val="both"/>
        <w:rPr>
          <w:rFonts w:ascii="Times New Roman" w:hAnsi="Times New Roman" w:cs="Times New Roman"/>
          <w:sz w:val="28"/>
          <w:szCs w:val="28"/>
        </w:rPr>
      </w:pPr>
    </w:p>
    <w:p w:rsidR="0054035D" w:rsidRDefault="0054035D" w:rsidP="0054035D">
      <w:pPr>
        <w:pStyle w:val="ConsNonformat"/>
        <w:widowControl/>
        <w:ind w:right="0" w:firstLine="720"/>
        <w:jc w:val="both"/>
        <w:rPr>
          <w:rFonts w:ascii="Times New Roman" w:hAnsi="Times New Roman" w:cs="Times New Roman"/>
          <w:sz w:val="28"/>
          <w:szCs w:val="28"/>
        </w:rPr>
      </w:pPr>
    </w:p>
    <w:p w:rsidR="0054035D" w:rsidRDefault="0054035D" w:rsidP="0054035D">
      <w:pPr>
        <w:pStyle w:val="ConsNonformat"/>
        <w:widowControl/>
        <w:ind w:right="0" w:firstLine="720"/>
        <w:jc w:val="both"/>
        <w:rPr>
          <w:rFonts w:ascii="Times New Roman" w:hAnsi="Times New Roman" w:cs="Times New Roman"/>
          <w:sz w:val="28"/>
          <w:szCs w:val="28"/>
        </w:rPr>
      </w:pPr>
    </w:p>
    <w:p w:rsidR="0054035D" w:rsidRDefault="0054035D" w:rsidP="0054035D">
      <w:pPr>
        <w:pStyle w:val="ConsNonformat"/>
        <w:widowControl/>
        <w:ind w:right="0" w:firstLine="720"/>
        <w:jc w:val="both"/>
        <w:rPr>
          <w:rFonts w:ascii="Times New Roman" w:hAnsi="Times New Roman" w:cs="Times New Roman"/>
          <w:sz w:val="28"/>
          <w:szCs w:val="28"/>
        </w:rPr>
      </w:pPr>
    </w:p>
    <w:p w:rsidR="0054035D" w:rsidRPr="00B01BD6" w:rsidRDefault="0054035D" w:rsidP="0054035D">
      <w:pPr>
        <w:shd w:val="clear" w:color="auto" w:fill="FFFFFF"/>
        <w:spacing w:after="0" w:line="240" w:lineRule="auto"/>
        <w:jc w:val="right"/>
        <w:rPr>
          <w:rFonts w:ascii="Times New Roman" w:hAnsi="Times New Roman"/>
          <w:b/>
          <w:bCs/>
          <w:sz w:val="28"/>
          <w:szCs w:val="28"/>
        </w:rPr>
      </w:pPr>
      <w:r w:rsidRPr="00B01BD6">
        <w:rPr>
          <w:rFonts w:ascii="Times New Roman" w:hAnsi="Times New Roman"/>
          <w:b/>
          <w:bCs/>
          <w:sz w:val="28"/>
          <w:szCs w:val="28"/>
        </w:rPr>
        <w:t>Для городских и сельских поселений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8"/>
        <w:gridCol w:w="1980"/>
      </w:tblGrid>
      <w:tr w:rsidR="0054035D" w:rsidRPr="00AA61A2" w:rsidTr="00304A65">
        <w:trPr>
          <w:trHeight w:val="415"/>
        </w:trPr>
        <w:tc>
          <w:tcPr>
            <w:tcW w:w="2528" w:type="dxa"/>
          </w:tcPr>
          <w:p w:rsidR="0054035D" w:rsidRPr="00D5521F" w:rsidRDefault="0054035D" w:rsidP="00304A65">
            <w:pPr>
              <w:spacing w:after="0" w:line="240" w:lineRule="auto"/>
              <w:jc w:val="both"/>
              <w:rPr>
                <w:rFonts w:ascii="Times New Roman" w:hAnsi="Times New Roman"/>
                <w:bCs/>
                <w:sz w:val="20"/>
                <w:szCs w:val="20"/>
              </w:rPr>
            </w:pPr>
            <w:proofErr w:type="spellStart"/>
            <w:r w:rsidRPr="00D5521F">
              <w:rPr>
                <w:rFonts w:ascii="Times New Roman" w:hAnsi="Times New Roman"/>
                <w:bCs/>
                <w:sz w:val="20"/>
                <w:szCs w:val="20"/>
              </w:rPr>
              <w:t>Вх</w:t>
            </w:r>
            <w:proofErr w:type="spellEnd"/>
            <w:r w:rsidRPr="00D5521F">
              <w:rPr>
                <w:rFonts w:ascii="Times New Roman" w:hAnsi="Times New Roman"/>
                <w:bCs/>
                <w:sz w:val="20"/>
                <w:szCs w:val="20"/>
              </w:rPr>
              <w:t>. №</w:t>
            </w:r>
          </w:p>
        </w:tc>
        <w:tc>
          <w:tcPr>
            <w:tcW w:w="1980" w:type="dxa"/>
          </w:tcPr>
          <w:p w:rsidR="0054035D" w:rsidRPr="005136D2" w:rsidRDefault="0054035D" w:rsidP="00304A65">
            <w:pPr>
              <w:spacing w:after="0" w:line="240" w:lineRule="auto"/>
              <w:jc w:val="right"/>
              <w:rPr>
                <w:rFonts w:ascii="Times New Roman" w:hAnsi="Times New Roman"/>
                <w:bCs/>
                <w:sz w:val="24"/>
                <w:szCs w:val="24"/>
              </w:rPr>
            </w:pPr>
            <w:r w:rsidRPr="005136D2">
              <w:rPr>
                <w:rFonts w:ascii="Times New Roman" w:hAnsi="Times New Roman"/>
                <w:bCs/>
                <w:sz w:val="24"/>
                <w:szCs w:val="24"/>
              </w:rPr>
              <w:t>*</w:t>
            </w:r>
          </w:p>
        </w:tc>
      </w:tr>
      <w:tr w:rsidR="0054035D" w:rsidRPr="00AA61A2" w:rsidTr="00304A65">
        <w:trPr>
          <w:trHeight w:val="504"/>
        </w:trPr>
        <w:tc>
          <w:tcPr>
            <w:tcW w:w="2528" w:type="dxa"/>
          </w:tcPr>
          <w:p w:rsidR="0054035D" w:rsidRPr="00D5521F" w:rsidRDefault="0054035D" w:rsidP="00304A65">
            <w:pPr>
              <w:spacing w:after="0" w:line="240" w:lineRule="auto"/>
              <w:jc w:val="both"/>
              <w:rPr>
                <w:rFonts w:ascii="Times New Roman" w:hAnsi="Times New Roman"/>
                <w:bCs/>
                <w:sz w:val="20"/>
                <w:szCs w:val="20"/>
              </w:rPr>
            </w:pPr>
            <w:r w:rsidRPr="00D5521F">
              <w:rPr>
                <w:rFonts w:ascii="Times New Roman" w:hAnsi="Times New Roman"/>
                <w:bCs/>
                <w:sz w:val="20"/>
                <w:szCs w:val="20"/>
              </w:rPr>
              <w:t xml:space="preserve">Дата поступления в </w:t>
            </w:r>
            <w:r w:rsidRPr="004C2486">
              <w:rPr>
                <w:rFonts w:ascii="Times New Roman" w:hAnsi="Times New Roman"/>
                <w:bCs/>
                <w:sz w:val="20"/>
                <w:szCs w:val="20"/>
              </w:rPr>
              <w:t>МКУ ЩМР «Комитет по организации закупок»</w:t>
            </w:r>
            <w:r w:rsidRPr="00D5521F">
              <w:rPr>
                <w:rFonts w:ascii="Times New Roman" w:hAnsi="Times New Roman"/>
                <w:bCs/>
                <w:sz w:val="20"/>
                <w:szCs w:val="20"/>
              </w:rPr>
              <w:t xml:space="preserve"> </w:t>
            </w:r>
          </w:p>
        </w:tc>
        <w:tc>
          <w:tcPr>
            <w:tcW w:w="1980" w:type="dxa"/>
          </w:tcPr>
          <w:p w:rsidR="0054035D" w:rsidRPr="005136D2" w:rsidRDefault="0054035D" w:rsidP="00304A65">
            <w:pPr>
              <w:spacing w:after="0" w:line="240" w:lineRule="auto"/>
              <w:jc w:val="right"/>
              <w:rPr>
                <w:rFonts w:ascii="Times New Roman" w:hAnsi="Times New Roman"/>
                <w:bCs/>
                <w:sz w:val="24"/>
                <w:szCs w:val="24"/>
              </w:rPr>
            </w:pPr>
            <w:r w:rsidRPr="005136D2">
              <w:rPr>
                <w:rFonts w:ascii="Times New Roman" w:hAnsi="Times New Roman"/>
                <w:bCs/>
                <w:sz w:val="24"/>
                <w:szCs w:val="24"/>
              </w:rPr>
              <w:t>*</w:t>
            </w:r>
          </w:p>
        </w:tc>
      </w:tr>
    </w:tbl>
    <w:p w:rsidR="0054035D" w:rsidRPr="005136D2" w:rsidRDefault="0054035D" w:rsidP="0054035D">
      <w:pPr>
        <w:pStyle w:val="ConsNonformat"/>
        <w:widowControl/>
        <w:ind w:right="0"/>
        <w:jc w:val="both"/>
        <w:rPr>
          <w:rFonts w:ascii="Times New Roman" w:hAnsi="Times New Roman" w:cs="Times New Roman"/>
          <w:sz w:val="24"/>
          <w:szCs w:val="24"/>
        </w:rPr>
      </w:pPr>
      <w:r w:rsidRPr="005136D2">
        <w:rPr>
          <w:rFonts w:ascii="Times New Roman" w:hAnsi="Times New Roman" w:cs="Times New Roman"/>
          <w:sz w:val="24"/>
          <w:szCs w:val="24"/>
          <w:lang w:val="en-US"/>
        </w:rPr>
        <w:t xml:space="preserve">* - </w:t>
      </w:r>
      <w:r w:rsidRPr="005136D2">
        <w:rPr>
          <w:rFonts w:ascii="Times New Roman" w:hAnsi="Times New Roman" w:cs="Times New Roman"/>
          <w:sz w:val="24"/>
          <w:szCs w:val="24"/>
        </w:rPr>
        <w:t>не заполняется</w:t>
      </w:r>
    </w:p>
    <w:p w:rsidR="0054035D" w:rsidRPr="001879FE" w:rsidRDefault="0054035D" w:rsidP="0054035D">
      <w:pPr>
        <w:shd w:val="clear" w:color="auto" w:fill="FFFFFF"/>
        <w:spacing w:after="0" w:line="240" w:lineRule="auto"/>
        <w:rPr>
          <w:rFonts w:ascii="Times New Roman" w:hAnsi="Times New Roman"/>
          <w:b/>
          <w:bCs/>
          <w:sz w:val="28"/>
          <w:szCs w:val="28"/>
        </w:rPr>
      </w:pPr>
    </w:p>
    <w:p w:rsidR="0054035D" w:rsidRPr="00263987" w:rsidRDefault="0054035D" w:rsidP="0054035D">
      <w:pPr>
        <w:tabs>
          <w:tab w:val="left" w:pos="615"/>
        </w:tabs>
        <w:spacing w:after="0" w:line="240" w:lineRule="auto"/>
        <w:rPr>
          <w:rFonts w:ascii="Times New Roman" w:hAnsi="Times New Roman"/>
          <w:sz w:val="28"/>
          <w:szCs w:val="28"/>
        </w:rPr>
      </w:pPr>
      <w:r w:rsidRPr="00263987">
        <w:rPr>
          <w:rFonts w:ascii="Times New Roman" w:hAnsi="Times New Roman"/>
          <w:sz w:val="28"/>
          <w:szCs w:val="28"/>
        </w:rPr>
        <w:t>Источник финансирования (год, бюджет):______________________________</w:t>
      </w:r>
    </w:p>
    <w:p w:rsidR="0054035D" w:rsidRDefault="0054035D" w:rsidP="0054035D">
      <w:pPr>
        <w:tabs>
          <w:tab w:val="left" w:pos="615"/>
        </w:tabs>
        <w:spacing w:after="0" w:line="240" w:lineRule="auto"/>
        <w:rPr>
          <w:rFonts w:ascii="Times New Roman" w:hAnsi="Times New Roman"/>
          <w:sz w:val="28"/>
          <w:szCs w:val="28"/>
        </w:rPr>
      </w:pPr>
      <w:r w:rsidRPr="00263987">
        <w:rPr>
          <w:rFonts w:ascii="Times New Roman" w:hAnsi="Times New Roman"/>
          <w:sz w:val="28"/>
          <w:szCs w:val="28"/>
        </w:rPr>
        <w:t>НМЦК:____________________________________________________________</w:t>
      </w:r>
    </w:p>
    <w:p w:rsidR="0054035D" w:rsidRDefault="0054035D" w:rsidP="0054035D">
      <w:pPr>
        <w:spacing w:after="0" w:line="240" w:lineRule="auto"/>
        <w:jc w:val="center"/>
        <w:rPr>
          <w:rFonts w:ascii="Times New Roman" w:hAnsi="Times New Roman"/>
          <w:sz w:val="28"/>
          <w:szCs w:val="28"/>
        </w:rPr>
      </w:pPr>
    </w:p>
    <w:p w:rsidR="0054035D" w:rsidRPr="00BD77B8" w:rsidRDefault="0054035D" w:rsidP="0054035D">
      <w:pPr>
        <w:spacing w:after="0" w:line="240" w:lineRule="auto"/>
        <w:jc w:val="center"/>
        <w:rPr>
          <w:rFonts w:ascii="Times New Roman" w:hAnsi="Times New Roman"/>
          <w:sz w:val="28"/>
          <w:szCs w:val="28"/>
        </w:rPr>
      </w:pPr>
      <w:r w:rsidRPr="00BD77B8">
        <w:rPr>
          <w:rFonts w:ascii="Times New Roman" w:hAnsi="Times New Roman"/>
          <w:sz w:val="28"/>
          <w:szCs w:val="28"/>
        </w:rPr>
        <w:t>Лист согласования</w:t>
      </w:r>
    </w:p>
    <w:p w:rsidR="0054035D" w:rsidRDefault="0054035D" w:rsidP="0054035D">
      <w:pPr>
        <w:spacing w:after="0" w:line="240" w:lineRule="auto"/>
        <w:jc w:val="both"/>
        <w:rPr>
          <w:rFonts w:ascii="Times New Roman" w:hAnsi="Times New Roman"/>
          <w:sz w:val="28"/>
          <w:szCs w:val="28"/>
        </w:rPr>
      </w:pPr>
      <w:r w:rsidRPr="00BD77B8">
        <w:rPr>
          <w:rFonts w:ascii="Times New Roman" w:hAnsi="Times New Roman"/>
          <w:sz w:val="28"/>
          <w:szCs w:val="28"/>
        </w:rPr>
        <w:t>______________________________________________ (предмет закупки)</w:t>
      </w:r>
    </w:p>
    <w:p w:rsidR="0054035D" w:rsidRDefault="0054035D" w:rsidP="0054035D">
      <w:pPr>
        <w:spacing w:after="0" w:line="240" w:lineRule="auto"/>
        <w:jc w:val="both"/>
        <w:rPr>
          <w:rFonts w:ascii="Times New Roman" w:hAnsi="Times New Roman"/>
          <w:sz w:val="28"/>
          <w:szCs w:val="28"/>
        </w:rPr>
      </w:pPr>
      <w:r w:rsidRPr="00BD77B8">
        <w:rPr>
          <w:rFonts w:ascii="Times New Roman" w:hAnsi="Times New Roman"/>
          <w:sz w:val="28"/>
          <w:szCs w:val="28"/>
        </w:rPr>
        <w:t>____________________________________________(наименование заказчика)</w:t>
      </w:r>
    </w:p>
    <w:p w:rsidR="0054035D" w:rsidRDefault="0054035D" w:rsidP="0054035D">
      <w:pPr>
        <w:spacing w:after="0" w:line="240" w:lineRule="auto"/>
        <w:jc w:val="both"/>
        <w:rPr>
          <w:rFonts w:ascii="Times New Roman" w:hAnsi="Times New Roman"/>
          <w:sz w:val="28"/>
          <w:szCs w:val="28"/>
        </w:rPr>
      </w:pPr>
    </w:p>
    <w:p w:rsidR="0054035D" w:rsidRDefault="0054035D" w:rsidP="0054035D">
      <w:pPr>
        <w:spacing w:after="0" w:line="240" w:lineRule="auto"/>
        <w:jc w:val="both"/>
        <w:rPr>
          <w:rFonts w:ascii="Times New Roman" w:hAnsi="Times New Roman"/>
          <w:sz w:val="28"/>
          <w:szCs w:val="28"/>
        </w:rPr>
      </w:pPr>
    </w:p>
    <w:p w:rsidR="0054035D" w:rsidRPr="00BD77B8" w:rsidRDefault="0054035D" w:rsidP="0054035D">
      <w:pPr>
        <w:spacing w:after="0" w:line="240" w:lineRule="auto"/>
        <w:jc w:val="both"/>
        <w:rPr>
          <w:rFonts w:ascii="Times New Roman" w:hAnsi="Times New Roman"/>
          <w:sz w:val="28"/>
          <w:szCs w:val="28"/>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977"/>
        <w:gridCol w:w="1335"/>
        <w:gridCol w:w="1268"/>
        <w:gridCol w:w="1275"/>
        <w:gridCol w:w="1418"/>
        <w:gridCol w:w="1087"/>
      </w:tblGrid>
      <w:tr w:rsidR="0054035D" w:rsidRPr="00AA61A2" w:rsidTr="00304A65">
        <w:trPr>
          <w:trHeight w:val="932"/>
        </w:trPr>
        <w:tc>
          <w:tcPr>
            <w:tcW w:w="747" w:type="dxa"/>
            <w:vAlign w:val="center"/>
          </w:tcPr>
          <w:p w:rsidR="0054035D" w:rsidRPr="00AA61A2" w:rsidRDefault="0054035D" w:rsidP="00304A65">
            <w:pPr>
              <w:spacing w:after="0" w:line="240" w:lineRule="auto"/>
              <w:jc w:val="center"/>
              <w:rPr>
                <w:rFonts w:ascii="Times New Roman" w:hAnsi="Times New Roman"/>
                <w:b/>
                <w:sz w:val="20"/>
                <w:szCs w:val="20"/>
              </w:rPr>
            </w:pPr>
            <w:r w:rsidRPr="00AA61A2">
              <w:rPr>
                <w:rFonts w:ascii="Times New Roman" w:hAnsi="Times New Roman"/>
                <w:b/>
                <w:sz w:val="20"/>
                <w:szCs w:val="20"/>
              </w:rPr>
              <w:t xml:space="preserve">№ </w:t>
            </w:r>
            <w:proofErr w:type="gramStart"/>
            <w:r w:rsidRPr="00AA61A2">
              <w:rPr>
                <w:rFonts w:ascii="Times New Roman" w:hAnsi="Times New Roman"/>
                <w:b/>
                <w:sz w:val="20"/>
                <w:szCs w:val="20"/>
              </w:rPr>
              <w:t>п</w:t>
            </w:r>
            <w:proofErr w:type="gramEnd"/>
            <w:r w:rsidRPr="00AA61A2">
              <w:rPr>
                <w:rFonts w:ascii="Times New Roman" w:hAnsi="Times New Roman"/>
                <w:b/>
                <w:sz w:val="20"/>
                <w:szCs w:val="20"/>
              </w:rPr>
              <w:t>/п</w:t>
            </w:r>
          </w:p>
        </w:tc>
        <w:tc>
          <w:tcPr>
            <w:tcW w:w="2977" w:type="dxa"/>
            <w:vAlign w:val="center"/>
          </w:tcPr>
          <w:p w:rsidR="0054035D" w:rsidRPr="00AA61A2" w:rsidRDefault="0054035D" w:rsidP="00304A65">
            <w:pPr>
              <w:spacing w:after="0" w:line="240" w:lineRule="auto"/>
              <w:jc w:val="center"/>
              <w:rPr>
                <w:rFonts w:ascii="Times New Roman" w:hAnsi="Times New Roman"/>
                <w:b/>
                <w:sz w:val="20"/>
                <w:szCs w:val="20"/>
              </w:rPr>
            </w:pPr>
            <w:r w:rsidRPr="00AA61A2">
              <w:rPr>
                <w:rFonts w:ascii="Times New Roman" w:hAnsi="Times New Roman"/>
                <w:b/>
                <w:sz w:val="20"/>
                <w:szCs w:val="20"/>
              </w:rPr>
              <w:t>Должность</w:t>
            </w:r>
          </w:p>
        </w:tc>
        <w:tc>
          <w:tcPr>
            <w:tcW w:w="1335" w:type="dxa"/>
            <w:vAlign w:val="center"/>
          </w:tcPr>
          <w:p w:rsidR="0054035D" w:rsidRPr="00AA61A2" w:rsidRDefault="0054035D" w:rsidP="00304A65">
            <w:pPr>
              <w:spacing w:after="0" w:line="240" w:lineRule="auto"/>
              <w:jc w:val="center"/>
              <w:rPr>
                <w:rFonts w:ascii="Times New Roman" w:hAnsi="Times New Roman"/>
                <w:b/>
                <w:sz w:val="20"/>
                <w:szCs w:val="20"/>
              </w:rPr>
            </w:pPr>
            <w:r w:rsidRPr="00AA61A2">
              <w:rPr>
                <w:rFonts w:ascii="Times New Roman" w:hAnsi="Times New Roman"/>
                <w:b/>
                <w:sz w:val="20"/>
                <w:szCs w:val="20"/>
              </w:rPr>
              <w:t>Ф.И.О.</w:t>
            </w:r>
          </w:p>
        </w:tc>
        <w:tc>
          <w:tcPr>
            <w:tcW w:w="1268" w:type="dxa"/>
            <w:vAlign w:val="center"/>
          </w:tcPr>
          <w:p w:rsidR="0054035D" w:rsidRPr="00AA61A2" w:rsidRDefault="0054035D" w:rsidP="00304A65">
            <w:pPr>
              <w:spacing w:after="0" w:line="240" w:lineRule="auto"/>
              <w:jc w:val="center"/>
              <w:rPr>
                <w:rFonts w:ascii="Times New Roman" w:hAnsi="Times New Roman"/>
                <w:b/>
                <w:sz w:val="20"/>
                <w:szCs w:val="20"/>
              </w:rPr>
            </w:pPr>
            <w:r w:rsidRPr="00AA61A2">
              <w:rPr>
                <w:rFonts w:ascii="Times New Roman" w:hAnsi="Times New Roman"/>
                <w:b/>
                <w:sz w:val="20"/>
                <w:szCs w:val="20"/>
              </w:rPr>
              <w:t xml:space="preserve">Дата </w:t>
            </w:r>
            <w:proofErr w:type="spellStart"/>
            <w:proofErr w:type="gramStart"/>
            <w:r w:rsidRPr="00AA61A2">
              <w:rPr>
                <w:rFonts w:ascii="Times New Roman" w:hAnsi="Times New Roman"/>
                <w:b/>
                <w:sz w:val="20"/>
                <w:szCs w:val="20"/>
              </w:rPr>
              <w:t>согласо-вания</w:t>
            </w:r>
            <w:proofErr w:type="spellEnd"/>
            <w:proofErr w:type="gramEnd"/>
          </w:p>
        </w:tc>
        <w:tc>
          <w:tcPr>
            <w:tcW w:w="1275" w:type="dxa"/>
            <w:vAlign w:val="center"/>
          </w:tcPr>
          <w:p w:rsidR="0054035D" w:rsidRPr="00AA61A2" w:rsidRDefault="0054035D" w:rsidP="00304A65">
            <w:pPr>
              <w:spacing w:after="0" w:line="240" w:lineRule="auto"/>
              <w:jc w:val="center"/>
              <w:rPr>
                <w:rFonts w:ascii="Times New Roman" w:hAnsi="Times New Roman"/>
                <w:b/>
                <w:sz w:val="20"/>
                <w:szCs w:val="20"/>
              </w:rPr>
            </w:pPr>
            <w:r w:rsidRPr="00AA61A2">
              <w:rPr>
                <w:rFonts w:ascii="Times New Roman" w:hAnsi="Times New Roman"/>
                <w:b/>
                <w:sz w:val="20"/>
                <w:szCs w:val="20"/>
              </w:rPr>
              <w:t>Подпись</w:t>
            </w:r>
          </w:p>
        </w:tc>
        <w:tc>
          <w:tcPr>
            <w:tcW w:w="1418" w:type="dxa"/>
            <w:vAlign w:val="center"/>
          </w:tcPr>
          <w:p w:rsidR="0054035D" w:rsidRPr="00AA61A2" w:rsidRDefault="0054035D" w:rsidP="00304A65">
            <w:pPr>
              <w:spacing w:after="0" w:line="240" w:lineRule="auto"/>
              <w:jc w:val="center"/>
              <w:rPr>
                <w:rFonts w:ascii="Times New Roman" w:hAnsi="Times New Roman"/>
                <w:b/>
                <w:sz w:val="20"/>
                <w:szCs w:val="20"/>
              </w:rPr>
            </w:pPr>
            <w:r w:rsidRPr="00AA61A2">
              <w:rPr>
                <w:rFonts w:ascii="Times New Roman" w:hAnsi="Times New Roman"/>
                <w:b/>
                <w:sz w:val="20"/>
                <w:szCs w:val="20"/>
              </w:rPr>
              <w:t>Дата возврата на доработку</w:t>
            </w:r>
          </w:p>
        </w:tc>
        <w:tc>
          <w:tcPr>
            <w:tcW w:w="1087" w:type="dxa"/>
            <w:vAlign w:val="center"/>
          </w:tcPr>
          <w:p w:rsidR="0054035D" w:rsidRPr="00AA61A2" w:rsidRDefault="0054035D" w:rsidP="00304A65">
            <w:pPr>
              <w:spacing w:after="0" w:line="240" w:lineRule="auto"/>
              <w:jc w:val="center"/>
              <w:rPr>
                <w:rFonts w:ascii="Times New Roman" w:hAnsi="Times New Roman"/>
                <w:b/>
                <w:sz w:val="20"/>
                <w:szCs w:val="20"/>
              </w:rPr>
            </w:pPr>
            <w:r w:rsidRPr="00AA61A2">
              <w:rPr>
                <w:rFonts w:ascii="Times New Roman" w:hAnsi="Times New Roman"/>
                <w:b/>
                <w:sz w:val="20"/>
                <w:szCs w:val="20"/>
              </w:rPr>
              <w:t>Подпись</w:t>
            </w:r>
          </w:p>
        </w:tc>
      </w:tr>
      <w:tr w:rsidR="0054035D" w:rsidRPr="00AA61A2" w:rsidTr="00304A65">
        <w:trPr>
          <w:trHeight w:val="1464"/>
        </w:trPr>
        <w:tc>
          <w:tcPr>
            <w:tcW w:w="747" w:type="dxa"/>
            <w:vAlign w:val="center"/>
          </w:tcPr>
          <w:p w:rsidR="0054035D" w:rsidRPr="00AA61A2" w:rsidRDefault="0054035D" w:rsidP="00304A65">
            <w:pPr>
              <w:spacing w:after="0" w:line="240" w:lineRule="auto"/>
              <w:jc w:val="center"/>
              <w:rPr>
                <w:rFonts w:ascii="Times New Roman" w:hAnsi="Times New Roman"/>
                <w:sz w:val="24"/>
                <w:szCs w:val="24"/>
              </w:rPr>
            </w:pPr>
            <w:r w:rsidRPr="00AA61A2">
              <w:rPr>
                <w:rFonts w:ascii="Times New Roman" w:hAnsi="Times New Roman"/>
                <w:sz w:val="24"/>
                <w:szCs w:val="24"/>
              </w:rPr>
              <w:t>4</w:t>
            </w:r>
          </w:p>
        </w:tc>
        <w:tc>
          <w:tcPr>
            <w:tcW w:w="2977" w:type="dxa"/>
            <w:vAlign w:val="center"/>
          </w:tcPr>
          <w:p w:rsidR="0054035D" w:rsidRPr="00AA61A2" w:rsidRDefault="0054035D" w:rsidP="004C2486">
            <w:pPr>
              <w:spacing w:after="0" w:line="240" w:lineRule="auto"/>
              <w:rPr>
                <w:rFonts w:ascii="Times New Roman" w:hAnsi="Times New Roman"/>
                <w:sz w:val="24"/>
                <w:szCs w:val="24"/>
              </w:rPr>
            </w:pPr>
            <w:r w:rsidRPr="00AA61A2">
              <w:rPr>
                <w:rFonts w:ascii="Times New Roman" w:hAnsi="Times New Roman"/>
                <w:sz w:val="24"/>
                <w:szCs w:val="24"/>
              </w:rPr>
              <w:t xml:space="preserve">Заместитель </w:t>
            </w:r>
            <w:r w:rsidR="004C2486">
              <w:rPr>
                <w:rFonts w:ascii="Times New Roman" w:hAnsi="Times New Roman"/>
                <w:sz w:val="24"/>
                <w:szCs w:val="24"/>
              </w:rPr>
              <w:t>Главы</w:t>
            </w:r>
            <w:r w:rsidRPr="00AA61A2">
              <w:rPr>
                <w:rFonts w:ascii="Times New Roman" w:hAnsi="Times New Roman"/>
                <w:sz w:val="24"/>
                <w:szCs w:val="24"/>
              </w:rPr>
              <w:t xml:space="preserve"> Администрации ЩМР, курирующий деятельность Уполномоченного учреждения</w:t>
            </w:r>
          </w:p>
        </w:tc>
        <w:tc>
          <w:tcPr>
            <w:tcW w:w="133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6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7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41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087" w:type="dxa"/>
            <w:vAlign w:val="center"/>
          </w:tcPr>
          <w:p w:rsidR="0054035D" w:rsidRPr="00AA61A2" w:rsidRDefault="0054035D" w:rsidP="00304A65">
            <w:pPr>
              <w:spacing w:after="0" w:line="240" w:lineRule="auto"/>
              <w:jc w:val="center"/>
              <w:rPr>
                <w:rFonts w:ascii="Times New Roman" w:hAnsi="Times New Roman"/>
                <w:sz w:val="24"/>
                <w:szCs w:val="24"/>
              </w:rPr>
            </w:pPr>
          </w:p>
        </w:tc>
      </w:tr>
      <w:tr w:rsidR="0054035D" w:rsidRPr="00AA61A2" w:rsidTr="00304A65">
        <w:tc>
          <w:tcPr>
            <w:tcW w:w="747" w:type="dxa"/>
            <w:vAlign w:val="center"/>
          </w:tcPr>
          <w:p w:rsidR="0054035D" w:rsidRPr="00AA61A2" w:rsidRDefault="0054035D" w:rsidP="00304A65">
            <w:pPr>
              <w:spacing w:after="0" w:line="240" w:lineRule="auto"/>
              <w:jc w:val="center"/>
              <w:rPr>
                <w:rFonts w:ascii="Times New Roman" w:hAnsi="Times New Roman"/>
                <w:sz w:val="24"/>
                <w:szCs w:val="24"/>
              </w:rPr>
            </w:pPr>
            <w:r w:rsidRPr="00AA61A2">
              <w:rPr>
                <w:rFonts w:ascii="Times New Roman" w:hAnsi="Times New Roman"/>
                <w:sz w:val="24"/>
                <w:szCs w:val="24"/>
              </w:rPr>
              <w:t>3</w:t>
            </w:r>
          </w:p>
        </w:tc>
        <w:tc>
          <w:tcPr>
            <w:tcW w:w="2977" w:type="dxa"/>
            <w:vAlign w:val="center"/>
          </w:tcPr>
          <w:p w:rsidR="0054035D" w:rsidRPr="00AA61A2" w:rsidRDefault="0054035D" w:rsidP="00304A65">
            <w:pPr>
              <w:spacing w:after="0" w:line="240" w:lineRule="auto"/>
              <w:rPr>
                <w:rFonts w:ascii="Times New Roman" w:hAnsi="Times New Roman"/>
                <w:sz w:val="24"/>
                <w:szCs w:val="24"/>
              </w:rPr>
            </w:pPr>
            <w:r w:rsidRPr="00AA61A2">
              <w:rPr>
                <w:rFonts w:ascii="Times New Roman" w:hAnsi="Times New Roman"/>
                <w:sz w:val="24"/>
                <w:szCs w:val="24"/>
              </w:rPr>
              <w:t>Директор Уполномоченного учреждения</w:t>
            </w:r>
          </w:p>
        </w:tc>
        <w:tc>
          <w:tcPr>
            <w:tcW w:w="133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6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7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41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087" w:type="dxa"/>
            <w:vAlign w:val="center"/>
          </w:tcPr>
          <w:p w:rsidR="0054035D" w:rsidRPr="00AA61A2" w:rsidRDefault="0054035D" w:rsidP="00304A65">
            <w:pPr>
              <w:spacing w:after="0" w:line="240" w:lineRule="auto"/>
              <w:jc w:val="center"/>
              <w:rPr>
                <w:rFonts w:ascii="Times New Roman" w:hAnsi="Times New Roman"/>
                <w:sz w:val="24"/>
                <w:szCs w:val="24"/>
              </w:rPr>
            </w:pPr>
          </w:p>
        </w:tc>
      </w:tr>
      <w:tr w:rsidR="0054035D" w:rsidRPr="00AA61A2" w:rsidTr="00304A65">
        <w:trPr>
          <w:trHeight w:val="952"/>
        </w:trPr>
        <w:tc>
          <w:tcPr>
            <w:tcW w:w="747" w:type="dxa"/>
            <w:vAlign w:val="center"/>
          </w:tcPr>
          <w:p w:rsidR="0054035D" w:rsidRPr="00AA61A2" w:rsidRDefault="0054035D" w:rsidP="00304A65">
            <w:pPr>
              <w:spacing w:after="0" w:line="240" w:lineRule="auto"/>
              <w:jc w:val="center"/>
              <w:rPr>
                <w:rFonts w:ascii="Times New Roman" w:hAnsi="Times New Roman"/>
                <w:sz w:val="24"/>
                <w:szCs w:val="24"/>
              </w:rPr>
            </w:pPr>
            <w:r w:rsidRPr="00AA61A2">
              <w:rPr>
                <w:rFonts w:ascii="Times New Roman" w:hAnsi="Times New Roman"/>
                <w:sz w:val="24"/>
                <w:szCs w:val="24"/>
              </w:rPr>
              <w:t>2</w:t>
            </w:r>
          </w:p>
        </w:tc>
        <w:tc>
          <w:tcPr>
            <w:tcW w:w="2977" w:type="dxa"/>
            <w:vAlign w:val="center"/>
          </w:tcPr>
          <w:p w:rsidR="0054035D" w:rsidRPr="00AA61A2" w:rsidRDefault="0054035D" w:rsidP="00304A65">
            <w:pPr>
              <w:spacing w:after="0" w:line="240" w:lineRule="auto"/>
              <w:rPr>
                <w:rFonts w:ascii="Times New Roman" w:hAnsi="Times New Roman"/>
                <w:sz w:val="24"/>
                <w:szCs w:val="24"/>
              </w:rPr>
            </w:pPr>
            <w:r w:rsidRPr="00AA61A2">
              <w:rPr>
                <w:rFonts w:ascii="Times New Roman" w:hAnsi="Times New Roman"/>
                <w:sz w:val="24"/>
                <w:szCs w:val="24"/>
              </w:rPr>
              <w:t>Специалист Уполномоченного учреждения</w:t>
            </w:r>
          </w:p>
        </w:tc>
        <w:tc>
          <w:tcPr>
            <w:tcW w:w="133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6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7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41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087" w:type="dxa"/>
            <w:vAlign w:val="center"/>
          </w:tcPr>
          <w:p w:rsidR="0054035D" w:rsidRPr="00AA61A2" w:rsidRDefault="0054035D" w:rsidP="00304A65">
            <w:pPr>
              <w:spacing w:after="0" w:line="240" w:lineRule="auto"/>
              <w:jc w:val="center"/>
              <w:rPr>
                <w:rFonts w:ascii="Times New Roman" w:hAnsi="Times New Roman"/>
                <w:sz w:val="24"/>
                <w:szCs w:val="24"/>
              </w:rPr>
            </w:pPr>
          </w:p>
        </w:tc>
      </w:tr>
      <w:tr w:rsidR="0054035D" w:rsidRPr="00AA61A2" w:rsidTr="00304A65">
        <w:trPr>
          <w:trHeight w:val="623"/>
        </w:trPr>
        <w:tc>
          <w:tcPr>
            <w:tcW w:w="747" w:type="dxa"/>
            <w:vAlign w:val="center"/>
          </w:tcPr>
          <w:p w:rsidR="0054035D" w:rsidRPr="00AA61A2" w:rsidRDefault="0054035D" w:rsidP="00304A65">
            <w:pPr>
              <w:spacing w:after="0" w:line="240" w:lineRule="auto"/>
              <w:jc w:val="center"/>
              <w:rPr>
                <w:rFonts w:ascii="Times New Roman" w:hAnsi="Times New Roman"/>
                <w:sz w:val="24"/>
                <w:szCs w:val="24"/>
              </w:rPr>
            </w:pPr>
            <w:r w:rsidRPr="00AA61A2">
              <w:rPr>
                <w:rFonts w:ascii="Times New Roman" w:hAnsi="Times New Roman"/>
                <w:sz w:val="24"/>
                <w:szCs w:val="24"/>
              </w:rPr>
              <w:t>1</w:t>
            </w:r>
          </w:p>
        </w:tc>
        <w:tc>
          <w:tcPr>
            <w:tcW w:w="9360" w:type="dxa"/>
            <w:gridSpan w:val="6"/>
            <w:vAlign w:val="center"/>
          </w:tcPr>
          <w:p w:rsidR="0054035D" w:rsidRPr="00AA61A2" w:rsidRDefault="0054035D" w:rsidP="00304A65">
            <w:pPr>
              <w:spacing w:after="0" w:line="240" w:lineRule="auto"/>
              <w:rPr>
                <w:rFonts w:ascii="Times New Roman" w:hAnsi="Times New Roman"/>
                <w:b/>
                <w:sz w:val="24"/>
                <w:szCs w:val="24"/>
              </w:rPr>
            </w:pPr>
            <w:r w:rsidRPr="00AA61A2">
              <w:rPr>
                <w:rFonts w:ascii="Times New Roman" w:hAnsi="Times New Roman"/>
                <w:b/>
                <w:sz w:val="24"/>
                <w:szCs w:val="24"/>
              </w:rPr>
              <w:t>Заказчик:</w:t>
            </w:r>
          </w:p>
        </w:tc>
      </w:tr>
      <w:tr w:rsidR="0054035D" w:rsidRPr="00AA61A2" w:rsidTr="00304A65">
        <w:trPr>
          <w:trHeight w:val="535"/>
        </w:trPr>
        <w:tc>
          <w:tcPr>
            <w:tcW w:w="747" w:type="dxa"/>
            <w:vAlign w:val="center"/>
          </w:tcPr>
          <w:p w:rsidR="0054035D" w:rsidRPr="00AA61A2" w:rsidRDefault="0054035D" w:rsidP="00304A65">
            <w:pPr>
              <w:spacing w:after="0" w:line="240" w:lineRule="auto"/>
              <w:jc w:val="center"/>
              <w:rPr>
                <w:rFonts w:ascii="Times New Roman" w:hAnsi="Times New Roman"/>
                <w:sz w:val="24"/>
                <w:szCs w:val="24"/>
              </w:rPr>
            </w:pPr>
            <w:r w:rsidRPr="00AA61A2">
              <w:rPr>
                <w:rFonts w:ascii="Times New Roman" w:hAnsi="Times New Roman"/>
                <w:sz w:val="24"/>
                <w:szCs w:val="24"/>
              </w:rPr>
              <w:t>1.3</w:t>
            </w:r>
          </w:p>
        </w:tc>
        <w:tc>
          <w:tcPr>
            <w:tcW w:w="2977" w:type="dxa"/>
            <w:vAlign w:val="center"/>
          </w:tcPr>
          <w:p w:rsidR="0054035D" w:rsidRPr="00AA61A2" w:rsidRDefault="0054035D" w:rsidP="00304A65">
            <w:pPr>
              <w:spacing w:after="0" w:line="240" w:lineRule="auto"/>
              <w:rPr>
                <w:rFonts w:ascii="Times New Roman" w:hAnsi="Times New Roman"/>
                <w:sz w:val="24"/>
                <w:szCs w:val="24"/>
              </w:rPr>
            </w:pPr>
            <w:r w:rsidRPr="00AA61A2">
              <w:rPr>
                <w:rFonts w:ascii="Times New Roman" w:hAnsi="Times New Roman"/>
                <w:sz w:val="24"/>
                <w:szCs w:val="24"/>
              </w:rPr>
              <w:t>Руководитель</w:t>
            </w:r>
          </w:p>
        </w:tc>
        <w:tc>
          <w:tcPr>
            <w:tcW w:w="133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6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7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41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087" w:type="dxa"/>
            <w:vAlign w:val="center"/>
          </w:tcPr>
          <w:p w:rsidR="0054035D" w:rsidRPr="00AA61A2" w:rsidRDefault="0054035D" w:rsidP="00304A65">
            <w:pPr>
              <w:spacing w:after="0" w:line="240" w:lineRule="auto"/>
              <w:jc w:val="center"/>
              <w:rPr>
                <w:rFonts w:ascii="Times New Roman" w:hAnsi="Times New Roman"/>
                <w:sz w:val="24"/>
                <w:szCs w:val="24"/>
              </w:rPr>
            </w:pPr>
          </w:p>
        </w:tc>
      </w:tr>
      <w:tr w:rsidR="0054035D" w:rsidRPr="00AA61A2" w:rsidTr="00304A65">
        <w:trPr>
          <w:trHeight w:val="543"/>
        </w:trPr>
        <w:tc>
          <w:tcPr>
            <w:tcW w:w="747" w:type="dxa"/>
            <w:vAlign w:val="center"/>
          </w:tcPr>
          <w:p w:rsidR="0054035D" w:rsidRPr="00AA61A2" w:rsidRDefault="0054035D" w:rsidP="00304A65">
            <w:pPr>
              <w:spacing w:after="0" w:line="240" w:lineRule="auto"/>
              <w:jc w:val="center"/>
              <w:rPr>
                <w:rFonts w:ascii="Times New Roman" w:hAnsi="Times New Roman"/>
                <w:sz w:val="24"/>
                <w:szCs w:val="24"/>
              </w:rPr>
            </w:pPr>
            <w:r w:rsidRPr="00AA61A2">
              <w:rPr>
                <w:rFonts w:ascii="Times New Roman" w:hAnsi="Times New Roman"/>
                <w:sz w:val="24"/>
                <w:szCs w:val="24"/>
              </w:rPr>
              <w:t>1.2</w:t>
            </w:r>
          </w:p>
        </w:tc>
        <w:tc>
          <w:tcPr>
            <w:tcW w:w="2977" w:type="dxa"/>
            <w:vAlign w:val="center"/>
          </w:tcPr>
          <w:p w:rsidR="0054035D" w:rsidRPr="00AA61A2" w:rsidRDefault="0054035D" w:rsidP="00304A65">
            <w:pPr>
              <w:spacing w:after="0" w:line="240" w:lineRule="auto"/>
              <w:rPr>
                <w:rFonts w:ascii="Times New Roman" w:hAnsi="Times New Roman"/>
                <w:sz w:val="24"/>
                <w:szCs w:val="24"/>
              </w:rPr>
            </w:pPr>
            <w:r w:rsidRPr="00AA61A2">
              <w:rPr>
                <w:rFonts w:ascii="Times New Roman" w:hAnsi="Times New Roman"/>
                <w:sz w:val="24"/>
                <w:szCs w:val="24"/>
              </w:rPr>
              <w:t>Финансовая служба</w:t>
            </w:r>
          </w:p>
        </w:tc>
        <w:tc>
          <w:tcPr>
            <w:tcW w:w="133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6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7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41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087" w:type="dxa"/>
            <w:vAlign w:val="center"/>
          </w:tcPr>
          <w:p w:rsidR="0054035D" w:rsidRPr="00AA61A2" w:rsidRDefault="0054035D" w:rsidP="00304A65">
            <w:pPr>
              <w:spacing w:after="0" w:line="240" w:lineRule="auto"/>
              <w:jc w:val="center"/>
              <w:rPr>
                <w:rFonts w:ascii="Times New Roman" w:hAnsi="Times New Roman"/>
                <w:sz w:val="24"/>
                <w:szCs w:val="24"/>
              </w:rPr>
            </w:pPr>
          </w:p>
        </w:tc>
      </w:tr>
      <w:tr w:rsidR="0054035D" w:rsidRPr="00AA61A2" w:rsidTr="00304A65">
        <w:trPr>
          <w:trHeight w:val="565"/>
        </w:trPr>
        <w:tc>
          <w:tcPr>
            <w:tcW w:w="747" w:type="dxa"/>
            <w:vAlign w:val="center"/>
          </w:tcPr>
          <w:p w:rsidR="0054035D" w:rsidRPr="00AA61A2" w:rsidRDefault="0054035D" w:rsidP="00304A65">
            <w:pPr>
              <w:spacing w:after="0" w:line="240" w:lineRule="auto"/>
              <w:jc w:val="center"/>
              <w:rPr>
                <w:rFonts w:ascii="Times New Roman" w:hAnsi="Times New Roman"/>
                <w:sz w:val="24"/>
                <w:szCs w:val="24"/>
              </w:rPr>
            </w:pPr>
            <w:r w:rsidRPr="00AA61A2">
              <w:rPr>
                <w:rFonts w:ascii="Times New Roman" w:hAnsi="Times New Roman"/>
                <w:sz w:val="24"/>
                <w:szCs w:val="24"/>
              </w:rPr>
              <w:t>1.1</w:t>
            </w:r>
          </w:p>
        </w:tc>
        <w:tc>
          <w:tcPr>
            <w:tcW w:w="2977" w:type="dxa"/>
            <w:vAlign w:val="center"/>
          </w:tcPr>
          <w:p w:rsidR="0054035D" w:rsidRPr="00AA61A2" w:rsidRDefault="0054035D" w:rsidP="00304A65">
            <w:pPr>
              <w:spacing w:after="0" w:line="240" w:lineRule="auto"/>
              <w:rPr>
                <w:rFonts w:ascii="Times New Roman" w:hAnsi="Times New Roman"/>
                <w:sz w:val="24"/>
                <w:szCs w:val="24"/>
              </w:rPr>
            </w:pPr>
            <w:r w:rsidRPr="00AA61A2">
              <w:rPr>
                <w:rFonts w:ascii="Times New Roman" w:hAnsi="Times New Roman"/>
                <w:sz w:val="24"/>
                <w:szCs w:val="24"/>
              </w:rPr>
              <w:t>Юридическая служба</w:t>
            </w:r>
          </w:p>
        </w:tc>
        <w:tc>
          <w:tcPr>
            <w:tcW w:w="133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6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275"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418" w:type="dxa"/>
            <w:vAlign w:val="center"/>
          </w:tcPr>
          <w:p w:rsidR="0054035D" w:rsidRPr="00AA61A2" w:rsidRDefault="0054035D" w:rsidP="00304A65">
            <w:pPr>
              <w:spacing w:after="0" w:line="240" w:lineRule="auto"/>
              <w:jc w:val="center"/>
              <w:rPr>
                <w:rFonts w:ascii="Times New Roman" w:hAnsi="Times New Roman"/>
                <w:sz w:val="24"/>
                <w:szCs w:val="24"/>
              </w:rPr>
            </w:pPr>
          </w:p>
        </w:tc>
        <w:tc>
          <w:tcPr>
            <w:tcW w:w="1087" w:type="dxa"/>
            <w:vAlign w:val="center"/>
          </w:tcPr>
          <w:p w:rsidR="0054035D" w:rsidRPr="00AA61A2" w:rsidRDefault="0054035D" w:rsidP="00304A65">
            <w:pPr>
              <w:spacing w:after="0" w:line="240" w:lineRule="auto"/>
              <w:jc w:val="center"/>
              <w:rPr>
                <w:rFonts w:ascii="Times New Roman" w:hAnsi="Times New Roman"/>
                <w:sz w:val="24"/>
                <w:szCs w:val="24"/>
              </w:rPr>
            </w:pPr>
          </w:p>
        </w:tc>
      </w:tr>
    </w:tbl>
    <w:p w:rsidR="0054035D" w:rsidRDefault="0054035D" w:rsidP="0054035D">
      <w:pPr>
        <w:spacing w:after="0" w:line="240" w:lineRule="auto"/>
        <w:rPr>
          <w:rFonts w:ascii="Times New Roman" w:hAnsi="Times New Roman"/>
          <w:b/>
          <w:bCs/>
          <w:i/>
          <w:sz w:val="28"/>
          <w:szCs w:val="28"/>
        </w:rPr>
      </w:pPr>
    </w:p>
    <w:p w:rsidR="0054035D" w:rsidRDefault="0054035D" w:rsidP="0054035D">
      <w:pPr>
        <w:pStyle w:val="ConsNonformat"/>
        <w:widowControl/>
        <w:ind w:right="0" w:firstLine="720"/>
        <w:jc w:val="both"/>
        <w:rPr>
          <w:rFonts w:ascii="Times New Roman" w:hAnsi="Times New Roman" w:cs="Times New Roman"/>
          <w:sz w:val="28"/>
          <w:szCs w:val="28"/>
        </w:rPr>
      </w:pPr>
    </w:p>
    <w:p w:rsidR="0054035D" w:rsidRDefault="0054035D" w:rsidP="0054035D">
      <w:pPr>
        <w:pStyle w:val="ConsNonformat"/>
        <w:widowControl/>
        <w:ind w:right="0" w:firstLine="720"/>
        <w:jc w:val="both"/>
        <w:rPr>
          <w:rFonts w:ascii="Times New Roman" w:hAnsi="Times New Roman" w:cs="Times New Roman"/>
          <w:sz w:val="28"/>
          <w:szCs w:val="28"/>
        </w:rPr>
      </w:pPr>
    </w:p>
    <w:p w:rsidR="0054035D" w:rsidRDefault="0054035D" w:rsidP="0054035D">
      <w:pPr>
        <w:pStyle w:val="ConsNonformat"/>
        <w:widowControl/>
        <w:ind w:right="0" w:firstLine="720"/>
        <w:jc w:val="right"/>
        <w:rPr>
          <w:rFonts w:ascii="Times New Roman" w:hAnsi="Times New Roman" w:cs="Times New Roman"/>
          <w:sz w:val="28"/>
          <w:szCs w:val="28"/>
        </w:rPr>
      </w:pPr>
      <w:r>
        <w:rPr>
          <w:rFonts w:ascii="Times New Roman" w:hAnsi="Times New Roman"/>
          <w:sz w:val="28"/>
          <w:szCs w:val="28"/>
        </w:rPr>
        <w:br w:type="page"/>
      </w:r>
      <w:r>
        <w:rPr>
          <w:rFonts w:ascii="Times New Roman" w:hAnsi="Times New Roman" w:cs="Times New Roman"/>
          <w:sz w:val="28"/>
          <w:szCs w:val="28"/>
        </w:rPr>
        <w:lastRenderedPageBreak/>
        <w:t>Приложение № 2</w:t>
      </w:r>
    </w:p>
    <w:p w:rsidR="0054035D" w:rsidRDefault="0054035D" w:rsidP="0054035D">
      <w:pPr>
        <w:pStyle w:val="ConsNonformat"/>
        <w:widowControl/>
        <w:ind w:right="0" w:firstLine="720"/>
        <w:jc w:val="right"/>
        <w:rPr>
          <w:rFonts w:ascii="Times New Roman" w:hAnsi="Times New Roman" w:cs="Times New Roman"/>
          <w:sz w:val="28"/>
          <w:szCs w:val="28"/>
        </w:rPr>
      </w:pPr>
      <w:r>
        <w:rPr>
          <w:rFonts w:ascii="Times New Roman" w:hAnsi="Times New Roman" w:cs="Times New Roman"/>
          <w:sz w:val="28"/>
          <w:szCs w:val="28"/>
        </w:rPr>
        <w:t>к Требованиям</w:t>
      </w:r>
    </w:p>
    <w:p w:rsidR="0054035D" w:rsidRDefault="0054035D" w:rsidP="0054035D">
      <w:pPr>
        <w:pStyle w:val="ConsNonformat"/>
        <w:widowControl/>
        <w:ind w:right="0" w:firstLine="720"/>
        <w:jc w:val="both"/>
        <w:rPr>
          <w:rFonts w:ascii="Times New Roman" w:hAnsi="Times New Roman" w:cs="Times New Roman"/>
          <w:sz w:val="28"/>
          <w:szCs w:val="28"/>
        </w:rPr>
      </w:pPr>
    </w:p>
    <w:p w:rsidR="0054035D" w:rsidRDefault="0054035D" w:rsidP="0054035D">
      <w:pPr>
        <w:pStyle w:val="ConsNonformat"/>
        <w:widowControl/>
        <w:ind w:right="0" w:firstLine="720"/>
        <w:jc w:val="center"/>
        <w:rPr>
          <w:rFonts w:ascii="Times New Roman" w:hAnsi="Times New Roman" w:cs="Times New Roman"/>
          <w:b/>
          <w:sz w:val="28"/>
          <w:szCs w:val="28"/>
          <w:u w:val="single"/>
        </w:rPr>
      </w:pPr>
      <w:r>
        <w:rPr>
          <w:rFonts w:ascii="Times New Roman" w:hAnsi="Times New Roman" w:cs="Times New Roman"/>
          <w:b/>
          <w:sz w:val="28"/>
          <w:szCs w:val="28"/>
          <w:u w:val="single"/>
        </w:rPr>
        <w:t>для ЭЛЕКТРОННОГО АУКЦИОНА</w:t>
      </w:r>
    </w:p>
    <w:p w:rsidR="0054035D" w:rsidRDefault="0054035D" w:rsidP="0054035D">
      <w:pPr>
        <w:pStyle w:val="ConsNonformat"/>
        <w:widowControl/>
        <w:ind w:right="0" w:firstLine="720"/>
        <w:jc w:val="center"/>
        <w:rPr>
          <w:rFonts w:ascii="Times New Roman" w:hAnsi="Times New Roman" w:cs="Times New Roman"/>
          <w:b/>
          <w:sz w:val="28"/>
          <w:szCs w:val="28"/>
          <w:u w:val="single"/>
        </w:rPr>
      </w:pPr>
      <w:r>
        <w:rPr>
          <w:rFonts w:ascii="Times New Roman" w:hAnsi="Times New Roman" w:cs="Times New Roman"/>
          <w:b/>
          <w:sz w:val="28"/>
          <w:szCs w:val="28"/>
          <w:u w:val="single"/>
        </w:rPr>
        <w:t>или ОТКРЫТОГО КОНКУРСА</w:t>
      </w:r>
    </w:p>
    <w:p w:rsidR="0054035D" w:rsidRDefault="0054035D" w:rsidP="0054035D">
      <w:pPr>
        <w:pStyle w:val="ConsNonformat"/>
        <w:widowControl/>
        <w:ind w:right="0" w:firstLine="720"/>
        <w:jc w:val="center"/>
        <w:rPr>
          <w:rFonts w:ascii="Times New Roman" w:hAnsi="Times New Roman" w:cs="Times New Roman"/>
          <w:i/>
          <w:sz w:val="28"/>
          <w:szCs w:val="28"/>
        </w:rPr>
      </w:pPr>
    </w:p>
    <w:p w:rsidR="0054035D" w:rsidRDefault="0054035D" w:rsidP="0054035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i/>
          <w:color w:val="FF0000"/>
          <w:sz w:val="28"/>
          <w:szCs w:val="28"/>
        </w:rPr>
      </w:pPr>
      <w:r>
        <w:rPr>
          <w:rFonts w:ascii="Times New Roman" w:hAnsi="Times New Roman"/>
          <w:i/>
          <w:color w:val="FF0000"/>
          <w:sz w:val="28"/>
          <w:szCs w:val="28"/>
        </w:rPr>
        <w:t>НА БЛАНКЕ ОРГАНИЗАЦИИ</w:t>
      </w:r>
    </w:p>
    <w:p w:rsidR="0054035D" w:rsidRDefault="0054035D" w:rsidP="0054035D">
      <w:pPr>
        <w:spacing w:after="0" w:line="240" w:lineRule="auto"/>
        <w:ind w:firstLine="720"/>
        <w:jc w:val="center"/>
        <w:rPr>
          <w:rFonts w:ascii="Times New Roman" w:hAnsi="Times New Roman"/>
          <w:sz w:val="28"/>
          <w:szCs w:val="28"/>
        </w:rPr>
      </w:pPr>
    </w:p>
    <w:p w:rsidR="0054035D" w:rsidRDefault="0054035D" w:rsidP="0054035D">
      <w:pPr>
        <w:pStyle w:val="ConsNonformat"/>
        <w:widowControl/>
        <w:pBdr>
          <w:bottom w:val="single" w:sz="12" w:space="8" w:color="auto"/>
        </w:pBdr>
        <w:ind w:right="0" w:firstLine="720"/>
        <w:jc w:val="center"/>
        <w:rPr>
          <w:rFonts w:ascii="Times New Roman" w:hAnsi="Times New Roman" w:cs="Times New Roman"/>
          <w:b/>
          <w:bCs/>
          <w:sz w:val="28"/>
          <w:szCs w:val="28"/>
        </w:rPr>
      </w:pPr>
      <w:proofErr w:type="gramStart"/>
      <w:r>
        <w:rPr>
          <w:rFonts w:ascii="Times New Roman" w:hAnsi="Times New Roman" w:cs="Times New Roman"/>
          <w:b/>
          <w:bCs/>
          <w:sz w:val="28"/>
          <w:szCs w:val="28"/>
        </w:rPr>
        <w:t>З</w:t>
      </w:r>
      <w:proofErr w:type="gramEnd"/>
      <w:r>
        <w:rPr>
          <w:rFonts w:ascii="Times New Roman" w:hAnsi="Times New Roman" w:cs="Times New Roman"/>
          <w:b/>
          <w:bCs/>
          <w:sz w:val="28"/>
          <w:szCs w:val="28"/>
        </w:rPr>
        <w:t xml:space="preserve"> А Я В К А</w:t>
      </w:r>
    </w:p>
    <w:p w:rsidR="0054035D" w:rsidRDefault="0054035D" w:rsidP="0054035D">
      <w:pPr>
        <w:pStyle w:val="ConsNonformat"/>
        <w:widowControl/>
        <w:pBdr>
          <w:bottom w:val="single" w:sz="12" w:space="8" w:color="auto"/>
        </w:pBdr>
        <w:ind w:right="0"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на осуществление закупки </w:t>
      </w:r>
      <w:proofErr w:type="gramStart"/>
      <w:r>
        <w:rPr>
          <w:rFonts w:ascii="Times New Roman" w:hAnsi="Times New Roman" w:cs="Times New Roman"/>
          <w:b/>
          <w:bCs/>
          <w:sz w:val="28"/>
          <w:szCs w:val="28"/>
        </w:rPr>
        <w:t>для</w:t>
      </w:r>
      <w:proofErr w:type="gramEnd"/>
      <w:r>
        <w:rPr>
          <w:rFonts w:ascii="Times New Roman" w:hAnsi="Times New Roman" w:cs="Times New Roman"/>
          <w:b/>
          <w:bCs/>
          <w:sz w:val="28"/>
          <w:szCs w:val="28"/>
        </w:rPr>
        <w:t xml:space="preserve"> _________________________________________</w:t>
      </w:r>
    </w:p>
    <w:p w:rsidR="0054035D" w:rsidRDefault="0054035D" w:rsidP="0054035D">
      <w:pPr>
        <w:pStyle w:val="ConsNonformat"/>
        <w:widowControl/>
        <w:pBdr>
          <w:bottom w:val="single" w:sz="12" w:space="8" w:color="auto"/>
        </w:pBdr>
        <w:ind w:right="0" w:firstLine="720"/>
        <w:jc w:val="center"/>
        <w:rPr>
          <w:rFonts w:ascii="Times New Roman" w:hAnsi="Times New Roman" w:cs="Times New Roman"/>
          <w:bCs/>
          <w:sz w:val="28"/>
          <w:szCs w:val="28"/>
        </w:rPr>
      </w:pPr>
      <w:r>
        <w:rPr>
          <w:rFonts w:ascii="Times New Roman" w:hAnsi="Times New Roman" w:cs="Times New Roman"/>
          <w:bCs/>
          <w:sz w:val="28"/>
          <w:szCs w:val="28"/>
        </w:rPr>
        <w:t>(наименование Заказчика)</w:t>
      </w:r>
    </w:p>
    <w:p w:rsidR="0054035D" w:rsidRDefault="0054035D" w:rsidP="0054035D">
      <w:pPr>
        <w:pStyle w:val="ConsNonformat"/>
        <w:widowControl/>
        <w:pBdr>
          <w:bottom w:val="single" w:sz="12" w:space="8" w:color="auto"/>
        </w:pBdr>
        <w:ind w:right="0"/>
        <w:jc w:val="center"/>
        <w:rPr>
          <w:rFonts w:ascii="Times New Roman" w:hAnsi="Times New Roman" w:cs="Times New Roman"/>
          <w:bCs/>
          <w:sz w:val="28"/>
          <w:szCs w:val="28"/>
        </w:rPr>
      </w:pPr>
    </w:p>
    <w:p w:rsidR="0054035D" w:rsidRDefault="0054035D" w:rsidP="0054035D">
      <w:pPr>
        <w:pStyle w:val="ConsNonformat"/>
        <w:widowControl/>
        <w:pBdr>
          <w:bottom w:val="single" w:sz="12" w:space="8" w:color="auto"/>
        </w:pBdr>
        <w:ind w:right="0"/>
        <w:jc w:val="both"/>
        <w:rPr>
          <w:rFonts w:ascii="Times New Roman" w:hAnsi="Times New Roman" w:cs="Times New Roman"/>
          <w:bCs/>
          <w:sz w:val="28"/>
          <w:szCs w:val="28"/>
        </w:rPr>
      </w:pPr>
      <w:r>
        <w:rPr>
          <w:rFonts w:ascii="Times New Roman" w:hAnsi="Times New Roman" w:cs="Times New Roman"/>
          <w:bCs/>
          <w:sz w:val="28"/>
          <w:szCs w:val="28"/>
        </w:rPr>
        <w:t>Прошу провести ______________________________________________</w:t>
      </w:r>
    </w:p>
    <w:p w:rsidR="0054035D" w:rsidRDefault="0054035D" w:rsidP="0054035D">
      <w:pPr>
        <w:pStyle w:val="ConsNonformat"/>
        <w:widowControl/>
        <w:pBdr>
          <w:bottom w:val="single" w:sz="12" w:space="8" w:color="auto"/>
        </w:pBdr>
        <w:ind w:right="0"/>
        <w:jc w:val="center"/>
        <w:rPr>
          <w:rFonts w:ascii="Times New Roman" w:hAnsi="Times New Roman" w:cs="Times New Roman"/>
          <w:bCs/>
          <w:sz w:val="28"/>
          <w:szCs w:val="28"/>
        </w:rPr>
      </w:pPr>
      <w:r>
        <w:rPr>
          <w:rFonts w:ascii="Times New Roman" w:hAnsi="Times New Roman" w:cs="Times New Roman"/>
          <w:bCs/>
          <w:i/>
          <w:sz w:val="28"/>
          <w:szCs w:val="28"/>
        </w:rPr>
        <w:t xml:space="preserve">(электронный </w:t>
      </w:r>
      <w:proofErr w:type="gramStart"/>
      <w:r>
        <w:rPr>
          <w:rFonts w:ascii="Times New Roman" w:hAnsi="Times New Roman" w:cs="Times New Roman"/>
          <w:bCs/>
          <w:i/>
          <w:sz w:val="28"/>
          <w:szCs w:val="28"/>
        </w:rPr>
        <w:t>аукцион</w:t>
      </w:r>
      <w:proofErr w:type="gramEnd"/>
      <w:r>
        <w:rPr>
          <w:rFonts w:ascii="Times New Roman" w:hAnsi="Times New Roman" w:cs="Times New Roman"/>
          <w:bCs/>
          <w:i/>
          <w:sz w:val="28"/>
          <w:szCs w:val="28"/>
        </w:rPr>
        <w:t>/открытый конкурс)</w:t>
      </w:r>
    </w:p>
    <w:p w:rsidR="0054035D" w:rsidRDefault="0054035D" w:rsidP="0054035D">
      <w:pPr>
        <w:pStyle w:val="ConsNonformat"/>
        <w:widowControl/>
        <w:pBdr>
          <w:bottom w:val="single" w:sz="12" w:space="8" w:color="auto"/>
        </w:pBdr>
        <w:ind w:right="0"/>
        <w:jc w:val="both"/>
        <w:rPr>
          <w:rFonts w:ascii="Times New Roman" w:hAnsi="Times New Roman" w:cs="Times New Roman"/>
          <w:bCs/>
          <w:sz w:val="28"/>
          <w:szCs w:val="28"/>
        </w:rPr>
      </w:pPr>
      <w:r>
        <w:rPr>
          <w:rFonts w:ascii="Times New Roman" w:hAnsi="Times New Roman" w:cs="Times New Roman"/>
          <w:bCs/>
          <w:sz w:val="28"/>
          <w:szCs w:val="28"/>
        </w:rPr>
        <w:t xml:space="preserve">на право заключения муниципального контракта </w:t>
      </w:r>
      <w:r w:rsidR="004C2486">
        <w:rPr>
          <w:rFonts w:ascii="Times New Roman" w:hAnsi="Times New Roman" w:cs="Times New Roman"/>
          <w:bCs/>
          <w:sz w:val="28"/>
          <w:szCs w:val="28"/>
        </w:rPr>
        <w:t>(контракта)</w:t>
      </w:r>
    </w:p>
    <w:p w:rsidR="0054035D" w:rsidRDefault="0054035D" w:rsidP="0054035D">
      <w:pPr>
        <w:pStyle w:val="ConsNonformat"/>
        <w:widowControl/>
        <w:pBdr>
          <w:bottom w:val="single" w:sz="12" w:space="8" w:color="auto"/>
        </w:pBdr>
        <w:ind w:right="0"/>
        <w:jc w:val="both"/>
        <w:rPr>
          <w:rFonts w:ascii="Times New Roman" w:hAnsi="Times New Roman" w:cs="Times New Roman"/>
          <w:bCs/>
          <w:sz w:val="28"/>
          <w:szCs w:val="28"/>
        </w:rPr>
      </w:pPr>
      <w:r>
        <w:rPr>
          <w:rFonts w:ascii="Times New Roman" w:hAnsi="Times New Roman" w:cs="Times New Roman"/>
          <w:bCs/>
          <w:sz w:val="28"/>
          <w:szCs w:val="28"/>
        </w:rPr>
        <w:t>на ___________________________________________________________</w:t>
      </w:r>
    </w:p>
    <w:p w:rsidR="0054035D" w:rsidRDefault="0054035D" w:rsidP="0054035D">
      <w:pPr>
        <w:pStyle w:val="ConsNonformat"/>
        <w:widowControl/>
        <w:pBdr>
          <w:bottom w:val="single" w:sz="12" w:space="8" w:color="auto"/>
        </w:pBdr>
        <w:ind w:right="0"/>
        <w:jc w:val="center"/>
        <w:rPr>
          <w:rFonts w:ascii="Times New Roman" w:hAnsi="Times New Roman" w:cs="Times New Roman"/>
          <w:bCs/>
          <w:i/>
          <w:sz w:val="28"/>
          <w:szCs w:val="28"/>
        </w:rPr>
      </w:pPr>
      <w:r>
        <w:rPr>
          <w:rFonts w:ascii="Times New Roman" w:hAnsi="Times New Roman" w:cs="Times New Roman"/>
          <w:bCs/>
          <w:i/>
          <w:sz w:val="28"/>
          <w:szCs w:val="28"/>
        </w:rPr>
        <w:t>(предмет закупки)</w:t>
      </w:r>
    </w:p>
    <w:tbl>
      <w:tblPr>
        <w:tblW w:w="1088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840"/>
        <w:gridCol w:w="7517"/>
      </w:tblGrid>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keepLines/>
              <w:widowControl w:val="0"/>
              <w:suppressLineNumbers/>
              <w:suppressAutoHyphens/>
              <w:autoSpaceDE w:val="0"/>
              <w:autoSpaceDN w:val="0"/>
              <w:spacing w:after="0" w:line="240" w:lineRule="auto"/>
              <w:jc w:val="center"/>
              <w:rPr>
                <w:rFonts w:ascii="Times New Roman" w:hAnsi="Times New Roman"/>
                <w:b/>
                <w:i/>
                <w:sz w:val="24"/>
                <w:szCs w:val="24"/>
              </w:rPr>
            </w:pPr>
            <w:r>
              <w:rPr>
                <w:rFonts w:ascii="Times New Roman" w:hAnsi="Times New Roman"/>
                <w:b/>
                <w:i/>
                <w:sz w:val="24"/>
                <w:szCs w:val="24"/>
              </w:rPr>
              <w:t>№</w:t>
            </w:r>
            <w:proofErr w:type="gramStart"/>
            <w:r>
              <w:rPr>
                <w:rFonts w:ascii="Times New Roman" w:hAnsi="Times New Roman"/>
                <w:b/>
                <w:i/>
                <w:sz w:val="24"/>
                <w:szCs w:val="24"/>
              </w:rPr>
              <w:t>п</w:t>
            </w:r>
            <w:proofErr w:type="gramEnd"/>
            <w:r>
              <w:rPr>
                <w:rFonts w:ascii="Times New Roman" w:hAnsi="Times New Roman"/>
                <w:b/>
                <w:i/>
                <w:sz w:val="24"/>
                <w:szCs w:val="24"/>
              </w:rPr>
              <w:t>/п</w:t>
            </w:r>
          </w:p>
        </w:tc>
        <w:tc>
          <w:tcPr>
            <w:tcW w:w="2840"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keepLines/>
              <w:widowControl w:val="0"/>
              <w:suppressLineNumbers/>
              <w:suppressAutoHyphens/>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7517"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keepLines/>
              <w:widowControl w:val="0"/>
              <w:suppressLineNumbers/>
              <w:suppressAutoHyphens/>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Информация</w:t>
            </w:r>
          </w:p>
        </w:tc>
      </w:tr>
      <w:tr w:rsidR="0054035D" w:rsidTr="00304A65">
        <w:trPr>
          <w:trHeight w:val="516"/>
        </w:trPr>
        <w:tc>
          <w:tcPr>
            <w:tcW w:w="527"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pStyle w:val="11"/>
              <w:keepLines/>
              <w:widowControl w:val="0"/>
              <w:numPr>
                <w:ilvl w:val="0"/>
                <w:numId w:val="23"/>
              </w:numPr>
              <w:suppressLineNumbers/>
              <w:suppressAutoHyphens/>
              <w:autoSpaceDE w:val="0"/>
              <w:autoSpaceDN w:val="0"/>
              <w:ind w:left="0" w:firstLine="0"/>
              <w:jc w:val="both"/>
              <w:rPr>
                <w:b/>
                <w:szCs w:val="24"/>
              </w:rPr>
            </w:pPr>
            <w:bookmarkStart w:id="12" w:name="OLE_LINK116"/>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Наименование заказчика </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28"/>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ИНН</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4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Место нахождения</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5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Почтовый адрес</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88"/>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Контактные лица</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proofErr w:type="gramStart"/>
            <w:r>
              <w:rPr>
                <w:rFonts w:ascii="Times New Roman" w:hAnsi="Times New Roman"/>
                <w:b/>
                <w:sz w:val="24"/>
                <w:szCs w:val="24"/>
              </w:rPr>
              <w:t>Контактный</w:t>
            </w:r>
            <w:proofErr w:type="gramEnd"/>
            <w:r>
              <w:rPr>
                <w:rFonts w:ascii="Times New Roman" w:hAnsi="Times New Roman"/>
                <w:b/>
                <w:sz w:val="24"/>
                <w:szCs w:val="24"/>
              </w:rPr>
              <w:t xml:space="preserve"> тел.</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491"/>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Адрес электронной почты</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13" w:name="_Toc375898291"/>
            <w:bookmarkStart w:id="14" w:name="_Toc375898875"/>
            <w:bookmarkStart w:id="15" w:name="_Toc376103898"/>
            <w:bookmarkStart w:id="16" w:name="_Toc376103995"/>
            <w:bookmarkStart w:id="17" w:name="_Toc376104153"/>
            <w:bookmarkStart w:id="18" w:name="_Toc376104427"/>
            <w:bookmarkStart w:id="19" w:name="_Toc376103896"/>
            <w:bookmarkStart w:id="20" w:name="_Toc376103993"/>
            <w:bookmarkStart w:id="21" w:name="_Toc376104151"/>
            <w:bookmarkStart w:id="22" w:name="_Toc376104425"/>
            <w:bookmarkEnd w:id="13"/>
            <w:bookmarkEnd w:id="14"/>
            <w:bookmarkEnd w:id="15"/>
            <w:bookmarkEnd w:id="16"/>
            <w:bookmarkEnd w:id="17"/>
            <w:bookmarkEnd w:id="18"/>
            <w:bookmarkEnd w:id="19"/>
            <w:bookmarkEnd w:id="20"/>
            <w:bookmarkEnd w:id="21"/>
            <w:bookmarkEnd w:id="22"/>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Используемый способ определения поставщика (подрядчика, исполнителя)</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 xml:space="preserve">Электронный </w:t>
            </w:r>
            <w:proofErr w:type="gramStart"/>
            <w:r>
              <w:rPr>
                <w:rFonts w:ascii="Times New Roman" w:hAnsi="Times New Roman"/>
                <w:i/>
                <w:sz w:val="24"/>
                <w:szCs w:val="24"/>
              </w:rPr>
              <w:t>аукцион</w:t>
            </w:r>
            <w:proofErr w:type="gramEnd"/>
            <w:r>
              <w:rPr>
                <w:rFonts w:ascii="Times New Roman" w:hAnsi="Times New Roman"/>
                <w:i/>
                <w:sz w:val="24"/>
                <w:szCs w:val="24"/>
              </w:rPr>
              <w:t>/Открытый конкурс</w:t>
            </w:r>
          </w:p>
        </w:tc>
      </w:tr>
      <w:bookmarkEnd w:id="12"/>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bCs/>
                <w:sz w:val="24"/>
                <w:szCs w:val="24"/>
              </w:rPr>
              <w:t>Адрес сайта в сети Интернет, на котором расположена электронная площадка</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eastAsia="Arial Unicode MS" w:hAnsi="Times New Roman"/>
                <w:sz w:val="24"/>
                <w:szCs w:val="24"/>
                <w:lang w:val="en-US"/>
              </w:rPr>
              <w:t>www.rts-tender.ru</w:t>
            </w: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23" w:name="_Toc375898292"/>
            <w:bookmarkStart w:id="24" w:name="_Toc375898876"/>
            <w:bookmarkStart w:id="25" w:name="_Toc376103899"/>
            <w:bookmarkStart w:id="26" w:name="_Toc376103996"/>
            <w:bookmarkStart w:id="27" w:name="_Toc376104154"/>
            <w:bookmarkStart w:id="28" w:name="_Toc376104428"/>
            <w:bookmarkEnd w:id="23"/>
            <w:bookmarkEnd w:id="24"/>
            <w:bookmarkEnd w:id="25"/>
            <w:bookmarkEnd w:id="26"/>
            <w:bookmarkEnd w:id="27"/>
            <w:bookmarkEnd w:id="28"/>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bCs/>
                <w:sz w:val="24"/>
                <w:szCs w:val="24"/>
              </w:rPr>
              <w:t xml:space="preserve">Адрес сайта в сети Интернет, на котором размещена документация </w:t>
            </w:r>
          </w:p>
        </w:tc>
        <w:tc>
          <w:tcPr>
            <w:tcW w:w="7517" w:type="dxa"/>
            <w:tcBorders>
              <w:top w:val="single" w:sz="4" w:space="0" w:color="auto"/>
              <w:left w:val="single" w:sz="4" w:space="0" w:color="auto"/>
              <w:bottom w:val="single" w:sz="4" w:space="0" w:color="auto"/>
              <w:right w:val="single" w:sz="4" w:space="0" w:color="auto"/>
            </w:tcBorders>
            <w:hideMark/>
          </w:tcPr>
          <w:p w:rsidR="0054035D" w:rsidRPr="00F74312" w:rsidRDefault="0054035D" w:rsidP="00304A65">
            <w:pPr>
              <w:spacing w:after="0" w:line="240" w:lineRule="auto"/>
              <w:jc w:val="both"/>
              <w:rPr>
                <w:rFonts w:ascii="Times New Roman" w:hAnsi="Times New Roman"/>
                <w:b/>
                <w:sz w:val="24"/>
                <w:szCs w:val="24"/>
              </w:rPr>
            </w:pPr>
            <w:r w:rsidRPr="00F74312">
              <w:rPr>
                <w:rStyle w:val="af1"/>
                <w:rFonts w:ascii="Times New Roman" w:hAnsi="Times New Roman"/>
                <w:b w:val="0"/>
                <w:sz w:val="24"/>
                <w:szCs w:val="24"/>
              </w:rPr>
              <w:t>http:// www.zakupki.gov.ru</w:t>
            </w:r>
          </w:p>
        </w:tc>
      </w:tr>
      <w:tr w:rsidR="0054035D" w:rsidTr="00304A65">
        <w:trPr>
          <w:trHeight w:val="348"/>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Наименование закупки </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4C2486" w:rsidTr="00304A65">
        <w:trPr>
          <w:trHeight w:val="348"/>
        </w:trPr>
        <w:tc>
          <w:tcPr>
            <w:tcW w:w="527" w:type="dxa"/>
            <w:tcBorders>
              <w:top w:val="single" w:sz="4" w:space="0" w:color="auto"/>
              <w:left w:val="single" w:sz="4" w:space="0" w:color="auto"/>
              <w:bottom w:val="single" w:sz="4" w:space="0" w:color="auto"/>
              <w:right w:val="single" w:sz="4" w:space="0" w:color="auto"/>
            </w:tcBorders>
          </w:tcPr>
          <w:p w:rsidR="004C2486" w:rsidRDefault="004C2486"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tcPr>
          <w:p w:rsidR="004C2486" w:rsidRDefault="004C2486" w:rsidP="00304A65">
            <w:pPr>
              <w:spacing w:after="0" w:line="240" w:lineRule="auto"/>
              <w:jc w:val="both"/>
              <w:rPr>
                <w:rFonts w:ascii="Times New Roman" w:hAnsi="Times New Roman"/>
                <w:b/>
                <w:sz w:val="24"/>
                <w:szCs w:val="24"/>
              </w:rPr>
            </w:pPr>
            <w:r>
              <w:rPr>
                <w:rFonts w:ascii="Times New Roman" w:hAnsi="Times New Roman"/>
                <w:b/>
                <w:sz w:val="24"/>
                <w:szCs w:val="24"/>
              </w:rPr>
              <w:t>Идентификационный код закупки</w:t>
            </w:r>
          </w:p>
        </w:tc>
        <w:tc>
          <w:tcPr>
            <w:tcW w:w="7517" w:type="dxa"/>
            <w:tcBorders>
              <w:top w:val="single" w:sz="4" w:space="0" w:color="auto"/>
              <w:left w:val="single" w:sz="4" w:space="0" w:color="auto"/>
              <w:bottom w:val="single" w:sz="4" w:space="0" w:color="auto"/>
              <w:right w:val="single" w:sz="4" w:space="0" w:color="auto"/>
            </w:tcBorders>
          </w:tcPr>
          <w:p w:rsidR="004C2486" w:rsidRDefault="004C2486" w:rsidP="00304A65">
            <w:pPr>
              <w:spacing w:after="0" w:line="240" w:lineRule="auto"/>
              <w:jc w:val="both"/>
              <w:rPr>
                <w:rFonts w:ascii="Times New Roman" w:hAnsi="Times New Roman"/>
                <w:sz w:val="24"/>
                <w:szCs w:val="24"/>
              </w:rPr>
            </w:pP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29" w:name="_Toc375898293"/>
            <w:bookmarkStart w:id="30" w:name="_Toc375898877"/>
            <w:bookmarkStart w:id="31" w:name="_Toc375898294"/>
            <w:bookmarkStart w:id="32" w:name="_Toc375898878"/>
            <w:bookmarkStart w:id="33" w:name="_Toc375898296"/>
            <w:bookmarkStart w:id="34" w:name="_Toc375898880"/>
            <w:bookmarkStart w:id="35" w:name="_Toc375898298"/>
            <w:bookmarkStart w:id="36" w:name="_Toc375898882"/>
            <w:bookmarkStart w:id="37" w:name="_Toc376103900"/>
            <w:bookmarkStart w:id="38" w:name="_Toc376103997"/>
            <w:bookmarkStart w:id="39" w:name="_Toc376104155"/>
            <w:bookmarkStart w:id="40" w:name="_Toc376104429"/>
            <w:bookmarkEnd w:id="29"/>
            <w:bookmarkEnd w:id="30"/>
            <w:bookmarkEnd w:id="31"/>
            <w:bookmarkEnd w:id="32"/>
            <w:bookmarkEnd w:id="33"/>
            <w:bookmarkEnd w:id="34"/>
            <w:bookmarkEnd w:id="35"/>
            <w:bookmarkEnd w:id="36"/>
            <w:bookmarkEnd w:id="37"/>
            <w:bookmarkEnd w:id="38"/>
            <w:bookmarkEnd w:id="39"/>
            <w:bookmarkEnd w:id="40"/>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4C2486">
            <w:pPr>
              <w:spacing w:after="0" w:line="240" w:lineRule="auto"/>
              <w:jc w:val="both"/>
              <w:rPr>
                <w:rFonts w:ascii="Times New Roman" w:hAnsi="Times New Roman"/>
                <w:b/>
                <w:sz w:val="24"/>
                <w:szCs w:val="24"/>
              </w:rPr>
            </w:pPr>
            <w:r>
              <w:rPr>
                <w:rFonts w:ascii="Times New Roman" w:hAnsi="Times New Roman"/>
                <w:b/>
                <w:sz w:val="24"/>
                <w:szCs w:val="24"/>
              </w:rPr>
              <w:t>Код ОКПД 2, КОЗ</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Реестровый номер торгов в ЕАСУЗ</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Количество поставляемых товаров, объем выполняемых работ (оказываемых услуг)</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В соответствии с техническим заданием.</w:t>
            </w: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Pr="00F74312" w:rsidRDefault="0054035D" w:rsidP="00304A65">
            <w:pPr>
              <w:spacing w:after="0" w:line="240" w:lineRule="auto"/>
              <w:jc w:val="both"/>
              <w:rPr>
                <w:rFonts w:ascii="Times New Roman" w:hAnsi="Times New Roman"/>
                <w:b/>
                <w:sz w:val="24"/>
                <w:szCs w:val="24"/>
              </w:rPr>
            </w:pPr>
            <w:r w:rsidRPr="00F74312">
              <w:rPr>
                <w:rFonts w:ascii="Times New Roman" w:hAnsi="Times New Roman"/>
                <w:b/>
                <w:sz w:val="24"/>
                <w:szCs w:val="24"/>
              </w:rPr>
              <w:t xml:space="preserve">Место </w:t>
            </w:r>
            <w:r w:rsidRPr="00F74312">
              <w:rPr>
                <w:rFonts w:ascii="Times New Roman" w:hAnsi="Times New Roman"/>
                <w:sz w:val="24"/>
                <w:szCs w:val="24"/>
              </w:rPr>
              <w:t>(доставки товара, выполнения работ, оказания услуг)</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Pr="00F74312" w:rsidRDefault="0054035D" w:rsidP="00304A65">
            <w:pPr>
              <w:spacing w:after="0" w:line="240" w:lineRule="auto"/>
              <w:jc w:val="both"/>
              <w:rPr>
                <w:rFonts w:ascii="Times New Roman" w:hAnsi="Times New Roman"/>
                <w:b/>
                <w:sz w:val="24"/>
                <w:szCs w:val="24"/>
              </w:rPr>
            </w:pPr>
            <w:r w:rsidRPr="00F74312">
              <w:rPr>
                <w:rFonts w:ascii="Times New Roman" w:hAnsi="Times New Roman"/>
                <w:b/>
                <w:sz w:val="24"/>
                <w:szCs w:val="24"/>
              </w:rPr>
              <w:t xml:space="preserve">Сроки </w:t>
            </w:r>
            <w:r w:rsidRPr="00F74312">
              <w:rPr>
                <w:rFonts w:ascii="Times New Roman" w:hAnsi="Times New Roman"/>
                <w:sz w:val="24"/>
                <w:szCs w:val="24"/>
              </w:rPr>
              <w:t>(доставки товара, выполнения работ, оказания услуг)</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Информация о валюте, используемой для формирования цены контракта и расчетов с поставщиком (подрядчиком, исполнителем)</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Российский рубль</w:t>
            </w: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bookmarkStart w:id="41" w:name="last"/>
            <w:bookmarkEnd w:id="41"/>
            <w:proofErr w:type="gramStart"/>
            <w:r>
              <w:rPr>
                <w:rFonts w:ascii="Times New Roman" w:hAnsi="Times New Roman"/>
                <w:b/>
                <w:sz w:val="24"/>
                <w:szCs w:val="24"/>
              </w:rPr>
              <w:t>Начальная (максимальная) цена контракта</w:t>
            </w:r>
            <w:r>
              <w:rPr>
                <w:rFonts w:ascii="Times New Roman" w:hAnsi="Times New Roman"/>
                <w:sz w:val="24"/>
                <w:szCs w:val="24"/>
              </w:rPr>
              <w:t xml:space="preserve"> </w:t>
            </w:r>
            <w:r w:rsidRPr="00263987">
              <w:rPr>
                <w:rFonts w:ascii="Times New Roman" w:hAnsi="Times New Roman"/>
                <w:b/>
                <w:sz w:val="24"/>
                <w:szCs w:val="24"/>
              </w:rPr>
              <w:t>(руб.), порядок формирования начальной (максимальной) цены контракта</w:t>
            </w:r>
            <w:proofErr w:type="gramEnd"/>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Цифрами и прописью</w:t>
            </w:r>
          </w:p>
          <w:p w:rsidR="0054035D" w:rsidRDefault="0054035D" w:rsidP="00304A65">
            <w:pPr>
              <w:spacing w:after="0" w:line="240" w:lineRule="auto"/>
              <w:jc w:val="both"/>
              <w:rPr>
                <w:rFonts w:ascii="Times New Roman" w:hAnsi="Times New Roman"/>
                <w:sz w:val="24"/>
                <w:szCs w:val="24"/>
              </w:rPr>
            </w:pPr>
            <w:r>
              <w:rPr>
                <w:rFonts w:ascii="Times New Roman" w:hAnsi="Times New Roman"/>
                <w:bCs/>
                <w:snapToGrid w:val="0"/>
                <w:sz w:val="24"/>
                <w:szCs w:val="24"/>
              </w:rPr>
              <w:t>Начальная (максимальная) цена контракта включает в себя:</w:t>
            </w:r>
          </w:p>
        </w:tc>
      </w:tr>
      <w:tr w:rsidR="0054035D" w:rsidTr="00304A65">
        <w:trPr>
          <w:trHeight w:val="744"/>
        </w:trPr>
        <w:tc>
          <w:tcPr>
            <w:tcW w:w="527"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42" w:name="_Toc375898299"/>
            <w:bookmarkStart w:id="43" w:name="_Toc375898883"/>
            <w:bookmarkStart w:id="44" w:name="_Toc376103901"/>
            <w:bookmarkStart w:id="45" w:name="_Toc376103998"/>
            <w:bookmarkStart w:id="46" w:name="_Toc376104156"/>
            <w:bookmarkStart w:id="47" w:name="_Toc376104430"/>
            <w:bookmarkEnd w:id="42"/>
            <w:bookmarkEnd w:id="43"/>
            <w:bookmarkEnd w:id="44"/>
            <w:bookmarkEnd w:id="45"/>
            <w:bookmarkEnd w:id="46"/>
            <w:bookmarkEnd w:id="47"/>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Источник финансирования:</w:t>
            </w:r>
          </w:p>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Бюджет и год</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348"/>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КБК</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19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Программа</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348"/>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Подпрограмма</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37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Мероприятие</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48" w:name="_Toc375898300"/>
            <w:bookmarkStart w:id="49" w:name="_Toc375898884"/>
            <w:bookmarkStart w:id="50" w:name="_Toc376103902"/>
            <w:bookmarkStart w:id="51" w:name="_Toc376103999"/>
            <w:bookmarkStart w:id="52" w:name="_Toc376104157"/>
            <w:bookmarkStart w:id="53" w:name="_Toc376104431"/>
            <w:bookmarkEnd w:id="48"/>
            <w:bookmarkEnd w:id="49"/>
            <w:bookmarkEnd w:id="50"/>
            <w:bookmarkEnd w:id="51"/>
            <w:bookmarkEnd w:id="52"/>
            <w:bookmarkEnd w:id="53"/>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Обоснование начальной (максимальной) цены контракта</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
        </w:tc>
      </w:tr>
      <w:tr w:rsidR="0054035D" w:rsidTr="00304A65">
        <w:trPr>
          <w:trHeight w:val="884"/>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54" w:name="_Toc375898301"/>
            <w:bookmarkStart w:id="55" w:name="_Toc375898885"/>
            <w:bookmarkStart w:id="56" w:name="_Toc376103903"/>
            <w:bookmarkStart w:id="57" w:name="_Toc376104000"/>
            <w:bookmarkStart w:id="58" w:name="_Toc376104158"/>
            <w:bookmarkStart w:id="59" w:name="_Toc376104432"/>
            <w:bookmarkEnd w:id="54"/>
            <w:bookmarkEnd w:id="55"/>
            <w:bookmarkEnd w:id="56"/>
            <w:bookmarkEnd w:id="57"/>
            <w:bookmarkEnd w:id="58"/>
            <w:bookmarkEnd w:id="59"/>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Форма, сроки и порядок оплаты товара, работ, услуг </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25"/>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60" w:name="_Toc375898302"/>
            <w:bookmarkStart w:id="61" w:name="_Toc375898886"/>
            <w:bookmarkStart w:id="62" w:name="_Toc376103904"/>
            <w:bookmarkStart w:id="63" w:name="_Toc376104001"/>
            <w:bookmarkStart w:id="64" w:name="_Toc376104159"/>
            <w:bookmarkStart w:id="65" w:name="_Toc376104433"/>
            <w:bookmarkEnd w:id="60"/>
            <w:bookmarkEnd w:id="61"/>
            <w:bookmarkEnd w:id="62"/>
            <w:bookmarkEnd w:id="63"/>
            <w:bookmarkEnd w:id="64"/>
            <w:bookmarkEnd w:id="65"/>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highlight w:val="yellow"/>
              </w:rPr>
            </w:pPr>
            <w:r w:rsidRPr="00F74312">
              <w:rPr>
                <w:rFonts w:ascii="Times New Roman" w:hAnsi="Times New Roman"/>
                <w:b/>
                <w:sz w:val="24"/>
                <w:szCs w:val="24"/>
              </w:rPr>
              <w:t xml:space="preserve">Требования к участникам закупки и исчерпывающий перечень документов, установленные в соответствии с ч.1 ст.31 Федерального закона от 05.04.2013 г. № 44-ФЗ «О контрактной </w:t>
            </w:r>
            <w:r w:rsidRPr="00F74312">
              <w:rPr>
                <w:rFonts w:ascii="Times New Roman" w:hAnsi="Times New Roman"/>
                <w:b/>
                <w:sz w:val="24"/>
                <w:szCs w:val="24"/>
              </w:rPr>
              <w:lastRenderedPageBreak/>
              <w:t>системе в сфере закупок товаров, работ, услуг для обеспечения государственных и муниципальных нужд» (далее – Федеральный закон), а также Заказчиком</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pStyle w:val="af0"/>
              <w:numPr>
                <w:ilvl w:val="0"/>
                <w:numId w:val="24"/>
              </w:numPr>
              <w:spacing w:before="0" w:beforeAutospacing="0" w:after="0" w:afterAutospacing="0"/>
              <w:ind w:left="0" w:firstLine="0"/>
              <w:jc w:val="both"/>
            </w:pPr>
            <w:r>
              <w:lastRenderedPageBreak/>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а именно:</w:t>
            </w:r>
          </w:p>
          <w:p w:rsidR="0054035D" w:rsidRPr="00506491" w:rsidRDefault="0054035D" w:rsidP="00304A65">
            <w:pPr>
              <w:spacing w:after="0" w:line="240" w:lineRule="auto"/>
              <w:jc w:val="both"/>
              <w:rPr>
                <w:rFonts w:ascii="Times New Roman" w:hAnsi="Times New Roman"/>
                <w:b/>
                <w:i/>
                <w:sz w:val="24"/>
                <w:szCs w:val="24"/>
              </w:rPr>
            </w:pPr>
            <w:r>
              <w:rPr>
                <w:rFonts w:ascii="Times New Roman" w:hAnsi="Times New Roman"/>
                <w:b/>
                <w:i/>
                <w:sz w:val="24"/>
                <w:szCs w:val="24"/>
              </w:rPr>
              <w:t>Название документа, необходимого для подтверждения соответствия товара, услуги, работы или участника размещения заказа требованиям законодательства РФ и в соответствии с каким нормативно-правовым актом это требование установлено.</w:t>
            </w:r>
          </w:p>
          <w:p w:rsidR="0054035D" w:rsidRPr="00506491" w:rsidRDefault="0054035D" w:rsidP="00304A65">
            <w:pPr>
              <w:spacing w:after="0" w:line="240" w:lineRule="auto"/>
              <w:jc w:val="both"/>
              <w:rPr>
                <w:rFonts w:ascii="Times New Roman" w:hAnsi="Times New Roman"/>
                <w:i/>
                <w:sz w:val="24"/>
                <w:szCs w:val="24"/>
              </w:rPr>
            </w:pPr>
          </w:p>
          <w:p w:rsidR="0054035D" w:rsidRPr="00506491" w:rsidRDefault="0054035D" w:rsidP="00304A6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035D" w:rsidRPr="00506491" w:rsidRDefault="0054035D" w:rsidP="00304A65">
            <w:pPr>
              <w:spacing w:after="0" w:line="240" w:lineRule="auto"/>
              <w:jc w:val="both"/>
              <w:rPr>
                <w:rFonts w:ascii="Times New Roman" w:hAnsi="Times New Roman"/>
                <w:sz w:val="24"/>
                <w:szCs w:val="24"/>
              </w:rPr>
            </w:pPr>
          </w:p>
          <w:p w:rsidR="0054035D" w:rsidRPr="00506491"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закупки в порядке, установленном </w:t>
            </w:r>
            <w:r w:rsidRPr="00DE53CD">
              <w:rPr>
                <w:rFonts w:ascii="Times New Roman" w:hAnsi="Times New Roman"/>
                <w:sz w:val="24"/>
                <w:szCs w:val="24"/>
              </w:rPr>
              <w:t>Кодексом</w:t>
            </w:r>
            <w:r>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54035D" w:rsidRPr="00506491" w:rsidRDefault="0054035D" w:rsidP="00304A65">
            <w:pPr>
              <w:spacing w:after="0" w:line="240" w:lineRule="auto"/>
              <w:jc w:val="both"/>
              <w:rPr>
                <w:rFonts w:ascii="Times New Roman" w:hAnsi="Times New Roman"/>
                <w:sz w:val="24"/>
                <w:szCs w:val="24"/>
              </w:rPr>
            </w:pPr>
          </w:p>
          <w:p w:rsidR="0054035D" w:rsidRPr="00506491"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E53CD">
              <w:rPr>
                <w:rFonts w:ascii="Times New Roman" w:hAnsi="Times New Roman"/>
                <w:sz w:val="24"/>
                <w:szCs w:val="24"/>
              </w:rPr>
              <w:t>законодательством</w:t>
            </w:r>
            <w:r>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4"/>
                <w:szCs w:val="24"/>
              </w:rPr>
              <w:t xml:space="preserve"> </w:t>
            </w:r>
            <w:proofErr w:type="gramStart"/>
            <w:r>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035D" w:rsidRPr="00DE53CD" w:rsidRDefault="0054035D" w:rsidP="00304A65">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5</w:t>
            </w:r>
            <w:r w:rsidRPr="00DE53CD">
              <w:rPr>
                <w:rFonts w:ascii="Times New Roman" w:hAnsi="Times New Roman"/>
                <w:sz w:val="24"/>
                <w:szCs w:val="24"/>
              </w:rPr>
              <w:t xml:space="preserve">. </w:t>
            </w:r>
            <w:proofErr w:type="gramStart"/>
            <w:r w:rsidRPr="00DE53CD">
              <w:rPr>
                <w:rFonts w:ascii="Times New Roman" w:eastAsiaTheme="minorHAnsi"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DE53CD">
                <w:rPr>
                  <w:rFonts w:ascii="Times New Roman" w:eastAsiaTheme="minorHAnsi" w:hAnsi="Times New Roman"/>
                  <w:sz w:val="24"/>
                  <w:szCs w:val="24"/>
                </w:rPr>
                <w:t>статьями 289</w:t>
              </w:r>
            </w:hyperlink>
            <w:r w:rsidRPr="00DE53CD">
              <w:rPr>
                <w:rFonts w:ascii="Times New Roman" w:eastAsiaTheme="minorHAnsi" w:hAnsi="Times New Roman"/>
                <w:sz w:val="24"/>
                <w:szCs w:val="24"/>
              </w:rPr>
              <w:t xml:space="preserve">, </w:t>
            </w:r>
            <w:hyperlink r:id="rId25" w:history="1">
              <w:r w:rsidRPr="00DE53CD">
                <w:rPr>
                  <w:rFonts w:ascii="Times New Roman" w:eastAsiaTheme="minorHAnsi" w:hAnsi="Times New Roman"/>
                  <w:sz w:val="24"/>
                  <w:szCs w:val="24"/>
                </w:rPr>
                <w:t>290</w:t>
              </w:r>
            </w:hyperlink>
            <w:r w:rsidRPr="00DE53CD">
              <w:rPr>
                <w:rFonts w:ascii="Times New Roman" w:eastAsiaTheme="minorHAnsi" w:hAnsi="Times New Roman"/>
                <w:sz w:val="24"/>
                <w:szCs w:val="24"/>
              </w:rPr>
              <w:t xml:space="preserve">, </w:t>
            </w:r>
            <w:hyperlink r:id="rId26" w:history="1">
              <w:r w:rsidRPr="00DE53CD">
                <w:rPr>
                  <w:rFonts w:ascii="Times New Roman" w:eastAsiaTheme="minorHAnsi" w:hAnsi="Times New Roman"/>
                  <w:sz w:val="24"/>
                  <w:szCs w:val="24"/>
                </w:rPr>
                <w:t>291</w:t>
              </w:r>
            </w:hyperlink>
            <w:r w:rsidRPr="00DE53CD">
              <w:rPr>
                <w:rFonts w:ascii="Times New Roman" w:eastAsiaTheme="minorHAnsi" w:hAnsi="Times New Roman"/>
                <w:sz w:val="24"/>
                <w:szCs w:val="24"/>
              </w:rPr>
              <w:t xml:space="preserve">, </w:t>
            </w:r>
            <w:hyperlink r:id="rId27" w:history="1">
              <w:r w:rsidRPr="00DE53CD">
                <w:rPr>
                  <w:rFonts w:ascii="Times New Roman" w:eastAsiaTheme="minorHAnsi" w:hAnsi="Times New Roman"/>
                  <w:sz w:val="24"/>
                  <w:szCs w:val="24"/>
                </w:rPr>
                <w:t>291.1</w:t>
              </w:r>
            </w:hyperlink>
            <w:r w:rsidRPr="00DE53CD">
              <w:rPr>
                <w:rFonts w:ascii="Times New Roman" w:eastAsiaTheme="minorHAnsi"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53CD">
              <w:rPr>
                <w:rFonts w:ascii="Times New Roman" w:eastAsiaTheme="minorHAnsi"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035D" w:rsidRDefault="0054035D" w:rsidP="00304A65">
            <w:pPr>
              <w:autoSpaceDE w:val="0"/>
              <w:autoSpaceDN w:val="0"/>
              <w:adjustRightInd w:val="0"/>
              <w:spacing w:after="0" w:line="240" w:lineRule="auto"/>
              <w:jc w:val="both"/>
              <w:rPr>
                <w:rFonts w:ascii="Times New Roman" w:eastAsiaTheme="minorHAnsi" w:hAnsi="Times New Roman"/>
                <w:sz w:val="24"/>
                <w:szCs w:val="24"/>
              </w:rPr>
            </w:pPr>
            <w:r w:rsidRPr="00DE53CD">
              <w:rPr>
                <w:rFonts w:ascii="Times New Roman" w:hAnsi="Times New Roman"/>
                <w:sz w:val="24"/>
                <w:szCs w:val="24"/>
              </w:rPr>
              <w:t xml:space="preserve"> 6. </w:t>
            </w:r>
            <w:r w:rsidRPr="00DE53CD">
              <w:rPr>
                <w:rFonts w:ascii="Times New Roman" w:eastAsiaTheme="minorHAnsi"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DE53CD">
                <w:rPr>
                  <w:rFonts w:ascii="Times New Roman" w:eastAsiaTheme="minorHAnsi" w:hAnsi="Times New Roman"/>
                  <w:sz w:val="24"/>
                  <w:szCs w:val="24"/>
                </w:rPr>
                <w:t>статьей 19.28</w:t>
              </w:r>
            </w:hyperlink>
            <w:r w:rsidRPr="00DE53CD">
              <w:rPr>
                <w:rFonts w:ascii="Times New Roman" w:eastAsiaTheme="minorHAnsi" w:hAnsi="Times New Roman"/>
                <w:sz w:val="24"/>
                <w:szCs w:val="24"/>
              </w:rPr>
              <w:t xml:space="preserve"> Кодекса Российской Федерации об административных правонарушениях;</w:t>
            </w:r>
          </w:p>
          <w:p w:rsidR="0054035D" w:rsidRDefault="0054035D" w:rsidP="00304A65">
            <w:pPr>
              <w:spacing w:after="0" w:line="240" w:lineRule="auto"/>
              <w:jc w:val="both"/>
              <w:rPr>
                <w:rFonts w:ascii="Times New Roman" w:hAnsi="Times New Roman"/>
                <w:sz w:val="24"/>
                <w:szCs w:val="24"/>
              </w:rPr>
            </w:pPr>
          </w:p>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7. Обладание участником закупки исключительными правами на результаты интеллектуальной деятельности, если в связи с </w:t>
            </w:r>
            <w:r>
              <w:rPr>
                <w:rFonts w:ascii="Times New Roman" w:hAnsi="Times New Roman"/>
                <w:sz w:val="24"/>
                <w:szCs w:val="24"/>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035D" w:rsidRDefault="0054035D" w:rsidP="00304A65">
            <w:pPr>
              <w:spacing w:after="0" w:line="240" w:lineRule="auto"/>
              <w:jc w:val="both"/>
              <w:rPr>
                <w:rFonts w:ascii="Times New Roman" w:hAnsi="Times New Roman"/>
                <w:sz w:val="24"/>
                <w:szCs w:val="24"/>
              </w:rPr>
            </w:pPr>
          </w:p>
          <w:p w:rsidR="0054035D" w:rsidRPr="00F1740B"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F1740B">
              <w:rPr>
                <w:rFonts w:ascii="Times New Roman" w:hAnsi="Times New Roman"/>
                <w:sz w:val="24"/>
                <w:szCs w:val="24"/>
              </w:rPr>
              <w:t>хозяйственного общества.</w:t>
            </w:r>
          </w:p>
          <w:p w:rsidR="0054035D" w:rsidRPr="00F1740B" w:rsidRDefault="0054035D" w:rsidP="00304A65">
            <w:pPr>
              <w:spacing w:after="0" w:line="240" w:lineRule="auto"/>
              <w:jc w:val="both"/>
              <w:rPr>
                <w:rFonts w:ascii="Times New Roman" w:hAnsi="Times New Roman"/>
                <w:sz w:val="24"/>
                <w:szCs w:val="24"/>
              </w:rPr>
            </w:pPr>
            <w:r w:rsidRPr="00F1740B">
              <w:rPr>
                <w:rFonts w:ascii="Times New Roman" w:hAnsi="Times New Roman"/>
                <w:sz w:val="24"/>
                <w:szCs w:val="24"/>
              </w:rPr>
              <w:t>9. Участник закупки не является офшорной компанией</w:t>
            </w:r>
            <w:r w:rsidR="004C2486" w:rsidRPr="00F1740B">
              <w:rPr>
                <w:rFonts w:ascii="Times New Roman" w:hAnsi="Times New Roman"/>
                <w:sz w:val="24"/>
                <w:szCs w:val="24"/>
              </w:rPr>
              <w:t>.</w:t>
            </w:r>
          </w:p>
          <w:p w:rsidR="004C2486" w:rsidRPr="004C2486" w:rsidRDefault="004C2486" w:rsidP="00F1740B">
            <w:pPr>
              <w:spacing w:after="0" w:line="240" w:lineRule="auto"/>
              <w:jc w:val="both"/>
              <w:rPr>
                <w:rFonts w:ascii="Times New Roman" w:hAnsi="Times New Roman"/>
                <w:sz w:val="24"/>
                <w:szCs w:val="24"/>
              </w:rPr>
            </w:pPr>
            <w:r w:rsidRPr="00F1740B">
              <w:rPr>
                <w:rFonts w:ascii="Times New Roman" w:hAnsi="Times New Roman"/>
                <w:sz w:val="24"/>
                <w:szCs w:val="24"/>
              </w:rPr>
              <w:t xml:space="preserve">10. </w:t>
            </w:r>
            <w:r w:rsidR="00F1740B" w:rsidRPr="00F1740B">
              <w:rPr>
                <w:rFonts w:ascii="Times New Roman" w:hAnsi="Times New Roman"/>
                <w:sz w:val="24"/>
                <w:szCs w:val="24"/>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54035D" w:rsidTr="003A1720">
        <w:trPr>
          <w:trHeight w:val="20"/>
        </w:trPr>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54035D" w:rsidRPr="003A1720"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54035D" w:rsidRPr="003A1720" w:rsidRDefault="0054035D" w:rsidP="00304A65">
            <w:pPr>
              <w:spacing w:after="0" w:line="240" w:lineRule="auto"/>
              <w:jc w:val="both"/>
              <w:rPr>
                <w:rFonts w:ascii="Times New Roman" w:hAnsi="Times New Roman"/>
                <w:b/>
                <w:sz w:val="24"/>
                <w:szCs w:val="24"/>
              </w:rPr>
            </w:pPr>
            <w:r w:rsidRPr="003A1720">
              <w:rPr>
                <w:rStyle w:val="u"/>
                <w:rFonts w:ascii="Times New Roman" w:hAnsi="Times New Roman"/>
                <w:b/>
                <w:sz w:val="24"/>
                <w:szCs w:val="24"/>
              </w:rPr>
              <w:t xml:space="preserve">Дополнительные требования </w:t>
            </w:r>
            <w:r w:rsidRPr="003A1720">
              <w:rPr>
                <w:rFonts w:ascii="Times New Roman" w:hAnsi="Times New Roman"/>
                <w:b/>
                <w:sz w:val="24"/>
                <w:szCs w:val="24"/>
              </w:rPr>
              <w:t>к участникам закупки и исчерпывающий перечень документов, установленные в соответствии с ч. 2 ст.31 Федерального закона, а также заказчиком</w:t>
            </w:r>
          </w:p>
        </w:tc>
        <w:tc>
          <w:tcPr>
            <w:tcW w:w="7517" w:type="dxa"/>
            <w:tcBorders>
              <w:top w:val="single" w:sz="4" w:space="0" w:color="auto"/>
              <w:left w:val="single" w:sz="4" w:space="0" w:color="auto"/>
              <w:bottom w:val="single" w:sz="4" w:space="0" w:color="auto"/>
              <w:right w:val="single" w:sz="4" w:space="0" w:color="auto"/>
            </w:tcBorders>
          </w:tcPr>
          <w:p w:rsidR="00BD4DDD" w:rsidRDefault="00BD4DDD" w:rsidP="00BD4DDD">
            <w:pPr>
              <w:spacing w:after="0" w:line="240" w:lineRule="auto"/>
              <w:jc w:val="both"/>
              <w:rPr>
                <w:rFonts w:ascii="Times New Roman" w:hAnsi="Times New Roman"/>
                <w:i/>
                <w:sz w:val="24"/>
                <w:szCs w:val="24"/>
              </w:rPr>
            </w:pPr>
            <w:proofErr w:type="gramStart"/>
            <w:r>
              <w:rPr>
                <w:rFonts w:ascii="Times New Roman" w:hAnsi="Times New Roman"/>
                <w:i/>
                <w:sz w:val="24"/>
                <w:szCs w:val="24"/>
              </w:rPr>
              <w:t>Установлено</w:t>
            </w:r>
            <w:proofErr w:type="gramEnd"/>
            <w:r>
              <w:rPr>
                <w:rFonts w:ascii="Times New Roman" w:hAnsi="Times New Roman"/>
                <w:i/>
                <w:sz w:val="24"/>
                <w:szCs w:val="24"/>
              </w:rPr>
              <w:t>/не установлено</w:t>
            </w: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Ограничение участия в определении поставщика (подрядчика, исполнителя), установленное в соответствии с </w:t>
            </w:r>
            <w:r>
              <w:rPr>
                <w:rFonts w:ascii="Times New Roman" w:hAnsi="Times New Roman"/>
                <w:b/>
                <w:sz w:val="24"/>
                <w:szCs w:val="24"/>
              </w:rPr>
              <w:lastRenderedPageBreak/>
              <w:t>законодательством в сфере закупок (СМП, СОНО)</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roofErr w:type="gramStart"/>
            <w:r>
              <w:rPr>
                <w:rFonts w:ascii="Times New Roman" w:hAnsi="Times New Roman"/>
                <w:i/>
                <w:sz w:val="24"/>
                <w:szCs w:val="24"/>
              </w:rPr>
              <w:lastRenderedPageBreak/>
              <w:t>Установлено</w:t>
            </w:r>
            <w:proofErr w:type="gramEnd"/>
            <w:r>
              <w:rPr>
                <w:rFonts w:ascii="Times New Roman" w:hAnsi="Times New Roman"/>
                <w:i/>
                <w:sz w:val="24"/>
                <w:szCs w:val="24"/>
              </w:rPr>
              <w:t>/не установлено</w:t>
            </w:r>
          </w:p>
          <w:p w:rsidR="0054035D" w:rsidRDefault="0054035D" w:rsidP="00304A65">
            <w:pPr>
              <w:spacing w:after="0" w:line="240" w:lineRule="auto"/>
              <w:jc w:val="both"/>
              <w:rPr>
                <w:rFonts w:ascii="Times New Roman" w:hAnsi="Times New Roman"/>
                <w:i/>
                <w:sz w:val="24"/>
                <w:szCs w:val="24"/>
              </w:rPr>
            </w:pPr>
          </w:p>
          <w:p w:rsidR="0054035D" w:rsidRDefault="0054035D" w:rsidP="00304A65">
            <w:pPr>
              <w:autoSpaceDE w:val="0"/>
              <w:autoSpaceDN w:val="0"/>
              <w:adjustRightInd w:val="0"/>
              <w:spacing w:after="0" w:line="240" w:lineRule="auto"/>
              <w:jc w:val="both"/>
              <w:rPr>
                <w:rFonts w:ascii="Times New Roman" w:hAnsi="Times New Roman"/>
                <w:sz w:val="24"/>
                <w:szCs w:val="24"/>
              </w:rPr>
            </w:pP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roofErr w:type="gramStart"/>
            <w:r>
              <w:rPr>
                <w:rFonts w:ascii="Times New Roman" w:hAnsi="Times New Roman"/>
                <w:i/>
                <w:sz w:val="24"/>
                <w:szCs w:val="24"/>
              </w:rPr>
              <w:t>Установлено</w:t>
            </w:r>
            <w:proofErr w:type="gramEnd"/>
            <w:r>
              <w:rPr>
                <w:rFonts w:ascii="Times New Roman" w:hAnsi="Times New Roman"/>
                <w:i/>
                <w:sz w:val="24"/>
                <w:szCs w:val="24"/>
              </w:rPr>
              <w:t>/не установлено</w:t>
            </w:r>
          </w:p>
          <w:p w:rsidR="0054035D" w:rsidRDefault="0054035D" w:rsidP="00304A65">
            <w:pPr>
              <w:spacing w:after="0" w:line="240" w:lineRule="auto"/>
              <w:jc w:val="both"/>
              <w:rPr>
                <w:rFonts w:ascii="Times New Roman" w:hAnsi="Times New Roman"/>
                <w:i/>
                <w:sz w:val="24"/>
                <w:szCs w:val="24"/>
              </w:rPr>
            </w:pPr>
          </w:p>
          <w:p w:rsidR="0054035D" w:rsidRDefault="0054035D" w:rsidP="00304A65">
            <w:pPr>
              <w:autoSpaceDE w:val="0"/>
              <w:autoSpaceDN w:val="0"/>
              <w:adjustRightInd w:val="0"/>
              <w:spacing w:after="0" w:line="240" w:lineRule="auto"/>
              <w:jc w:val="both"/>
              <w:rPr>
                <w:rFonts w:ascii="Times New Roman" w:hAnsi="Times New Roman"/>
                <w:sz w:val="24"/>
                <w:szCs w:val="24"/>
              </w:rPr>
            </w:pPr>
          </w:p>
          <w:p w:rsidR="0054035D" w:rsidRDefault="0054035D" w:rsidP="00304A65">
            <w:pPr>
              <w:spacing w:after="0" w:line="240" w:lineRule="auto"/>
              <w:jc w:val="both"/>
              <w:rPr>
                <w:rFonts w:ascii="Times New Roman" w:hAnsi="Times New Roman"/>
                <w:i/>
                <w:sz w:val="24"/>
                <w:szCs w:val="24"/>
              </w:rPr>
            </w:pPr>
          </w:p>
          <w:p w:rsidR="0054035D" w:rsidRDefault="0054035D" w:rsidP="00304A65">
            <w:pPr>
              <w:spacing w:after="0" w:line="240" w:lineRule="auto"/>
              <w:jc w:val="both"/>
              <w:rPr>
                <w:rFonts w:ascii="Times New Roman" w:hAnsi="Times New Roman"/>
                <w:i/>
                <w:sz w:val="24"/>
                <w:szCs w:val="24"/>
              </w:rPr>
            </w:pPr>
          </w:p>
          <w:p w:rsidR="0054035D" w:rsidRDefault="0054035D" w:rsidP="00304A65">
            <w:pPr>
              <w:spacing w:after="0" w:line="240" w:lineRule="auto"/>
              <w:jc w:val="both"/>
              <w:rPr>
                <w:rFonts w:ascii="Times New Roman" w:hAnsi="Times New Roman"/>
                <w:i/>
                <w:sz w:val="24"/>
                <w:szCs w:val="24"/>
              </w:rPr>
            </w:pPr>
          </w:p>
        </w:tc>
      </w:tr>
      <w:tr w:rsidR="0054035D" w:rsidTr="00304A65">
        <w:trPr>
          <w:trHeight w:val="3257"/>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roofErr w:type="gramStart"/>
            <w:r>
              <w:rPr>
                <w:rFonts w:ascii="Times New Roman" w:hAnsi="Times New Roman"/>
                <w:i/>
                <w:sz w:val="24"/>
                <w:szCs w:val="24"/>
              </w:rPr>
              <w:t>Установлено</w:t>
            </w:r>
            <w:proofErr w:type="gramEnd"/>
            <w:r>
              <w:rPr>
                <w:rFonts w:ascii="Times New Roman" w:hAnsi="Times New Roman"/>
                <w:i/>
                <w:sz w:val="24"/>
                <w:szCs w:val="24"/>
              </w:rPr>
              <w:t>/не установлено</w:t>
            </w:r>
          </w:p>
          <w:p w:rsidR="0054035D" w:rsidRDefault="0054035D" w:rsidP="00304A65">
            <w:pPr>
              <w:spacing w:after="0" w:line="240" w:lineRule="auto"/>
              <w:jc w:val="both"/>
              <w:rPr>
                <w:rFonts w:ascii="Times New Roman" w:hAnsi="Times New Roman"/>
                <w:i/>
                <w:sz w:val="24"/>
                <w:szCs w:val="24"/>
              </w:rPr>
            </w:pPr>
          </w:p>
          <w:p w:rsidR="0054035D" w:rsidRDefault="0054035D" w:rsidP="00304A65">
            <w:pPr>
              <w:spacing w:after="0" w:line="240" w:lineRule="auto"/>
              <w:jc w:val="both"/>
              <w:rPr>
                <w:rFonts w:ascii="Times New Roman" w:hAnsi="Times New Roman"/>
                <w:sz w:val="24"/>
                <w:szCs w:val="24"/>
              </w:rPr>
            </w:pPr>
          </w:p>
        </w:tc>
      </w:tr>
      <w:tr w:rsidR="0054035D" w:rsidTr="00304A65">
        <w:trPr>
          <w:trHeight w:val="720"/>
        </w:trPr>
        <w:tc>
          <w:tcPr>
            <w:tcW w:w="527"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66" w:name="_Toc375898303"/>
            <w:bookmarkStart w:id="67" w:name="_Toc375898887"/>
            <w:bookmarkStart w:id="68" w:name="_Toc375898304"/>
            <w:bookmarkStart w:id="69" w:name="_Toc375898888"/>
            <w:bookmarkStart w:id="70" w:name="_Toc376103905"/>
            <w:bookmarkStart w:id="71" w:name="_Toc376104002"/>
            <w:bookmarkStart w:id="72" w:name="_Toc376104160"/>
            <w:bookmarkStart w:id="73" w:name="_Toc376104434"/>
            <w:bookmarkEnd w:id="66"/>
            <w:bookmarkEnd w:id="67"/>
            <w:bookmarkEnd w:id="68"/>
            <w:bookmarkEnd w:id="69"/>
            <w:bookmarkEnd w:id="70"/>
            <w:bookmarkEnd w:id="71"/>
            <w:bookmarkEnd w:id="72"/>
            <w:bookmarkEnd w:id="73"/>
          </w:p>
        </w:tc>
        <w:tc>
          <w:tcPr>
            <w:tcW w:w="2840"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bookmarkStart w:id="74" w:name="_Toc375898305"/>
            <w:bookmarkStart w:id="75" w:name="_Toc375898889"/>
            <w:bookmarkStart w:id="76" w:name="_Toc376103906"/>
            <w:bookmarkStart w:id="77" w:name="_Toc376104003"/>
            <w:bookmarkStart w:id="78" w:name="_Toc376104161"/>
            <w:bookmarkStart w:id="79" w:name="_Toc376104277"/>
            <w:bookmarkStart w:id="80" w:name="_Toc376104435"/>
            <w:r>
              <w:rPr>
                <w:rFonts w:ascii="Times New Roman" w:hAnsi="Times New Roman"/>
                <w:b/>
                <w:sz w:val="24"/>
                <w:szCs w:val="24"/>
              </w:rPr>
              <w:t xml:space="preserve">Преимущества, предоставляемые при участии в </w:t>
            </w:r>
            <w:bookmarkEnd w:id="74"/>
            <w:bookmarkEnd w:id="75"/>
            <w:bookmarkEnd w:id="76"/>
            <w:bookmarkEnd w:id="77"/>
            <w:bookmarkEnd w:id="78"/>
            <w:bookmarkEnd w:id="79"/>
            <w:bookmarkEnd w:id="80"/>
            <w:r>
              <w:rPr>
                <w:rFonts w:ascii="Times New Roman" w:hAnsi="Times New Roman"/>
                <w:b/>
                <w:i/>
                <w:sz w:val="24"/>
                <w:szCs w:val="24"/>
              </w:rPr>
              <w:t>электронном аукционе/открытом конкурсе</w:t>
            </w:r>
            <w:r>
              <w:rPr>
                <w:rFonts w:ascii="Times New Roman" w:hAnsi="Times New Roman"/>
                <w:b/>
                <w:sz w:val="24"/>
                <w:szCs w:val="24"/>
              </w:rPr>
              <w:t>:</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
        </w:tc>
      </w:tr>
      <w:tr w:rsidR="0054035D" w:rsidTr="00304A65">
        <w:trPr>
          <w:trHeight w:val="648"/>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учреждений и предприятий уголовно исполнительной системы</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Предоставляются</w:t>
            </w:r>
            <w:proofErr w:type="gramStart"/>
            <w:r>
              <w:rPr>
                <w:rFonts w:ascii="Times New Roman" w:hAnsi="Times New Roman"/>
                <w:i/>
                <w:sz w:val="24"/>
                <w:szCs w:val="24"/>
              </w:rPr>
              <w:t>/Н</w:t>
            </w:r>
            <w:proofErr w:type="gramEnd"/>
            <w:r>
              <w:rPr>
                <w:rFonts w:ascii="Times New Roman" w:hAnsi="Times New Roman"/>
                <w:i/>
                <w:sz w:val="24"/>
                <w:szCs w:val="24"/>
              </w:rPr>
              <w:t>е предоставляются</w:t>
            </w:r>
          </w:p>
          <w:p w:rsidR="0054035D" w:rsidRDefault="0054035D" w:rsidP="00304A65">
            <w:pPr>
              <w:spacing w:after="0" w:line="240" w:lineRule="auto"/>
              <w:jc w:val="both"/>
              <w:rPr>
                <w:rFonts w:ascii="Times New Roman" w:hAnsi="Times New Roman"/>
                <w:i/>
                <w:sz w:val="24"/>
                <w:szCs w:val="24"/>
              </w:rPr>
            </w:pPr>
          </w:p>
          <w:p w:rsidR="0054035D" w:rsidRDefault="0054035D" w:rsidP="00304A65">
            <w:pPr>
              <w:spacing w:after="0" w:line="240" w:lineRule="auto"/>
              <w:jc w:val="both"/>
              <w:rPr>
                <w:rFonts w:ascii="Times New Roman" w:hAnsi="Times New Roman"/>
                <w:sz w:val="24"/>
                <w:szCs w:val="24"/>
              </w:rPr>
            </w:pPr>
          </w:p>
        </w:tc>
      </w:tr>
      <w:tr w:rsidR="0054035D" w:rsidTr="00304A65">
        <w:trPr>
          <w:trHeight w:val="609"/>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организаций инвалидов </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Предоставляются</w:t>
            </w:r>
            <w:proofErr w:type="gramStart"/>
            <w:r>
              <w:rPr>
                <w:rFonts w:ascii="Times New Roman" w:hAnsi="Times New Roman"/>
                <w:i/>
                <w:sz w:val="24"/>
                <w:szCs w:val="24"/>
              </w:rPr>
              <w:t>/Н</w:t>
            </w:r>
            <w:proofErr w:type="gramEnd"/>
            <w:r>
              <w:rPr>
                <w:rFonts w:ascii="Times New Roman" w:hAnsi="Times New Roman"/>
                <w:i/>
                <w:sz w:val="24"/>
                <w:szCs w:val="24"/>
              </w:rPr>
              <w:t>е предоставляются</w:t>
            </w:r>
          </w:p>
          <w:p w:rsidR="0054035D" w:rsidRDefault="0054035D" w:rsidP="00304A65">
            <w:pPr>
              <w:spacing w:after="0" w:line="240" w:lineRule="auto"/>
              <w:jc w:val="both"/>
              <w:rPr>
                <w:rFonts w:ascii="Times New Roman" w:hAnsi="Times New Roman"/>
                <w:sz w:val="24"/>
                <w:szCs w:val="24"/>
              </w:rPr>
            </w:pPr>
          </w:p>
        </w:tc>
      </w:tr>
      <w:tr w:rsidR="0054035D" w:rsidTr="00304A65">
        <w:trPr>
          <w:trHeight w:val="636"/>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субъектов малого предпринимательства, социально ориентированных некоммерческих </w:t>
            </w:r>
            <w:r>
              <w:rPr>
                <w:rFonts w:ascii="Times New Roman" w:hAnsi="Times New Roman"/>
                <w:b/>
                <w:sz w:val="24"/>
                <w:szCs w:val="24"/>
              </w:rPr>
              <w:lastRenderedPageBreak/>
              <w:t>организаций</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lastRenderedPageBreak/>
              <w:t>Предоставляются</w:t>
            </w:r>
            <w:proofErr w:type="gramStart"/>
            <w:r>
              <w:rPr>
                <w:rFonts w:ascii="Times New Roman" w:hAnsi="Times New Roman"/>
                <w:i/>
                <w:sz w:val="24"/>
                <w:szCs w:val="24"/>
              </w:rPr>
              <w:t>/Н</w:t>
            </w:r>
            <w:proofErr w:type="gramEnd"/>
            <w:r>
              <w:rPr>
                <w:rFonts w:ascii="Times New Roman" w:hAnsi="Times New Roman"/>
                <w:i/>
                <w:sz w:val="24"/>
                <w:szCs w:val="24"/>
              </w:rPr>
              <w:t>е предоставляются</w:t>
            </w: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pStyle w:val="af0"/>
              <w:numPr>
                <w:ilvl w:val="0"/>
                <w:numId w:val="23"/>
              </w:numPr>
              <w:spacing w:before="0" w:beforeAutospacing="0" w:after="0" w:afterAutospacing="0"/>
              <w:ind w:left="0" w:firstLine="0"/>
              <w:jc w:val="both"/>
              <w:rPr>
                <w:b/>
              </w:rPr>
            </w:pPr>
            <w:bookmarkStart w:id="81" w:name="_Toc375898309"/>
            <w:bookmarkStart w:id="82" w:name="_Toc375898893"/>
            <w:bookmarkStart w:id="83" w:name="_Toc375898310"/>
            <w:bookmarkStart w:id="84" w:name="_Toc375898894"/>
            <w:bookmarkStart w:id="85" w:name="_Toc376103913"/>
            <w:bookmarkStart w:id="86" w:name="_Toc376104010"/>
            <w:bookmarkStart w:id="87" w:name="_Toc376104168"/>
            <w:bookmarkStart w:id="88" w:name="_Toc376104442"/>
            <w:bookmarkStart w:id="89" w:name="_Toc375898308"/>
            <w:bookmarkStart w:id="90" w:name="_Toc375898892"/>
            <w:bookmarkStart w:id="91" w:name="_Toc376103911"/>
            <w:bookmarkStart w:id="92" w:name="_Toc376104008"/>
            <w:bookmarkStart w:id="93" w:name="_Toc376104166"/>
            <w:bookmarkStart w:id="94" w:name="_Toc376104440"/>
            <w:bookmarkStart w:id="95" w:name="_Toc376103910"/>
            <w:bookmarkStart w:id="96" w:name="_Toc376104007"/>
            <w:bookmarkStart w:id="97" w:name="_Toc376104165"/>
            <w:bookmarkStart w:id="98" w:name="_Toc376104439"/>
            <w:bookmarkStart w:id="99" w:name="_Toc375898306"/>
            <w:bookmarkStart w:id="100" w:name="_Toc375898890"/>
            <w:bookmarkStart w:id="101" w:name="_Toc376103907"/>
            <w:bookmarkStart w:id="102" w:name="_Toc376104004"/>
            <w:bookmarkStart w:id="103" w:name="_Toc376104162"/>
            <w:bookmarkStart w:id="104" w:name="_Toc37610443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Обеспечение заявок на участие в </w:t>
            </w:r>
            <w:r>
              <w:rPr>
                <w:rFonts w:ascii="Times New Roman" w:hAnsi="Times New Roman"/>
                <w:b/>
                <w:i/>
                <w:sz w:val="24"/>
                <w:szCs w:val="24"/>
              </w:rPr>
              <w:t>электронном аукционе/открытом конкурсе</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Установлено</w:t>
            </w:r>
          </w:p>
        </w:tc>
      </w:tr>
      <w:tr w:rsidR="0054035D" w:rsidTr="00304A65">
        <w:trPr>
          <w:trHeight w:val="1248"/>
        </w:trPr>
        <w:tc>
          <w:tcPr>
            <w:tcW w:w="527"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pStyle w:val="af0"/>
              <w:numPr>
                <w:ilvl w:val="0"/>
                <w:numId w:val="23"/>
              </w:numPr>
              <w:spacing w:before="0" w:beforeAutospacing="0" w:after="0" w:afterAutospacing="0"/>
              <w:ind w:left="0" w:firstLine="0"/>
              <w:jc w:val="both"/>
              <w:rPr>
                <w:b/>
              </w:rPr>
            </w:pPr>
            <w:bookmarkStart w:id="105" w:name="_Toc375898311"/>
            <w:bookmarkStart w:id="106" w:name="_Toc375898895"/>
            <w:bookmarkStart w:id="107" w:name="_Toc376103914"/>
            <w:bookmarkStart w:id="108" w:name="_Toc376104011"/>
            <w:bookmarkStart w:id="109" w:name="_Toc376104169"/>
            <w:bookmarkStart w:id="110" w:name="_Toc376104443"/>
            <w:bookmarkEnd w:id="105"/>
            <w:bookmarkEnd w:id="106"/>
            <w:bookmarkEnd w:id="107"/>
            <w:bookmarkEnd w:id="108"/>
            <w:bookmarkEnd w:id="109"/>
            <w:bookmarkEnd w:id="110"/>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Размер обеспечения заявок на участие в </w:t>
            </w:r>
            <w:r>
              <w:rPr>
                <w:rFonts w:ascii="Times New Roman" w:hAnsi="Times New Roman"/>
                <w:b/>
                <w:i/>
                <w:sz w:val="24"/>
                <w:szCs w:val="24"/>
              </w:rPr>
              <w:t>электронном аукционе/открытом конкурсе</w:t>
            </w:r>
          </w:p>
        </w:tc>
        <w:tc>
          <w:tcPr>
            <w:tcW w:w="7517"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Сумма обеспечения заявки на участие в аукционе предусмотрена в следующем размере:</w:t>
            </w:r>
          </w:p>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 ____% от начальной (максимальной) цены контракта, что составляет: __________ руб., НДС не облагается.</w:t>
            </w:r>
          </w:p>
          <w:p w:rsidR="0054035D" w:rsidRDefault="0054035D" w:rsidP="00304A65">
            <w:pPr>
              <w:spacing w:after="0" w:line="240" w:lineRule="auto"/>
              <w:jc w:val="both"/>
              <w:rPr>
                <w:rFonts w:ascii="Times New Roman" w:hAnsi="Times New Roman"/>
                <w:sz w:val="24"/>
                <w:szCs w:val="24"/>
              </w:rPr>
            </w:pPr>
          </w:p>
        </w:tc>
      </w:tr>
      <w:tr w:rsidR="0054035D" w:rsidTr="00304A65">
        <w:trPr>
          <w:trHeight w:val="527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i/>
                <w:sz w:val="24"/>
                <w:szCs w:val="24"/>
              </w:rPr>
              <w:t>Порядок внесения обеспечения заявок на участие в открытом конкурсе:</w:t>
            </w:r>
          </w:p>
        </w:tc>
        <w:tc>
          <w:tcPr>
            <w:tcW w:w="7517" w:type="dxa"/>
            <w:tcBorders>
              <w:top w:val="single" w:sz="4" w:space="0" w:color="auto"/>
              <w:left w:val="single" w:sz="4" w:space="0" w:color="auto"/>
              <w:bottom w:val="single" w:sz="4" w:space="0" w:color="auto"/>
              <w:right w:val="single" w:sz="4" w:space="0" w:color="auto"/>
            </w:tcBorders>
          </w:tcPr>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Обеспечение заявки на участие в открытом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54035D" w:rsidRPr="003B7A83" w:rsidRDefault="0054035D" w:rsidP="00304A65">
            <w:pPr>
              <w:spacing w:after="0" w:line="240" w:lineRule="auto"/>
              <w:jc w:val="both"/>
              <w:rPr>
                <w:rFonts w:ascii="Times New Roman" w:hAnsi="Times New Roman"/>
                <w:sz w:val="24"/>
                <w:szCs w:val="24"/>
              </w:rPr>
            </w:pP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 xml:space="preserve">При обеспечении заявки путем предоставления банковской гарантии факт обеспечения заявки подтверждается предоставлением банковской гарантии включенной в реестр банковских гарантий и соответствующей требованиям ст.45 Федерального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3B7A83">
              <w:rPr>
                <w:rFonts w:ascii="Times New Roman" w:hAnsi="Times New Roman"/>
                <w:sz w:val="24"/>
                <w:szCs w:val="24"/>
              </w:rPr>
              <w:t>с даты окончания</w:t>
            </w:r>
            <w:proofErr w:type="gramEnd"/>
            <w:r w:rsidRPr="003B7A83">
              <w:rPr>
                <w:rFonts w:ascii="Times New Roman" w:hAnsi="Times New Roman"/>
                <w:sz w:val="24"/>
                <w:szCs w:val="24"/>
              </w:rPr>
              <w:t xml:space="preserve"> срока подачи заявок.</w:t>
            </w: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35D" w:rsidRPr="003B7A83" w:rsidRDefault="0054035D" w:rsidP="00304A65">
            <w:pPr>
              <w:spacing w:after="0" w:line="240" w:lineRule="auto"/>
              <w:jc w:val="both"/>
              <w:rPr>
                <w:rFonts w:ascii="Times New Roman" w:hAnsi="Times New Roman"/>
                <w:sz w:val="24"/>
                <w:szCs w:val="24"/>
              </w:rPr>
            </w:pP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Реквизиты счёта для перечисления денежных сре</w:t>
            </w:r>
            <w:proofErr w:type="gramStart"/>
            <w:r w:rsidRPr="003B7A83">
              <w:rPr>
                <w:rFonts w:ascii="Times New Roman" w:hAnsi="Times New Roman"/>
                <w:sz w:val="24"/>
                <w:szCs w:val="24"/>
              </w:rPr>
              <w:t>дств в к</w:t>
            </w:r>
            <w:proofErr w:type="gramEnd"/>
            <w:r w:rsidRPr="003B7A83">
              <w:rPr>
                <w:rFonts w:ascii="Times New Roman" w:hAnsi="Times New Roman"/>
                <w:sz w:val="24"/>
                <w:szCs w:val="24"/>
              </w:rPr>
              <w:t>ачестве обеспечения заявки на участие в открытом конкурсе:</w:t>
            </w:r>
          </w:p>
          <w:p w:rsidR="0054035D" w:rsidRPr="003B7A83" w:rsidRDefault="0054035D" w:rsidP="00304A65">
            <w:pPr>
              <w:spacing w:after="0" w:line="240" w:lineRule="auto"/>
              <w:jc w:val="both"/>
              <w:rPr>
                <w:rFonts w:ascii="Times New Roman" w:hAnsi="Times New Roman"/>
                <w:i/>
                <w:sz w:val="24"/>
                <w:szCs w:val="24"/>
              </w:rPr>
            </w:pPr>
            <w:r w:rsidRPr="003B7A83">
              <w:rPr>
                <w:rFonts w:ascii="Times New Roman" w:hAnsi="Times New Roman"/>
                <w:i/>
                <w:sz w:val="24"/>
                <w:szCs w:val="24"/>
              </w:rPr>
              <w:t xml:space="preserve">Получатель: </w:t>
            </w:r>
          </w:p>
          <w:p w:rsidR="0054035D" w:rsidRPr="003B7A83" w:rsidRDefault="0054035D" w:rsidP="00304A65">
            <w:pPr>
              <w:spacing w:after="0" w:line="240" w:lineRule="auto"/>
              <w:jc w:val="both"/>
              <w:rPr>
                <w:rFonts w:ascii="Times New Roman" w:hAnsi="Times New Roman"/>
                <w:i/>
                <w:sz w:val="24"/>
                <w:szCs w:val="24"/>
              </w:rPr>
            </w:pPr>
            <w:r w:rsidRPr="003B7A83">
              <w:rPr>
                <w:rFonts w:ascii="Times New Roman" w:hAnsi="Times New Roman"/>
                <w:i/>
                <w:sz w:val="24"/>
                <w:szCs w:val="24"/>
              </w:rPr>
              <w:t>(Заказчик, лицевой счет),</w:t>
            </w:r>
          </w:p>
          <w:p w:rsidR="0054035D" w:rsidRPr="003B7A83" w:rsidRDefault="0054035D" w:rsidP="00304A65">
            <w:pPr>
              <w:spacing w:after="0" w:line="240" w:lineRule="auto"/>
              <w:jc w:val="both"/>
              <w:rPr>
                <w:rFonts w:ascii="Times New Roman" w:hAnsi="Times New Roman"/>
                <w:i/>
                <w:sz w:val="24"/>
                <w:szCs w:val="24"/>
              </w:rPr>
            </w:pPr>
            <w:r w:rsidRPr="003B7A83">
              <w:rPr>
                <w:rFonts w:ascii="Times New Roman" w:hAnsi="Times New Roman"/>
                <w:i/>
                <w:sz w:val="24"/>
                <w:szCs w:val="24"/>
              </w:rPr>
              <w:t>ИНН</w:t>
            </w:r>
          </w:p>
          <w:p w:rsidR="0054035D" w:rsidRPr="003B7A83" w:rsidRDefault="0054035D" w:rsidP="00304A65">
            <w:pPr>
              <w:spacing w:after="0" w:line="240" w:lineRule="auto"/>
              <w:jc w:val="both"/>
              <w:rPr>
                <w:rFonts w:ascii="Times New Roman" w:hAnsi="Times New Roman"/>
                <w:i/>
                <w:sz w:val="24"/>
                <w:szCs w:val="24"/>
              </w:rPr>
            </w:pPr>
            <w:r w:rsidRPr="003B7A83">
              <w:rPr>
                <w:rFonts w:ascii="Times New Roman" w:hAnsi="Times New Roman"/>
                <w:i/>
                <w:sz w:val="24"/>
                <w:szCs w:val="24"/>
              </w:rPr>
              <w:t xml:space="preserve">КПП </w:t>
            </w:r>
          </w:p>
          <w:p w:rsidR="0054035D" w:rsidRPr="003B7A83" w:rsidRDefault="0054035D" w:rsidP="00304A65">
            <w:pPr>
              <w:spacing w:after="0" w:line="240" w:lineRule="auto"/>
              <w:jc w:val="both"/>
              <w:rPr>
                <w:rFonts w:ascii="Times New Roman" w:hAnsi="Times New Roman"/>
                <w:i/>
                <w:sz w:val="24"/>
                <w:szCs w:val="24"/>
              </w:rPr>
            </w:pPr>
            <w:r w:rsidRPr="003B7A83">
              <w:rPr>
                <w:rFonts w:ascii="Times New Roman" w:hAnsi="Times New Roman"/>
                <w:i/>
                <w:sz w:val="24"/>
                <w:szCs w:val="24"/>
              </w:rPr>
              <w:t>Расчетный счет</w:t>
            </w:r>
          </w:p>
          <w:p w:rsidR="0054035D" w:rsidRPr="003B7A83" w:rsidRDefault="0054035D" w:rsidP="00304A65">
            <w:pPr>
              <w:spacing w:after="0" w:line="240" w:lineRule="auto"/>
              <w:jc w:val="both"/>
              <w:rPr>
                <w:rFonts w:ascii="Times New Roman" w:hAnsi="Times New Roman"/>
                <w:i/>
                <w:sz w:val="24"/>
                <w:szCs w:val="24"/>
              </w:rPr>
            </w:pPr>
            <w:r w:rsidRPr="003B7A83">
              <w:rPr>
                <w:rFonts w:ascii="Times New Roman" w:hAnsi="Times New Roman"/>
                <w:i/>
                <w:sz w:val="24"/>
                <w:szCs w:val="24"/>
              </w:rPr>
              <w:t xml:space="preserve">БИК </w:t>
            </w:r>
          </w:p>
          <w:p w:rsidR="0054035D" w:rsidRPr="003B7A83" w:rsidRDefault="0054035D" w:rsidP="00304A65">
            <w:pPr>
              <w:spacing w:after="0" w:line="240" w:lineRule="auto"/>
              <w:jc w:val="both"/>
              <w:rPr>
                <w:rFonts w:ascii="Times New Roman" w:hAnsi="Times New Roman"/>
                <w:i/>
                <w:sz w:val="24"/>
                <w:szCs w:val="24"/>
              </w:rPr>
            </w:pPr>
            <w:r w:rsidRPr="003B7A83">
              <w:rPr>
                <w:rFonts w:ascii="Times New Roman" w:hAnsi="Times New Roman"/>
                <w:i/>
                <w:sz w:val="24"/>
                <w:szCs w:val="24"/>
              </w:rPr>
              <w:t xml:space="preserve">Наименование банка </w:t>
            </w: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i/>
                <w:sz w:val="24"/>
                <w:szCs w:val="24"/>
              </w:rPr>
              <w:t>Корреспондентский счет</w:t>
            </w: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111" w:name="_Toc375898312"/>
            <w:bookmarkStart w:id="112" w:name="_Toc375898896"/>
            <w:bookmarkStart w:id="113" w:name="_Toc375898313"/>
            <w:bookmarkStart w:id="114" w:name="_Toc375898897"/>
            <w:bookmarkStart w:id="115" w:name="_Toc375898314"/>
            <w:bookmarkStart w:id="116" w:name="_Toc375898898"/>
            <w:bookmarkStart w:id="117" w:name="_Toc375898316"/>
            <w:bookmarkStart w:id="118" w:name="_Toc375898900"/>
            <w:bookmarkStart w:id="119" w:name="_Toc376103915"/>
            <w:bookmarkStart w:id="120" w:name="_Toc376104012"/>
            <w:bookmarkStart w:id="121" w:name="_Toc376104170"/>
            <w:bookmarkStart w:id="122" w:name="_Toc376104444"/>
            <w:bookmarkEnd w:id="111"/>
            <w:bookmarkEnd w:id="112"/>
            <w:bookmarkEnd w:id="113"/>
            <w:bookmarkEnd w:id="114"/>
            <w:bookmarkEnd w:id="115"/>
            <w:bookmarkEnd w:id="116"/>
            <w:bookmarkEnd w:id="117"/>
            <w:bookmarkEnd w:id="118"/>
            <w:bookmarkEnd w:id="119"/>
            <w:bookmarkEnd w:id="120"/>
            <w:bookmarkEnd w:id="121"/>
            <w:bookmarkEnd w:id="122"/>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Размер, условия обеспечения исполнения контракта. Порядок предоставления и требования к такому обеспечению.</w:t>
            </w:r>
          </w:p>
        </w:tc>
        <w:tc>
          <w:tcPr>
            <w:tcW w:w="7517" w:type="dxa"/>
            <w:tcBorders>
              <w:top w:val="single" w:sz="4" w:space="0" w:color="auto"/>
              <w:left w:val="single" w:sz="4" w:space="0" w:color="auto"/>
              <w:bottom w:val="single" w:sz="4" w:space="0" w:color="auto"/>
              <w:right w:val="single" w:sz="4" w:space="0" w:color="auto"/>
            </w:tcBorders>
          </w:tcPr>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 xml:space="preserve"> Сумма обеспечения исполнения контракта предусмотрена в следующем размере: </w:t>
            </w: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___________% от начальной (максимальной) цены контракта, что составляет: _________руб.,</w:t>
            </w:r>
            <w:r w:rsidRPr="003B7A83">
              <w:rPr>
                <w:rFonts w:ascii="Times New Roman" w:hAnsi="Times New Roman"/>
                <w:sz w:val="24"/>
                <w:szCs w:val="24"/>
              </w:rPr>
              <w:br/>
              <w:t xml:space="preserve"> НДС не облагается.</w:t>
            </w:r>
          </w:p>
          <w:p w:rsidR="0054035D" w:rsidRPr="003B7A83" w:rsidRDefault="0054035D" w:rsidP="00304A65">
            <w:pPr>
              <w:spacing w:after="0" w:line="240" w:lineRule="auto"/>
              <w:jc w:val="both"/>
              <w:rPr>
                <w:rFonts w:ascii="Times New Roman" w:hAnsi="Times New Roman"/>
                <w:sz w:val="24"/>
                <w:szCs w:val="24"/>
              </w:rPr>
            </w:pPr>
          </w:p>
          <w:p w:rsidR="0054035D" w:rsidRPr="003B7A83" w:rsidRDefault="0054035D" w:rsidP="00304A65">
            <w:pPr>
              <w:autoSpaceDE w:val="0"/>
              <w:autoSpaceDN w:val="0"/>
              <w:adjustRightInd w:val="0"/>
              <w:spacing w:after="0" w:line="240" w:lineRule="auto"/>
              <w:jc w:val="both"/>
              <w:rPr>
                <w:rFonts w:ascii="Times New Roman" w:hAnsi="Times New Roman"/>
                <w:sz w:val="24"/>
                <w:szCs w:val="24"/>
              </w:rPr>
            </w:pPr>
            <w:bookmarkStart w:id="123" w:name="sub_371"/>
            <w:r w:rsidRPr="003B7A83">
              <w:rPr>
                <w:rFonts w:ascii="Times New Roman" w:hAnsi="Times New Roman"/>
                <w:sz w:val="24"/>
                <w:szCs w:val="24"/>
              </w:rPr>
              <w:t xml:space="preserve">1. </w:t>
            </w:r>
            <w:proofErr w:type="gramStart"/>
            <w:r w:rsidRPr="003B7A83">
              <w:rPr>
                <w:rFonts w:ascii="Times New Roman" w:hAnsi="Times New Roman"/>
                <w:sz w:val="24"/>
                <w:szCs w:val="24"/>
              </w:rPr>
              <w:t xml:space="preserve">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w:t>
            </w:r>
            <w:r w:rsidRPr="003B7A83">
              <w:rPr>
                <w:rFonts w:ascii="Times New Roman" w:hAnsi="Times New Roman"/>
                <w:sz w:val="24"/>
                <w:szCs w:val="24"/>
              </w:rPr>
              <w:lastRenderedPageBreak/>
              <w:t>обеспечения исполнения контракта в размере, превышающем в полтора раза размер обеспечения исполнения контракта, указанный в</w:t>
            </w:r>
            <w:proofErr w:type="gramEnd"/>
            <w:r w:rsidRPr="003B7A83">
              <w:rPr>
                <w:rFonts w:ascii="Times New Roman" w:hAnsi="Times New Roman"/>
                <w:sz w:val="24"/>
                <w:szCs w:val="24"/>
              </w:rPr>
              <w:t xml:space="preserve"> документации о проведении конкурса или аукциона, но не менее чем в размере аванса (если контрактом предусмотрена выплата аванса).</w:t>
            </w:r>
            <w:bookmarkEnd w:id="123"/>
          </w:p>
          <w:p w:rsidR="0054035D" w:rsidRPr="003B7A83" w:rsidRDefault="0054035D" w:rsidP="00304A65">
            <w:pPr>
              <w:autoSpaceDE w:val="0"/>
              <w:autoSpaceDN w:val="0"/>
              <w:adjustRightInd w:val="0"/>
              <w:spacing w:after="0" w:line="240" w:lineRule="auto"/>
              <w:jc w:val="both"/>
              <w:rPr>
                <w:rFonts w:ascii="Times New Roman" w:hAnsi="Times New Roman"/>
                <w:sz w:val="24"/>
                <w:szCs w:val="24"/>
              </w:rPr>
            </w:pPr>
            <w:bookmarkStart w:id="124" w:name="sub_372"/>
            <w:r w:rsidRPr="003B7A83">
              <w:rPr>
                <w:rFonts w:ascii="Times New Roman" w:hAnsi="Times New Roman"/>
                <w:sz w:val="24"/>
                <w:szCs w:val="24"/>
              </w:rPr>
              <w:t xml:space="preserve">2. </w:t>
            </w:r>
            <w:proofErr w:type="gramStart"/>
            <w:r w:rsidRPr="003B7A83">
              <w:rPr>
                <w:rFonts w:ascii="Times New Roman" w:hAnsi="Times New Roman"/>
                <w:sz w:val="24"/>
                <w:szCs w:val="24"/>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или информации, подтверждающей добросовестность</w:t>
            </w:r>
            <w:proofErr w:type="gramEnd"/>
            <w:r w:rsidRPr="003B7A83">
              <w:rPr>
                <w:rFonts w:ascii="Times New Roman" w:hAnsi="Times New Roman"/>
                <w:sz w:val="24"/>
                <w:szCs w:val="24"/>
              </w:rPr>
              <w:t xml:space="preserve"> такого участника на дату подачи заявки в соответствии с частью 3  статьи 37.</w:t>
            </w:r>
            <w:bookmarkEnd w:id="124"/>
          </w:p>
          <w:p w:rsidR="0054035D" w:rsidRPr="003B7A83" w:rsidRDefault="0054035D" w:rsidP="00304A65">
            <w:pPr>
              <w:spacing w:after="0" w:line="240" w:lineRule="auto"/>
              <w:jc w:val="both"/>
              <w:rPr>
                <w:rFonts w:ascii="Times New Roman" w:hAnsi="Times New Roman"/>
                <w:sz w:val="24"/>
                <w:szCs w:val="24"/>
              </w:rPr>
            </w:pP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Обеспечение исполнения контракта может быть представлено в виде:</w:t>
            </w: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1. Безотзывной банковской гарантии выданной банком и соответствующей требованиям ст.45 Федерального закона № 44-ФЗ.</w:t>
            </w: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Банковская гарантия должна включать следующее:</w:t>
            </w:r>
          </w:p>
          <w:p w:rsidR="0054035D" w:rsidRPr="003B7A83" w:rsidRDefault="0054035D" w:rsidP="00304A65">
            <w:pPr>
              <w:autoSpaceDE w:val="0"/>
              <w:autoSpaceDN w:val="0"/>
              <w:adjustRightInd w:val="0"/>
              <w:spacing w:after="0" w:line="240" w:lineRule="auto"/>
              <w:jc w:val="both"/>
              <w:rPr>
                <w:rFonts w:ascii="Times New Roman" w:hAnsi="Times New Roman"/>
                <w:sz w:val="24"/>
                <w:szCs w:val="24"/>
              </w:rPr>
            </w:pPr>
            <w:bookmarkStart w:id="125" w:name="sub_4521"/>
            <w:proofErr w:type="gramStart"/>
            <w:r w:rsidRPr="003B7A83">
              <w:rPr>
                <w:rFonts w:ascii="Times New Roman" w:hAnsi="Times New Roman"/>
                <w:sz w:val="24"/>
                <w:szCs w:val="24"/>
              </w:rPr>
              <w:t xml:space="preserve">1) сумму банковской гарантии, подлежащую уплате гарантом заказчику в установленных частью 13 статьи 44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9" w:anchor="sub_96" w:history="1">
              <w:r w:rsidRPr="003B7A83">
                <w:rPr>
                  <w:rStyle w:val="ad"/>
                  <w:rFonts w:ascii="Times New Roman" w:hAnsi="Times New Roman"/>
                  <w:color w:val="auto"/>
                  <w:sz w:val="24"/>
                  <w:szCs w:val="24"/>
                </w:rPr>
                <w:t>статьей 96</w:t>
              </w:r>
            </w:hyperlink>
            <w:r w:rsidRPr="003B7A83">
              <w:rPr>
                <w:rFonts w:ascii="Times New Roman" w:hAnsi="Times New Roman"/>
                <w:sz w:val="24"/>
                <w:szCs w:val="24"/>
              </w:rPr>
              <w:t xml:space="preserve"> Федерального закона;</w:t>
            </w:r>
            <w:bookmarkEnd w:id="125"/>
            <w:proofErr w:type="gramEnd"/>
          </w:p>
          <w:p w:rsidR="0054035D" w:rsidRPr="003B7A83" w:rsidRDefault="0054035D" w:rsidP="00304A65">
            <w:pPr>
              <w:autoSpaceDE w:val="0"/>
              <w:autoSpaceDN w:val="0"/>
              <w:adjustRightInd w:val="0"/>
              <w:spacing w:after="0" w:line="240" w:lineRule="auto"/>
              <w:jc w:val="both"/>
              <w:rPr>
                <w:rFonts w:ascii="Times New Roman" w:hAnsi="Times New Roman"/>
                <w:sz w:val="24"/>
                <w:szCs w:val="24"/>
              </w:rPr>
            </w:pPr>
            <w:bookmarkStart w:id="126" w:name="sub_4522"/>
            <w:r w:rsidRPr="003B7A83">
              <w:rPr>
                <w:rFonts w:ascii="Times New Roman" w:hAnsi="Times New Roman"/>
                <w:sz w:val="24"/>
                <w:szCs w:val="24"/>
              </w:rPr>
              <w:t>2) обязательства принципала, надлежащее исполнение которых обеспечивается банковской гарантией;</w:t>
            </w:r>
            <w:bookmarkEnd w:id="126"/>
          </w:p>
          <w:p w:rsidR="0054035D" w:rsidRPr="003B7A83" w:rsidRDefault="0054035D" w:rsidP="00304A65">
            <w:pPr>
              <w:autoSpaceDE w:val="0"/>
              <w:autoSpaceDN w:val="0"/>
              <w:adjustRightInd w:val="0"/>
              <w:spacing w:after="0" w:line="240" w:lineRule="auto"/>
              <w:jc w:val="both"/>
              <w:rPr>
                <w:rFonts w:ascii="Times New Roman" w:hAnsi="Times New Roman"/>
                <w:sz w:val="24"/>
                <w:szCs w:val="24"/>
              </w:rPr>
            </w:pPr>
            <w:r w:rsidRPr="003B7A83">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54035D" w:rsidRPr="003B7A83" w:rsidRDefault="0054035D" w:rsidP="00304A65">
            <w:pPr>
              <w:autoSpaceDE w:val="0"/>
              <w:autoSpaceDN w:val="0"/>
              <w:adjustRightInd w:val="0"/>
              <w:spacing w:after="0" w:line="240" w:lineRule="auto"/>
              <w:jc w:val="both"/>
              <w:rPr>
                <w:rFonts w:ascii="Times New Roman" w:hAnsi="Times New Roman"/>
                <w:sz w:val="24"/>
                <w:szCs w:val="24"/>
              </w:rPr>
            </w:pPr>
            <w:bookmarkStart w:id="127" w:name="sub_4524"/>
            <w:r w:rsidRPr="003B7A83">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bookmarkEnd w:id="127"/>
          </w:p>
          <w:p w:rsidR="0054035D" w:rsidRPr="003B7A83" w:rsidRDefault="0054035D" w:rsidP="00304A65">
            <w:pPr>
              <w:autoSpaceDE w:val="0"/>
              <w:autoSpaceDN w:val="0"/>
              <w:adjustRightInd w:val="0"/>
              <w:spacing w:after="0" w:line="240" w:lineRule="auto"/>
              <w:jc w:val="both"/>
              <w:rPr>
                <w:rFonts w:ascii="Times New Roman" w:hAnsi="Times New Roman"/>
                <w:sz w:val="24"/>
                <w:szCs w:val="24"/>
              </w:rPr>
            </w:pPr>
            <w:r w:rsidRPr="003B7A83">
              <w:rPr>
                <w:rFonts w:ascii="Times New Roman" w:hAnsi="Times New Roman"/>
                <w:sz w:val="24"/>
                <w:szCs w:val="24"/>
              </w:rPr>
              <w:t>5) срок действия банковской гарантии с учетом требований статей 44 и 96  Федерального закона;</w:t>
            </w:r>
          </w:p>
          <w:p w:rsidR="0054035D" w:rsidRPr="003B7A83" w:rsidRDefault="0054035D" w:rsidP="00304A65">
            <w:pPr>
              <w:autoSpaceDE w:val="0"/>
              <w:autoSpaceDN w:val="0"/>
              <w:adjustRightInd w:val="0"/>
              <w:spacing w:after="0" w:line="240" w:lineRule="auto"/>
              <w:jc w:val="both"/>
              <w:rPr>
                <w:rFonts w:ascii="Times New Roman" w:hAnsi="Times New Roman"/>
                <w:sz w:val="24"/>
                <w:szCs w:val="24"/>
              </w:rPr>
            </w:pPr>
            <w:bookmarkStart w:id="128" w:name="sub_4526"/>
            <w:r w:rsidRPr="003B7A83">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bookmarkEnd w:id="128"/>
          </w:p>
          <w:p w:rsidR="0054035D" w:rsidRPr="003B7A83" w:rsidRDefault="0054035D" w:rsidP="00304A65">
            <w:pPr>
              <w:autoSpaceDE w:val="0"/>
              <w:autoSpaceDN w:val="0"/>
              <w:adjustRightInd w:val="0"/>
              <w:spacing w:after="0" w:line="240" w:lineRule="auto"/>
              <w:jc w:val="both"/>
              <w:rPr>
                <w:rFonts w:ascii="Times New Roman" w:hAnsi="Times New Roman"/>
                <w:sz w:val="24"/>
                <w:szCs w:val="24"/>
              </w:rPr>
            </w:pPr>
            <w:bookmarkStart w:id="129" w:name="sub_4527"/>
            <w:r w:rsidRPr="003B7A83">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bookmarkEnd w:id="129"/>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2.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Способ обеспечения исполнения контракта определяется участником закупки, с которым заключается контракт, самостоятельно.</w:t>
            </w: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lastRenderedPageBreak/>
              <w:t>Контракт заключается после предоставления участником закупки, с которым заключается контракт, обеспечения исполнения контракта.</w:t>
            </w: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 xml:space="preserve">В случае </w:t>
            </w:r>
            <w:proofErr w:type="spellStart"/>
            <w:r w:rsidRPr="003B7A83">
              <w:rPr>
                <w:rFonts w:ascii="Times New Roman" w:hAnsi="Times New Roman"/>
                <w:sz w:val="24"/>
                <w:szCs w:val="24"/>
              </w:rPr>
              <w:t>непредоставления</w:t>
            </w:r>
            <w:proofErr w:type="spellEnd"/>
            <w:r w:rsidRPr="003B7A83">
              <w:rPr>
                <w:rFonts w:ascii="Times New Roman" w:hAnsi="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4035D" w:rsidRPr="003B7A83" w:rsidRDefault="0054035D" w:rsidP="00304A65">
            <w:pPr>
              <w:spacing w:after="0" w:line="240" w:lineRule="auto"/>
              <w:jc w:val="both"/>
              <w:rPr>
                <w:rFonts w:ascii="Times New Roman" w:hAnsi="Times New Roman"/>
                <w:sz w:val="24"/>
                <w:szCs w:val="24"/>
              </w:rPr>
            </w:pPr>
            <w:r w:rsidRPr="003B7A83">
              <w:rPr>
                <w:rFonts w:ascii="Times New Roman" w:hAnsi="Times New Roman"/>
                <w:sz w:val="24"/>
                <w:szCs w:val="24"/>
              </w:rPr>
              <w:t>В случае</w:t>
            </w:r>
            <w:proofErr w:type="gramStart"/>
            <w:r w:rsidRPr="003B7A83">
              <w:rPr>
                <w:rFonts w:ascii="Times New Roman" w:hAnsi="Times New Roman"/>
                <w:sz w:val="24"/>
                <w:szCs w:val="24"/>
              </w:rPr>
              <w:t>,</w:t>
            </w:r>
            <w:proofErr w:type="gramEnd"/>
            <w:r w:rsidRPr="003B7A83">
              <w:rPr>
                <w:rFonts w:ascii="Times New Roman" w:hAnsi="Times New Roman"/>
                <w:sz w:val="24"/>
                <w:szCs w:val="24"/>
              </w:rPr>
              <w:t xml:space="preserve">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130" w:name="_Toc375898317"/>
            <w:bookmarkStart w:id="131" w:name="_Toc375898901"/>
            <w:bookmarkStart w:id="132" w:name="_Toc376103916"/>
            <w:bookmarkStart w:id="133" w:name="_Toc376104013"/>
            <w:bookmarkStart w:id="134" w:name="_Toc376104171"/>
            <w:bookmarkStart w:id="135" w:name="_Toc376104445"/>
            <w:bookmarkEnd w:id="130"/>
            <w:bookmarkEnd w:id="131"/>
            <w:bookmarkEnd w:id="132"/>
            <w:bookmarkEnd w:id="133"/>
            <w:bookmarkEnd w:id="134"/>
            <w:bookmarkEnd w:id="135"/>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Реквизиты счета для перечисления денежных сре</w:t>
            </w:r>
            <w:proofErr w:type="gramStart"/>
            <w:r>
              <w:rPr>
                <w:rFonts w:ascii="Times New Roman" w:hAnsi="Times New Roman"/>
                <w:b/>
                <w:sz w:val="24"/>
                <w:szCs w:val="24"/>
              </w:rPr>
              <w:t>дств в к</w:t>
            </w:r>
            <w:proofErr w:type="gramEnd"/>
            <w:r>
              <w:rPr>
                <w:rFonts w:ascii="Times New Roman" w:hAnsi="Times New Roman"/>
                <w:b/>
                <w:sz w:val="24"/>
                <w:szCs w:val="24"/>
              </w:rPr>
              <w:t>ачестве обеспечения исполнения контракта</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 xml:space="preserve">Получатель: </w:t>
            </w:r>
          </w:p>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(Заказчик, лицевой счет),</w:t>
            </w:r>
          </w:p>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ИНН</w:t>
            </w:r>
          </w:p>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 xml:space="preserve">КПП </w:t>
            </w:r>
          </w:p>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Расчетный счет</w:t>
            </w:r>
          </w:p>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 xml:space="preserve">БИК </w:t>
            </w:r>
          </w:p>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 xml:space="preserve">Наименование банка </w:t>
            </w:r>
          </w:p>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Корреспондентский счет</w:t>
            </w: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136" w:name="_Toc375898318"/>
            <w:bookmarkStart w:id="137" w:name="_Toc375898902"/>
            <w:bookmarkStart w:id="138" w:name="_Toc376103917"/>
            <w:bookmarkStart w:id="139" w:name="_Toc376104014"/>
            <w:bookmarkStart w:id="140" w:name="_Toc376104172"/>
            <w:bookmarkStart w:id="141" w:name="_Toc376104446"/>
            <w:bookmarkEnd w:id="136"/>
            <w:bookmarkEnd w:id="137"/>
            <w:bookmarkEnd w:id="138"/>
            <w:bookmarkEnd w:id="139"/>
            <w:bookmarkEnd w:id="140"/>
            <w:bookmarkEnd w:id="141"/>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bookmarkStart w:id="142" w:name="_Toc375898319"/>
            <w:bookmarkStart w:id="143" w:name="_Toc375898903"/>
            <w:bookmarkStart w:id="144" w:name="_Toc376103918"/>
            <w:bookmarkStart w:id="145" w:name="_Toc376104015"/>
            <w:bookmarkStart w:id="146" w:name="_Toc376104173"/>
            <w:bookmarkStart w:id="147" w:name="_Toc376104278"/>
            <w:bookmarkStart w:id="148" w:name="_Toc376104447"/>
            <w:r>
              <w:rPr>
                <w:rFonts w:ascii="Times New Roman" w:hAnsi="Times New Roman"/>
                <w:b/>
                <w:sz w:val="24"/>
                <w:szCs w:val="24"/>
              </w:rPr>
              <w:t>Банковское сопровождение контракта</w:t>
            </w:r>
            <w:bookmarkEnd w:id="142"/>
            <w:bookmarkEnd w:id="143"/>
            <w:bookmarkEnd w:id="144"/>
            <w:bookmarkEnd w:id="145"/>
            <w:bookmarkEnd w:id="146"/>
            <w:bookmarkEnd w:id="147"/>
            <w:bookmarkEnd w:id="148"/>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proofErr w:type="gramStart"/>
            <w:r>
              <w:rPr>
                <w:rFonts w:ascii="Times New Roman" w:hAnsi="Times New Roman"/>
                <w:i/>
                <w:sz w:val="24"/>
                <w:szCs w:val="24"/>
              </w:rPr>
              <w:t>Установлено</w:t>
            </w:r>
            <w:proofErr w:type="gramEnd"/>
            <w:r>
              <w:rPr>
                <w:rFonts w:ascii="Times New Roman" w:hAnsi="Times New Roman"/>
                <w:i/>
                <w:sz w:val="24"/>
                <w:szCs w:val="24"/>
              </w:rPr>
              <w:t>/не установлено</w:t>
            </w: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Заполняются только при подаче заявки на проведение открытого конкурса.</w:t>
            </w:r>
          </w:p>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требованиями Федерального закона № 44-ФЗ и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и приложением к Заявке на участие в закупке. </w:t>
            </w: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149" w:name="_Toc375898320"/>
            <w:bookmarkStart w:id="150" w:name="_Toc375898904"/>
            <w:bookmarkStart w:id="151" w:name="_Toc376103919"/>
            <w:bookmarkStart w:id="152" w:name="_Toc376104016"/>
            <w:bookmarkStart w:id="153" w:name="_Toc376104174"/>
            <w:bookmarkStart w:id="154" w:name="_Toc376104448"/>
            <w:bookmarkEnd w:id="149"/>
            <w:bookmarkEnd w:id="150"/>
            <w:bookmarkEnd w:id="151"/>
            <w:bookmarkEnd w:id="152"/>
            <w:bookmarkEnd w:id="153"/>
            <w:bookmarkEnd w:id="154"/>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Возможность Заказчика изменить условия контракта </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proofErr w:type="gramStart"/>
            <w:r>
              <w:rPr>
                <w:rFonts w:ascii="Times New Roman" w:hAnsi="Times New Roman"/>
                <w:sz w:val="24"/>
                <w:szCs w:val="24"/>
              </w:rPr>
              <w:t>Предусмотрена</w:t>
            </w:r>
            <w:proofErr w:type="gramEnd"/>
            <w:r>
              <w:rPr>
                <w:rFonts w:ascii="Times New Roman" w:hAnsi="Times New Roman"/>
                <w:sz w:val="24"/>
                <w:szCs w:val="24"/>
              </w:rPr>
              <w:t>, с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54035D" w:rsidTr="00304A65">
        <w:trPr>
          <w:trHeight w:val="252"/>
        </w:trPr>
        <w:tc>
          <w:tcPr>
            <w:tcW w:w="527"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155" w:name="_Toc375898321"/>
            <w:bookmarkStart w:id="156" w:name="_Toc375898905"/>
            <w:bookmarkStart w:id="157" w:name="_Toc376103920"/>
            <w:bookmarkStart w:id="158" w:name="_Toc376104017"/>
            <w:bookmarkStart w:id="159" w:name="_Toc376104175"/>
            <w:bookmarkStart w:id="160" w:name="_Toc376104449"/>
            <w:bookmarkEnd w:id="155"/>
            <w:bookmarkEnd w:id="156"/>
            <w:bookmarkEnd w:id="157"/>
            <w:bookmarkEnd w:id="158"/>
            <w:bookmarkEnd w:id="159"/>
            <w:bookmarkEnd w:id="160"/>
          </w:p>
        </w:tc>
        <w:tc>
          <w:tcPr>
            <w:tcW w:w="2840" w:type="dxa"/>
            <w:vMerge w:val="restart"/>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Информация о контрактном управляющем, ответственного за заключение контракта</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Ф.И.О. полностью</w:t>
            </w:r>
          </w:p>
        </w:tc>
      </w:tr>
      <w:tr w:rsidR="0054035D" w:rsidTr="00304A65">
        <w:trPr>
          <w:trHeight w:val="19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Тел.</w:t>
            </w:r>
          </w:p>
        </w:tc>
      </w:tr>
      <w:tr w:rsidR="0054035D" w:rsidTr="00304A65">
        <w:trPr>
          <w:trHeight w:val="867"/>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Электронная почта:</w:t>
            </w:r>
          </w:p>
        </w:tc>
      </w:tr>
      <w:tr w:rsidR="0054035D" w:rsidTr="00304A65">
        <w:trPr>
          <w:trHeight w:val="660"/>
        </w:trPr>
        <w:tc>
          <w:tcPr>
            <w:tcW w:w="527"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3"/>
              </w:numPr>
              <w:spacing w:after="0" w:line="240" w:lineRule="auto"/>
              <w:ind w:left="0" w:firstLine="0"/>
              <w:jc w:val="both"/>
              <w:rPr>
                <w:rFonts w:ascii="Times New Roman" w:hAnsi="Times New Roman"/>
                <w:b/>
                <w:sz w:val="24"/>
                <w:szCs w:val="24"/>
              </w:rPr>
            </w:pPr>
            <w:bookmarkStart w:id="161" w:name="_Toc375898322"/>
            <w:bookmarkStart w:id="162" w:name="_Toc375898906"/>
            <w:bookmarkStart w:id="163" w:name="_Toc376103921"/>
            <w:bookmarkStart w:id="164" w:name="_Toc376104018"/>
            <w:bookmarkStart w:id="165" w:name="_Toc376104176"/>
            <w:bookmarkStart w:id="166" w:name="_Toc376104450"/>
            <w:bookmarkEnd w:id="161"/>
            <w:bookmarkEnd w:id="162"/>
            <w:bookmarkEnd w:id="163"/>
            <w:bookmarkEnd w:id="164"/>
            <w:bookmarkEnd w:id="165"/>
            <w:bookmarkEnd w:id="166"/>
          </w:p>
        </w:tc>
        <w:tc>
          <w:tcPr>
            <w:tcW w:w="2840"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Срок подписания  контракта победителем или иным его участником, с которым заключается контракт. </w:t>
            </w:r>
          </w:p>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Условия признания победителя или данного участника </w:t>
            </w:r>
            <w:proofErr w:type="gramStart"/>
            <w:r>
              <w:rPr>
                <w:rFonts w:ascii="Times New Roman" w:hAnsi="Times New Roman"/>
                <w:b/>
                <w:sz w:val="24"/>
                <w:szCs w:val="24"/>
              </w:rPr>
              <w:lastRenderedPageBreak/>
              <w:t>уклонившимися</w:t>
            </w:r>
            <w:proofErr w:type="gramEnd"/>
            <w:r>
              <w:rPr>
                <w:rFonts w:ascii="Times New Roman" w:hAnsi="Times New Roman"/>
                <w:b/>
                <w:sz w:val="24"/>
                <w:szCs w:val="24"/>
              </w:rPr>
              <w:t xml:space="preserve"> от заключения контракта.</w:t>
            </w:r>
          </w:p>
          <w:p w:rsidR="0054035D" w:rsidRDefault="0054035D" w:rsidP="00304A65">
            <w:pPr>
              <w:spacing w:after="0" w:line="240" w:lineRule="auto"/>
              <w:jc w:val="both"/>
              <w:rPr>
                <w:rFonts w:ascii="Times New Roman" w:hAnsi="Times New Roman"/>
                <w:b/>
                <w:sz w:val="24"/>
                <w:szCs w:val="24"/>
              </w:rPr>
            </w:pP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lastRenderedPageBreak/>
              <w:t>ЭЛЕКТРОННЫЙ АУКЦИОН</w:t>
            </w:r>
          </w:p>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Контракт заключается не ранее чем через десять дней </w:t>
            </w:r>
            <w:proofErr w:type="gramStart"/>
            <w:r>
              <w:rPr>
                <w:rFonts w:ascii="Times New Roman" w:hAnsi="Times New Roman"/>
                <w:sz w:val="24"/>
                <w:szCs w:val="24"/>
              </w:rPr>
              <w:t>с даты размещения</w:t>
            </w:r>
            <w:proofErr w:type="gramEnd"/>
            <w:r>
              <w:rPr>
                <w:rFonts w:ascii="Times New Roman" w:hAnsi="Times New Roman"/>
                <w:sz w:val="24"/>
                <w:szCs w:val="24"/>
              </w:rPr>
              <w:t xml:space="preserve"> в единой информационной системе протокола подведения итогов электронного аукциона.</w:t>
            </w:r>
          </w:p>
          <w:p w:rsidR="0054035D" w:rsidRDefault="0054035D" w:rsidP="00304A65">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Победитель электронного аукциона признается уклонившимся от заключения контракта в случае, если в сроки, предусмотренные выше, он не направил заказчику проект контракта, подписанный лицом, имеющим право действовать от имени победителя аукциона, а также </w:t>
            </w:r>
            <w:r>
              <w:rPr>
                <w:rFonts w:ascii="Times New Roman" w:hAnsi="Times New Roman"/>
                <w:sz w:val="24"/>
                <w:szCs w:val="24"/>
              </w:rPr>
              <w:lastRenderedPageBreak/>
              <w:t>документ, подтверждающий предоставление обеспечения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w:t>
            </w:r>
            <w:proofErr w:type="gramEnd"/>
            <w:r>
              <w:rPr>
                <w:rFonts w:ascii="Times New Roman" w:hAnsi="Times New Roman"/>
                <w:sz w:val="24"/>
                <w:szCs w:val="24"/>
              </w:rPr>
              <w:t xml:space="preserve">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roofErr w:type="gramStart"/>
            <w:r>
              <w:rPr>
                <w:rFonts w:ascii="Times New Roman" w:hAnsi="Times New Roman"/>
                <w:sz w:val="24"/>
                <w:szCs w:val="24"/>
              </w:rPr>
              <w:t>)..</w:t>
            </w:r>
            <w:proofErr w:type="gramEnd"/>
          </w:p>
        </w:tc>
      </w:tr>
      <w:tr w:rsidR="0054035D" w:rsidTr="00304A65">
        <w:trPr>
          <w:trHeight w:val="1406"/>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ОТКРЫТЫЙ КОНКУРС</w:t>
            </w:r>
          </w:p>
          <w:p w:rsidR="0054035D" w:rsidRDefault="0054035D" w:rsidP="00304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Контракт заключается не ранее чем через десять дней и не позднее чем через двадцать дней </w:t>
            </w:r>
            <w:proofErr w:type="gramStart"/>
            <w:r>
              <w:rPr>
                <w:rFonts w:ascii="Times New Roman" w:hAnsi="Times New Roman"/>
                <w:sz w:val="24"/>
                <w:szCs w:val="24"/>
              </w:rPr>
              <w:t>с даты размещения</w:t>
            </w:r>
            <w:proofErr w:type="gramEnd"/>
            <w:r>
              <w:rPr>
                <w:rFonts w:ascii="Times New Roman" w:hAnsi="Times New Roman"/>
                <w:sz w:val="24"/>
                <w:szCs w:val="24"/>
              </w:rPr>
              <w:t xml:space="preserve"> в единой информационной системе протокола рассмотрения и оценки заявок на участие в конкурсе.</w:t>
            </w:r>
          </w:p>
          <w:p w:rsidR="0054035D" w:rsidRDefault="0054035D" w:rsidP="00304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течение десяти дней </w:t>
            </w:r>
            <w:proofErr w:type="gramStart"/>
            <w:r>
              <w:rPr>
                <w:rFonts w:ascii="Times New Roman" w:hAnsi="Times New Roman"/>
                <w:sz w:val="24"/>
                <w:szCs w:val="24"/>
              </w:rPr>
              <w:t>с даты размещения</w:t>
            </w:r>
            <w:proofErr w:type="gramEnd"/>
            <w:r>
              <w:rPr>
                <w:rFonts w:ascii="Times New Roman" w:hAnsi="Times New Roman"/>
                <w:sz w:val="24"/>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w:t>
            </w:r>
          </w:p>
          <w:p w:rsidR="0054035D" w:rsidRDefault="0054035D" w:rsidP="00304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 этом победитель конкурса (участник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одновременно с контрактом обязан представить заказчику документы, подтверждающие предоставление обеспечения исполнения контракта.</w:t>
            </w:r>
          </w:p>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tc>
      </w:tr>
      <w:tr w:rsidR="0054035D" w:rsidTr="00304A65">
        <w:trPr>
          <w:trHeight w:val="20"/>
        </w:trPr>
        <w:tc>
          <w:tcPr>
            <w:tcW w:w="527" w:type="dxa"/>
            <w:tcBorders>
              <w:top w:val="single" w:sz="4" w:space="0" w:color="auto"/>
              <w:left w:val="single" w:sz="4" w:space="0" w:color="auto"/>
              <w:bottom w:val="single" w:sz="4" w:space="0" w:color="auto"/>
              <w:right w:val="single" w:sz="4" w:space="0" w:color="auto"/>
            </w:tcBorders>
          </w:tcPr>
          <w:p w:rsidR="0054035D" w:rsidRDefault="0054035D" w:rsidP="00304A65">
            <w:pPr>
              <w:pStyle w:val="af0"/>
              <w:numPr>
                <w:ilvl w:val="0"/>
                <w:numId w:val="23"/>
              </w:numPr>
              <w:spacing w:before="0" w:beforeAutospacing="0" w:after="0" w:afterAutospacing="0"/>
              <w:ind w:left="0" w:firstLine="0"/>
              <w:jc w:val="both"/>
              <w:rPr>
                <w:b/>
              </w:rPr>
            </w:pPr>
            <w:bookmarkStart w:id="167" w:name="_Toc375898323"/>
            <w:bookmarkStart w:id="168" w:name="_Toc375898907"/>
            <w:bookmarkStart w:id="169" w:name="_Toc376103922"/>
            <w:bookmarkStart w:id="170" w:name="_Toc376104019"/>
            <w:bookmarkStart w:id="171" w:name="_Toc376104177"/>
            <w:bookmarkStart w:id="172" w:name="_Toc376104451"/>
            <w:bookmarkEnd w:id="167"/>
            <w:bookmarkEnd w:id="168"/>
            <w:bookmarkEnd w:id="169"/>
            <w:bookmarkEnd w:id="170"/>
            <w:bookmarkEnd w:id="171"/>
            <w:bookmarkEnd w:id="172"/>
          </w:p>
        </w:tc>
        <w:tc>
          <w:tcPr>
            <w:tcW w:w="2840"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Возможность одностороннего отказа от исполнения контракта</w:t>
            </w:r>
          </w:p>
        </w:tc>
        <w:tc>
          <w:tcPr>
            <w:tcW w:w="7517"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Допускается в соответствии с </w:t>
            </w:r>
            <w:proofErr w:type="spellStart"/>
            <w:r>
              <w:rPr>
                <w:rFonts w:ascii="Times New Roman" w:hAnsi="Times New Roman"/>
                <w:sz w:val="24"/>
                <w:szCs w:val="24"/>
              </w:rPr>
              <w:t>ч.ч</w:t>
            </w:r>
            <w:proofErr w:type="spellEnd"/>
            <w:r>
              <w:rPr>
                <w:rFonts w:ascii="Times New Roman" w:hAnsi="Times New Roman"/>
                <w:sz w:val="24"/>
                <w:szCs w:val="24"/>
              </w:rPr>
              <w:t>. 8-26 ст. 95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bl>
    <w:p w:rsidR="0054035D" w:rsidRDefault="0054035D" w:rsidP="0054035D">
      <w:pPr>
        <w:spacing w:after="0" w:line="240" w:lineRule="auto"/>
        <w:ind w:firstLine="720"/>
        <w:jc w:val="both"/>
        <w:rPr>
          <w:rFonts w:ascii="Times New Roman" w:hAnsi="Times New Roman"/>
          <w:sz w:val="28"/>
          <w:szCs w:val="28"/>
        </w:rPr>
      </w:pP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 1. Техническое задание.</w:t>
      </w: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 2. Проект муниципального контракта.</w:t>
      </w: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 3. Обоснование начальной (максимальной) цены контракта.</w:t>
      </w: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№4 Скриншоты плана-графика из ЕАСУЗ и ЕИС (по данной закупке).</w:t>
      </w:r>
    </w:p>
    <w:p w:rsidR="00BD4DDD" w:rsidRPr="00B01BD6" w:rsidRDefault="00BD4DDD" w:rsidP="00BD4DDD">
      <w:pPr>
        <w:spacing w:after="0" w:line="240" w:lineRule="auto"/>
        <w:jc w:val="both"/>
        <w:rPr>
          <w:rFonts w:ascii="Times New Roman" w:hAnsi="Times New Roman"/>
          <w:sz w:val="24"/>
          <w:szCs w:val="24"/>
        </w:rPr>
      </w:pPr>
      <w:r w:rsidRPr="00B01BD6">
        <w:rPr>
          <w:rFonts w:ascii="Times New Roman" w:hAnsi="Times New Roman"/>
          <w:sz w:val="24"/>
          <w:szCs w:val="24"/>
        </w:rPr>
        <w:t>Приложение №5 Скриншот ЭКК из ПИК ЕАСУЗ.</w:t>
      </w:r>
    </w:p>
    <w:p w:rsidR="0054035D" w:rsidRDefault="0054035D" w:rsidP="0054035D">
      <w:pPr>
        <w:spacing w:after="0" w:line="240" w:lineRule="auto"/>
        <w:jc w:val="both"/>
        <w:rPr>
          <w:rFonts w:ascii="Times New Roman" w:hAnsi="Times New Roman"/>
          <w:sz w:val="24"/>
          <w:szCs w:val="24"/>
        </w:rPr>
      </w:pPr>
    </w:p>
    <w:tbl>
      <w:tblPr>
        <w:tblW w:w="9640" w:type="dxa"/>
        <w:tblInd w:w="-142" w:type="dxa"/>
        <w:tblLook w:val="04A0" w:firstRow="1" w:lastRow="0" w:firstColumn="1" w:lastColumn="0" w:noHBand="0" w:noVBand="1"/>
      </w:tblPr>
      <w:tblGrid>
        <w:gridCol w:w="3927"/>
        <w:gridCol w:w="2982"/>
        <w:gridCol w:w="294"/>
        <w:gridCol w:w="2153"/>
        <w:gridCol w:w="284"/>
      </w:tblGrid>
      <w:tr w:rsidR="0054035D" w:rsidTr="00304A65">
        <w:tc>
          <w:tcPr>
            <w:tcW w:w="3927"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982"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94" w:type="dxa"/>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w:t>
            </w:r>
          </w:p>
        </w:tc>
        <w:tc>
          <w:tcPr>
            <w:tcW w:w="2153"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4" w:type="dxa"/>
          </w:tcPr>
          <w:p w:rsidR="0054035D" w:rsidRDefault="0054035D" w:rsidP="00304A65">
            <w:pPr>
              <w:spacing w:after="0" w:line="240" w:lineRule="auto"/>
              <w:jc w:val="both"/>
              <w:rPr>
                <w:rFonts w:ascii="Times New Roman" w:hAnsi="Times New Roman"/>
                <w:sz w:val="24"/>
                <w:szCs w:val="24"/>
              </w:rPr>
            </w:pPr>
          </w:p>
        </w:tc>
      </w:tr>
      <w:tr w:rsidR="0054035D" w:rsidTr="00304A65">
        <w:tc>
          <w:tcPr>
            <w:tcW w:w="3927" w:type="dxa"/>
            <w:tcBorders>
              <w:top w:val="single" w:sz="4" w:space="0" w:color="auto"/>
              <w:left w:val="nil"/>
              <w:bottom w:val="nil"/>
              <w:right w:val="nil"/>
            </w:tcBorders>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Должность руководителя Заказчика</w:t>
            </w:r>
          </w:p>
          <w:p w:rsidR="0054035D" w:rsidRDefault="0054035D" w:rsidP="00304A65">
            <w:pPr>
              <w:spacing w:after="0" w:line="240" w:lineRule="auto"/>
              <w:jc w:val="both"/>
              <w:rPr>
                <w:rFonts w:ascii="Times New Roman" w:hAnsi="Times New Roman"/>
                <w:sz w:val="24"/>
                <w:szCs w:val="24"/>
                <w:vertAlign w:val="superscript"/>
              </w:rPr>
            </w:pPr>
          </w:p>
        </w:tc>
        <w:tc>
          <w:tcPr>
            <w:tcW w:w="2982" w:type="dxa"/>
            <w:tcBorders>
              <w:top w:val="single" w:sz="4" w:space="0" w:color="auto"/>
              <w:left w:val="nil"/>
              <w:bottom w:val="nil"/>
              <w:right w:val="nil"/>
            </w:tcBorders>
            <w:hideMark/>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Подпись</w:t>
            </w:r>
          </w:p>
        </w:tc>
        <w:tc>
          <w:tcPr>
            <w:tcW w:w="2731" w:type="dxa"/>
            <w:gridSpan w:val="3"/>
            <w:hideMark/>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Расшифровка подписи</w:t>
            </w:r>
          </w:p>
        </w:tc>
      </w:tr>
      <w:tr w:rsidR="0054035D" w:rsidTr="00304A65">
        <w:tc>
          <w:tcPr>
            <w:tcW w:w="3927"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982"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94" w:type="dxa"/>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w:t>
            </w:r>
          </w:p>
        </w:tc>
        <w:tc>
          <w:tcPr>
            <w:tcW w:w="2153"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4" w:type="dxa"/>
          </w:tcPr>
          <w:p w:rsidR="0054035D" w:rsidRDefault="0054035D" w:rsidP="00304A65">
            <w:pPr>
              <w:spacing w:after="0" w:line="240" w:lineRule="auto"/>
              <w:jc w:val="both"/>
              <w:rPr>
                <w:rFonts w:ascii="Times New Roman" w:hAnsi="Times New Roman"/>
                <w:sz w:val="24"/>
                <w:szCs w:val="24"/>
              </w:rPr>
            </w:pPr>
          </w:p>
        </w:tc>
      </w:tr>
      <w:tr w:rsidR="0054035D" w:rsidTr="00304A65">
        <w:tc>
          <w:tcPr>
            <w:tcW w:w="3927" w:type="dxa"/>
            <w:tcBorders>
              <w:top w:val="single" w:sz="4" w:space="0" w:color="auto"/>
              <w:left w:val="nil"/>
              <w:bottom w:val="nil"/>
              <w:right w:val="nil"/>
            </w:tcBorders>
            <w:hideMark/>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Контрактный управляющий</w:t>
            </w:r>
          </w:p>
        </w:tc>
        <w:tc>
          <w:tcPr>
            <w:tcW w:w="2982" w:type="dxa"/>
            <w:tcBorders>
              <w:top w:val="single" w:sz="4" w:space="0" w:color="auto"/>
              <w:left w:val="nil"/>
              <w:bottom w:val="nil"/>
              <w:right w:val="nil"/>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vertAlign w:val="superscript"/>
              </w:rPr>
              <w:t>Подпись</w:t>
            </w:r>
          </w:p>
        </w:tc>
        <w:tc>
          <w:tcPr>
            <w:tcW w:w="2731" w:type="dxa"/>
            <w:gridSpan w:val="3"/>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vertAlign w:val="superscript"/>
              </w:rPr>
              <w:t>Расшифровка подписи</w:t>
            </w:r>
          </w:p>
        </w:tc>
      </w:tr>
    </w:tbl>
    <w:p w:rsidR="0054035D" w:rsidRDefault="0054035D" w:rsidP="0054035D">
      <w:pPr>
        <w:spacing w:after="0" w:line="240" w:lineRule="auto"/>
        <w:ind w:firstLine="720"/>
        <w:jc w:val="both"/>
        <w:rPr>
          <w:rFonts w:ascii="Times New Roman" w:hAnsi="Times New Roman"/>
          <w:b/>
          <w:sz w:val="28"/>
          <w:szCs w:val="28"/>
        </w:rPr>
      </w:pPr>
    </w:p>
    <w:p w:rsidR="0054035D" w:rsidRDefault="0054035D" w:rsidP="0054035D">
      <w:pPr>
        <w:spacing w:after="0" w:line="240" w:lineRule="auto"/>
        <w:ind w:firstLine="720"/>
        <w:jc w:val="right"/>
        <w:rPr>
          <w:rFonts w:ascii="Times New Roman" w:hAnsi="Times New Roman"/>
          <w:b/>
          <w:sz w:val="28"/>
          <w:szCs w:val="28"/>
        </w:rPr>
      </w:pPr>
      <w:r>
        <w:rPr>
          <w:rFonts w:ascii="Times New Roman" w:hAnsi="Times New Roman"/>
          <w:b/>
          <w:sz w:val="28"/>
          <w:szCs w:val="28"/>
        </w:rPr>
        <w:br w:type="page"/>
      </w:r>
      <w:r>
        <w:lastRenderedPageBreak/>
        <w:tab/>
      </w:r>
      <w:r>
        <w:tab/>
      </w:r>
      <w:r>
        <w:tab/>
      </w:r>
      <w:r>
        <w:tab/>
      </w:r>
      <w:r>
        <w:tab/>
      </w:r>
      <w:r>
        <w:tab/>
      </w:r>
      <w:r>
        <w:tab/>
      </w:r>
      <w:r>
        <w:rPr>
          <w:rFonts w:ascii="Times New Roman" w:hAnsi="Times New Roman"/>
          <w:b/>
          <w:sz w:val="28"/>
          <w:szCs w:val="28"/>
        </w:rPr>
        <w:t xml:space="preserve"> Приложение к Заявке на осуществление закупки</w:t>
      </w:r>
    </w:p>
    <w:p w:rsidR="0054035D" w:rsidRDefault="0054035D" w:rsidP="0054035D">
      <w:pPr>
        <w:spacing w:after="0" w:line="240" w:lineRule="auto"/>
        <w:ind w:firstLine="720"/>
        <w:jc w:val="both"/>
        <w:rPr>
          <w:rFonts w:ascii="Times New Roman" w:hAnsi="Times New Roman"/>
          <w:b/>
          <w:sz w:val="28"/>
          <w:szCs w:val="28"/>
        </w:rPr>
      </w:pPr>
    </w:p>
    <w:p w:rsidR="0054035D" w:rsidRDefault="0054035D" w:rsidP="0054035D">
      <w:pPr>
        <w:tabs>
          <w:tab w:val="left" w:pos="993"/>
        </w:tabs>
        <w:spacing w:after="0" w:line="240" w:lineRule="auto"/>
        <w:ind w:firstLine="720"/>
        <w:jc w:val="center"/>
        <w:rPr>
          <w:rFonts w:ascii="Times New Roman" w:hAnsi="Times New Roman"/>
          <w:b/>
          <w:sz w:val="28"/>
          <w:szCs w:val="28"/>
        </w:rPr>
      </w:pPr>
      <w:r>
        <w:rPr>
          <w:rFonts w:ascii="Times New Roman" w:hAnsi="Times New Roman"/>
          <w:b/>
          <w:sz w:val="28"/>
          <w:szCs w:val="28"/>
        </w:rPr>
        <w:t>Порядок оценки заявок на участие в конкурсе</w:t>
      </w:r>
    </w:p>
    <w:p w:rsidR="0054035D" w:rsidRDefault="0054035D" w:rsidP="0054035D">
      <w:pPr>
        <w:tabs>
          <w:tab w:val="left" w:pos="993"/>
        </w:tabs>
        <w:spacing w:after="0" w:line="240" w:lineRule="auto"/>
        <w:ind w:firstLine="720"/>
        <w:jc w:val="center"/>
        <w:rPr>
          <w:rFonts w:ascii="Times New Roman" w:hAnsi="Times New Roman"/>
          <w:b/>
          <w:sz w:val="28"/>
          <w:szCs w:val="28"/>
        </w:rPr>
      </w:pPr>
      <w:r>
        <w:rPr>
          <w:rFonts w:ascii="Times New Roman" w:hAnsi="Times New Roman"/>
          <w:b/>
          <w:sz w:val="28"/>
          <w:szCs w:val="28"/>
        </w:rPr>
        <w:t>(образец)</w:t>
      </w:r>
    </w:p>
    <w:p w:rsidR="0054035D" w:rsidRDefault="0054035D" w:rsidP="0054035D">
      <w:pPr>
        <w:tabs>
          <w:tab w:val="left" w:pos="993"/>
        </w:tabs>
        <w:spacing w:after="0" w:line="240" w:lineRule="auto"/>
        <w:ind w:firstLine="720"/>
        <w:jc w:val="both"/>
        <w:rPr>
          <w:rFonts w:ascii="Times New Roman" w:hAnsi="Times New Roman"/>
          <w:b/>
          <w:sz w:val="28"/>
          <w:szCs w:val="28"/>
        </w:rPr>
      </w:pPr>
    </w:p>
    <w:p w:rsidR="0054035D" w:rsidRDefault="0054035D" w:rsidP="0054035D">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В соответствии с требованиями Федерального закона № 44-ФЗ и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для оценки заявок участников конкурса Заказчиком могут быть установлены следующие критерии: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характеризующиеся как стоимостные критерии оценки:</w:t>
      </w:r>
    </w:p>
    <w:p w:rsidR="0054035D" w:rsidRDefault="0054035D" w:rsidP="0054035D">
      <w:pPr>
        <w:numPr>
          <w:ilvl w:val="0"/>
          <w:numId w:val="25"/>
        </w:numPr>
        <w:tabs>
          <w:tab w:val="num" w:pos="126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цена контракта;</w:t>
      </w:r>
    </w:p>
    <w:p w:rsidR="0054035D" w:rsidRDefault="0054035D" w:rsidP="0054035D">
      <w:pPr>
        <w:numPr>
          <w:ilvl w:val="0"/>
          <w:numId w:val="25"/>
        </w:numPr>
        <w:tabs>
          <w:tab w:val="num" w:pos="126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расходы на эксплуатацию и ремонт товаров, использование результатов работ;</w:t>
      </w:r>
    </w:p>
    <w:p w:rsidR="0054035D" w:rsidRDefault="0054035D" w:rsidP="0054035D">
      <w:pPr>
        <w:numPr>
          <w:ilvl w:val="0"/>
          <w:numId w:val="25"/>
        </w:numPr>
        <w:tabs>
          <w:tab w:val="num" w:pos="126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стоимость жизненного цикла товара или созданного в результате выполнения работы объекта;</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б) характеризующиеся как </w:t>
      </w:r>
      <w:proofErr w:type="spellStart"/>
      <w:r>
        <w:rPr>
          <w:rFonts w:ascii="Times New Roman" w:hAnsi="Times New Roman"/>
          <w:sz w:val="28"/>
          <w:szCs w:val="28"/>
        </w:rPr>
        <w:t>нестоимостные</w:t>
      </w:r>
      <w:proofErr w:type="spellEnd"/>
      <w:r>
        <w:rPr>
          <w:rFonts w:ascii="Times New Roman" w:hAnsi="Times New Roman"/>
          <w:sz w:val="28"/>
          <w:szCs w:val="28"/>
        </w:rPr>
        <w:t xml:space="preserve"> критерии оценки:</w:t>
      </w:r>
    </w:p>
    <w:p w:rsidR="0054035D" w:rsidRDefault="0054035D" w:rsidP="0054035D">
      <w:pPr>
        <w:numPr>
          <w:ilvl w:val="0"/>
          <w:numId w:val="26"/>
        </w:numPr>
        <w:tabs>
          <w:tab w:val="num" w:pos="126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качественные, функциональные и экологические характеристики объекта закупки;</w:t>
      </w:r>
    </w:p>
    <w:p w:rsidR="0054035D" w:rsidRDefault="0054035D" w:rsidP="0054035D">
      <w:pPr>
        <w:numPr>
          <w:ilvl w:val="0"/>
          <w:numId w:val="26"/>
        </w:numPr>
        <w:tabs>
          <w:tab w:val="num" w:pos="126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bookmarkStart w:id="173" w:name="Par5"/>
      <w:bookmarkEnd w:id="173"/>
      <w:r>
        <w:rPr>
          <w:rFonts w:ascii="Times New Roman" w:hAnsi="Times New Roman"/>
          <w:sz w:val="28"/>
          <w:szCs w:val="28"/>
        </w:rPr>
        <w:t>В случаях, установленных Правительством Российской Федерации, для оценки заявок участников конкурса заказчик вместо критериев «цена контракта» и «расходы на эксплуатацию и ремонт товаров, использование результатов работ»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отношении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могут быть предусмотрены показатели, раскрывающие содержание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w:t>
      </w:r>
      <w:r>
        <w:rPr>
          <w:rFonts w:ascii="Times New Roman" w:hAnsi="Times New Roman"/>
          <w:sz w:val="28"/>
          <w:szCs w:val="28"/>
        </w:rPr>
        <w:lastRenderedPageBreak/>
        <w:t xml:space="preserve">критериев оценки и учитывающие особенности оценки закупаемых товаров, работ, услуг по </w:t>
      </w:r>
      <w:proofErr w:type="spellStart"/>
      <w:r>
        <w:rPr>
          <w:rFonts w:ascii="Times New Roman" w:hAnsi="Times New Roman"/>
          <w:sz w:val="28"/>
          <w:szCs w:val="28"/>
        </w:rPr>
        <w:t>нестоимостным</w:t>
      </w:r>
      <w:proofErr w:type="spellEnd"/>
      <w:r>
        <w:rPr>
          <w:rFonts w:ascii="Times New Roman" w:hAnsi="Times New Roman"/>
          <w:sz w:val="28"/>
          <w:szCs w:val="28"/>
        </w:rPr>
        <w:t xml:space="preserve"> критериям оценки.</w:t>
      </w:r>
    </w:p>
    <w:p w:rsidR="0054035D" w:rsidRDefault="0054035D" w:rsidP="0054035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Заказчик должен указать в заявке используемые при проведении конкурса критерии и их величины значимости. При этом количество используемых при проведении конкурса критериев, должно быть не менее чем два, одним из которых является цена контракта.</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Сумма величин значимости всех критериев составляет сто процентов. Величина значимости критерия оценки "расходы на эксплуатацию и ремонт товаров, использование результатов работ" не должна превышать величину значимости критерия оценки "цена контракта".</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Если в отношении </w:t>
      </w:r>
      <w:proofErr w:type="spellStart"/>
      <w:r>
        <w:rPr>
          <w:rFonts w:ascii="Times New Roman" w:hAnsi="Times New Roman"/>
          <w:sz w:val="28"/>
          <w:szCs w:val="28"/>
        </w:rPr>
        <w:t>нестоимостного</w:t>
      </w:r>
      <w:proofErr w:type="spellEnd"/>
      <w:r>
        <w:rPr>
          <w:rFonts w:ascii="Times New Roman" w:hAnsi="Times New Roman"/>
          <w:sz w:val="28"/>
          <w:szCs w:val="28"/>
        </w:rPr>
        <w:t xml:space="preserve"> критерия оценки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Сумма </w:t>
      </w:r>
      <w:proofErr w:type="gramStart"/>
      <w:r>
        <w:rPr>
          <w:rFonts w:ascii="Times New Roman" w:hAnsi="Times New Roman"/>
          <w:sz w:val="28"/>
          <w:szCs w:val="28"/>
        </w:rPr>
        <w:t>величин значимости показателей критерия оценки</w:t>
      </w:r>
      <w:proofErr w:type="gramEnd"/>
      <w:r>
        <w:rPr>
          <w:rFonts w:ascii="Times New Roman" w:hAnsi="Times New Roman"/>
          <w:sz w:val="28"/>
          <w:szCs w:val="28"/>
        </w:rPr>
        <w:t xml:space="preserve"> должна составлять 100 процентов.</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оценки заявок по </w:t>
      </w:r>
      <w:proofErr w:type="spellStart"/>
      <w:r>
        <w:rPr>
          <w:rFonts w:ascii="Times New Roman" w:hAnsi="Times New Roman"/>
          <w:sz w:val="28"/>
          <w:szCs w:val="28"/>
        </w:rPr>
        <w:t>нестоимостным</w:t>
      </w:r>
      <w:proofErr w:type="spellEnd"/>
      <w:r>
        <w:rPr>
          <w:rFonts w:ascii="Times New Roman" w:hAnsi="Times New Roman"/>
          <w:sz w:val="28"/>
          <w:szCs w:val="28"/>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«опыт участника по успешной поставке товара, выполнению работ, оказанию услуг сопоставимого характера и объема». При этом значимость показателя должна составлять не менее 50 процентов значимости всех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Если в отношении участников закупки предъявляются дополнительные требования в соответствии с частью 2 статьи 31 Закона, такие дополнительные требования не могут применяться в качестве критериев оценки заявок.</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w:t>
      </w:r>
    </w:p>
    <w:p w:rsidR="0054035D" w:rsidRDefault="0054035D" w:rsidP="0054035D">
      <w:pPr>
        <w:pStyle w:val="ConsPlusNormal"/>
        <w:ind w:firstLine="720"/>
        <w:jc w:val="both"/>
        <w:rPr>
          <w:rFonts w:ascii="Times New Roman" w:hAnsi="Times New Roman" w:cs="Times New Roman"/>
          <w:sz w:val="28"/>
          <w:szCs w:val="28"/>
        </w:rPr>
      </w:pPr>
      <w:bookmarkStart w:id="174" w:name="Par9"/>
      <w:bookmarkStart w:id="175" w:name="Par23"/>
      <w:bookmarkEnd w:id="174"/>
      <w:bookmarkEnd w:id="175"/>
      <w:r>
        <w:rPr>
          <w:rFonts w:ascii="Times New Roman" w:hAnsi="Times New Roman" w:cs="Times New Roman"/>
          <w:sz w:val="28"/>
          <w:szCs w:val="28"/>
        </w:rPr>
        <w:t>Правила оценки и предельные величины значимости критериев оценки заявок должны соответствовать постановлению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Заявка заказчика должна так же содержать требования к описанию предложения участника открытого конкурса по предлагаемым </w:t>
      </w:r>
      <w:proofErr w:type="spellStart"/>
      <w:r>
        <w:rPr>
          <w:rFonts w:ascii="Times New Roman" w:hAnsi="Times New Roman"/>
          <w:sz w:val="28"/>
          <w:szCs w:val="28"/>
        </w:rPr>
        <w:t>нестоимостным</w:t>
      </w:r>
      <w:proofErr w:type="spellEnd"/>
      <w:r>
        <w:rPr>
          <w:rFonts w:ascii="Times New Roman" w:hAnsi="Times New Roman"/>
          <w:sz w:val="28"/>
          <w:szCs w:val="28"/>
        </w:rPr>
        <w:t xml:space="preserve"> критериям, раскрывающие содержание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и учитывающие особенности оценки закупаемых товаров, работ, услуг по </w:t>
      </w:r>
      <w:proofErr w:type="spellStart"/>
      <w:r>
        <w:rPr>
          <w:rFonts w:ascii="Times New Roman" w:hAnsi="Times New Roman"/>
          <w:sz w:val="28"/>
          <w:szCs w:val="28"/>
        </w:rPr>
        <w:t>нестоимостным</w:t>
      </w:r>
      <w:proofErr w:type="spellEnd"/>
      <w:r>
        <w:rPr>
          <w:rFonts w:ascii="Times New Roman" w:hAnsi="Times New Roman"/>
          <w:sz w:val="28"/>
          <w:szCs w:val="28"/>
        </w:rPr>
        <w:t xml:space="preserve"> критериям оценки.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Примерная форма предоставления информации о критериях оценки заявок на участие в открытом конкурсе, величин значимости этих критериев, порядка оценки заявок на участие в открытом конкурсе:</w:t>
      </w:r>
    </w:p>
    <w:p w:rsidR="0054035D" w:rsidRDefault="0054035D" w:rsidP="0054035D">
      <w:pPr>
        <w:keepNext/>
        <w:keepLines/>
        <w:widowControl w:val="0"/>
        <w:suppressLineNumbers/>
        <w:tabs>
          <w:tab w:val="left" w:pos="312"/>
        </w:tabs>
        <w:spacing w:after="0" w:line="240" w:lineRule="auto"/>
        <w:ind w:firstLine="720"/>
        <w:jc w:val="both"/>
        <w:rPr>
          <w:rFonts w:ascii="Times New Roman" w:eastAsia="Times New Roman" w:hAnsi="Times New Roman"/>
          <w:b/>
          <w:sz w:val="28"/>
          <w:szCs w:val="28"/>
        </w:rPr>
      </w:pPr>
      <w:r>
        <w:rPr>
          <w:rFonts w:ascii="Times New Roman" w:hAnsi="Times New Roman"/>
          <w:b/>
          <w:sz w:val="28"/>
          <w:szCs w:val="28"/>
        </w:rPr>
        <w:t>Критерии оценки заявок на участие в конкурсе, их содержание и значимость:</w:t>
      </w:r>
    </w:p>
    <w:tbl>
      <w:tblPr>
        <w:tblW w:w="5000" w:type="pct"/>
        <w:jc w:val="center"/>
        <w:tblLayout w:type="fixed"/>
        <w:tblLook w:val="04A0" w:firstRow="1" w:lastRow="0" w:firstColumn="1" w:lastColumn="0" w:noHBand="0" w:noVBand="1"/>
      </w:tblPr>
      <w:tblGrid>
        <w:gridCol w:w="5238"/>
        <w:gridCol w:w="2139"/>
        <w:gridCol w:w="2194"/>
      </w:tblGrid>
      <w:tr w:rsidR="0054035D" w:rsidTr="00304A65">
        <w:trPr>
          <w:tblHeader/>
          <w:jc w:val="center"/>
        </w:trPr>
        <w:tc>
          <w:tcPr>
            <w:tcW w:w="5238" w:type="dxa"/>
            <w:tcBorders>
              <w:top w:val="single" w:sz="4" w:space="0" w:color="000000"/>
              <w:left w:val="single" w:sz="4" w:space="0" w:color="000000"/>
              <w:bottom w:val="single" w:sz="4" w:space="0" w:color="000000"/>
              <w:right w:val="nil"/>
            </w:tcBorders>
            <w:hideMark/>
          </w:tcPr>
          <w:p w:rsidR="0054035D" w:rsidRDefault="0054035D" w:rsidP="00304A6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Наименование критерия (показателя)</w:t>
            </w:r>
          </w:p>
        </w:tc>
        <w:tc>
          <w:tcPr>
            <w:tcW w:w="2139" w:type="dxa"/>
            <w:tcBorders>
              <w:top w:val="single" w:sz="4" w:space="0" w:color="000000"/>
              <w:left w:val="single" w:sz="4" w:space="0" w:color="000000"/>
              <w:bottom w:val="single" w:sz="4" w:space="0" w:color="000000"/>
              <w:right w:val="nil"/>
            </w:tcBorders>
            <w:hideMark/>
          </w:tcPr>
          <w:p w:rsidR="0054035D" w:rsidRDefault="0054035D" w:rsidP="00304A6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Значимость критерия оценки </w:t>
            </w:r>
            <w:proofErr w:type="gramStart"/>
            <w:r>
              <w:rPr>
                <w:rFonts w:ascii="Times New Roman" w:hAnsi="Times New Roman"/>
                <w:b/>
                <w:bCs/>
                <w:sz w:val="24"/>
                <w:szCs w:val="24"/>
              </w:rPr>
              <w:t>в</w:t>
            </w:r>
            <w:proofErr w:type="gramEnd"/>
            <w:r>
              <w:rPr>
                <w:rFonts w:ascii="Times New Roman" w:hAnsi="Times New Roman"/>
                <w:b/>
                <w:bCs/>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54035D" w:rsidRDefault="0054035D" w:rsidP="00304A6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Значимость показателя критерия оценки </w:t>
            </w:r>
            <w:proofErr w:type="gramStart"/>
            <w:r>
              <w:rPr>
                <w:rFonts w:ascii="Times New Roman" w:hAnsi="Times New Roman"/>
                <w:b/>
                <w:bCs/>
                <w:sz w:val="24"/>
                <w:szCs w:val="24"/>
              </w:rPr>
              <w:t>в</w:t>
            </w:r>
            <w:proofErr w:type="gramEnd"/>
            <w:r>
              <w:rPr>
                <w:rFonts w:ascii="Times New Roman" w:hAnsi="Times New Roman"/>
                <w:b/>
                <w:bCs/>
                <w:sz w:val="24"/>
                <w:szCs w:val="24"/>
              </w:rPr>
              <w:t xml:space="preserve"> %</w:t>
            </w:r>
          </w:p>
        </w:tc>
      </w:tr>
      <w:tr w:rsidR="0054035D" w:rsidTr="00304A65">
        <w:trPr>
          <w:trHeight w:val="70"/>
          <w:tblHeader/>
          <w:jc w:val="center"/>
        </w:trPr>
        <w:tc>
          <w:tcPr>
            <w:tcW w:w="5238" w:type="dxa"/>
            <w:tcBorders>
              <w:top w:val="single" w:sz="4" w:space="0" w:color="000000"/>
              <w:left w:val="single" w:sz="4" w:space="0" w:color="000000"/>
              <w:bottom w:val="single" w:sz="4" w:space="0" w:color="000000"/>
              <w:right w:val="nil"/>
            </w:tcBorders>
            <w:hideMark/>
          </w:tcPr>
          <w:p w:rsidR="0054035D" w:rsidRDefault="0054035D" w:rsidP="00304A65">
            <w:pPr>
              <w:pStyle w:val="af2"/>
              <w:tabs>
                <w:tab w:val="left" w:pos="708"/>
              </w:tabs>
              <w:ind w:left="0" w:firstLine="0"/>
            </w:pPr>
            <w:r>
              <w:t>Критерий 1. Цена контракта</w:t>
            </w:r>
          </w:p>
        </w:tc>
        <w:tc>
          <w:tcPr>
            <w:tcW w:w="2139" w:type="dxa"/>
            <w:tcBorders>
              <w:top w:val="single" w:sz="4" w:space="0" w:color="000000"/>
              <w:left w:val="single" w:sz="4" w:space="0" w:color="000000"/>
              <w:bottom w:val="single" w:sz="4" w:space="0" w:color="000000"/>
              <w:right w:val="nil"/>
            </w:tcBorders>
            <w:hideMark/>
          </w:tcPr>
          <w:p w:rsidR="0054035D" w:rsidRDefault="0054035D" w:rsidP="00304A65">
            <w:pPr>
              <w:pStyle w:val="af2"/>
              <w:tabs>
                <w:tab w:val="left" w:pos="708"/>
              </w:tabs>
              <w:ind w:left="0" w:firstLine="0"/>
            </w:pPr>
            <w:r>
              <w:t>60</w:t>
            </w:r>
          </w:p>
        </w:tc>
        <w:tc>
          <w:tcPr>
            <w:tcW w:w="2194" w:type="dxa"/>
            <w:tcBorders>
              <w:top w:val="single" w:sz="4" w:space="0" w:color="000000"/>
              <w:left w:val="single" w:sz="4" w:space="0" w:color="000000"/>
              <w:bottom w:val="single" w:sz="4" w:space="0" w:color="000000"/>
              <w:right w:val="single" w:sz="4" w:space="0" w:color="000000"/>
            </w:tcBorders>
            <w:hideMark/>
          </w:tcPr>
          <w:p w:rsidR="0054035D" w:rsidRDefault="0054035D" w:rsidP="00304A65">
            <w:pPr>
              <w:snapToGrid w:val="0"/>
              <w:spacing w:after="0" w:line="240" w:lineRule="auto"/>
              <w:jc w:val="both"/>
              <w:rPr>
                <w:rFonts w:ascii="Times New Roman" w:hAnsi="Times New Roman"/>
                <w:sz w:val="24"/>
                <w:szCs w:val="24"/>
              </w:rPr>
            </w:pPr>
            <w:r>
              <w:rPr>
                <w:rFonts w:ascii="Times New Roman" w:hAnsi="Times New Roman"/>
                <w:sz w:val="24"/>
                <w:szCs w:val="24"/>
              </w:rPr>
              <w:t>Х</w:t>
            </w:r>
          </w:p>
        </w:tc>
      </w:tr>
      <w:tr w:rsidR="0054035D" w:rsidTr="00304A65">
        <w:trPr>
          <w:trHeight w:val="77"/>
          <w:jc w:val="center"/>
        </w:trPr>
        <w:tc>
          <w:tcPr>
            <w:tcW w:w="5238" w:type="dxa"/>
            <w:tcBorders>
              <w:top w:val="single" w:sz="4" w:space="0" w:color="000000"/>
              <w:left w:val="single" w:sz="4" w:space="0" w:color="000000"/>
              <w:bottom w:val="single" w:sz="4" w:space="0" w:color="000000"/>
              <w:right w:val="nil"/>
            </w:tcBorders>
            <w:hideMark/>
          </w:tcPr>
          <w:p w:rsidR="0054035D" w:rsidRDefault="0054035D" w:rsidP="00304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Критерий 2.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2139" w:type="dxa"/>
            <w:tcBorders>
              <w:top w:val="single" w:sz="4" w:space="0" w:color="000000"/>
              <w:left w:val="single" w:sz="4" w:space="0" w:color="000000"/>
              <w:bottom w:val="single" w:sz="4" w:space="0" w:color="000000"/>
              <w:right w:val="nil"/>
            </w:tcBorders>
            <w:hideMark/>
          </w:tcPr>
          <w:p w:rsidR="0054035D" w:rsidRDefault="0054035D" w:rsidP="00304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40</w:t>
            </w:r>
          </w:p>
        </w:tc>
        <w:tc>
          <w:tcPr>
            <w:tcW w:w="2194" w:type="dxa"/>
            <w:tcBorders>
              <w:top w:val="single" w:sz="4" w:space="0" w:color="000000"/>
              <w:left w:val="single" w:sz="4" w:space="0" w:color="000000"/>
              <w:bottom w:val="single" w:sz="4" w:space="0" w:color="000000"/>
              <w:right w:val="single" w:sz="4" w:space="0" w:color="000000"/>
            </w:tcBorders>
            <w:hideMark/>
          </w:tcPr>
          <w:p w:rsidR="0054035D" w:rsidRDefault="0054035D" w:rsidP="00304A65">
            <w:pPr>
              <w:pStyle w:val="af2"/>
              <w:tabs>
                <w:tab w:val="left" w:pos="708"/>
              </w:tabs>
              <w:snapToGrid w:val="0"/>
              <w:ind w:left="0" w:firstLine="0"/>
            </w:pPr>
            <w:r>
              <w:t>100</w:t>
            </w:r>
          </w:p>
        </w:tc>
      </w:tr>
      <w:tr w:rsidR="0054035D" w:rsidTr="00304A65">
        <w:trPr>
          <w:trHeight w:val="77"/>
          <w:jc w:val="center"/>
        </w:trPr>
        <w:tc>
          <w:tcPr>
            <w:tcW w:w="5238" w:type="dxa"/>
            <w:tcBorders>
              <w:top w:val="single" w:sz="4" w:space="0" w:color="000000"/>
              <w:left w:val="single" w:sz="4" w:space="0" w:color="000000"/>
              <w:bottom w:val="single" w:sz="4" w:space="0" w:color="000000"/>
              <w:right w:val="nil"/>
            </w:tcBorders>
            <w:hideMark/>
          </w:tcPr>
          <w:p w:rsidR="0054035D" w:rsidRDefault="0054035D" w:rsidP="00304A65">
            <w:pPr>
              <w:widowControl w:val="0"/>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Показатель 2.1.  </w:t>
            </w:r>
            <w:r>
              <w:rPr>
                <w:rFonts w:ascii="Times New Roman" w:hAnsi="Times New Roman"/>
                <w:i/>
                <w:sz w:val="24"/>
                <w:szCs w:val="24"/>
              </w:rPr>
              <w:t>(указывается наименование показателя)</w:t>
            </w:r>
          </w:p>
        </w:tc>
        <w:tc>
          <w:tcPr>
            <w:tcW w:w="2139" w:type="dxa"/>
            <w:tcBorders>
              <w:top w:val="single" w:sz="4" w:space="0" w:color="000000"/>
              <w:left w:val="single" w:sz="4" w:space="0" w:color="000000"/>
              <w:bottom w:val="single" w:sz="4" w:space="0" w:color="000000"/>
              <w:right w:val="nil"/>
            </w:tcBorders>
            <w:hideMark/>
          </w:tcPr>
          <w:p w:rsidR="0054035D" w:rsidRDefault="0054035D" w:rsidP="00304A65">
            <w:pPr>
              <w:pStyle w:val="af0"/>
              <w:widowControl w:val="0"/>
              <w:tabs>
                <w:tab w:val="num" w:pos="1260"/>
              </w:tabs>
              <w:suppressAutoHyphens/>
              <w:spacing w:before="0" w:beforeAutospacing="0" w:after="0" w:afterAutospacing="0"/>
              <w:jc w:val="both"/>
            </w:pPr>
            <w:r>
              <w:t>Х</w:t>
            </w:r>
          </w:p>
        </w:tc>
        <w:tc>
          <w:tcPr>
            <w:tcW w:w="2194" w:type="dxa"/>
            <w:tcBorders>
              <w:top w:val="single" w:sz="4" w:space="0" w:color="000000"/>
              <w:left w:val="single" w:sz="4" w:space="0" w:color="000000"/>
              <w:bottom w:val="single" w:sz="4" w:space="0" w:color="000000"/>
              <w:right w:val="single" w:sz="4" w:space="0" w:color="000000"/>
            </w:tcBorders>
            <w:hideMark/>
          </w:tcPr>
          <w:p w:rsidR="0054035D" w:rsidRDefault="0054035D" w:rsidP="00304A65">
            <w:pPr>
              <w:pStyle w:val="af0"/>
              <w:widowControl w:val="0"/>
              <w:tabs>
                <w:tab w:val="num" w:pos="1260"/>
              </w:tabs>
              <w:suppressAutoHyphens/>
              <w:spacing w:before="0" w:beforeAutospacing="0" w:after="0" w:afterAutospacing="0"/>
              <w:jc w:val="both"/>
            </w:pPr>
            <w:r>
              <w:t>50</w:t>
            </w:r>
          </w:p>
        </w:tc>
      </w:tr>
      <w:tr w:rsidR="0054035D" w:rsidTr="00304A65">
        <w:trPr>
          <w:trHeight w:val="77"/>
          <w:jc w:val="center"/>
        </w:trPr>
        <w:tc>
          <w:tcPr>
            <w:tcW w:w="5238" w:type="dxa"/>
            <w:tcBorders>
              <w:top w:val="single" w:sz="4" w:space="0" w:color="000000"/>
              <w:left w:val="single" w:sz="4" w:space="0" w:color="000000"/>
              <w:bottom w:val="single" w:sz="4" w:space="0" w:color="000000"/>
              <w:right w:val="nil"/>
            </w:tcBorders>
            <w:hideMark/>
          </w:tcPr>
          <w:p w:rsidR="0054035D" w:rsidRDefault="0054035D" w:rsidP="00304A65">
            <w:pPr>
              <w:widowControl w:val="0"/>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Показатель 2.2. </w:t>
            </w:r>
            <w:r>
              <w:rPr>
                <w:rFonts w:ascii="Times New Roman" w:hAnsi="Times New Roman"/>
                <w:i/>
                <w:sz w:val="24"/>
                <w:szCs w:val="24"/>
              </w:rPr>
              <w:t>(указывается наименование показателя)</w:t>
            </w:r>
          </w:p>
        </w:tc>
        <w:tc>
          <w:tcPr>
            <w:tcW w:w="2139" w:type="dxa"/>
            <w:tcBorders>
              <w:top w:val="single" w:sz="4" w:space="0" w:color="000000"/>
              <w:left w:val="single" w:sz="4" w:space="0" w:color="000000"/>
              <w:bottom w:val="single" w:sz="4" w:space="0" w:color="000000"/>
              <w:right w:val="nil"/>
            </w:tcBorders>
            <w:hideMark/>
          </w:tcPr>
          <w:p w:rsidR="0054035D" w:rsidRDefault="0054035D" w:rsidP="00304A65">
            <w:pPr>
              <w:pStyle w:val="af0"/>
              <w:widowControl w:val="0"/>
              <w:tabs>
                <w:tab w:val="num" w:pos="1260"/>
              </w:tabs>
              <w:suppressAutoHyphens/>
              <w:spacing w:before="0" w:beforeAutospacing="0" w:after="0" w:afterAutospacing="0"/>
              <w:jc w:val="both"/>
            </w:pPr>
            <w:r>
              <w:t>Х</w:t>
            </w:r>
          </w:p>
        </w:tc>
        <w:tc>
          <w:tcPr>
            <w:tcW w:w="2194" w:type="dxa"/>
            <w:tcBorders>
              <w:top w:val="single" w:sz="4" w:space="0" w:color="000000"/>
              <w:left w:val="single" w:sz="4" w:space="0" w:color="000000"/>
              <w:bottom w:val="single" w:sz="4" w:space="0" w:color="000000"/>
              <w:right w:val="single" w:sz="4" w:space="0" w:color="000000"/>
            </w:tcBorders>
            <w:hideMark/>
          </w:tcPr>
          <w:p w:rsidR="0054035D" w:rsidRDefault="0054035D" w:rsidP="00304A65">
            <w:pPr>
              <w:pStyle w:val="af0"/>
              <w:widowControl w:val="0"/>
              <w:tabs>
                <w:tab w:val="num" w:pos="1260"/>
              </w:tabs>
              <w:suppressAutoHyphens/>
              <w:spacing w:before="0" w:beforeAutospacing="0" w:after="0" w:afterAutospacing="0"/>
              <w:jc w:val="both"/>
            </w:pPr>
            <w:r>
              <w:t>50</w:t>
            </w:r>
          </w:p>
        </w:tc>
      </w:tr>
      <w:tr w:rsidR="0054035D" w:rsidTr="00304A65">
        <w:trPr>
          <w:trHeight w:val="77"/>
          <w:jc w:val="center"/>
        </w:trPr>
        <w:tc>
          <w:tcPr>
            <w:tcW w:w="5238" w:type="dxa"/>
            <w:tcBorders>
              <w:top w:val="single" w:sz="4" w:space="0" w:color="000000"/>
              <w:left w:val="single" w:sz="4" w:space="0" w:color="000000"/>
              <w:bottom w:val="single" w:sz="4" w:space="0" w:color="000000"/>
              <w:right w:val="nil"/>
            </w:tcBorders>
            <w:hideMark/>
          </w:tcPr>
          <w:p w:rsidR="0054035D" w:rsidRDefault="0054035D" w:rsidP="00304A65">
            <w:pPr>
              <w:pStyle w:val="af2"/>
              <w:tabs>
                <w:tab w:val="left" w:pos="708"/>
              </w:tabs>
              <w:ind w:left="0" w:firstLine="0"/>
            </w:pPr>
            <w:r>
              <w:t>ИТОГО</w:t>
            </w:r>
          </w:p>
        </w:tc>
        <w:tc>
          <w:tcPr>
            <w:tcW w:w="2139" w:type="dxa"/>
            <w:tcBorders>
              <w:top w:val="single" w:sz="4" w:space="0" w:color="000000"/>
              <w:left w:val="single" w:sz="4" w:space="0" w:color="000000"/>
              <w:bottom w:val="single" w:sz="4" w:space="0" w:color="000000"/>
              <w:right w:val="nil"/>
            </w:tcBorders>
            <w:hideMark/>
          </w:tcPr>
          <w:p w:rsidR="0054035D" w:rsidRDefault="0054035D" w:rsidP="00304A65">
            <w:pPr>
              <w:pStyle w:val="af2"/>
              <w:tabs>
                <w:tab w:val="left" w:pos="708"/>
              </w:tabs>
              <w:ind w:left="0" w:firstLine="0"/>
            </w:pPr>
            <w:r>
              <w:t>100</w:t>
            </w:r>
          </w:p>
        </w:tc>
        <w:tc>
          <w:tcPr>
            <w:tcW w:w="2194" w:type="dxa"/>
            <w:tcBorders>
              <w:top w:val="single" w:sz="4" w:space="0" w:color="000000"/>
              <w:left w:val="single" w:sz="4" w:space="0" w:color="000000"/>
              <w:bottom w:val="single" w:sz="4" w:space="0" w:color="000000"/>
              <w:right w:val="single" w:sz="4" w:space="0" w:color="000000"/>
            </w:tcBorders>
            <w:hideMark/>
          </w:tcPr>
          <w:p w:rsidR="0054035D" w:rsidRDefault="0054035D" w:rsidP="00304A65">
            <w:pPr>
              <w:pStyle w:val="af0"/>
              <w:widowControl w:val="0"/>
              <w:tabs>
                <w:tab w:val="num" w:pos="1260"/>
              </w:tabs>
              <w:suppressAutoHyphens/>
              <w:spacing w:before="0" w:beforeAutospacing="0" w:after="0" w:afterAutospacing="0"/>
              <w:jc w:val="both"/>
            </w:pPr>
            <w:r>
              <w:t>Х</w:t>
            </w:r>
          </w:p>
        </w:tc>
      </w:tr>
    </w:tbl>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Порядок оценки:</w:t>
      </w:r>
    </w:p>
    <w:p w:rsidR="0054035D" w:rsidRDefault="0054035D" w:rsidP="0054035D">
      <w:pPr>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hAnsi="Times New Roman"/>
          <w:sz w:val="28"/>
          <w:szCs w:val="28"/>
        </w:rPr>
        <w:t>1. </w:t>
      </w:r>
      <w:r>
        <w:rPr>
          <w:rFonts w:ascii="Times New Roman" w:hAnsi="Times New Roman"/>
          <w:b/>
          <w:sz w:val="28"/>
          <w:szCs w:val="28"/>
        </w:rPr>
        <w:t>Оценка заявок по критерию "цена контракта".</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Количество баллов, присуждаемых по критериям оценки "цена контракта</w:t>
      </w:r>
      <w:proofErr w:type="gramStart"/>
      <w:r>
        <w:rPr>
          <w:rFonts w:ascii="Times New Roman" w:hAnsi="Times New Roman"/>
          <w:sz w:val="28"/>
          <w:szCs w:val="28"/>
        </w:rPr>
        <w:t>" (</w:t>
      </w:r>
      <w:r w:rsidRPr="003936C7">
        <w:rPr>
          <w:rFonts w:ascii="Times New Roman" w:eastAsia="Times New Roman" w:hAnsi="Times New Roman"/>
          <w:position w:val="-12"/>
          <w:sz w:val="28"/>
          <w:szCs w:val="28"/>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30" o:title=""/>
          </v:shape>
          <o:OLEObject Type="Embed" ProgID="Equation.3" ShapeID="_x0000_i1025" DrawAspect="Content" ObjectID="_1579438943" r:id="rId31"/>
        </w:object>
      </w:r>
      <w:r>
        <w:rPr>
          <w:rFonts w:ascii="Times New Roman" w:hAnsi="Times New Roman"/>
          <w:sz w:val="28"/>
          <w:szCs w:val="28"/>
        </w:rPr>
        <w:t xml:space="preserve">), </w:t>
      </w:r>
      <w:proofErr w:type="gramEnd"/>
      <w:r>
        <w:rPr>
          <w:rFonts w:ascii="Times New Roman" w:hAnsi="Times New Roman"/>
          <w:sz w:val="28"/>
          <w:szCs w:val="28"/>
        </w:rPr>
        <w:t>определяется по формуле:</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 в случае если </w:t>
      </w:r>
      <w:r w:rsidRPr="003936C7">
        <w:rPr>
          <w:rFonts w:ascii="Times New Roman" w:eastAsia="Times New Roman" w:hAnsi="Times New Roman"/>
          <w:position w:val="-10"/>
          <w:sz w:val="28"/>
          <w:szCs w:val="28"/>
        </w:rPr>
        <w:object w:dxaOrig="499" w:dyaOrig="340">
          <v:shape id="_x0000_i1026" type="#_x0000_t75" style="width:24pt;height:16.5pt" o:ole="">
            <v:imagedata r:id="rId32" o:title=""/>
          </v:shape>
          <o:OLEObject Type="Embed" ProgID="Equation.3" ShapeID="_x0000_i1026" DrawAspect="Content" ObjectID="_1579438944" r:id="rId33"/>
        </w:object>
      </w:r>
      <w:r>
        <w:rPr>
          <w:rFonts w:ascii="Times New Roman" w:hAnsi="Times New Roman"/>
          <w:sz w:val="28"/>
          <w:szCs w:val="28"/>
        </w:rPr>
        <w:sym w:font="Symbol" w:char="003E"/>
      </w:r>
      <w:r>
        <w:rPr>
          <w:rFonts w:ascii="Times New Roman" w:hAnsi="Times New Roman"/>
          <w:sz w:val="28"/>
          <w:szCs w:val="28"/>
        </w:rPr>
        <w:t>0,</w:t>
      </w:r>
    </w:p>
    <w:p w:rsidR="0054035D" w:rsidRDefault="0054035D" w:rsidP="0054035D">
      <w:pPr>
        <w:autoSpaceDE w:val="0"/>
        <w:autoSpaceDN w:val="0"/>
        <w:adjustRightInd w:val="0"/>
        <w:spacing w:after="0" w:line="240" w:lineRule="auto"/>
        <w:ind w:firstLine="720"/>
        <w:jc w:val="both"/>
        <w:rPr>
          <w:rFonts w:ascii="Times New Roman" w:hAnsi="Times New Roman"/>
          <w:noProof/>
          <w:sz w:val="28"/>
          <w:szCs w:val="28"/>
        </w:rPr>
      </w:pPr>
      <w:r w:rsidRPr="003936C7">
        <w:rPr>
          <w:rFonts w:ascii="Times New Roman" w:eastAsia="Times New Roman" w:hAnsi="Times New Roman"/>
          <w:position w:val="-30"/>
          <w:sz w:val="28"/>
          <w:szCs w:val="28"/>
        </w:rPr>
        <w:object w:dxaOrig="1779" w:dyaOrig="700">
          <v:shape id="_x0000_i1027" type="#_x0000_t75" style="width:88.5pt;height:31.5pt" o:ole="">
            <v:imagedata r:id="rId34" o:title=""/>
          </v:shape>
          <o:OLEObject Type="Embed" ProgID="Equation.3" ShapeID="_x0000_i1027" DrawAspect="Content" ObjectID="_1579438945" r:id="rId35"/>
        </w:object>
      </w:r>
      <w:r>
        <w:rPr>
          <w:rFonts w:ascii="Times New Roman" w:hAnsi="Times New Roman"/>
          <w:sz w:val="28"/>
          <w:szCs w:val="28"/>
        </w:rPr>
        <w:t>,</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где:</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12"/>
          <w:sz w:val="28"/>
          <w:szCs w:val="28"/>
        </w:rPr>
        <w:object w:dxaOrig="320" w:dyaOrig="360">
          <v:shape id="_x0000_i1028" type="#_x0000_t75" style="width:16.5pt;height:19.5pt" o:ole="">
            <v:imagedata r:id="rId36" o:title=""/>
          </v:shape>
          <o:OLEObject Type="Embed" ProgID="Equation.3" ShapeID="_x0000_i1028" DrawAspect="Content" ObjectID="_1579438946" r:id="rId37"/>
        </w:object>
      </w:r>
      <w:r>
        <w:rPr>
          <w:rFonts w:ascii="Times New Roman" w:hAnsi="Times New Roman"/>
          <w:sz w:val="28"/>
          <w:szCs w:val="28"/>
        </w:rPr>
        <w:t xml:space="preserve"> - предложение участника конкурса, заявка (предложение) которого оценивается;</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10"/>
          <w:sz w:val="28"/>
          <w:szCs w:val="28"/>
        </w:rPr>
        <w:object w:dxaOrig="499" w:dyaOrig="340">
          <v:shape id="_x0000_i1029" type="#_x0000_t75" style="width:24pt;height:16.5pt" o:ole="">
            <v:imagedata r:id="rId32" o:title=""/>
          </v:shape>
          <o:OLEObject Type="Embed" ProgID="Equation.3" ShapeID="_x0000_i1029" DrawAspect="Content" ObjectID="_1579438947" r:id="rId38"/>
        </w:object>
      </w:r>
      <w:r>
        <w:rPr>
          <w:rFonts w:ascii="Times New Roman" w:hAnsi="Times New Roman"/>
          <w:sz w:val="28"/>
          <w:szCs w:val="28"/>
        </w:rPr>
        <w:t xml:space="preserve"> - минимальное предложение из предложений по критерию оценки, сделанных участниками конкурса;</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б) в случае если </w:t>
      </w:r>
      <w:r w:rsidRPr="003936C7">
        <w:rPr>
          <w:rFonts w:ascii="Times New Roman" w:eastAsia="Times New Roman" w:hAnsi="Times New Roman"/>
          <w:position w:val="-10"/>
          <w:sz w:val="28"/>
          <w:szCs w:val="28"/>
        </w:rPr>
        <w:object w:dxaOrig="499" w:dyaOrig="340">
          <v:shape id="_x0000_i1030" type="#_x0000_t75" style="width:24pt;height:16.5pt" o:ole="">
            <v:imagedata r:id="rId32" o:title=""/>
          </v:shape>
          <o:OLEObject Type="Embed" ProgID="Equation.3" ShapeID="_x0000_i1030" DrawAspect="Content" ObjectID="_1579438948" r:id="rId39"/>
        </w:object>
      </w:r>
      <w:r>
        <w:rPr>
          <w:rFonts w:ascii="Times New Roman" w:hAnsi="Times New Roman"/>
          <w:sz w:val="28"/>
          <w:szCs w:val="28"/>
        </w:rPr>
        <w:sym w:font="Symbol" w:char="003C"/>
      </w:r>
      <w:r>
        <w:rPr>
          <w:rFonts w:ascii="Times New Roman" w:hAnsi="Times New Roman"/>
          <w:sz w:val="28"/>
          <w:szCs w:val="28"/>
        </w:rPr>
        <w:t>0,</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30"/>
          <w:sz w:val="28"/>
          <w:szCs w:val="28"/>
        </w:rPr>
        <w:object w:dxaOrig="2480" w:dyaOrig="700">
          <v:shape id="_x0000_i1031" type="#_x0000_t75" style="width:124.5pt;height:31.5pt" o:ole="">
            <v:imagedata r:id="rId40" o:title=""/>
          </v:shape>
          <o:OLEObject Type="Embed" ProgID="Equation.3" ShapeID="_x0000_i1031" DrawAspect="Content" ObjectID="_1579438949" r:id="rId41"/>
        </w:object>
      </w:r>
      <w:r>
        <w:rPr>
          <w:rFonts w:ascii="Times New Roman" w:hAnsi="Times New Roman"/>
          <w:sz w:val="28"/>
          <w:szCs w:val="28"/>
        </w:rPr>
        <w:t>,</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где</w:t>
      </w:r>
      <w:r w:rsidRPr="003936C7">
        <w:rPr>
          <w:rFonts w:ascii="Times New Roman" w:eastAsia="Times New Roman" w:hAnsi="Times New Roman"/>
          <w:position w:val="-12"/>
          <w:sz w:val="28"/>
          <w:szCs w:val="28"/>
        </w:rPr>
        <w:object w:dxaOrig="520" w:dyaOrig="360">
          <v:shape id="_x0000_i1032" type="#_x0000_t75" style="width:24pt;height:19.5pt" o:ole="">
            <v:imagedata r:id="rId42" o:title=""/>
          </v:shape>
          <o:OLEObject Type="Embed" ProgID="Equation.3" ShapeID="_x0000_i1032" DrawAspect="Content" ObjectID="_1579438950" r:id="rId43"/>
        </w:object>
      </w:r>
      <w:r>
        <w:rPr>
          <w:rFonts w:ascii="Times New Roman" w:hAnsi="Times New Roman"/>
          <w:sz w:val="28"/>
          <w:szCs w:val="28"/>
        </w:rPr>
        <w:t>- максимальное предложение из предложений по критерию, сделанных участниками закупки.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2. </w:t>
      </w:r>
      <w:r>
        <w:rPr>
          <w:rFonts w:ascii="Times New Roman" w:hAnsi="Times New Roman"/>
          <w:b/>
          <w:sz w:val="28"/>
          <w:szCs w:val="28"/>
        </w:rPr>
        <w:t>Оценка заявок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 отношении критерия оценки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предусмотрены показатели, раскрывающие содержание данного критерия оценки и учитывающие особенности оценки закупаемых товаров, работ, услуг:</w:t>
      </w:r>
      <w:proofErr w:type="gramEnd"/>
    </w:p>
    <w:p w:rsidR="0054035D" w:rsidRDefault="0054035D" w:rsidP="0054035D">
      <w:pPr>
        <w:autoSpaceDE w:val="0"/>
        <w:autoSpaceDN w:val="0"/>
        <w:adjustRightInd w:val="0"/>
        <w:spacing w:after="0" w:line="240" w:lineRule="auto"/>
        <w:ind w:firstLine="720"/>
        <w:jc w:val="both"/>
        <w:rPr>
          <w:rFonts w:ascii="Times New Roman" w:hAnsi="Times New Roman"/>
          <w:i/>
          <w:sz w:val="28"/>
          <w:szCs w:val="28"/>
        </w:rPr>
      </w:pPr>
      <w:proofErr w:type="gramStart"/>
      <w:r>
        <w:rPr>
          <w:rFonts w:ascii="Times New Roman" w:hAnsi="Times New Roman"/>
          <w:i/>
          <w:sz w:val="28"/>
          <w:szCs w:val="28"/>
        </w:rPr>
        <w:t>Например, в случае если для заказчика лучшим условием исполнения контракта по показателям является наибольшее значение показателя, то оценка по заявок по показателям 2.1. и 2.2. может быть представлена в следующем виде:</w:t>
      </w:r>
      <w:proofErr w:type="gramEnd"/>
    </w:p>
    <w:p w:rsidR="0054035D" w:rsidRDefault="0054035D" w:rsidP="0054035D">
      <w:pPr>
        <w:widowControl w:val="0"/>
        <w:tabs>
          <w:tab w:val="left" w:pos="0"/>
        </w:tabs>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rPr>
      </w:pPr>
      <w:r>
        <w:rPr>
          <w:rFonts w:ascii="Times New Roman" w:hAnsi="Times New Roman"/>
          <w:sz w:val="28"/>
          <w:szCs w:val="28"/>
        </w:rPr>
        <w:t xml:space="preserve">2.1. Оценка заявок по показателю </w:t>
      </w:r>
      <w:r>
        <w:rPr>
          <w:rFonts w:ascii="Times New Roman" w:hAnsi="Times New Roman"/>
          <w:i/>
          <w:sz w:val="28"/>
          <w:szCs w:val="28"/>
        </w:rPr>
        <w:t>(указывается наименование показателя</w:t>
      </w:r>
      <w:proofErr w:type="gramStart"/>
      <w:r>
        <w:rPr>
          <w:rFonts w:ascii="Times New Roman" w:hAnsi="Times New Roman"/>
          <w:i/>
          <w:sz w:val="28"/>
          <w:szCs w:val="28"/>
        </w:rPr>
        <w:t>)</w:t>
      </w:r>
      <w:r>
        <w:rPr>
          <w:rFonts w:ascii="Times New Roman" w:hAnsi="Times New Roman"/>
          <w:sz w:val="28"/>
          <w:szCs w:val="28"/>
        </w:rPr>
        <w:t xml:space="preserve"> (</w:t>
      </w:r>
      <w:r w:rsidRPr="003936C7">
        <w:rPr>
          <w:rFonts w:ascii="Times New Roman" w:eastAsia="Times New Roman" w:hAnsi="Times New Roman"/>
          <w:position w:val="-12"/>
          <w:sz w:val="28"/>
          <w:szCs w:val="28"/>
        </w:rPr>
        <w:object w:dxaOrig="720" w:dyaOrig="360">
          <v:shape id="_x0000_i1033" type="#_x0000_t75" style="width:36pt;height:19.5pt" o:ole="">
            <v:imagedata r:id="rId44" o:title=""/>
          </v:shape>
          <o:OLEObject Type="Embed" ProgID="Equation.3" ShapeID="_x0000_i1033" DrawAspect="Content" ObjectID="_1579438951" r:id="rId45"/>
        </w:object>
      </w:r>
      <w:r>
        <w:rPr>
          <w:rFonts w:ascii="Times New Roman" w:hAnsi="Times New Roman"/>
          <w:sz w:val="28"/>
          <w:szCs w:val="28"/>
        </w:rPr>
        <w:t>).</w:t>
      </w:r>
      <w:proofErr w:type="gramEnd"/>
    </w:p>
    <w:p w:rsidR="0054035D" w:rsidRDefault="0054035D" w:rsidP="0054035D">
      <w:pPr>
        <w:widowControl w:val="0"/>
        <w:tabs>
          <w:tab w:val="left" w:pos="0"/>
        </w:tabs>
        <w:overflowPunct w:val="0"/>
        <w:autoSpaceDE w:val="0"/>
        <w:autoSpaceDN w:val="0"/>
        <w:adjustRightInd w:val="0"/>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Количество баллов, присуждаемых по показателю</w:t>
      </w:r>
      <w:proofErr w:type="gramStart"/>
      <w:r>
        <w:rPr>
          <w:rFonts w:ascii="Times New Roman" w:hAnsi="Times New Roman"/>
          <w:sz w:val="28"/>
          <w:szCs w:val="28"/>
        </w:rPr>
        <w:t xml:space="preserve"> (</w:t>
      </w:r>
      <w:r w:rsidRPr="003936C7">
        <w:rPr>
          <w:rFonts w:ascii="Times New Roman" w:eastAsia="Times New Roman" w:hAnsi="Times New Roman"/>
          <w:position w:val="-12"/>
          <w:sz w:val="28"/>
          <w:szCs w:val="28"/>
        </w:rPr>
        <w:object w:dxaOrig="720" w:dyaOrig="360">
          <v:shape id="_x0000_i1034" type="#_x0000_t75" style="width:36pt;height:19.5pt" o:ole="">
            <v:imagedata r:id="rId44" o:title=""/>
          </v:shape>
          <o:OLEObject Type="Embed" ProgID="Equation.3" ShapeID="_x0000_i1034" DrawAspect="Content" ObjectID="_1579438952" r:id="rId46"/>
        </w:object>
      </w:r>
      <w:r>
        <w:rPr>
          <w:rFonts w:ascii="Times New Roman" w:hAnsi="Times New Roman"/>
          <w:sz w:val="28"/>
          <w:szCs w:val="28"/>
        </w:rPr>
        <w:t xml:space="preserve">), </w:t>
      </w:r>
      <w:proofErr w:type="gramEnd"/>
      <w:r>
        <w:rPr>
          <w:rFonts w:ascii="Times New Roman" w:hAnsi="Times New Roman"/>
          <w:sz w:val="28"/>
          <w:szCs w:val="28"/>
        </w:rPr>
        <w:t>определяется по формуле:</w:t>
      </w:r>
    </w:p>
    <w:p w:rsidR="0054035D" w:rsidRDefault="0054035D" w:rsidP="0054035D">
      <w:pPr>
        <w:widowControl w:val="0"/>
        <w:tabs>
          <w:tab w:val="left" w:pos="0"/>
        </w:tabs>
        <w:overflowPunct w:val="0"/>
        <w:autoSpaceDE w:val="0"/>
        <w:autoSpaceDN w:val="0"/>
        <w:adjustRightInd w:val="0"/>
        <w:spacing w:after="0" w:line="240" w:lineRule="auto"/>
        <w:ind w:firstLine="720"/>
        <w:jc w:val="both"/>
        <w:textAlignment w:val="baseline"/>
        <w:rPr>
          <w:rFonts w:ascii="Times New Roman" w:hAnsi="Times New Roman"/>
          <w:sz w:val="28"/>
          <w:szCs w:val="28"/>
        </w:rPr>
      </w:pPr>
      <w:r w:rsidRPr="003936C7">
        <w:rPr>
          <w:rFonts w:ascii="Times New Roman" w:eastAsia="Times New Roman" w:hAnsi="Times New Roman"/>
          <w:position w:val="-30"/>
          <w:sz w:val="28"/>
          <w:szCs w:val="28"/>
        </w:rPr>
        <w:object w:dxaOrig="2719" w:dyaOrig="700">
          <v:shape id="_x0000_i1035" type="#_x0000_t75" style="width:136.5pt;height:31.5pt" o:ole="">
            <v:imagedata r:id="rId47" o:title=""/>
          </v:shape>
          <o:OLEObject Type="Embed" ProgID="Equation.3" ShapeID="_x0000_i1035" DrawAspect="Content" ObjectID="_1579438953" r:id="rId48"/>
        </w:object>
      </w:r>
      <w:r>
        <w:rPr>
          <w:rFonts w:ascii="Times New Roman" w:hAnsi="Times New Roman"/>
          <w:sz w:val="28"/>
          <w:szCs w:val="28"/>
        </w:rPr>
        <w:t>,</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где:</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6"/>
          <w:sz w:val="28"/>
          <w:szCs w:val="28"/>
        </w:rPr>
        <w:object w:dxaOrig="380" w:dyaOrig="280">
          <v:shape id="_x0000_i1036" type="#_x0000_t75" style="width:19.5pt;height:16.5pt" o:ole="">
            <v:imagedata r:id="rId49" o:title=""/>
          </v:shape>
          <o:OLEObject Type="Embed" ProgID="Equation.3" ShapeID="_x0000_i1036" DrawAspect="Content" ObjectID="_1579438954" r:id="rId50"/>
        </w:object>
      </w:r>
      <w:r>
        <w:rPr>
          <w:rFonts w:ascii="Times New Roman" w:hAnsi="Times New Roman"/>
          <w:sz w:val="28"/>
          <w:szCs w:val="28"/>
        </w:rPr>
        <w:t xml:space="preserve"> - коэффициент значимости показателя;</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12"/>
          <w:sz w:val="28"/>
          <w:szCs w:val="28"/>
        </w:rPr>
        <w:object w:dxaOrig="300" w:dyaOrig="360">
          <v:shape id="_x0000_i1037" type="#_x0000_t75" style="width:16.5pt;height:19.5pt" o:ole="">
            <v:imagedata r:id="rId51" o:title=""/>
          </v:shape>
          <o:OLEObject Type="Embed" ProgID="Equation.3" ShapeID="_x0000_i1037" DrawAspect="Content" ObjectID="_1579438955" r:id="rId52"/>
        </w:object>
      </w:r>
      <w:r>
        <w:rPr>
          <w:rFonts w:ascii="Times New Roman" w:hAnsi="Times New Roman"/>
          <w:sz w:val="28"/>
          <w:szCs w:val="28"/>
        </w:rPr>
        <w:t xml:space="preserve"> - предложение участника закупки, заявка которого оценивается;</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12"/>
          <w:sz w:val="28"/>
          <w:szCs w:val="28"/>
        </w:rPr>
        <w:object w:dxaOrig="520" w:dyaOrig="360">
          <v:shape id="_x0000_i1038" type="#_x0000_t75" style="width:24pt;height:19.5pt" o:ole="">
            <v:imagedata r:id="rId53" o:title=""/>
          </v:shape>
          <o:OLEObject Type="Embed" ProgID="Equation.3" ShapeID="_x0000_i1038" DrawAspect="Content" ObjectID="_1579438956" r:id="rId54"/>
        </w:object>
      </w:r>
      <w:r>
        <w:rPr>
          <w:rFonts w:ascii="Times New Roman" w:hAnsi="Times New Roman"/>
          <w:sz w:val="28"/>
          <w:szCs w:val="28"/>
        </w:rPr>
        <w:t>- максимальное предложение из предложений по критерию оценки, сделанных участниками закупки.</w:t>
      </w:r>
    </w:p>
    <w:p w:rsidR="0054035D" w:rsidRDefault="0054035D" w:rsidP="0054035D">
      <w:pPr>
        <w:widowControl w:val="0"/>
        <w:tabs>
          <w:tab w:val="left" w:pos="0"/>
        </w:tabs>
        <w:overflowPunct w:val="0"/>
        <w:autoSpaceDE w:val="0"/>
        <w:autoSpaceDN w:val="0"/>
        <w:adjustRightInd w:val="0"/>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 xml:space="preserve">2.2. Оценка заявок по показателю </w:t>
      </w:r>
      <w:r>
        <w:rPr>
          <w:rFonts w:ascii="Times New Roman" w:hAnsi="Times New Roman"/>
          <w:i/>
          <w:sz w:val="28"/>
          <w:szCs w:val="28"/>
        </w:rPr>
        <w:t>(указывается наименование показателя</w:t>
      </w:r>
      <w:proofErr w:type="gramStart"/>
      <w:r>
        <w:rPr>
          <w:rFonts w:ascii="Times New Roman" w:hAnsi="Times New Roman"/>
          <w:i/>
          <w:sz w:val="28"/>
          <w:szCs w:val="28"/>
        </w:rPr>
        <w:t>)</w:t>
      </w:r>
      <w:r>
        <w:rPr>
          <w:rFonts w:ascii="Times New Roman" w:hAnsi="Times New Roman"/>
          <w:sz w:val="28"/>
          <w:szCs w:val="28"/>
        </w:rPr>
        <w:t xml:space="preserve"> (</w:t>
      </w:r>
      <w:r w:rsidRPr="003936C7">
        <w:rPr>
          <w:rFonts w:ascii="Times New Roman" w:eastAsia="Times New Roman" w:hAnsi="Times New Roman"/>
          <w:position w:val="-12"/>
          <w:sz w:val="28"/>
          <w:szCs w:val="28"/>
        </w:rPr>
        <w:object w:dxaOrig="780" w:dyaOrig="360">
          <v:shape id="_x0000_i1039" type="#_x0000_t75" style="width:40.5pt;height:19.5pt" o:ole="">
            <v:imagedata r:id="rId55" o:title=""/>
          </v:shape>
          <o:OLEObject Type="Embed" ProgID="Equation.3" ShapeID="_x0000_i1039" DrawAspect="Content" ObjectID="_1579438957" r:id="rId56"/>
        </w:object>
      </w:r>
      <w:r>
        <w:rPr>
          <w:rFonts w:ascii="Times New Roman" w:hAnsi="Times New Roman"/>
          <w:sz w:val="28"/>
          <w:szCs w:val="28"/>
        </w:rPr>
        <w:t>).</w:t>
      </w:r>
      <w:proofErr w:type="gramEnd"/>
    </w:p>
    <w:p w:rsidR="0054035D" w:rsidRDefault="0054035D" w:rsidP="0054035D">
      <w:pPr>
        <w:widowControl w:val="0"/>
        <w:tabs>
          <w:tab w:val="left" w:pos="0"/>
        </w:tabs>
        <w:overflowPunct w:val="0"/>
        <w:autoSpaceDE w:val="0"/>
        <w:autoSpaceDN w:val="0"/>
        <w:adjustRightInd w:val="0"/>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Количество баллов, присуждаемых по показателю</w:t>
      </w:r>
      <w:proofErr w:type="gramStart"/>
      <w:r>
        <w:rPr>
          <w:rFonts w:ascii="Times New Roman" w:hAnsi="Times New Roman"/>
          <w:sz w:val="28"/>
          <w:szCs w:val="28"/>
        </w:rPr>
        <w:t xml:space="preserve"> (</w:t>
      </w:r>
      <w:r w:rsidRPr="003936C7">
        <w:rPr>
          <w:rFonts w:ascii="Times New Roman" w:eastAsia="Times New Roman" w:hAnsi="Times New Roman"/>
          <w:position w:val="-12"/>
          <w:sz w:val="28"/>
          <w:szCs w:val="28"/>
        </w:rPr>
        <w:object w:dxaOrig="780" w:dyaOrig="360">
          <v:shape id="_x0000_i1040" type="#_x0000_t75" style="width:40.5pt;height:19.5pt" o:ole="">
            <v:imagedata r:id="rId55" o:title=""/>
          </v:shape>
          <o:OLEObject Type="Embed" ProgID="Equation.3" ShapeID="_x0000_i1040" DrawAspect="Content" ObjectID="_1579438958" r:id="rId57"/>
        </w:object>
      </w:r>
      <w:r>
        <w:rPr>
          <w:rFonts w:ascii="Times New Roman" w:hAnsi="Times New Roman"/>
          <w:sz w:val="28"/>
          <w:szCs w:val="28"/>
        </w:rPr>
        <w:t xml:space="preserve">), </w:t>
      </w:r>
      <w:proofErr w:type="gramEnd"/>
      <w:r>
        <w:rPr>
          <w:rFonts w:ascii="Times New Roman" w:hAnsi="Times New Roman"/>
          <w:sz w:val="28"/>
          <w:szCs w:val="28"/>
        </w:rPr>
        <w:t>определяется по формуле:</w:t>
      </w:r>
    </w:p>
    <w:p w:rsidR="0054035D" w:rsidRDefault="0054035D" w:rsidP="0054035D">
      <w:pPr>
        <w:widowControl w:val="0"/>
        <w:tabs>
          <w:tab w:val="left" w:pos="0"/>
        </w:tabs>
        <w:overflowPunct w:val="0"/>
        <w:autoSpaceDE w:val="0"/>
        <w:autoSpaceDN w:val="0"/>
        <w:adjustRightInd w:val="0"/>
        <w:spacing w:after="0" w:line="240" w:lineRule="auto"/>
        <w:ind w:firstLine="720"/>
        <w:jc w:val="both"/>
        <w:textAlignment w:val="baseline"/>
        <w:rPr>
          <w:rFonts w:ascii="Times New Roman" w:hAnsi="Times New Roman"/>
          <w:sz w:val="28"/>
          <w:szCs w:val="28"/>
        </w:rPr>
      </w:pPr>
      <w:r w:rsidRPr="003936C7">
        <w:rPr>
          <w:rFonts w:ascii="Times New Roman" w:eastAsia="Times New Roman" w:hAnsi="Times New Roman"/>
          <w:position w:val="-30"/>
          <w:sz w:val="28"/>
          <w:szCs w:val="28"/>
        </w:rPr>
        <w:object w:dxaOrig="2779" w:dyaOrig="700">
          <v:shape id="_x0000_i1041" type="#_x0000_t75" style="width:139.5pt;height:31.5pt" o:ole="">
            <v:imagedata r:id="rId58" o:title=""/>
          </v:shape>
          <o:OLEObject Type="Embed" ProgID="Equation.3" ShapeID="_x0000_i1041" DrawAspect="Content" ObjectID="_1579438959" r:id="rId59"/>
        </w:object>
      </w:r>
      <w:r>
        <w:rPr>
          <w:rFonts w:ascii="Times New Roman" w:hAnsi="Times New Roman"/>
          <w:sz w:val="28"/>
          <w:szCs w:val="28"/>
        </w:rPr>
        <w:t>,</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где:</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6"/>
          <w:sz w:val="28"/>
          <w:szCs w:val="28"/>
        </w:rPr>
        <w:object w:dxaOrig="380" w:dyaOrig="280">
          <v:shape id="_x0000_i1042" type="#_x0000_t75" style="width:19.5pt;height:16.5pt" o:ole="">
            <v:imagedata r:id="rId60" o:title=""/>
          </v:shape>
          <o:OLEObject Type="Embed" ProgID="Equation.3" ShapeID="_x0000_i1042" DrawAspect="Content" ObjectID="_1579438960" r:id="rId61"/>
        </w:object>
      </w:r>
      <w:r>
        <w:rPr>
          <w:rFonts w:ascii="Times New Roman" w:hAnsi="Times New Roman"/>
          <w:sz w:val="28"/>
          <w:szCs w:val="28"/>
        </w:rPr>
        <w:t xml:space="preserve"> - коэффициент значимости показателя;</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12"/>
          <w:sz w:val="28"/>
          <w:szCs w:val="28"/>
        </w:rPr>
        <w:object w:dxaOrig="300" w:dyaOrig="360">
          <v:shape id="_x0000_i1043" type="#_x0000_t75" style="width:16.5pt;height:19.5pt" o:ole="">
            <v:imagedata r:id="rId62" o:title=""/>
          </v:shape>
          <o:OLEObject Type="Embed" ProgID="Equation.3" ShapeID="_x0000_i1043" DrawAspect="Content" ObjectID="_1579438961" r:id="rId63"/>
        </w:object>
      </w:r>
      <w:r>
        <w:rPr>
          <w:rFonts w:ascii="Times New Roman" w:hAnsi="Times New Roman"/>
          <w:sz w:val="28"/>
          <w:szCs w:val="28"/>
        </w:rPr>
        <w:t xml:space="preserve"> - предложение участника закупки, заявка которого оценивается;</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12"/>
          <w:sz w:val="28"/>
          <w:szCs w:val="28"/>
        </w:rPr>
        <w:object w:dxaOrig="500" w:dyaOrig="360">
          <v:shape id="_x0000_i1044" type="#_x0000_t75" style="width:24pt;height:19.5pt" o:ole="">
            <v:imagedata r:id="rId64" o:title=""/>
          </v:shape>
          <o:OLEObject Type="Embed" ProgID="Equation.3" ShapeID="_x0000_i1044" DrawAspect="Content" ObjectID="_1579438962" r:id="rId65"/>
        </w:object>
      </w:r>
      <w:r>
        <w:rPr>
          <w:rFonts w:ascii="Times New Roman" w:hAnsi="Times New Roman"/>
          <w:sz w:val="28"/>
          <w:szCs w:val="28"/>
        </w:rPr>
        <w:t>- максимальное предложение из предложений по критерию оценки, сделанных участниками закупки.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Рейтинг, присуждаемый i-й заявке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w:t>
      </w:r>
      <w:r>
        <w:rPr>
          <w:rFonts w:ascii="Times New Roman" w:hAnsi="Times New Roman"/>
          <w:sz w:val="28"/>
          <w:szCs w:val="28"/>
        </w:rPr>
        <w:lastRenderedPageBreak/>
        <w:t>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Start"/>
      <w:r>
        <w:rPr>
          <w:rFonts w:ascii="Times New Roman" w:hAnsi="Times New Roman"/>
          <w:sz w:val="28"/>
          <w:szCs w:val="28"/>
        </w:rPr>
        <w:t>» (</w:t>
      </w:r>
      <w:r w:rsidRPr="003936C7">
        <w:rPr>
          <w:rFonts w:ascii="Times New Roman" w:eastAsia="Times New Roman" w:hAnsi="Times New Roman"/>
          <w:position w:val="-12"/>
          <w:sz w:val="28"/>
          <w:szCs w:val="28"/>
        </w:rPr>
        <w:object w:dxaOrig="620" w:dyaOrig="360">
          <v:shape id="_x0000_i1045" type="#_x0000_t75" style="width:31.5pt;height:19.5pt" o:ole="">
            <v:imagedata r:id="rId66" o:title=""/>
          </v:shape>
          <o:OLEObject Type="Embed" ProgID="Equation.3" ShapeID="_x0000_i1045" DrawAspect="Content" ObjectID="_1579438963" r:id="rId67"/>
        </w:object>
      </w:r>
      <w:r>
        <w:rPr>
          <w:rFonts w:ascii="Times New Roman" w:hAnsi="Times New Roman"/>
          <w:sz w:val="28"/>
          <w:szCs w:val="28"/>
        </w:rPr>
        <w:t xml:space="preserve">), </w:t>
      </w:r>
      <w:proofErr w:type="gramEnd"/>
      <w:r>
        <w:rPr>
          <w:rFonts w:ascii="Times New Roman" w:hAnsi="Times New Roman"/>
          <w:sz w:val="28"/>
          <w:szCs w:val="28"/>
        </w:rPr>
        <w:t>определяется по формуле: </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12"/>
          <w:sz w:val="28"/>
          <w:szCs w:val="28"/>
        </w:rPr>
        <w:object w:dxaOrig="2520" w:dyaOrig="360">
          <v:shape id="_x0000_i1046" type="#_x0000_t75" style="width:124.5pt;height:19.5pt" o:ole="">
            <v:imagedata r:id="rId68" o:title=""/>
          </v:shape>
          <o:OLEObject Type="Embed" ProgID="Equation.3" ShapeID="_x0000_i1046" DrawAspect="Content" ObjectID="_1579438964" r:id="rId69"/>
        </w:objec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оценки заявки осуществляется расчет итогового рейтинга по каждой заявке. Итоговый рейтинг заявки</w:t>
      </w:r>
      <w:proofErr w:type="gramStart"/>
      <w:r>
        <w:rPr>
          <w:rFonts w:ascii="Times New Roman" w:hAnsi="Times New Roman"/>
          <w:sz w:val="28"/>
          <w:szCs w:val="28"/>
        </w:rPr>
        <w:t xml:space="preserve"> (</w:t>
      </w:r>
      <w:r w:rsidRPr="003936C7">
        <w:rPr>
          <w:rFonts w:ascii="Times New Roman" w:eastAsia="Times New Roman" w:hAnsi="Times New Roman"/>
          <w:position w:val="-12"/>
          <w:sz w:val="28"/>
          <w:szCs w:val="28"/>
        </w:rPr>
        <w:object w:dxaOrig="260" w:dyaOrig="360">
          <v:shape id="_x0000_i1047" type="#_x0000_t75" style="width:12pt;height:19.5pt" o:ole="">
            <v:imagedata r:id="rId70" o:title=""/>
          </v:shape>
          <o:OLEObject Type="Embed" ProgID="Equation.3" ShapeID="_x0000_i1047" DrawAspect="Content" ObjectID="_1579438965" r:id="rId71"/>
        </w:object>
      </w:r>
      <w:r>
        <w:rPr>
          <w:rFonts w:ascii="Times New Roman" w:hAnsi="Times New Roman"/>
          <w:sz w:val="28"/>
          <w:szCs w:val="28"/>
        </w:rPr>
        <w:t xml:space="preserve">), </w:t>
      </w:r>
      <w:proofErr w:type="gramEnd"/>
      <w:r>
        <w:rPr>
          <w:rFonts w:ascii="Times New Roman" w:hAnsi="Times New Roman"/>
          <w:sz w:val="28"/>
          <w:szCs w:val="28"/>
        </w:rPr>
        <w:t>определяется по формуле:</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12"/>
          <w:sz w:val="28"/>
          <w:szCs w:val="28"/>
        </w:rPr>
        <w:object w:dxaOrig="3000" w:dyaOrig="360">
          <v:shape id="_x0000_i1048" type="#_x0000_t75" style="width:151.5pt;height:19.5pt" o:ole="">
            <v:imagedata r:id="rId72" o:title=""/>
          </v:shape>
          <o:OLEObject Type="Embed" ProgID="Equation.3" ShapeID="_x0000_i1048" DrawAspect="Content" ObjectID="_1579438966" r:id="rId73"/>
        </w:objec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где</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6"/>
          <w:sz w:val="28"/>
          <w:szCs w:val="28"/>
        </w:rPr>
        <w:object w:dxaOrig="460" w:dyaOrig="280">
          <v:shape id="_x0000_i1049" type="#_x0000_t75" style="width:24pt;height:16.5pt" o:ole="">
            <v:imagedata r:id="rId74" o:title=""/>
          </v:shape>
          <o:OLEObject Type="Embed" ProgID="Equation.3" ShapeID="_x0000_i1049" DrawAspect="Content" ObjectID="_1579438967" r:id="rId75"/>
        </w:object>
      </w:r>
      <w:r>
        <w:rPr>
          <w:rFonts w:ascii="Times New Roman" w:hAnsi="Times New Roman"/>
          <w:sz w:val="28"/>
          <w:szCs w:val="28"/>
        </w:rPr>
        <w:t xml:space="preserve"> - коэффициент значимости критерия «цена контракта»;</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sidRPr="003936C7">
        <w:rPr>
          <w:rFonts w:ascii="Times New Roman" w:eastAsia="Times New Roman" w:hAnsi="Times New Roman"/>
          <w:position w:val="-6"/>
          <w:sz w:val="28"/>
          <w:szCs w:val="28"/>
        </w:rPr>
        <w:object w:dxaOrig="499" w:dyaOrig="280">
          <v:shape id="_x0000_i1050" type="#_x0000_t75" style="width:24pt;height:16.5pt" o:ole="">
            <v:imagedata r:id="rId76" o:title=""/>
          </v:shape>
          <o:OLEObject Type="Embed" ProgID="Equation.3" ShapeID="_x0000_i1050" DrawAspect="Content" ObjectID="_1579438968" r:id="rId77"/>
        </w:object>
      </w:r>
      <w:r>
        <w:rPr>
          <w:rFonts w:ascii="Times New Roman" w:hAnsi="Times New Roman"/>
          <w:sz w:val="28"/>
          <w:szCs w:val="28"/>
        </w:rPr>
        <w:t xml:space="preserve"> - коэффициент значимости критерия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Дробные значения округляются до двух десятичных знаков после запятой по математическим правилам округления. Победителем признается участник конкурса,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w:t>
      </w:r>
    </w:p>
    <w:p w:rsidR="0054035D" w:rsidRDefault="0054035D" w:rsidP="0054035D">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Приложение № 3</w:t>
      </w: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hAnsi="Times New Roman"/>
          <w:sz w:val="28"/>
          <w:szCs w:val="28"/>
        </w:rPr>
      </w:pPr>
      <w:r>
        <w:rPr>
          <w:rFonts w:ascii="Times New Roman" w:hAnsi="Times New Roman"/>
          <w:sz w:val="28"/>
          <w:szCs w:val="28"/>
        </w:rPr>
        <w:t>к Требованиям</w:t>
      </w: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8"/>
          <w:szCs w:val="28"/>
          <w:u w:val="single"/>
        </w:rPr>
      </w:pP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sz w:val="28"/>
          <w:szCs w:val="28"/>
          <w:u w:val="single"/>
        </w:rPr>
      </w:pPr>
      <w:r>
        <w:rPr>
          <w:rFonts w:ascii="Times New Roman" w:hAnsi="Times New Roman"/>
          <w:b/>
          <w:sz w:val="28"/>
          <w:szCs w:val="28"/>
          <w:u w:val="single"/>
        </w:rPr>
        <w:t>для ЗАПРОСА КОТИРОВОК</w:t>
      </w: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rPr>
      </w:pPr>
    </w:p>
    <w:p w:rsidR="0054035D" w:rsidRDefault="0054035D" w:rsidP="0054035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i/>
          <w:color w:val="FF0000"/>
          <w:sz w:val="28"/>
          <w:szCs w:val="28"/>
        </w:rPr>
      </w:pPr>
      <w:r>
        <w:rPr>
          <w:rFonts w:ascii="Times New Roman" w:hAnsi="Times New Roman"/>
          <w:i/>
          <w:color w:val="FF0000"/>
          <w:sz w:val="28"/>
          <w:szCs w:val="28"/>
        </w:rPr>
        <w:t>НА БЛАНКЕ ОРГАНИЗАЦИИ</w:t>
      </w: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rPr>
      </w:pPr>
    </w:p>
    <w:p w:rsidR="0054035D" w:rsidRDefault="0054035D" w:rsidP="0054035D">
      <w:pPr>
        <w:spacing w:after="0" w:line="240" w:lineRule="auto"/>
        <w:ind w:firstLine="720"/>
        <w:jc w:val="center"/>
        <w:rPr>
          <w:rFonts w:ascii="Times New Roman" w:hAnsi="Times New Roman"/>
          <w:sz w:val="28"/>
          <w:szCs w:val="28"/>
        </w:rPr>
      </w:pPr>
    </w:p>
    <w:p w:rsidR="0054035D" w:rsidRDefault="0054035D" w:rsidP="0054035D">
      <w:pPr>
        <w:pStyle w:val="ConsNonformat"/>
        <w:widowControl/>
        <w:pBdr>
          <w:bottom w:val="single" w:sz="12" w:space="1" w:color="auto"/>
        </w:pBdr>
        <w:ind w:right="0" w:firstLine="720"/>
        <w:jc w:val="center"/>
        <w:rPr>
          <w:rFonts w:ascii="Times New Roman" w:hAnsi="Times New Roman" w:cs="Times New Roman"/>
          <w:b/>
          <w:bCs/>
          <w:sz w:val="28"/>
          <w:szCs w:val="28"/>
        </w:rPr>
      </w:pPr>
      <w:proofErr w:type="gramStart"/>
      <w:r>
        <w:rPr>
          <w:rFonts w:ascii="Times New Roman" w:hAnsi="Times New Roman" w:cs="Times New Roman"/>
          <w:b/>
          <w:bCs/>
          <w:sz w:val="28"/>
          <w:szCs w:val="28"/>
        </w:rPr>
        <w:t>З</w:t>
      </w:r>
      <w:proofErr w:type="gramEnd"/>
      <w:r>
        <w:rPr>
          <w:rFonts w:ascii="Times New Roman" w:hAnsi="Times New Roman" w:cs="Times New Roman"/>
          <w:b/>
          <w:bCs/>
          <w:sz w:val="28"/>
          <w:szCs w:val="28"/>
        </w:rPr>
        <w:t xml:space="preserve"> А Я В К А</w:t>
      </w:r>
    </w:p>
    <w:p w:rsidR="0054035D" w:rsidRDefault="0054035D" w:rsidP="0054035D">
      <w:pPr>
        <w:pStyle w:val="ConsNonformat"/>
        <w:widowControl/>
        <w:pBdr>
          <w:bottom w:val="single" w:sz="12" w:space="1" w:color="auto"/>
        </w:pBdr>
        <w:ind w:right="0"/>
        <w:jc w:val="both"/>
        <w:rPr>
          <w:rFonts w:ascii="Times New Roman" w:hAnsi="Times New Roman" w:cs="Times New Roman"/>
          <w:b/>
          <w:bCs/>
          <w:sz w:val="28"/>
          <w:szCs w:val="28"/>
        </w:rPr>
      </w:pPr>
      <w:r>
        <w:rPr>
          <w:rFonts w:ascii="Times New Roman" w:hAnsi="Times New Roman" w:cs="Times New Roman"/>
          <w:b/>
          <w:bCs/>
          <w:sz w:val="28"/>
          <w:szCs w:val="28"/>
        </w:rPr>
        <w:t xml:space="preserve">на осуществление закупки </w:t>
      </w:r>
      <w:proofErr w:type="gramStart"/>
      <w:r>
        <w:rPr>
          <w:rFonts w:ascii="Times New Roman" w:hAnsi="Times New Roman" w:cs="Times New Roman"/>
          <w:b/>
          <w:bCs/>
          <w:sz w:val="28"/>
          <w:szCs w:val="28"/>
        </w:rPr>
        <w:t>для</w:t>
      </w:r>
      <w:proofErr w:type="gramEnd"/>
      <w:r>
        <w:rPr>
          <w:rFonts w:ascii="Times New Roman" w:hAnsi="Times New Roman" w:cs="Times New Roman"/>
          <w:b/>
          <w:bCs/>
          <w:sz w:val="28"/>
          <w:szCs w:val="28"/>
        </w:rPr>
        <w:t xml:space="preserve"> ______________________________________</w:t>
      </w:r>
    </w:p>
    <w:p w:rsidR="0054035D" w:rsidRDefault="0054035D" w:rsidP="0054035D">
      <w:pPr>
        <w:pStyle w:val="ConsNonformat"/>
        <w:widowControl/>
        <w:pBdr>
          <w:bottom w:val="single" w:sz="12" w:space="1" w:color="auto"/>
        </w:pBdr>
        <w:ind w:right="0"/>
        <w:jc w:val="right"/>
        <w:rPr>
          <w:rFonts w:ascii="Times New Roman" w:hAnsi="Times New Roman" w:cs="Times New Roman"/>
          <w:bCs/>
          <w:sz w:val="28"/>
          <w:szCs w:val="28"/>
        </w:rPr>
      </w:pPr>
      <w:r>
        <w:rPr>
          <w:rFonts w:ascii="Times New Roman" w:hAnsi="Times New Roman" w:cs="Times New Roman"/>
          <w:bCs/>
          <w:sz w:val="28"/>
          <w:szCs w:val="28"/>
        </w:rPr>
        <w:t>(наименование Заказчика)</w:t>
      </w:r>
    </w:p>
    <w:p w:rsidR="0054035D" w:rsidRDefault="0054035D" w:rsidP="0054035D">
      <w:pPr>
        <w:pStyle w:val="ConsNonformat"/>
        <w:widowControl/>
        <w:pBdr>
          <w:bottom w:val="single" w:sz="12" w:space="1" w:color="auto"/>
        </w:pBdr>
        <w:ind w:right="0"/>
        <w:jc w:val="both"/>
        <w:rPr>
          <w:rFonts w:ascii="Times New Roman" w:hAnsi="Times New Roman" w:cs="Times New Roman"/>
          <w:bCs/>
          <w:sz w:val="28"/>
          <w:szCs w:val="28"/>
        </w:rPr>
      </w:pPr>
    </w:p>
    <w:p w:rsidR="0054035D" w:rsidRDefault="0054035D" w:rsidP="0054035D">
      <w:pPr>
        <w:pStyle w:val="ConsNonformat"/>
        <w:widowControl/>
        <w:pBdr>
          <w:bottom w:val="single" w:sz="12" w:space="1" w:color="auto"/>
        </w:pBdr>
        <w:ind w:right="0"/>
        <w:jc w:val="both"/>
        <w:rPr>
          <w:rFonts w:ascii="Times New Roman" w:hAnsi="Times New Roman" w:cs="Times New Roman"/>
          <w:bCs/>
          <w:sz w:val="28"/>
          <w:szCs w:val="28"/>
        </w:rPr>
      </w:pPr>
      <w:r>
        <w:rPr>
          <w:rFonts w:ascii="Times New Roman" w:hAnsi="Times New Roman" w:cs="Times New Roman"/>
          <w:bCs/>
          <w:sz w:val="28"/>
          <w:szCs w:val="28"/>
        </w:rPr>
        <w:t xml:space="preserve">Прошу провести запрос котировок на право заключения муниципального контракта </w:t>
      </w:r>
      <w:proofErr w:type="gramStart"/>
      <w:r>
        <w:rPr>
          <w:rFonts w:ascii="Times New Roman" w:hAnsi="Times New Roman" w:cs="Times New Roman"/>
          <w:bCs/>
          <w:sz w:val="28"/>
          <w:szCs w:val="28"/>
        </w:rPr>
        <w:t>на</w:t>
      </w:r>
      <w:proofErr w:type="gramEnd"/>
    </w:p>
    <w:p w:rsidR="0054035D" w:rsidRDefault="0054035D" w:rsidP="0054035D">
      <w:pPr>
        <w:pStyle w:val="ConsNonformat"/>
        <w:widowControl/>
        <w:pBdr>
          <w:bottom w:val="single" w:sz="12" w:space="1" w:color="auto"/>
        </w:pBdr>
        <w:ind w:right="0"/>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54035D" w:rsidRDefault="0054035D" w:rsidP="0054035D">
      <w:pPr>
        <w:pStyle w:val="ConsNonformat"/>
        <w:widowControl/>
        <w:pBdr>
          <w:bottom w:val="single" w:sz="12" w:space="1" w:color="auto"/>
        </w:pBdr>
        <w:ind w:right="0"/>
        <w:jc w:val="both"/>
        <w:rPr>
          <w:rFonts w:ascii="Times New Roman" w:hAnsi="Times New Roman" w:cs="Times New Roman"/>
          <w:bCs/>
          <w:sz w:val="28"/>
          <w:szCs w:val="28"/>
        </w:rPr>
      </w:pPr>
      <w:r>
        <w:rPr>
          <w:rFonts w:ascii="Times New Roman" w:hAnsi="Times New Roman" w:cs="Times New Roman"/>
          <w:bCs/>
          <w:sz w:val="28"/>
          <w:szCs w:val="28"/>
        </w:rPr>
        <w:t>(предмет закупки)</w:t>
      </w:r>
    </w:p>
    <w:p w:rsidR="0054035D" w:rsidRDefault="0054035D" w:rsidP="0054035D">
      <w:pPr>
        <w:pStyle w:val="ConsNonformat"/>
        <w:widowControl/>
        <w:pBdr>
          <w:bottom w:val="single" w:sz="12" w:space="1" w:color="auto"/>
        </w:pBdr>
        <w:ind w:right="0" w:firstLine="720"/>
        <w:jc w:val="both"/>
        <w:rPr>
          <w:rFonts w:ascii="Times New Roman" w:hAnsi="Times New Roman" w:cs="Times New Roman"/>
          <w:bCs/>
          <w:sz w:val="28"/>
          <w:szCs w:val="28"/>
        </w:rPr>
      </w:pPr>
    </w:p>
    <w:tbl>
      <w:tblPr>
        <w:tblW w:w="102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2836"/>
        <w:gridCol w:w="6813"/>
      </w:tblGrid>
      <w:tr w:rsidR="0054035D" w:rsidTr="00304A65">
        <w:trPr>
          <w:trHeight w:val="20"/>
          <w:tblHeader/>
        </w:trPr>
        <w:tc>
          <w:tcPr>
            <w:tcW w:w="563"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i/>
                <w:sz w:val="24"/>
                <w:szCs w:val="24"/>
              </w:rPr>
            </w:pPr>
            <w:r>
              <w:rPr>
                <w:rFonts w:ascii="Times New Roman" w:hAnsi="Times New Roman"/>
                <w:b/>
                <w:i/>
                <w:sz w:val="24"/>
                <w:szCs w:val="24"/>
              </w:rPr>
              <w:t>№</w:t>
            </w:r>
          </w:p>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i/>
                <w:sz w:val="24"/>
                <w:szCs w:val="24"/>
              </w:rPr>
            </w:pPr>
            <w:proofErr w:type="gramStart"/>
            <w:r>
              <w:rPr>
                <w:rFonts w:ascii="Times New Roman" w:hAnsi="Times New Roman"/>
                <w:b/>
                <w:i/>
                <w:sz w:val="24"/>
                <w:szCs w:val="24"/>
              </w:rPr>
              <w:t>п</w:t>
            </w:r>
            <w:proofErr w:type="gramEnd"/>
            <w:r>
              <w:rPr>
                <w:rFonts w:ascii="Times New Roman" w:hAnsi="Times New Roman"/>
                <w:b/>
                <w:i/>
                <w:sz w:val="24"/>
                <w:szCs w:val="24"/>
              </w:rPr>
              <w:t>/п</w:t>
            </w:r>
          </w:p>
        </w:tc>
        <w:tc>
          <w:tcPr>
            <w:tcW w:w="2836"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Наименование</w:t>
            </w:r>
          </w:p>
        </w:tc>
        <w:tc>
          <w:tcPr>
            <w:tcW w:w="6813"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Информация</w:t>
            </w:r>
          </w:p>
        </w:tc>
      </w:tr>
      <w:tr w:rsidR="0054035D" w:rsidTr="00304A65">
        <w:trPr>
          <w:trHeight w:val="516"/>
        </w:trPr>
        <w:tc>
          <w:tcPr>
            <w:tcW w:w="563"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pStyle w:val="11"/>
              <w:keepLines/>
              <w:widowControl w:val="0"/>
              <w:numPr>
                <w:ilvl w:val="0"/>
                <w:numId w:val="27"/>
              </w:numPr>
              <w:suppressLineNumbers/>
              <w:suppressAutoHyphens/>
              <w:autoSpaceDE w:val="0"/>
              <w:autoSpaceDN w:val="0"/>
              <w:ind w:left="0" w:firstLine="0"/>
              <w:jc w:val="both"/>
              <w:rPr>
                <w:b/>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Наименование заказчика </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2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ИНН</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38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Место нахождения</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6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Почтовый адрес</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7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Контактные лица</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8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proofErr w:type="gramStart"/>
            <w:r>
              <w:rPr>
                <w:rFonts w:ascii="Times New Roman" w:hAnsi="Times New Roman"/>
                <w:b/>
                <w:sz w:val="24"/>
                <w:szCs w:val="24"/>
              </w:rPr>
              <w:t>Контактный</w:t>
            </w:r>
            <w:proofErr w:type="gramEnd"/>
            <w:r>
              <w:rPr>
                <w:rFonts w:ascii="Times New Roman" w:hAnsi="Times New Roman"/>
                <w:b/>
                <w:sz w:val="24"/>
                <w:szCs w:val="24"/>
              </w:rPr>
              <w:t xml:space="preserve"> тел.</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58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Адрес электронной почты</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Используемый способ определения поставщика (подрядчика, исполнителя)</w:t>
            </w: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Запрос котировок</w:t>
            </w: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outset" w:sz="6" w:space="0" w:color="000000"/>
              <w:left w:val="outset" w:sz="6" w:space="0" w:color="000000"/>
              <w:bottom w:val="outset" w:sz="6" w:space="0" w:color="000000"/>
              <w:right w:val="outset" w:sz="6" w:space="0" w:color="000000"/>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bCs/>
                <w:sz w:val="24"/>
                <w:szCs w:val="24"/>
              </w:rPr>
              <w:t>Адрес сайта в сети Интернет, на котором размещен запрос котировок</w:t>
            </w:r>
          </w:p>
        </w:tc>
        <w:tc>
          <w:tcPr>
            <w:tcW w:w="6813" w:type="dxa"/>
            <w:tcBorders>
              <w:top w:val="outset" w:sz="6" w:space="0" w:color="000000"/>
              <w:left w:val="outset" w:sz="6" w:space="0" w:color="000000"/>
              <w:bottom w:val="outset" w:sz="6" w:space="0" w:color="000000"/>
              <w:right w:val="outset" w:sz="6" w:space="0" w:color="000000"/>
            </w:tcBorders>
            <w:hideMark/>
          </w:tcPr>
          <w:p w:rsidR="0054035D" w:rsidRPr="000C73AE" w:rsidRDefault="0054035D" w:rsidP="00304A65">
            <w:pPr>
              <w:spacing w:after="0" w:line="240" w:lineRule="auto"/>
              <w:jc w:val="both"/>
              <w:rPr>
                <w:rFonts w:ascii="Times New Roman" w:hAnsi="Times New Roman"/>
                <w:b/>
                <w:sz w:val="24"/>
                <w:szCs w:val="24"/>
              </w:rPr>
            </w:pPr>
            <w:r w:rsidRPr="000C73AE">
              <w:rPr>
                <w:rStyle w:val="af1"/>
                <w:rFonts w:ascii="Times New Roman" w:hAnsi="Times New Roman"/>
                <w:b w:val="0"/>
                <w:sz w:val="24"/>
                <w:szCs w:val="24"/>
              </w:rPr>
              <w:t>http:// www.zakupki.gov.ru</w:t>
            </w:r>
          </w:p>
        </w:tc>
      </w:tr>
      <w:tr w:rsidR="0054035D" w:rsidTr="00304A65">
        <w:trPr>
          <w:trHeight w:val="372"/>
        </w:trPr>
        <w:tc>
          <w:tcPr>
            <w:tcW w:w="563"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Наименование объекта закупки </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33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описание объекта закупки </w:t>
            </w: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Описание объекта закупки отражено в техническом задании (прилагается отдельно)</w:t>
            </w:r>
          </w:p>
        </w:tc>
      </w:tr>
      <w:tr w:rsidR="0054035D" w:rsidTr="00304A65">
        <w:trPr>
          <w:trHeight w:val="372"/>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условия контракта</w:t>
            </w: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Описание условий контракта отражено в проекте контракта.</w:t>
            </w: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B01BD6">
            <w:pPr>
              <w:spacing w:after="0" w:line="240" w:lineRule="auto"/>
              <w:jc w:val="both"/>
              <w:rPr>
                <w:rFonts w:ascii="Times New Roman" w:hAnsi="Times New Roman"/>
                <w:b/>
                <w:sz w:val="24"/>
                <w:szCs w:val="24"/>
              </w:rPr>
            </w:pPr>
            <w:r>
              <w:rPr>
                <w:rFonts w:ascii="Times New Roman" w:hAnsi="Times New Roman"/>
                <w:b/>
                <w:sz w:val="24"/>
                <w:szCs w:val="24"/>
              </w:rPr>
              <w:t>Код ОКПД 2, КОЗ</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Реестровый номер торгов в ЕАСУЗ</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eastAsia="Arial Unicode MS" w:hAnsi="Times New Roman"/>
                <w:b/>
                <w:sz w:val="24"/>
                <w:szCs w:val="24"/>
              </w:rPr>
              <w:t>Идентификационный код закупки</w:t>
            </w: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Объем закупки </w:t>
            </w:r>
            <w:r>
              <w:rPr>
                <w:rFonts w:ascii="Times New Roman" w:hAnsi="Times New Roman"/>
                <w:sz w:val="24"/>
                <w:szCs w:val="24"/>
              </w:rPr>
              <w:t>(кол-во)</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Место </w:t>
            </w:r>
            <w:r>
              <w:rPr>
                <w:rFonts w:ascii="Times New Roman" w:hAnsi="Times New Roman"/>
                <w:sz w:val="24"/>
                <w:szCs w:val="24"/>
              </w:rPr>
              <w:t>(поставки товара, выполнения работ, оказания услуг)</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Сроки </w:t>
            </w:r>
            <w:r>
              <w:rPr>
                <w:rFonts w:ascii="Times New Roman" w:hAnsi="Times New Roman"/>
                <w:sz w:val="24"/>
                <w:szCs w:val="24"/>
              </w:rPr>
              <w:t>(поставки товара, выполнения работ, оказания услуг)</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Информация о валюте, используемой для формирования цены контракта и расчетов с поставщиком (подрядчиком, исполнителем)</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B01BD6" w:rsidP="00304A65">
            <w:pPr>
              <w:spacing w:after="0" w:line="240" w:lineRule="auto"/>
              <w:jc w:val="both"/>
              <w:rPr>
                <w:rFonts w:ascii="Times New Roman" w:hAnsi="Times New Roman"/>
                <w:sz w:val="24"/>
                <w:szCs w:val="24"/>
              </w:rPr>
            </w:pPr>
            <w:proofErr w:type="gramStart"/>
            <w:r>
              <w:rPr>
                <w:rFonts w:ascii="Times New Roman" w:hAnsi="Times New Roman"/>
                <w:b/>
                <w:sz w:val="24"/>
                <w:szCs w:val="24"/>
              </w:rPr>
              <w:t>Начальная (максимальная) цена контракта</w:t>
            </w:r>
            <w:r>
              <w:rPr>
                <w:rFonts w:ascii="Times New Roman" w:hAnsi="Times New Roman"/>
                <w:sz w:val="24"/>
                <w:szCs w:val="24"/>
              </w:rPr>
              <w:t xml:space="preserve"> </w:t>
            </w:r>
            <w:r w:rsidRPr="00B01BD6">
              <w:rPr>
                <w:rFonts w:ascii="Times New Roman" w:hAnsi="Times New Roman"/>
                <w:sz w:val="24"/>
                <w:szCs w:val="24"/>
              </w:rPr>
              <w:t>(руб.),</w:t>
            </w:r>
            <w:r w:rsidRPr="00263987">
              <w:rPr>
                <w:rFonts w:ascii="Times New Roman" w:hAnsi="Times New Roman"/>
                <w:b/>
                <w:sz w:val="24"/>
                <w:szCs w:val="24"/>
              </w:rPr>
              <w:t xml:space="preserve"> порядок формирования начальной (максимальной) цены контракта</w:t>
            </w:r>
            <w:proofErr w:type="gramEnd"/>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732"/>
        </w:trPr>
        <w:tc>
          <w:tcPr>
            <w:tcW w:w="563"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Источник финансирования: </w:t>
            </w:r>
            <w:r>
              <w:rPr>
                <w:rFonts w:ascii="Times New Roman" w:hAnsi="Times New Roman"/>
                <w:sz w:val="24"/>
                <w:szCs w:val="24"/>
              </w:rPr>
              <w:t>Бюджет и год</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3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КБК</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7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Программа</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6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Подпрограмма</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33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Мероприятие</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Обоснование начальной (максимальной) цены контракта</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884"/>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Форма, сроки и порядок оплаты товара, работ, услуг </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7"/>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Требования к участникам закупки, установленные в соответствии с ч.1 ст.31 Федерального закона  № 44-ФЗ, а также Заказчиком</w:t>
            </w:r>
          </w:p>
        </w:tc>
        <w:tc>
          <w:tcPr>
            <w:tcW w:w="6813"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pStyle w:val="af0"/>
              <w:numPr>
                <w:ilvl w:val="0"/>
                <w:numId w:val="30"/>
              </w:numPr>
              <w:spacing w:before="0" w:beforeAutospacing="0" w:after="0" w:afterAutospacing="0"/>
              <w:ind w:left="9" w:firstLine="351"/>
              <w:jc w:val="both"/>
            </w:pP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а именно:</w:t>
            </w:r>
          </w:p>
          <w:p w:rsidR="0054035D" w:rsidRPr="00506491" w:rsidRDefault="0054035D" w:rsidP="00304A65">
            <w:pPr>
              <w:spacing w:after="0" w:line="240" w:lineRule="auto"/>
              <w:jc w:val="both"/>
              <w:rPr>
                <w:rFonts w:ascii="Times New Roman" w:hAnsi="Times New Roman"/>
                <w:b/>
                <w:i/>
                <w:sz w:val="24"/>
                <w:szCs w:val="24"/>
              </w:rPr>
            </w:pPr>
            <w:r>
              <w:rPr>
                <w:rFonts w:ascii="Times New Roman" w:hAnsi="Times New Roman"/>
                <w:b/>
                <w:i/>
                <w:sz w:val="24"/>
                <w:szCs w:val="24"/>
              </w:rPr>
              <w:t>Название документа, необходимого для подтверждения соответствия товара, услуги, работы или участника размещения заказа требованиям законодательства РФ и в соответствии с каким нормативно-правовым актом это требование установлено.</w:t>
            </w:r>
          </w:p>
          <w:p w:rsidR="0054035D" w:rsidRPr="00506491" w:rsidRDefault="0054035D" w:rsidP="00304A65">
            <w:pPr>
              <w:spacing w:after="0" w:line="240" w:lineRule="auto"/>
              <w:jc w:val="both"/>
              <w:rPr>
                <w:rFonts w:ascii="Times New Roman" w:hAnsi="Times New Roman"/>
                <w:i/>
                <w:sz w:val="24"/>
                <w:szCs w:val="24"/>
              </w:rPr>
            </w:pPr>
          </w:p>
          <w:p w:rsidR="0054035D" w:rsidRPr="00506491"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w:t>
            </w:r>
            <w:r>
              <w:rPr>
                <w:rFonts w:ascii="Times New Roman" w:hAnsi="Times New Roman"/>
                <w:sz w:val="24"/>
                <w:szCs w:val="24"/>
              </w:rPr>
              <w:lastRenderedPageBreak/>
              <w:t>(банкротом) и об открытии конкурсного производства.</w:t>
            </w:r>
          </w:p>
          <w:p w:rsidR="0054035D" w:rsidRPr="00506491" w:rsidRDefault="0054035D" w:rsidP="00304A65">
            <w:pPr>
              <w:spacing w:after="0" w:line="240" w:lineRule="auto"/>
              <w:jc w:val="both"/>
              <w:rPr>
                <w:rFonts w:ascii="Times New Roman" w:hAnsi="Times New Roman"/>
                <w:sz w:val="24"/>
                <w:szCs w:val="24"/>
              </w:rPr>
            </w:pPr>
          </w:p>
          <w:p w:rsidR="0054035D" w:rsidRPr="00506491"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закупки в порядке, установленном </w:t>
            </w:r>
            <w:r w:rsidRPr="001D5370">
              <w:rPr>
                <w:rFonts w:ascii="Times New Roman" w:hAnsi="Times New Roman"/>
                <w:sz w:val="24"/>
                <w:szCs w:val="24"/>
              </w:rPr>
              <w:t>Кодексом</w:t>
            </w:r>
            <w:r>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54035D" w:rsidRPr="00506491" w:rsidRDefault="0054035D" w:rsidP="00304A65">
            <w:pPr>
              <w:spacing w:after="0" w:line="240" w:lineRule="auto"/>
              <w:jc w:val="both"/>
              <w:rPr>
                <w:rFonts w:ascii="Times New Roman" w:hAnsi="Times New Roman"/>
                <w:sz w:val="24"/>
                <w:szCs w:val="24"/>
              </w:rPr>
            </w:pPr>
          </w:p>
          <w:p w:rsidR="0054035D" w:rsidRPr="00506491"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D5370">
              <w:rPr>
                <w:rFonts w:ascii="Times New Roman" w:hAnsi="Times New Roman"/>
                <w:sz w:val="24"/>
                <w:szCs w:val="24"/>
              </w:rPr>
              <w:t>законодательством</w:t>
            </w:r>
            <w:r>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4"/>
                <w:szCs w:val="24"/>
              </w:rPr>
              <w:t xml:space="preserve"> </w:t>
            </w:r>
            <w:proofErr w:type="gramStart"/>
            <w:r>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035D" w:rsidRPr="00506491" w:rsidRDefault="0054035D" w:rsidP="00304A65">
            <w:pPr>
              <w:spacing w:after="0" w:line="240" w:lineRule="auto"/>
              <w:jc w:val="both"/>
              <w:rPr>
                <w:rFonts w:ascii="Times New Roman" w:hAnsi="Times New Roman"/>
                <w:sz w:val="24"/>
                <w:szCs w:val="24"/>
              </w:rPr>
            </w:pPr>
          </w:p>
          <w:p w:rsidR="0054035D" w:rsidRPr="00DE53CD" w:rsidRDefault="0054035D" w:rsidP="00304A65">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5</w:t>
            </w:r>
            <w:r w:rsidRPr="00DE53CD">
              <w:rPr>
                <w:rFonts w:ascii="Times New Roman" w:hAnsi="Times New Roman"/>
                <w:sz w:val="24"/>
                <w:szCs w:val="24"/>
              </w:rPr>
              <w:t xml:space="preserve">. </w:t>
            </w:r>
            <w:proofErr w:type="gramStart"/>
            <w:r w:rsidRPr="00DE53CD">
              <w:rPr>
                <w:rFonts w:ascii="Times New Roman" w:eastAsiaTheme="minorHAnsi"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8" w:history="1">
              <w:r w:rsidRPr="00DE53CD">
                <w:rPr>
                  <w:rFonts w:ascii="Times New Roman" w:eastAsiaTheme="minorHAnsi" w:hAnsi="Times New Roman"/>
                  <w:sz w:val="24"/>
                  <w:szCs w:val="24"/>
                </w:rPr>
                <w:t>статьями 289</w:t>
              </w:r>
            </w:hyperlink>
            <w:r w:rsidRPr="00DE53CD">
              <w:rPr>
                <w:rFonts w:ascii="Times New Roman" w:eastAsiaTheme="minorHAnsi" w:hAnsi="Times New Roman"/>
                <w:sz w:val="24"/>
                <w:szCs w:val="24"/>
              </w:rPr>
              <w:t xml:space="preserve">, </w:t>
            </w:r>
            <w:hyperlink r:id="rId79" w:history="1">
              <w:r w:rsidRPr="00DE53CD">
                <w:rPr>
                  <w:rFonts w:ascii="Times New Roman" w:eastAsiaTheme="minorHAnsi" w:hAnsi="Times New Roman"/>
                  <w:sz w:val="24"/>
                  <w:szCs w:val="24"/>
                </w:rPr>
                <w:t>290</w:t>
              </w:r>
            </w:hyperlink>
            <w:r w:rsidRPr="00DE53CD">
              <w:rPr>
                <w:rFonts w:ascii="Times New Roman" w:eastAsiaTheme="minorHAnsi" w:hAnsi="Times New Roman"/>
                <w:sz w:val="24"/>
                <w:szCs w:val="24"/>
              </w:rPr>
              <w:t xml:space="preserve">, </w:t>
            </w:r>
            <w:hyperlink r:id="rId80" w:history="1">
              <w:r w:rsidRPr="00DE53CD">
                <w:rPr>
                  <w:rFonts w:ascii="Times New Roman" w:eastAsiaTheme="minorHAnsi" w:hAnsi="Times New Roman"/>
                  <w:sz w:val="24"/>
                  <w:szCs w:val="24"/>
                </w:rPr>
                <w:t>291</w:t>
              </w:r>
            </w:hyperlink>
            <w:r w:rsidRPr="00DE53CD">
              <w:rPr>
                <w:rFonts w:ascii="Times New Roman" w:eastAsiaTheme="minorHAnsi" w:hAnsi="Times New Roman"/>
                <w:sz w:val="24"/>
                <w:szCs w:val="24"/>
              </w:rPr>
              <w:t xml:space="preserve">, </w:t>
            </w:r>
            <w:hyperlink r:id="rId81" w:history="1">
              <w:r w:rsidRPr="00DE53CD">
                <w:rPr>
                  <w:rFonts w:ascii="Times New Roman" w:eastAsiaTheme="minorHAnsi" w:hAnsi="Times New Roman"/>
                  <w:sz w:val="24"/>
                  <w:szCs w:val="24"/>
                </w:rPr>
                <w:t>291.1</w:t>
              </w:r>
            </w:hyperlink>
            <w:r w:rsidRPr="00DE53CD">
              <w:rPr>
                <w:rFonts w:ascii="Times New Roman" w:eastAsiaTheme="minorHAnsi"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53CD">
              <w:rPr>
                <w:rFonts w:ascii="Times New Roman" w:eastAsiaTheme="minorHAnsi"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035D" w:rsidRDefault="0054035D" w:rsidP="00304A65">
            <w:pPr>
              <w:autoSpaceDE w:val="0"/>
              <w:autoSpaceDN w:val="0"/>
              <w:adjustRightInd w:val="0"/>
              <w:spacing w:after="0" w:line="240" w:lineRule="auto"/>
              <w:jc w:val="both"/>
              <w:rPr>
                <w:rFonts w:ascii="Times New Roman" w:eastAsiaTheme="minorHAnsi" w:hAnsi="Times New Roman"/>
                <w:sz w:val="24"/>
                <w:szCs w:val="24"/>
              </w:rPr>
            </w:pPr>
            <w:r w:rsidRPr="00DE53CD">
              <w:rPr>
                <w:rFonts w:ascii="Times New Roman" w:hAnsi="Times New Roman"/>
                <w:sz w:val="24"/>
                <w:szCs w:val="24"/>
              </w:rPr>
              <w:t xml:space="preserve"> 6. </w:t>
            </w:r>
            <w:r w:rsidRPr="00DE53CD">
              <w:rPr>
                <w:rFonts w:ascii="Times New Roman" w:eastAsiaTheme="minorHAnsi"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2" w:history="1">
              <w:r w:rsidRPr="00DE53CD">
                <w:rPr>
                  <w:rFonts w:ascii="Times New Roman" w:eastAsiaTheme="minorHAnsi" w:hAnsi="Times New Roman"/>
                  <w:sz w:val="24"/>
                  <w:szCs w:val="24"/>
                </w:rPr>
                <w:t>статьей 19.28</w:t>
              </w:r>
            </w:hyperlink>
            <w:r w:rsidRPr="00DE53CD">
              <w:rPr>
                <w:rFonts w:ascii="Times New Roman" w:eastAsiaTheme="minorHAnsi" w:hAnsi="Times New Roman"/>
                <w:sz w:val="24"/>
                <w:szCs w:val="24"/>
              </w:rPr>
              <w:t xml:space="preserve"> Кодекса Российской </w:t>
            </w:r>
            <w:r w:rsidRPr="00DE53CD">
              <w:rPr>
                <w:rFonts w:ascii="Times New Roman" w:eastAsiaTheme="minorHAnsi" w:hAnsi="Times New Roman"/>
                <w:sz w:val="24"/>
                <w:szCs w:val="24"/>
              </w:rPr>
              <w:lastRenderedPageBreak/>
              <w:t>Федерации об административных правонарушениях;</w:t>
            </w:r>
          </w:p>
          <w:p w:rsidR="0054035D" w:rsidRDefault="0054035D" w:rsidP="00304A65">
            <w:pPr>
              <w:spacing w:after="0" w:line="240" w:lineRule="auto"/>
              <w:jc w:val="both"/>
              <w:rPr>
                <w:rFonts w:ascii="Times New Roman" w:hAnsi="Times New Roman"/>
                <w:sz w:val="24"/>
                <w:szCs w:val="24"/>
              </w:rPr>
            </w:pPr>
          </w:p>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035D" w:rsidRDefault="0054035D" w:rsidP="00304A65">
            <w:pPr>
              <w:spacing w:after="0" w:line="240" w:lineRule="auto"/>
              <w:jc w:val="both"/>
              <w:rPr>
                <w:rFonts w:ascii="Times New Roman" w:hAnsi="Times New Roman"/>
                <w:sz w:val="24"/>
                <w:szCs w:val="24"/>
              </w:rPr>
            </w:pPr>
          </w:p>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5D" w:rsidRPr="00F1740B"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9. </w:t>
            </w:r>
            <w:r w:rsidRPr="00F1740B">
              <w:rPr>
                <w:rFonts w:ascii="Times New Roman" w:hAnsi="Times New Roman"/>
                <w:sz w:val="24"/>
                <w:szCs w:val="24"/>
              </w:rPr>
              <w:t>Участник закупки не является офшорной компанией.</w:t>
            </w:r>
          </w:p>
          <w:p w:rsidR="0054035D" w:rsidRPr="007C31E3" w:rsidRDefault="00BD4DDD" w:rsidP="00304A65">
            <w:pPr>
              <w:spacing w:after="0" w:line="240" w:lineRule="auto"/>
              <w:jc w:val="both"/>
              <w:rPr>
                <w:rFonts w:ascii="Times New Roman" w:hAnsi="Times New Roman"/>
                <w:b/>
                <w:i/>
                <w:sz w:val="24"/>
                <w:szCs w:val="24"/>
              </w:rPr>
            </w:pPr>
            <w:r w:rsidRPr="009C63BA">
              <w:rPr>
                <w:rFonts w:ascii="Times New Roman" w:hAnsi="Times New Roman"/>
                <w:sz w:val="24"/>
                <w:szCs w:val="24"/>
              </w:rPr>
              <w:t>10.</w:t>
            </w:r>
            <w:r w:rsidR="00F1740B" w:rsidRPr="009C63BA">
              <w:rPr>
                <w:rFonts w:ascii="Times New Roman" w:hAnsi="Times New Roman"/>
                <w:sz w:val="24"/>
                <w:szCs w:val="24"/>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54035D" w:rsidTr="00304A65">
        <w:trPr>
          <w:trHeight w:val="20"/>
        </w:trPr>
        <w:tc>
          <w:tcPr>
            <w:tcW w:w="563" w:type="dxa"/>
            <w:tcBorders>
              <w:top w:val="nil"/>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b/>
                <w:sz w:val="24"/>
                <w:szCs w:val="24"/>
              </w:rPr>
            </w:pPr>
          </w:p>
        </w:tc>
        <w:tc>
          <w:tcPr>
            <w:tcW w:w="2836" w:type="dxa"/>
            <w:tcBorders>
              <w:top w:val="nil"/>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b/>
                <w:sz w:val="24"/>
                <w:szCs w:val="24"/>
              </w:rPr>
            </w:pPr>
          </w:p>
        </w:tc>
        <w:tc>
          <w:tcPr>
            <w:tcW w:w="681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4E2082">
            <w:pPr>
              <w:numPr>
                <w:ilvl w:val="0"/>
                <w:numId w:val="34"/>
              </w:numPr>
              <w:spacing w:after="0" w:line="240" w:lineRule="auto"/>
              <w:jc w:val="both"/>
              <w:rPr>
                <w:rFonts w:ascii="Times New Roman" w:hAnsi="Times New Roman"/>
                <w:b/>
                <w:sz w:val="24"/>
                <w:szCs w:val="24"/>
              </w:rPr>
            </w:pPr>
          </w:p>
          <w:p w:rsidR="0054035D" w:rsidRDefault="0054035D" w:rsidP="00304A65">
            <w:pPr>
              <w:spacing w:after="0" w:line="240" w:lineRule="auto"/>
              <w:jc w:val="both"/>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Ограничение участия в определении поставщика (подрядчика, исполнителя), установленное в </w:t>
            </w:r>
            <w:r>
              <w:rPr>
                <w:rFonts w:ascii="Times New Roman" w:hAnsi="Times New Roman"/>
                <w:b/>
                <w:sz w:val="24"/>
                <w:szCs w:val="24"/>
              </w:rPr>
              <w:lastRenderedPageBreak/>
              <w:t>соответствии с законодательством в сфере закупок</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roofErr w:type="gramStart"/>
            <w:r>
              <w:rPr>
                <w:rFonts w:ascii="Times New Roman" w:hAnsi="Times New Roman"/>
                <w:i/>
                <w:sz w:val="24"/>
                <w:szCs w:val="24"/>
              </w:rPr>
              <w:lastRenderedPageBreak/>
              <w:t>Установлено</w:t>
            </w:r>
            <w:proofErr w:type="gramEnd"/>
            <w:r>
              <w:rPr>
                <w:rFonts w:ascii="Times New Roman" w:hAnsi="Times New Roman"/>
                <w:i/>
                <w:sz w:val="24"/>
                <w:szCs w:val="24"/>
              </w:rPr>
              <w:t>/не установлено</w:t>
            </w:r>
          </w:p>
          <w:p w:rsidR="0054035D" w:rsidRDefault="0054035D" w:rsidP="00304A65">
            <w:pPr>
              <w:spacing w:after="0" w:line="240" w:lineRule="auto"/>
              <w:jc w:val="both"/>
              <w:rPr>
                <w:rFonts w:ascii="Times New Roman" w:hAnsi="Times New Roman"/>
                <w:i/>
                <w:sz w:val="24"/>
                <w:szCs w:val="24"/>
              </w:rPr>
            </w:pPr>
          </w:p>
          <w:p w:rsidR="0054035D" w:rsidRDefault="0054035D" w:rsidP="00304A65">
            <w:pPr>
              <w:autoSpaceDE w:val="0"/>
              <w:autoSpaceDN w:val="0"/>
              <w:adjustRightInd w:val="0"/>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4E2082">
            <w:pPr>
              <w:numPr>
                <w:ilvl w:val="0"/>
                <w:numId w:val="34"/>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roofErr w:type="gramStart"/>
            <w:r>
              <w:rPr>
                <w:rFonts w:ascii="Times New Roman" w:hAnsi="Times New Roman"/>
                <w:i/>
                <w:sz w:val="24"/>
                <w:szCs w:val="24"/>
              </w:rPr>
              <w:t>Установлено</w:t>
            </w:r>
            <w:proofErr w:type="gramEnd"/>
            <w:r>
              <w:rPr>
                <w:rFonts w:ascii="Times New Roman" w:hAnsi="Times New Roman"/>
                <w:i/>
                <w:sz w:val="24"/>
                <w:szCs w:val="24"/>
              </w:rPr>
              <w:t>/не установлено</w:t>
            </w:r>
          </w:p>
          <w:p w:rsidR="0054035D" w:rsidRDefault="0054035D" w:rsidP="00304A65">
            <w:pPr>
              <w:spacing w:after="0" w:line="240" w:lineRule="auto"/>
              <w:jc w:val="both"/>
              <w:rPr>
                <w:rFonts w:ascii="Times New Roman" w:hAnsi="Times New Roman"/>
                <w:i/>
                <w:sz w:val="24"/>
                <w:szCs w:val="24"/>
              </w:rPr>
            </w:pPr>
          </w:p>
          <w:p w:rsidR="0054035D" w:rsidRDefault="0054035D" w:rsidP="00304A65">
            <w:pPr>
              <w:autoSpaceDE w:val="0"/>
              <w:autoSpaceDN w:val="0"/>
              <w:adjustRightInd w:val="0"/>
              <w:spacing w:after="0" w:line="240" w:lineRule="auto"/>
              <w:jc w:val="both"/>
              <w:rPr>
                <w:rFonts w:ascii="Times New Roman" w:hAnsi="Times New Roman"/>
                <w:sz w:val="24"/>
                <w:szCs w:val="24"/>
              </w:rPr>
            </w:pPr>
          </w:p>
          <w:p w:rsidR="0054035D" w:rsidRDefault="0054035D" w:rsidP="00304A65">
            <w:pPr>
              <w:autoSpaceDE w:val="0"/>
              <w:autoSpaceDN w:val="0"/>
              <w:adjustRightInd w:val="0"/>
              <w:spacing w:after="0" w:line="240" w:lineRule="auto"/>
              <w:jc w:val="both"/>
              <w:rPr>
                <w:rFonts w:ascii="Times New Roman" w:hAnsi="Times New Roman"/>
                <w:sz w:val="24"/>
                <w:szCs w:val="24"/>
              </w:rPr>
            </w:pP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4E2082">
            <w:pPr>
              <w:numPr>
                <w:ilvl w:val="0"/>
                <w:numId w:val="34"/>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roofErr w:type="gramStart"/>
            <w:r>
              <w:rPr>
                <w:rFonts w:ascii="Times New Roman" w:hAnsi="Times New Roman"/>
                <w:i/>
                <w:sz w:val="24"/>
                <w:szCs w:val="24"/>
              </w:rPr>
              <w:t>Установлено</w:t>
            </w:r>
            <w:proofErr w:type="gramEnd"/>
            <w:r>
              <w:rPr>
                <w:rFonts w:ascii="Times New Roman" w:hAnsi="Times New Roman"/>
                <w:i/>
                <w:sz w:val="24"/>
                <w:szCs w:val="24"/>
              </w:rPr>
              <w:t>/не установлено</w:t>
            </w:r>
          </w:p>
          <w:p w:rsidR="0054035D" w:rsidRDefault="0054035D" w:rsidP="00304A65">
            <w:pPr>
              <w:spacing w:after="0" w:line="240" w:lineRule="auto"/>
              <w:jc w:val="both"/>
              <w:rPr>
                <w:rFonts w:ascii="Times New Roman" w:hAnsi="Times New Roman"/>
                <w:i/>
                <w:sz w:val="24"/>
                <w:szCs w:val="24"/>
              </w:rPr>
            </w:pP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4E2082">
            <w:pPr>
              <w:numPr>
                <w:ilvl w:val="0"/>
                <w:numId w:val="34"/>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Преимущества, предоставляемые при участии в запросе котировок:</w:t>
            </w:r>
          </w:p>
        </w:tc>
        <w:tc>
          <w:tcPr>
            <w:tcW w:w="6813"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
        </w:tc>
      </w:tr>
      <w:tr w:rsidR="0054035D" w:rsidTr="00304A65">
        <w:trPr>
          <w:trHeight w:val="20"/>
        </w:trPr>
        <w:tc>
          <w:tcPr>
            <w:tcW w:w="563" w:type="dxa"/>
            <w:vMerge w:val="restart"/>
            <w:tcBorders>
              <w:top w:val="single" w:sz="4" w:space="0" w:color="auto"/>
              <w:left w:val="single" w:sz="4" w:space="0" w:color="auto"/>
              <w:bottom w:val="single" w:sz="4" w:space="0" w:color="auto"/>
              <w:right w:val="single" w:sz="4" w:space="0" w:color="auto"/>
            </w:tcBorders>
          </w:tcPr>
          <w:p w:rsidR="0054035D" w:rsidRDefault="0054035D" w:rsidP="004E2082">
            <w:pPr>
              <w:numPr>
                <w:ilvl w:val="0"/>
                <w:numId w:val="34"/>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учреждений и предприятий уголовно исполнительной системы</w:t>
            </w: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Предоставляются</w:t>
            </w:r>
            <w:proofErr w:type="gramStart"/>
            <w:r>
              <w:rPr>
                <w:rFonts w:ascii="Times New Roman" w:hAnsi="Times New Roman"/>
                <w:i/>
                <w:sz w:val="24"/>
                <w:szCs w:val="24"/>
              </w:rPr>
              <w:t>/Н</w:t>
            </w:r>
            <w:proofErr w:type="gramEnd"/>
            <w:r>
              <w:rPr>
                <w:rFonts w:ascii="Times New Roman" w:hAnsi="Times New Roman"/>
                <w:i/>
                <w:sz w:val="24"/>
                <w:szCs w:val="24"/>
              </w:rPr>
              <w:t>е предоставляются</w:t>
            </w: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организаций инвалидов </w:t>
            </w: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Предоставляются</w:t>
            </w:r>
            <w:proofErr w:type="gramStart"/>
            <w:r>
              <w:rPr>
                <w:rFonts w:ascii="Times New Roman" w:hAnsi="Times New Roman"/>
                <w:i/>
                <w:sz w:val="24"/>
                <w:szCs w:val="24"/>
              </w:rPr>
              <w:t>/Н</w:t>
            </w:r>
            <w:proofErr w:type="gramEnd"/>
            <w:r>
              <w:rPr>
                <w:rFonts w:ascii="Times New Roman" w:hAnsi="Times New Roman"/>
                <w:i/>
                <w:sz w:val="24"/>
                <w:szCs w:val="24"/>
              </w:rPr>
              <w:t>е предоставляются</w:t>
            </w: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субъектов малого предпринимательства, социально ориентированных </w:t>
            </w:r>
            <w:r>
              <w:rPr>
                <w:rFonts w:ascii="Times New Roman" w:hAnsi="Times New Roman"/>
                <w:b/>
                <w:sz w:val="24"/>
                <w:szCs w:val="24"/>
              </w:rPr>
              <w:lastRenderedPageBreak/>
              <w:t>некоммерческих организаций</w:t>
            </w: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lastRenderedPageBreak/>
              <w:t>Предоставляются</w:t>
            </w:r>
            <w:proofErr w:type="gramStart"/>
            <w:r>
              <w:rPr>
                <w:rFonts w:ascii="Times New Roman" w:hAnsi="Times New Roman"/>
                <w:i/>
                <w:sz w:val="24"/>
                <w:szCs w:val="24"/>
              </w:rPr>
              <w:t>/Н</w:t>
            </w:r>
            <w:proofErr w:type="gramEnd"/>
            <w:r>
              <w:rPr>
                <w:rFonts w:ascii="Times New Roman" w:hAnsi="Times New Roman"/>
                <w:i/>
                <w:sz w:val="24"/>
                <w:szCs w:val="24"/>
              </w:rPr>
              <w:t>е предоставляются</w:t>
            </w: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4E2082">
            <w:pPr>
              <w:numPr>
                <w:ilvl w:val="0"/>
                <w:numId w:val="34"/>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Возможность Заказчика изменить условия контракта </w:t>
            </w: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proofErr w:type="gramStart"/>
            <w:r>
              <w:rPr>
                <w:rFonts w:ascii="Times New Roman" w:hAnsi="Times New Roman"/>
                <w:i/>
                <w:sz w:val="24"/>
                <w:szCs w:val="24"/>
              </w:rPr>
              <w:t>Установлено</w:t>
            </w:r>
            <w:proofErr w:type="gramEnd"/>
            <w:r>
              <w:rPr>
                <w:rFonts w:ascii="Times New Roman" w:hAnsi="Times New Roman"/>
                <w:i/>
                <w:sz w:val="24"/>
                <w:szCs w:val="24"/>
              </w:rPr>
              <w:t>/не установлена</w:t>
            </w:r>
          </w:p>
        </w:tc>
      </w:tr>
      <w:tr w:rsidR="0054035D" w:rsidTr="00304A65">
        <w:trPr>
          <w:trHeight w:val="240"/>
        </w:trPr>
        <w:tc>
          <w:tcPr>
            <w:tcW w:w="563" w:type="dxa"/>
            <w:vMerge w:val="restart"/>
            <w:tcBorders>
              <w:top w:val="single" w:sz="4" w:space="0" w:color="auto"/>
              <w:left w:val="single" w:sz="4" w:space="0" w:color="auto"/>
              <w:bottom w:val="single" w:sz="4" w:space="0" w:color="auto"/>
              <w:right w:val="single" w:sz="4" w:space="0" w:color="auto"/>
            </w:tcBorders>
          </w:tcPr>
          <w:p w:rsidR="0054035D" w:rsidRDefault="0054035D" w:rsidP="004E2082">
            <w:pPr>
              <w:numPr>
                <w:ilvl w:val="0"/>
                <w:numId w:val="34"/>
              </w:numPr>
              <w:spacing w:after="0" w:line="240" w:lineRule="auto"/>
              <w:ind w:left="0" w:firstLine="0"/>
              <w:jc w:val="both"/>
              <w:rPr>
                <w:rFonts w:ascii="Times New Roman" w:hAnsi="Times New Roman"/>
                <w:b/>
                <w:sz w:val="24"/>
                <w:szCs w:val="24"/>
              </w:rPr>
            </w:pPr>
          </w:p>
        </w:tc>
        <w:tc>
          <w:tcPr>
            <w:tcW w:w="2836" w:type="dxa"/>
            <w:vMerge w:val="restart"/>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Информация о контрактном управляющем, ответственного за заключение контракта</w:t>
            </w: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ФИО</w:t>
            </w:r>
          </w:p>
        </w:tc>
      </w:tr>
      <w:tr w:rsidR="0054035D" w:rsidTr="00304A65">
        <w:trPr>
          <w:trHeight w:val="312"/>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Тел.</w:t>
            </w:r>
          </w:p>
        </w:tc>
      </w:tr>
      <w:tr w:rsidR="0054035D" w:rsidTr="00304A65">
        <w:trPr>
          <w:trHeight w:val="10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Электронная почта:</w:t>
            </w:r>
          </w:p>
        </w:tc>
      </w:tr>
      <w:tr w:rsidR="0054035D" w:rsidTr="00304A65">
        <w:trPr>
          <w:trHeight w:val="20"/>
        </w:trPr>
        <w:tc>
          <w:tcPr>
            <w:tcW w:w="563" w:type="dxa"/>
            <w:tcBorders>
              <w:top w:val="single" w:sz="4" w:space="0" w:color="auto"/>
              <w:left w:val="single" w:sz="4" w:space="0" w:color="auto"/>
              <w:bottom w:val="single" w:sz="4" w:space="0" w:color="auto"/>
              <w:right w:val="single" w:sz="4" w:space="0" w:color="auto"/>
            </w:tcBorders>
          </w:tcPr>
          <w:p w:rsidR="0054035D" w:rsidRDefault="0054035D" w:rsidP="004E2082">
            <w:pPr>
              <w:pStyle w:val="af0"/>
              <w:numPr>
                <w:ilvl w:val="0"/>
                <w:numId w:val="34"/>
              </w:numPr>
              <w:spacing w:before="0" w:beforeAutospacing="0" w:after="0" w:afterAutospacing="0"/>
              <w:ind w:left="0" w:firstLine="0"/>
              <w:jc w:val="both"/>
              <w:rPr>
                <w:b/>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Возможность одностороннего отказа от исполнения контракта</w:t>
            </w:r>
          </w:p>
        </w:tc>
        <w:tc>
          <w:tcPr>
            <w:tcW w:w="6813"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Односторонний отказ от исполнения контракта допускается в соответствии с гражданским законодательством Российской Федерации.</w:t>
            </w:r>
          </w:p>
        </w:tc>
      </w:tr>
    </w:tbl>
    <w:p w:rsidR="0054035D" w:rsidRDefault="0054035D" w:rsidP="0054035D">
      <w:pPr>
        <w:spacing w:after="0" w:line="240" w:lineRule="auto"/>
        <w:jc w:val="both"/>
        <w:rPr>
          <w:rFonts w:ascii="Times New Roman" w:hAnsi="Times New Roman"/>
          <w:sz w:val="24"/>
          <w:szCs w:val="24"/>
        </w:rPr>
      </w:pP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 1. Техническое задание.</w:t>
      </w: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 2. Проект муниципального контракта.</w:t>
      </w: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 3. Обоснование начальной (максимальной) цены контракта.</w:t>
      </w: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№4 Скриншоты плана-графика из ЕАСУЗ и ЕИС (по данной закупке).</w:t>
      </w:r>
    </w:p>
    <w:p w:rsidR="006246E9" w:rsidRPr="00F17987" w:rsidRDefault="006246E9" w:rsidP="0054035D">
      <w:pPr>
        <w:spacing w:after="0" w:line="240" w:lineRule="auto"/>
        <w:jc w:val="both"/>
        <w:rPr>
          <w:rFonts w:ascii="Times New Roman" w:hAnsi="Times New Roman"/>
          <w:sz w:val="24"/>
          <w:szCs w:val="24"/>
        </w:rPr>
      </w:pPr>
      <w:r w:rsidRPr="00F17987">
        <w:rPr>
          <w:rFonts w:ascii="Times New Roman" w:hAnsi="Times New Roman"/>
          <w:sz w:val="24"/>
          <w:szCs w:val="24"/>
        </w:rPr>
        <w:t>Приложение №5 Скриншот ЭКК из ПИК ЕАСУЗ.</w:t>
      </w:r>
    </w:p>
    <w:p w:rsidR="0054035D" w:rsidRPr="00F17987" w:rsidRDefault="0054035D" w:rsidP="0054035D">
      <w:pPr>
        <w:spacing w:after="0" w:line="240" w:lineRule="auto"/>
        <w:jc w:val="both"/>
        <w:rPr>
          <w:rFonts w:ascii="Times New Roman" w:hAnsi="Times New Roman"/>
          <w:sz w:val="24"/>
          <w:szCs w:val="24"/>
        </w:rPr>
      </w:pPr>
    </w:p>
    <w:p w:rsidR="0054035D" w:rsidRDefault="0054035D" w:rsidP="0054035D">
      <w:pPr>
        <w:spacing w:after="0" w:line="240" w:lineRule="auto"/>
        <w:jc w:val="both"/>
        <w:rPr>
          <w:rFonts w:ascii="Times New Roman" w:hAnsi="Times New Roman"/>
          <w:sz w:val="24"/>
          <w:szCs w:val="24"/>
        </w:rPr>
      </w:pPr>
    </w:p>
    <w:p w:rsidR="0054035D" w:rsidRDefault="0054035D" w:rsidP="0054035D">
      <w:pPr>
        <w:spacing w:after="0" w:line="240" w:lineRule="auto"/>
        <w:jc w:val="both"/>
        <w:rPr>
          <w:rFonts w:ascii="Times New Roman" w:hAnsi="Times New Roman"/>
          <w:sz w:val="24"/>
          <w:szCs w:val="24"/>
        </w:rPr>
      </w:pPr>
    </w:p>
    <w:tbl>
      <w:tblPr>
        <w:tblW w:w="9802" w:type="dxa"/>
        <w:tblInd w:w="-142" w:type="dxa"/>
        <w:tblLook w:val="04A0" w:firstRow="1" w:lastRow="0" w:firstColumn="1" w:lastColumn="0" w:noHBand="0" w:noVBand="1"/>
      </w:tblPr>
      <w:tblGrid>
        <w:gridCol w:w="3743"/>
        <w:gridCol w:w="2836"/>
        <w:gridCol w:w="283"/>
        <w:gridCol w:w="2589"/>
        <w:gridCol w:w="68"/>
        <w:gridCol w:w="283"/>
      </w:tblGrid>
      <w:tr w:rsidR="0054035D" w:rsidTr="00304A65">
        <w:tc>
          <w:tcPr>
            <w:tcW w:w="3762"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51"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3" w:type="dxa"/>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w:t>
            </w:r>
          </w:p>
        </w:tc>
        <w:tc>
          <w:tcPr>
            <w:tcW w:w="2670" w:type="dxa"/>
            <w:gridSpan w:val="2"/>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36" w:type="dxa"/>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w:t>
            </w:r>
          </w:p>
        </w:tc>
      </w:tr>
      <w:tr w:rsidR="0054035D" w:rsidTr="00304A65">
        <w:trPr>
          <w:gridAfter w:val="2"/>
          <w:wAfter w:w="351" w:type="dxa"/>
        </w:trPr>
        <w:tc>
          <w:tcPr>
            <w:tcW w:w="3762" w:type="dxa"/>
            <w:tcBorders>
              <w:top w:val="single" w:sz="4" w:space="0" w:color="auto"/>
              <w:left w:val="nil"/>
              <w:bottom w:val="nil"/>
              <w:right w:val="nil"/>
            </w:tcBorders>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Должность руководителя заказчика</w:t>
            </w:r>
          </w:p>
          <w:p w:rsidR="0054035D" w:rsidRDefault="0054035D" w:rsidP="00304A65">
            <w:pPr>
              <w:spacing w:after="0" w:line="240" w:lineRule="auto"/>
              <w:jc w:val="both"/>
              <w:rPr>
                <w:rFonts w:ascii="Times New Roman" w:hAnsi="Times New Roman"/>
                <w:sz w:val="24"/>
                <w:szCs w:val="24"/>
                <w:vertAlign w:val="superscript"/>
              </w:rPr>
            </w:pPr>
          </w:p>
        </w:tc>
        <w:tc>
          <w:tcPr>
            <w:tcW w:w="2851" w:type="dxa"/>
            <w:tcBorders>
              <w:top w:val="single" w:sz="4" w:space="0" w:color="auto"/>
              <w:left w:val="nil"/>
              <w:bottom w:val="nil"/>
              <w:right w:val="nil"/>
            </w:tcBorders>
            <w:hideMark/>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Подпись</w:t>
            </w:r>
          </w:p>
        </w:tc>
        <w:tc>
          <w:tcPr>
            <w:tcW w:w="2885" w:type="dxa"/>
            <w:gridSpan w:val="2"/>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Расшифровка подписи</w:t>
            </w:r>
          </w:p>
          <w:p w:rsidR="0054035D" w:rsidRDefault="0054035D" w:rsidP="00304A65">
            <w:pPr>
              <w:spacing w:after="0" w:line="240" w:lineRule="auto"/>
              <w:jc w:val="both"/>
              <w:rPr>
                <w:rFonts w:ascii="Times New Roman" w:hAnsi="Times New Roman"/>
                <w:sz w:val="24"/>
                <w:szCs w:val="24"/>
                <w:vertAlign w:val="superscript"/>
              </w:rPr>
            </w:pPr>
          </w:p>
        </w:tc>
      </w:tr>
      <w:tr w:rsidR="0054035D" w:rsidTr="00304A65">
        <w:tc>
          <w:tcPr>
            <w:tcW w:w="3762"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51"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3" w:type="dxa"/>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w:t>
            </w:r>
          </w:p>
        </w:tc>
        <w:tc>
          <w:tcPr>
            <w:tcW w:w="2670" w:type="dxa"/>
            <w:gridSpan w:val="2"/>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36" w:type="dxa"/>
          </w:tcPr>
          <w:p w:rsidR="0054035D" w:rsidRDefault="0054035D" w:rsidP="00304A65">
            <w:pPr>
              <w:spacing w:after="0" w:line="240" w:lineRule="auto"/>
              <w:jc w:val="both"/>
              <w:rPr>
                <w:rFonts w:ascii="Times New Roman" w:hAnsi="Times New Roman"/>
                <w:sz w:val="24"/>
                <w:szCs w:val="24"/>
              </w:rPr>
            </w:pPr>
          </w:p>
        </w:tc>
      </w:tr>
      <w:tr w:rsidR="0054035D" w:rsidTr="00304A65">
        <w:trPr>
          <w:gridAfter w:val="2"/>
          <w:wAfter w:w="351" w:type="dxa"/>
        </w:trPr>
        <w:tc>
          <w:tcPr>
            <w:tcW w:w="3762" w:type="dxa"/>
            <w:tcBorders>
              <w:top w:val="single" w:sz="4" w:space="0" w:color="auto"/>
              <w:left w:val="nil"/>
              <w:bottom w:val="nil"/>
              <w:right w:val="nil"/>
            </w:tcBorders>
            <w:hideMark/>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Контрактный управляющий</w:t>
            </w:r>
          </w:p>
        </w:tc>
        <w:tc>
          <w:tcPr>
            <w:tcW w:w="2851" w:type="dxa"/>
            <w:tcBorders>
              <w:top w:val="single" w:sz="4" w:space="0" w:color="auto"/>
              <w:left w:val="nil"/>
              <w:bottom w:val="nil"/>
              <w:right w:val="nil"/>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vertAlign w:val="superscript"/>
              </w:rPr>
              <w:t>Подпись</w:t>
            </w:r>
          </w:p>
        </w:tc>
        <w:tc>
          <w:tcPr>
            <w:tcW w:w="2885" w:type="dxa"/>
            <w:gridSpan w:val="2"/>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vertAlign w:val="superscript"/>
              </w:rPr>
              <w:t>Расшифровка подписи</w:t>
            </w:r>
          </w:p>
        </w:tc>
      </w:tr>
    </w:tbl>
    <w:p w:rsidR="0054035D" w:rsidRDefault="0054035D" w:rsidP="0054035D">
      <w:pPr>
        <w:spacing w:after="0" w:line="240" w:lineRule="auto"/>
        <w:ind w:firstLine="720"/>
        <w:jc w:val="right"/>
        <w:rPr>
          <w:rFonts w:ascii="Times New Roman" w:hAnsi="Times New Roman"/>
          <w:b/>
          <w:sz w:val="28"/>
          <w:szCs w:val="28"/>
        </w:rPr>
      </w:pPr>
    </w:p>
    <w:p w:rsidR="0054035D" w:rsidRDefault="0054035D" w:rsidP="0054035D">
      <w:pPr>
        <w:spacing w:after="0" w:line="240" w:lineRule="auto"/>
        <w:ind w:firstLine="720"/>
        <w:jc w:val="right"/>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Приложение № 4</w:t>
      </w: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hAnsi="Times New Roman"/>
          <w:sz w:val="28"/>
          <w:szCs w:val="28"/>
        </w:rPr>
      </w:pPr>
      <w:r>
        <w:rPr>
          <w:rFonts w:ascii="Times New Roman" w:hAnsi="Times New Roman"/>
          <w:sz w:val="28"/>
          <w:szCs w:val="28"/>
        </w:rPr>
        <w:t>к Требованиям</w:t>
      </w: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sz w:val="28"/>
          <w:szCs w:val="28"/>
          <w:u w:val="single"/>
        </w:rPr>
      </w:pPr>
      <w:r>
        <w:rPr>
          <w:rFonts w:ascii="Times New Roman" w:hAnsi="Times New Roman"/>
          <w:b/>
          <w:sz w:val="28"/>
          <w:szCs w:val="28"/>
          <w:u w:val="single"/>
        </w:rPr>
        <w:t>для ЗАПРОСА ПРЕДЛОЖЕНИЙ</w:t>
      </w: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rPr>
      </w:pPr>
    </w:p>
    <w:p w:rsidR="0054035D" w:rsidRDefault="0054035D" w:rsidP="0054035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i/>
          <w:color w:val="FF0000"/>
          <w:sz w:val="28"/>
          <w:szCs w:val="28"/>
        </w:rPr>
      </w:pPr>
      <w:r>
        <w:rPr>
          <w:rFonts w:ascii="Times New Roman" w:hAnsi="Times New Roman"/>
          <w:i/>
          <w:color w:val="FF0000"/>
          <w:sz w:val="28"/>
          <w:szCs w:val="28"/>
        </w:rPr>
        <w:t>НА БЛАНКЕ ОРГАНИЗАЦИИ</w:t>
      </w: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rPr>
      </w:pPr>
    </w:p>
    <w:p w:rsidR="0054035D" w:rsidRDefault="0054035D" w:rsidP="0054035D">
      <w:pPr>
        <w:spacing w:after="0" w:line="240" w:lineRule="auto"/>
        <w:ind w:firstLine="720"/>
        <w:jc w:val="center"/>
        <w:rPr>
          <w:rFonts w:ascii="Times New Roman" w:hAnsi="Times New Roman"/>
          <w:sz w:val="28"/>
          <w:szCs w:val="28"/>
        </w:rPr>
      </w:pPr>
    </w:p>
    <w:p w:rsidR="0054035D" w:rsidRDefault="0054035D" w:rsidP="0054035D">
      <w:pPr>
        <w:pStyle w:val="ConsNonformat"/>
        <w:widowControl/>
        <w:pBdr>
          <w:bottom w:val="single" w:sz="12" w:space="1" w:color="auto"/>
        </w:pBdr>
        <w:ind w:right="0" w:firstLine="720"/>
        <w:jc w:val="center"/>
        <w:rPr>
          <w:rFonts w:ascii="Times New Roman" w:hAnsi="Times New Roman" w:cs="Times New Roman"/>
          <w:b/>
          <w:bCs/>
          <w:sz w:val="28"/>
          <w:szCs w:val="28"/>
        </w:rPr>
      </w:pPr>
      <w:proofErr w:type="gramStart"/>
      <w:r>
        <w:rPr>
          <w:rFonts w:ascii="Times New Roman" w:hAnsi="Times New Roman" w:cs="Times New Roman"/>
          <w:b/>
          <w:bCs/>
          <w:sz w:val="28"/>
          <w:szCs w:val="28"/>
        </w:rPr>
        <w:t>З</w:t>
      </w:r>
      <w:proofErr w:type="gramEnd"/>
      <w:r>
        <w:rPr>
          <w:rFonts w:ascii="Times New Roman" w:hAnsi="Times New Roman" w:cs="Times New Roman"/>
          <w:b/>
          <w:bCs/>
          <w:sz w:val="28"/>
          <w:szCs w:val="28"/>
        </w:rPr>
        <w:t xml:space="preserve"> А Я В К А</w:t>
      </w:r>
    </w:p>
    <w:p w:rsidR="0054035D" w:rsidRDefault="0054035D" w:rsidP="0054035D">
      <w:pPr>
        <w:pStyle w:val="ConsNonformat"/>
        <w:widowControl/>
        <w:pBdr>
          <w:bottom w:val="single" w:sz="12" w:space="1" w:color="auto"/>
        </w:pBdr>
        <w:ind w:right="0"/>
        <w:jc w:val="both"/>
        <w:rPr>
          <w:rFonts w:ascii="Times New Roman" w:hAnsi="Times New Roman" w:cs="Times New Roman"/>
          <w:b/>
          <w:bCs/>
          <w:sz w:val="24"/>
          <w:szCs w:val="24"/>
        </w:rPr>
      </w:pPr>
      <w:r>
        <w:rPr>
          <w:rFonts w:ascii="Times New Roman" w:hAnsi="Times New Roman" w:cs="Times New Roman"/>
          <w:b/>
          <w:bCs/>
          <w:sz w:val="24"/>
          <w:szCs w:val="24"/>
        </w:rPr>
        <w:t xml:space="preserve">на осуществление закупки </w:t>
      </w:r>
      <w:proofErr w:type="gramStart"/>
      <w:r>
        <w:rPr>
          <w:rFonts w:ascii="Times New Roman" w:hAnsi="Times New Roman" w:cs="Times New Roman"/>
          <w:b/>
          <w:bCs/>
          <w:sz w:val="24"/>
          <w:szCs w:val="24"/>
        </w:rPr>
        <w:t>для</w:t>
      </w:r>
      <w:proofErr w:type="gramEnd"/>
      <w:r>
        <w:rPr>
          <w:rFonts w:ascii="Times New Roman" w:hAnsi="Times New Roman" w:cs="Times New Roman"/>
          <w:b/>
          <w:bCs/>
          <w:sz w:val="24"/>
          <w:szCs w:val="24"/>
        </w:rPr>
        <w:t xml:space="preserve"> _________________________________________</w:t>
      </w:r>
    </w:p>
    <w:p w:rsidR="0054035D" w:rsidRDefault="0054035D" w:rsidP="0054035D">
      <w:pPr>
        <w:pStyle w:val="ConsNonformat"/>
        <w:widowControl/>
        <w:pBdr>
          <w:bottom w:val="single" w:sz="12" w:space="1" w:color="auto"/>
        </w:pBdr>
        <w:ind w:right="0"/>
        <w:jc w:val="center"/>
        <w:rPr>
          <w:rFonts w:ascii="Times New Roman" w:hAnsi="Times New Roman" w:cs="Times New Roman"/>
          <w:bCs/>
          <w:sz w:val="24"/>
          <w:szCs w:val="24"/>
        </w:rPr>
      </w:pPr>
      <w:r>
        <w:rPr>
          <w:rFonts w:ascii="Times New Roman" w:hAnsi="Times New Roman" w:cs="Times New Roman"/>
          <w:bCs/>
          <w:sz w:val="24"/>
          <w:szCs w:val="24"/>
        </w:rPr>
        <w:t>(наименование Заказчика)</w:t>
      </w:r>
    </w:p>
    <w:p w:rsidR="0054035D" w:rsidRDefault="0054035D" w:rsidP="0054035D">
      <w:pPr>
        <w:pStyle w:val="ConsNonformat"/>
        <w:widowControl/>
        <w:pBdr>
          <w:bottom w:val="single" w:sz="12" w:space="1" w:color="auto"/>
        </w:pBdr>
        <w:ind w:right="0"/>
        <w:jc w:val="both"/>
        <w:rPr>
          <w:rFonts w:ascii="Times New Roman" w:hAnsi="Times New Roman" w:cs="Times New Roman"/>
          <w:bCs/>
          <w:sz w:val="24"/>
          <w:szCs w:val="24"/>
        </w:rPr>
      </w:pPr>
    </w:p>
    <w:p w:rsidR="0054035D" w:rsidRDefault="0054035D" w:rsidP="0054035D">
      <w:pPr>
        <w:pStyle w:val="ConsNonformat"/>
        <w:widowControl/>
        <w:pBdr>
          <w:bottom w:val="single" w:sz="12" w:space="1" w:color="auto"/>
        </w:pBdr>
        <w:ind w:right="0"/>
        <w:jc w:val="both"/>
        <w:rPr>
          <w:rFonts w:ascii="Times New Roman" w:hAnsi="Times New Roman" w:cs="Times New Roman"/>
          <w:bCs/>
          <w:sz w:val="24"/>
          <w:szCs w:val="24"/>
        </w:rPr>
      </w:pPr>
      <w:r>
        <w:rPr>
          <w:rFonts w:ascii="Times New Roman" w:hAnsi="Times New Roman" w:cs="Times New Roman"/>
          <w:bCs/>
          <w:sz w:val="24"/>
          <w:szCs w:val="24"/>
        </w:rPr>
        <w:t xml:space="preserve">Прошу провести запрос предложений на право заключения муниципального контракта </w:t>
      </w:r>
      <w:proofErr w:type="gramStart"/>
      <w:r>
        <w:rPr>
          <w:rFonts w:ascii="Times New Roman" w:hAnsi="Times New Roman" w:cs="Times New Roman"/>
          <w:bCs/>
          <w:sz w:val="24"/>
          <w:szCs w:val="24"/>
        </w:rPr>
        <w:t>на</w:t>
      </w:r>
      <w:proofErr w:type="gramEnd"/>
    </w:p>
    <w:p w:rsidR="0054035D" w:rsidRDefault="0054035D" w:rsidP="0054035D">
      <w:pPr>
        <w:pStyle w:val="ConsNonformat"/>
        <w:widowControl/>
        <w:pBdr>
          <w:bottom w:val="single" w:sz="12" w:space="1" w:color="auto"/>
        </w:pBdr>
        <w:ind w:right="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w:t>
      </w:r>
    </w:p>
    <w:p w:rsidR="0054035D" w:rsidRDefault="0054035D" w:rsidP="0054035D">
      <w:pPr>
        <w:pStyle w:val="ConsNonformat"/>
        <w:widowControl/>
        <w:pBdr>
          <w:bottom w:val="single" w:sz="12" w:space="1" w:color="auto"/>
        </w:pBdr>
        <w:ind w:right="0"/>
        <w:jc w:val="center"/>
        <w:rPr>
          <w:rFonts w:ascii="Times New Roman" w:hAnsi="Times New Roman" w:cs="Times New Roman"/>
          <w:bCs/>
          <w:sz w:val="24"/>
          <w:szCs w:val="24"/>
        </w:rPr>
      </w:pPr>
      <w:r>
        <w:rPr>
          <w:rFonts w:ascii="Times New Roman" w:hAnsi="Times New Roman" w:cs="Times New Roman"/>
          <w:bCs/>
          <w:sz w:val="24"/>
          <w:szCs w:val="24"/>
        </w:rPr>
        <w:t>(предмет закупки)</w:t>
      </w:r>
    </w:p>
    <w:p w:rsidR="0054035D" w:rsidRDefault="0054035D" w:rsidP="0054035D">
      <w:pPr>
        <w:pStyle w:val="ConsNonformat"/>
        <w:widowControl/>
        <w:pBdr>
          <w:bottom w:val="single" w:sz="12" w:space="1" w:color="auto"/>
        </w:pBdr>
        <w:ind w:right="0"/>
        <w:jc w:val="both"/>
        <w:rPr>
          <w:rFonts w:ascii="Times New Roman" w:hAnsi="Times New Roman" w:cs="Times New Roman"/>
          <w:bCs/>
          <w:sz w:val="24"/>
          <w:szCs w:val="24"/>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836"/>
        <w:gridCol w:w="6068"/>
      </w:tblGrid>
      <w:tr w:rsidR="0054035D" w:rsidTr="00304A65">
        <w:trPr>
          <w:trHeight w:val="20"/>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i/>
                <w:sz w:val="24"/>
                <w:szCs w:val="24"/>
              </w:rPr>
            </w:pPr>
            <w:r>
              <w:rPr>
                <w:rFonts w:ascii="Times New Roman" w:hAnsi="Times New Roman"/>
                <w:b/>
                <w:i/>
                <w:sz w:val="24"/>
                <w:szCs w:val="24"/>
              </w:rPr>
              <w:t>№</w:t>
            </w:r>
          </w:p>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i/>
                <w:sz w:val="24"/>
                <w:szCs w:val="24"/>
              </w:rPr>
            </w:pPr>
            <w:proofErr w:type="gramStart"/>
            <w:r>
              <w:rPr>
                <w:rFonts w:ascii="Times New Roman" w:hAnsi="Times New Roman"/>
                <w:b/>
                <w:i/>
                <w:sz w:val="24"/>
                <w:szCs w:val="24"/>
              </w:rPr>
              <w:t>п</w:t>
            </w:r>
            <w:proofErr w:type="gramEnd"/>
            <w:r>
              <w:rPr>
                <w:rFonts w:ascii="Times New Roman" w:hAnsi="Times New Roman"/>
                <w:b/>
                <w:i/>
                <w:sz w:val="24"/>
                <w:szCs w:val="24"/>
              </w:rPr>
              <w:t>/п</w:t>
            </w:r>
          </w:p>
        </w:tc>
        <w:tc>
          <w:tcPr>
            <w:tcW w:w="2836"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Наименование</w:t>
            </w:r>
          </w:p>
        </w:tc>
        <w:tc>
          <w:tcPr>
            <w:tcW w:w="6068"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Информация</w:t>
            </w:r>
          </w:p>
        </w:tc>
      </w:tr>
      <w:tr w:rsidR="0054035D" w:rsidTr="00304A65">
        <w:trPr>
          <w:trHeight w:val="468"/>
        </w:trPr>
        <w:tc>
          <w:tcPr>
            <w:tcW w:w="648" w:type="dxa"/>
            <w:vMerge w:val="restart"/>
            <w:tcBorders>
              <w:top w:val="single" w:sz="4" w:space="0" w:color="auto"/>
              <w:left w:val="single" w:sz="4" w:space="0" w:color="auto"/>
              <w:bottom w:val="single" w:sz="4" w:space="0" w:color="auto"/>
              <w:right w:val="single" w:sz="4" w:space="0" w:color="auto"/>
            </w:tcBorders>
            <w:hideMark/>
          </w:tcPr>
          <w:p w:rsidR="0054035D" w:rsidRDefault="004E2082" w:rsidP="00304A65">
            <w:pPr>
              <w:pStyle w:val="11"/>
              <w:keepLines/>
              <w:widowControl w:val="0"/>
              <w:numPr>
                <w:ilvl w:val="0"/>
                <w:numId w:val="28"/>
              </w:numPr>
              <w:suppressLineNumbers/>
              <w:suppressAutoHyphens/>
              <w:autoSpaceDE w:val="0"/>
              <w:autoSpaceDN w:val="0"/>
              <w:ind w:left="0" w:firstLine="0"/>
              <w:jc w:val="both"/>
              <w:rPr>
                <w:b/>
                <w:szCs w:val="24"/>
              </w:rPr>
            </w:pPr>
            <w:r>
              <w:rPr>
                <w:b/>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Наименование заказчика </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64"/>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ИНН</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76"/>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Место нахождения</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Почтовый адрес</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04"/>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Контактные лица</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336"/>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proofErr w:type="gramStart"/>
            <w:r>
              <w:rPr>
                <w:rFonts w:ascii="Times New Roman" w:hAnsi="Times New Roman"/>
                <w:b/>
                <w:sz w:val="24"/>
                <w:szCs w:val="24"/>
              </w:rPr>
              <w:t>Контактный</w:t>
            </w:r>
            <w:proofErr w:type="gramEnd"/>
            <w:r>
              <w:rPr>
                <w:rFonts w:ascii="Times New Roman" w:hAnsi="Times New Roman"/>
                <w:b/>
                <w:sz w:val="24"/>
                <w:szCs w:val="24"/>
              </w:rPr>
              <w:t xml:space="preserve"> тел.</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58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Адрес электронной почты</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keepLines/>
              <w:widowControl w:val="0"/>
              <w:suppressLineNumbers/>
              <w:suppressAutoHyphens/>
              <w:autoSpaceDE w:val="0"/>
              <w:autoSpaceDN w:val="0"/>
              <w:spacing w:after="0" w:line="240" w:lineRule="auto"/>
              <w:jc w:val="both"/>
              <w:rPr>
                <w:rFonts w:ascii="Times New Roman" w:hAnsi="Times New Roman"/>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Используемый способ определения поставщика (подрядчика, исполнителя)</w:t>
            </w:r>
          </w:p>
        </w:tc>
        <w:tc>
          <w:tcPr>
            <w:tcW w:w="6068"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Запрос предложений</w:t>
            </w: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outset" w:sz="6" w:space="0" w:color="000000"/>
              <w:left w:val="outset" w:sz="6" w:space="0" w:color="000000"/>
              <w:bottom w:val="outset" w:sz="6" w:space="0" w:color="000000"/>
              <w:right w:val="outset" w:sz="6" w:space="0" w:color="000000"/>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bCs/>
                <w:sz w:val="24"/>
                <w:szCs w:val="24"/>
              </w:rPr>
              <w:t>Адрес сайта в сети Интернет, на котором размещен запрос предложений</w:t>
            </w:r>
          </w:p>
        </w:tc>
        <w:tc>
          <w:tcPr>
            <w:tcW w:w="6068" w:type="dxa"/>
            <w:tcBorders>
              <w:top w:val="outset" w:sz="6" w:space="0" w:color="000000"/>
              <w:left w:val="outset" w:sz="6" w:space="0" w:color="000000"/>
              <w:bottom w:val="outset" w:sz="6" w:space="0" w:color="000000"/>
              <w:right w:val="outset" w:sz="6" w:space="0" w:color="000000"/>
            </w:tcBorders>
            <w:hideMark/>
          </w:tcPr>
          <w:p w:rsidR="0054035D" w:rsidRPr="000C73AE" w:rsidRDefault="0054035D" w:rsidP="00304A65">
            <w:pPr>
              <w:spacing w:after="0" w:line="240" w:lineRule="auto"/>
              <w:jc w:val="both"/>
              <w:rPr>
                <w:rFonts w:ascii="Times New Roman" w:hAnsi="Times New Roman"/>
                <w:b/>
                <w:sz w:val="24"/>
                <w:szCs w:val="24"/>
              </w:rPr>
            </w:pPr>
            <w:r w:rsidRPr="000C73AE">
              <w:rPr>
                <w:rStyle w:val="af1"/>
                <w:rFonts w:ascii="Times New Roman" w:hAnsi="Times New Roman"/>
                <w:b w:val="0"/>
                <w:sz w:val="24"/>
                <w:szCs w:val="24"/>
              </w:rPr>
              <w:t>http:// www.zakupki.gov.ru</w:t>
            </w:r>
          </w:p>
        </w:tc>
      </w:tr>
      <w:tr w:rsidR="0054035D" w:rsidTr="00304A65">
        <w:trPr>
          <w:trHeight w:val="480"/>
        </w:trPr>
        <w:tc>
          <w:tcPr>
            <w:tcW w:w="648"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Наименование закупки </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64"/>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описание объекта закупки </w:t>
            </w:r>
          </w:p>
        </w:tc>
        <w:tc>
          <w:tcPr>
            <w:tcW w:w="6068"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Описание объекта закупки отражено техническом </w:t>
            </w:r>
            <w:proofErr w:type="gramStart"/>
            <w:r>
              <w:rPr>
                <w:rFonts w:ascii="Times New Roman" w:hAnsi="Times New Roman"/>
                <w:sz w:val="24"/>
                <w:szCs w:val="24"/>
              </w:rPr>
              <w:t>задании</w:t>
            </w:r>
            <w:proofErr w:type="gramEnd"/>
            <w:r>
              <w:rPr>
                <w:rFonts w:ascii="Times New Roman" w:hAnsi="Times New Roman"/>
                <w:sz w:val="24"/>
                <w:szCs w:val="24"/>
              </w:rPr>
              <w:t xml:space="preserve"> (прилагается отдельно).</w:t>
            </w:r>
          </w:p>
        </w:tc>
      </w:tr>
      <w:tr w:rsidR="0054035D" w:rsidTr="00304A65">
        <w:trPr>
          <w:trHeight w:val="336"/>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условия контракта</w:t>
            </w:r>
          </w:p>
        </w:tc>
        <w:tc>
          <w:tcPr>
            <w:tcW w:w="6068"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Описание условий контракта отражено в проекте контракта.</w:t>
            </w: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9C63BA">
            <w:pPr>
              <w:spacing w:after="0" w:line="240" w:lineRule="auto"/>
              <w:jc w:val="both"/>
              <w:rPr>
                <w:rFonts w:ascii="Times New Roman" w:hAnsi="Times New Roman"/>
                <w:b/>
                <w:sz w:val="24"/>
                <w:szCs w:val="24"/>
              </w:rPr>
            </w:pPr>
            <w:r>
              <w:rPr>
                <w:rFonts w:ascii="Times New Roman" w:hAnsi="Times New Roman"/>
                <w:b/>
                <w:sz w:val="24"/>
                <w:szCs w:val="24"/>
              </w:rPr>
              <w:t>Код ОКПД 2, КОЗ</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Реестровый номер торгов в ЕАСУЗ</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eastAsia="Arial Unicode MS" w:hAnsi="Times New Roman"/>
                <w:b/>
                <w:sz w:val="24"/>
                <w:szCs w:val="24"/>
              </w:rPr>
              <w:t>Идентификационный код закупки</w:t>
            </w:r>
          </w:p>
        </w:tc>
        <w:tc>
          <w:tcPr>
            <w:tcW w:w="6068"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Объем закупки </w:t>
            </w:r>
            <w:r>
              <w:rPr>
                <w:rFonts w:ascii="Times New Roman" w:hAnsi="Times New Roman"/>
                <w:sz w:val="24"/>
                <w:szCs w:val="24"/>
              </w:rPr>
              <w:t>(кол-во)</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Место </w:t>
            </w:r>
            <w:r>
              <w:rPr>
                <w:rFonts w:ascii="Times New Roman" w:hAnsi="Times New Roman"/>
                <w:sz w:val="24"/>
                <w:szCs w:val="24"/>
              </w:rPr>
              <w:t xml:space="preserve">(поставки товара, выполнения работ, </w:t>
            </w:r>
            <w:r>
              <w:rPr>
                <w:rFonts w:ascii="Times New Roman" w:hAnsi="Times New Roman"/>
                <w:sz w:val="24"/>
                <w:szCs w:val="24"/>
              </w:rPr>
              <w:lastRenderedPageBreak/>
              <w:t>оказания услуг)</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Сроки </w:t>
            </w:r>
            <w:r>
              <w:rPr>
                <w:rFonts w:ascii="Times New Roman" w:hAnsi="Times New Roman"/>
                <w:sz w:val="24"/>
                <w:szCs w:val="24"/>
              </w:rPr>
              <w:t>(поставки товара, выполнения работ, оказания услуг)</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Информация о валюте, используемой для формирования цены контракта и расчетов с поставщиком (подрядчиком, исполнителем)</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9C63BA" w:rsidP="00304A65">
            <w:pPr>
              <w:spacing w:after="0" w:line="240" w:lineRule="auto"/>
              <w:jc w:val="both"/>
              <w:rPr>
                <w:rFonts w:ascii="Times New Roman" w:hAnsi="Times New Roman"/>
                <w:sz w:val="24"/>
                <w:szCs w:val="24"/>
              </w:rPr>
            </w:pPr>
            <w:proofErr w:type="gramStart"/>
            <w:r>
              <w:rPr>
                <w:rFonts w:ascii="Times New Roman" w:hAnsi="Times New Roman"/>
                <w:b/>
                <w:sz w:val="24"/>
                <w:szCs w:val="24"/>
              </w:rPr>
              <w:t>Начальная (максимальная) цена контракта</w:t>
            </w:r>
            <w:r>
              <w:rPr>
                <w:rFonts w:ascii="Times New Roman" w:hAnsi="Times New Roman"/>
                <w:sz w:val="24"/>
                <w:szCs w:val="24"/>
              </w:rPr>
              <w:t xml:space="preserve"> </w:t>
            </w:r>
            <w:r w:rsidRPr="009C63BA">
              <w:rPr>
                <w:rFonts w:ascii="Times New Roman" w:hAnsi="Times New Roman"/>
                <w:sz w:val="24"/>
                <w:szCs w:val="24"/>
              </w:rPr>
              <w:t>(руб.)</w:t>
            </w:r>
            <w:r w:rsidRPr="00263987">
              <w:rPr>
                <w:rFonts w:ascii="Times New Roman" w:hAnsi="Times New Roman"/>
                <w:b/>
                <w:sz w:val="24"/>
                <w:szCs w:val="24"/>
              </w:rPr>
              <w:t>, порядок формирования начальной (максимальной) цены контракта</w:t>
            </w:r>
            <w:proofErr w:type="gramEnd"/>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708"/>
        </w:trPr>
        <w:tc>
          <w:tcPr>
            <w:tcW w:w="648" w:type="dxa"/>
            <w:vMerge w:val="restart"/>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Источник финансирования: </w:t>
            </w:r>
            <w:r>
              <w:rPr>
                <w:rFonts w:ascii="Times New Roman" w:hAnsi="Times New Roman"/>
                <w:sz w:val="24"/>
                <w:szCs w:val="24"/>
              </w:rPr>
              <w:t>Бюджет и год</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384"/>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КБК</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324"/>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Программа</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49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Подпрограмма</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3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Мероприятие</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Обоснование начальной (максимальной) цены контракта</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884"/>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Форма, сроки и порядок оплаты товара, работ, услуг </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sz w:val="24"/>
                <w:szCs w:val="24"/>
              </w:rPr>
            </w:pPr>
          </w:p>
        </w:tc>
      </w:tr>
      <w:tr w:rsidR="0054035D" w:rsidTr="00304A65">
        <w:trPr>
          <w:trHeight w:val="884"/>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tcPr>
          <w:p w:rsidR="0054035D" w:rsidRDefault="0054035D" w:rsidP="00304A6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Критерии оценки заявок на участие в запросе предложений, величины значимости этих критериев в соответствии, порядок рассмотрения и оценки таких заявок</w:t>
            </w:r>
          </w:p>
          <w:p w:rsidR="0054035D" w:rsidRDefault="0054035D" w:rsidP="00304A65">
            <w:pPr>
              <w:spacing w:after="0" w:line="240" w:lineRule="auto"/>
              <w:jc w:val="both"/>
              <w:rPr>
                <w:rFonts w:ascii="Times New Roman" w:hAnsi="Times New Roman"/>
                <w:b/>
                <w:sz w:val="24"/>
                <w:szCs w:val="24"/>
              </w:rPr>
            </w:pPr>
          </w:p>
        </w:tc>
        <w:tc>
          <w:tcPr>
            <w:tcW w:w="6068" w:type="dxa"/>
            <w:tcBorders>
              <w:top w:val="single" w:sz="4" w:space="0" w:color="auto"/>
              <w:left w:val="single" w:sz="4" w:space="0" w:color="auto"/>
              <w:bottom w:val="single" w:sz="4" w:space="0" w:color="auto"/>
              <w:right w:val="single" w:sz="4" w:space="0" w:color="auto"/>
            </w:tcBorders>
            <w:hideMark/>
          </w:tcPr>
          <w:p w:rsidR="0054035D" w:rsidRDefault="0054035D" w:rsidP="00304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соответствии с требованиями Федерального закона                       № 44-ФЗ и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и приложением к Заявке на участие в закупке.</w:t>
            </w:r>
          </w:p>
          <w:p w:rsidR="0054035D" w:rsidRDefault="0054035D" w:rsidP="00304A65">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При этом заказчик вправе не применять предусмотренные </w:t>
            </w:r>
            <w:hyperlink r:id="rId83" w:anchor="sub_321" w:history="1">
              <w:r w:rsidRPr="001D5370">
                <w:rPr>
                  <w:rStyle w:val="ad"/>
                  <w:rFonts w:ascii="Times New Roman" w:hAnsi="Times New Roman"/>
                  <w:color w:val="auto"/>
                  <w:sz w:val="24"/>
                  <w:szCs w:val="24"/>
                  <w:u w:val="none"/>
                </w:rPr>
                <w:t>ч.1</w:t>
              </w:r>
            </w:hyperlink>
            <w:r>
              <w:rPr>
                <w:rFonts w:ascii="Times New Roman" w:hAnsi="Times New Roman"/>
                <w:sz w:val="24"/>
                <w:szCs w:val="24"/>
              </w:rPr>
              <w:t xml:space="preserve"> ст. 32 Федерального закона                        № 44-ФЗ критерии, вправе устанавливать по своему усмотрению не предусмотренные ч.1 ст.32 Федерального закона № 44-ФЗ критерии оценки заявок, окончательных предложений, их величины значимости, а также вправе не применять установленные </w:t>
            </w:r>
            <w:hyperlink r:id="rId84" w:anchor="sub_326" w:history="1">
              <w:r w:rsidRPr="001D5370">
                <w:rPr>
                  <w:rStyle w:val="ad"/>
                  <w:rFonts w:ascii="Times New Roman" w:hAnsi="Times New Roman"/>
                  <w:color w:val="auto"/>
                  <w:sz w:val="24"/>
                  <w:szCs w:val="24"/>
                  <w:u w:val="none"/>
                </w:rPr>
                <w:t>ч.6</w:t>
              </w:r>
            </w:hyperlink>
            <w:r>
              <w:rPr>
                <w:rFonts w:ascii="Times New Roman" w:hAnsi="Times New Roman"/>
                <w:sz w:val="24"/>
                <w:szCs w:val="24"/>
              </w:rPr>
              <w:t xml:space="preserve">  ст.32 Федерального закона № 44-ФЗ величины значимости критериев.</w:t>
            </w:r>
            <w:proofErr w:type="gramEnd"/>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304A65">
            <w:pPr>
              <w:numPr>
                <w:ilvl w:val="0"/>
                <w:numId w:val="28"/>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Требования к участникам закупки, установленные в соответствии с ч.1 ст.31 Федерального закона  № 44-ФЗ, а также Заказчиком</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pStyle w:val="af0"/>
              <w:numPr>
                <w:ilvl w:val="0"/>
                <w:numId w:val="31"/>
              </w:numPr>
              <w:spacing w:before="0" w:beforeAutospacing="0" w:after="0" w:afterAutospacing="0"/>
              <w:ind w:left="60" w:firstLine="284"/>
              <w:jc w:val="both"/>
            </w:pP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а именно:</w:t>
            </w:r>
          </w:p>
          <w:p w:rsidR="0054035D" w:rsidRPr="00506491" w:rsidRDefault="0054035D" w:rsidP="00304A65">
            <w:pPr>
              <w:spacing w:after="0" w:line="240" w:lineRule="auto"/>
              <w:jc w:val="both"/>
              <w:rPr>
                <w:rFonts w:ascii="Times New Roman" w:hAnsi="Times New Roman"/>
                <w:b/>
                <w:i/>
                <w:sz w:val="24"/>
                <w:szCs w:val="24"/>
              </w:rPr>
            </w:pPr>
            <w:r>
              <w:rPr>
                <w:rFonts w:ascii="Times New Roman" w:hAnsi="Times New Roman"/>
                <w:b/>
                <w:i/>
                <w:sz w:val="24"/>
                <w:szCs w:val="24"/>
              </w:rPr>
              <w:t>Название документа, необходимого для подтверждения соответствия товара, услуги, работы или участника размещения заказа требованиям законодательства РФ и в соответствии с каким нормативно-правовым актом это требование установлено.</w:t>
            </w:r>
          </w:p>
          <w:p w:rsidR="0054035D" w:rsidRPr="00506491" w:rsidRDefault="0054035D" w:rsidP="00304A65">
            <w:pPr>
              <w:spacing w:after="0" w:line="240" w:lineRule="auto"/>
              <w:jc w:val="both"/>
              <w:rPr>
                <w:rFonts w:ascii="Times New Roman" w:hAnsi="Times New Roman"/>
                <w:i/>
                <w:sz w:val="24"/>
                <w:szCs w:val="24"/>
              </w:rPr>
            </w:pPr>
          </w:p>
          <w:p w:rsidR="0054035D" w:rsidRPr="00506491"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035D" w:rsidRPr="00506491" w:rsidRDefault="0054035D" w:rsidP="00304A65">
            <w:pPr>
              <w:spacing w:after="0" w:line="240" w:lineRule="auto"/>
              <w:jc w:val="both"/>
              <w:rPr>
                <w:rFonts w:ascii="Times New Roman" w:hAnsi="Times New Roman"/>
                <w:sz w:val="24"/>
                <w:szCs w:val="24"/>
              </w:rPr>
            </w:pPr>
          </w:p>
          <w:p w:rsidR="0054035D" w:rsidRPr="00506491"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закупки в порядке, установленном </w:t>
            </w:r>
            <w:r w:rsidRPr="00DE53CD">
              <w:rPr>
                <w:rFonts w:ascii="Times New Roman" w:hAnsi="Times New Roman"/>
                <w:sz w:val="24"/>
                <w:szCs w:val="24"/>
              </w:rPr>
              <w:t>Кодексом</w:t>
            </w:r>
            <w:r>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54035D" w:rsidRPr="00506491" w:rsidRDefault="0054035D" w:rsidP="00304A65">
            <w:pPr>
              <w:spacing w:after="0" w:line="240" w:lineRule="auto"/>
              <w:jc w:val="both"/>
              <w:rPr>
                <w:rFonts w:ascii="Times New Roman" w:hAnsi="Times New Roman"/>
                <w:sz w:val="24"/>
                <w:szCs w:val="24"/>
              </w:rPr>
            </w:pPr>
          </w:p>
          <w:p w:rsidR="0054035D" w:rsidRPr="00506491"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E53CD">
              <w:rPr>
                <w:rFonts w:ascii="Times New Roman" w:hAnsi="Times New Roman"/>
                <w:sz w:val="24"/>
                <w:szCs w:val="24"/>
              </w:rPr>
              <w:t>законодательством</w:t>
            </w:r>
            <w:r>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4"/>
                <w:szCs w:val="24"/>
              </w:rPr>
              <w:t xml:space="preserve"> </w:t>
            </w:r>
            <w:proofErr w:type="gramStart"/>
            <w:r>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035D" w:rsidRPr="00506491" w:rsidRDefault="0054035D" w:rsidP="00304A65">
            <w:pPr>
              <w:spacing w:after="0" w:line="240" w:lineRule="auto"/>
              <w:jc w:val="both"/>
              <w:rPr>
                <w:rFonts w:ascii="Times New Roman" w:hAnsi="Times New Roman"/>
                <w:sz w:val="24"/>
                <w:szCs w:val="24"/>
              </w:rPr>
            </w:pPr>
          </w:p>
          <w:p w:rsidR="0054035D" w:rsidRPr="00DE53CD" w:rsidRDefault="0054035D" w:rsidP="00304A65">
            <w:pPr>
              <w:autoSpaceDE w:val="0"/>
              <w:autoSpaceDN w:val="0"/>
              <w:adjustRightInd w:val="0"/>
              <w:spacing w:after="0" w:line="240" w:lineRule="auto"/>
              <w:jc w:val="both"/>
              <w:rPr>
                <w:rFonts w:ascii="Times New Roman" w:eastAsiaTheme="minorHAnsi" w:hAnsi="Times New Roman"/>
                <w:sz w:val="24"/>
                <w:szCs w:val="24"/>
              </w:rPr>
            </w:pPr>
            <w:r w:rsidRPr="00DE53CD">
              <w:rPr>
                <w:rFonts w:ascii="Times New Roman" w:hAnsi="Times New Roman"/>
                <w:sz w:val="24"/>
                <w:szCs w:val="24"/>
              </w:rPr>
              <w:lastRenderedPageBreak/>
              <w:t xml:space="preserve">5. </w:t>
            </w:r>
            <w:proofErr w:type="gramStart"/>
            <w:r>
              <w:rPr>
                <w:rFonts w:ascii="Times New Roman" w:eastAsiaTheme="minorHAnsi" w:hAnsi="Times New Roman"/>
                <w:sz w:val="24"/>
                <w:szCs w:val="24"/>
              </w:rPr>
              <w:t>О</w:t>
            </w:r>
            <w:r w:rsidRPr="00DE53CD">
              <w:rPr>
                <w:rFonts w:ascii="Times New Roman" w:eastAsiaTheme="minorHAnsi" w:hAnsi="Times New Roman"/>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5" w:history="1">
              <w:r w:rsidRPr="00DE53CD">
                <w:rPr>
                  <w:rFonts w:ascii="Times New Roman" w:eastAsiaTheme="minorHAnsi" w:hAnsi="Times New Roman"/>
                  <w:sz w:val="24"/>
                  <w:szCs w:val="24"/>
                </w:rPr>
                <w:t>статьями 289</w:t>
              </w:r>
            </w:hyperlink>
            <w:r w:rsidRPr="00DE53CD">
              <w:rPr>
                <w:rFonts w:ascii="Times New Roman" w:eastAsiaTheme="minorHAnsi" w:hAnsi="Times New Roman"/>
                <w:sz w:val="24"/>
                <w:szCs w:val="24"/>
              </w:rPr>
              <w:t xml:space="preserve">, </w:t>
            </w:r>
            <w:hyperlink r:id="rId86" w:history="1">
              <w:r w:rsidRPr="00DE53CD">
                <w:rPr>
                  <w:rFonts w:ascii="Times New Roman" w:eastAsiaTheme="minorHAnsi" w:hAnsi="Times New Roman"/>
                  <w:sz w:val="24"/>
                  <w:szCs w:val="24"/>
                </w:rPr>
                <w:t>290</w:t>
              </w:r>
            </w:hyperlink>
            <w:r w:rsidRPr="00DE53CD">
              <w:rPr>
                <w:rFonts w:ascii="Times New Roman" w:eastAsiaTheme="minorHAnsi" w:hAnsi="Times New Roman"/>
                <w:sz w:val="24"/>
                <w:szCs w:val="24"/>
              </w:rPr>
              <w:t xml:space="preserve">, </w:t>
            </w:r>
            <w:hyperlink r:id="rId87" w:history="1">
              <w:r w:rsidRPr="00DE53CD">
                <w:rPr>
                  <w:rFonts w:ascii="Times New Roman" w:eastAsiaTheme="minorHAnsi" w:hAnsi="Times New Roman"/>
                  <w:sz w:val="24"/>
                  <w:szCs w:val="24"/>
                </w:rPr>
                <w:t>291</w:t>
              </w:r>
            </w:hyperlink>
            <w:r w:rsidRPr="00DE53CD">
              <w:rPr>
                <w:rFonts w:ascii="Times New Roman" w:eastAsiaTheme="minorHAnsi" w:hAnsi="Times New Roman"/>
                <w:sz w:val="24"/>
                <w:szCs w:val="24"/>
              </w:rPr>
              <w:t xml:space="preserve">, </w:t>
            </w:r>
            <w:hyperlink r:id="rId88" w:history="1">
              <w:r w:rsidRPr="00DE53CD">
                <w:rPr>
                  <w:rFonts w:ascii="Times New Roman" w:eastAsiaTheme="minorHAnsi" w:hAnsi="Times New Roman"/>
                  <w:sz w:val="24"/>
                  <w:szCs w:val="24"/>
                </w:rPr>
                <w:t>291.1</w:t>
              </w:r>
            </w:hyperlink>
            <w:r w:rsidRPr="00DE53CD">
              <w:rPr>
                <w:rFonts w:ascii="Times New Roman" w:eastAsiaTheme="minorHAnsi"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53CD">
              <w:rPr>
                <w:rFonts w:ascii="Times New Roman" w:eastAsiaTheme="minorHAnsi"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Theme="minorHAnsi" w:hAnsi="Times New Roman"/>
                <w:sz w:val="24"/>
                <w:szCs w:val="24"/>
              </w:rPr>
              <w:t>аказания в виде дисквалификации.</w:t>
            </w:r>
          </w:p>
          <w:p w:rsidR="0054035D" w:rsidRPr="00DE53CD" w:rsidRDefault="0054035D" w:rsidP="00304A65">
            <w:pPr>
              <w:autoSpaceDE w:val="0"/>
              <w:autoSpaceDN w:val="0"/>
              <w:adjustRightInd w:val="0"/>
              <w:spacing w:after="0" w:line="240" w:lineRule="auto"/>
              <w:jc w:val="both"/>
              <w:rPr>
                <w:rFonts w:ascii="Times New Roman" w:eastAsiaTheme="minorHAnsi" w:hAnsi="Times New Roman"/>
                <w:sz w:val="24"/>
                <w:szCs w:val="24"/>
              </w:rPr>
            </w:pPr>
            <w:r w:rsidRPr="00DE53CD">
              <w:rPr>
                <w:rFonts w:ascii="Times New Roman" w:eastAsiaTheme="minorHAnsi" w:hAnsi="Times New Roman"/>
                <w:sz w:val="24"/>
                <w:szCs w:val="24"/>
              </w:rPr>
              <w:t xml:space="preserve">6.Участник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9" w:history="1">
              <w:r w:rsidRPr="00E577BD">
                <w:rPr>
                  <w:rFonts w:ascii="Times New Roman" w:eastAsiaTheme="minorHAnsi" w:hAnsi="Times New Roman"/>
                  <w:sz w:val="24"/>
                  <w:szCs w:val="24"/>
                </w:rPr>
                <w:t>статьей 19.28</w:t>
              </w:r>
            </w:hyperlink>
            <w:r w:rsidRPr="00E577BD">
              <w:rPr>
                <w:rFonts w:ascii="Times New Roman" w:eastAsiaTheme="minorHAnsi" w:hAnsi="Times New Roman"/>
                <w:sz w:val="24"/>
                <w:szCs w:val="24"/>
              </w:rPr>
              <w:t xml:space="preserve"> </w:t>
            </w:r>
            <w:r w:rsidRPr="00DE53CD">
              <w:rPr>
                <w:rFonts w:ascii="Times New Roman" w:eastAsiaTheme="minorHAnsi" w:hAnsi="Times New Roman"/>
                <w:sz w:val="24"/>
                <w:szCs w:val="24"/>
              </w:rPr>
              <w:t>Кодекса Российской Федерации об а</w:t>
            </w:r>
            <w:r>
              <w:rPr>
                <w:rFonts w:ascii="Times New Roman" w:eastAsiaTheme="minorHAnsi" w:hAnsi="Times New Roman"/>
                <w:sz w:val="24"/>
                <w:szCs w:val="24"/>
              </w:rPr>
              <w:t>дминистративных правонарушениях.</w:t>
            </w:r>
          </w:p>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035D" w:rsidRDefault="0054035D" w:rsidP="00304A65">
            <w:pPr>
              <w:spacing w:after="0" w:line="240" w:lineRule="auto"/>
              <w:jc w:val="both"/>
              <w:rPr>
                <w:rFonts w:ascii="Times New Roman" w:hAnsi="Times New Roman"/>
                <w:sz w:val="24"/>
                <w:szCs w:val="24"/>
              </w:rPr>
            </w:pPr>
          </w:p>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Pr>
                <w:rFonts w:ascii="Times New Roman" w:hAnsi="Times New Roman"/>
                <w:sz w:val="24"/>
                <w:szCs w:val="24"/>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9. У</w:t>
            </w:r>
            <w:r w:rsidRPr="007C31E3">
              <w:rPr>
                <w:rFonts w:ascii="Times New Roman" w:hAnsi="Times New Roman"/>
                <w:sz w:val="24"/>
                <w:szCs w:val="24"/>
              </w:rPr>
              <w:t>частник закупки не является офшорной компанией</w:t>
            </w:r>
            <w:r>
              <w:rPr>
                <w:rFonts w:ascii="Times New Roman" w:hAnsi="Times New Roman"/>
                <w:sz w:val="24"/>
                <w:szCs w:val="24"/>
              </w:rPr>
              <w:t>.</w:t>
            </w:r>
          </w:p>
          <w:p w:rsidR="0054035D" w:rsidRPr="00E00DC7" w:rsidRDefault="0054035D" w:rsidP="00304A65">
            <w:pPr>
              <w:spacing w:after="0" w:line="240" w:lineRule="auto"/>
              <w:jc w:val="both"/>
              <w:rPr>
                <w:rFonts w:ascii="Times New Roman" w:hAnsi="Times New Roman"/>
                <w:b/>
                <w:sz w:val="24"/>
                <w:szCs w:val="24"/>
              </w:rPr>
            </w:pPr>
            <w:r w:rsidRPr="009C63BA">
              <w:rPr>
                <w:rFonts w:ascii="Times New Roman" w:hAnsi="Times New Roman"/>
                <w:sz w:val="24"/>
                <w:szCs w:val="24"/>
              </w:rPr>
              <w:t xml:space="preserve">10. </w:t>
            </w:r>
            <w:r w:rsidR="00F1740B" w:rsidRPr="009C63BA">
              <w:rPr>
                <w:rFonts w:ascii="Times New Roman" w:hAnsi="Times New Roman"/>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D44B46">
            <w:pPr>
              <w:numPr>
                <w:ilvl w:val="0"/>
                <w:numId w:val="33"/>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Ограничение участия в определении поставщика (подрядчика, исполнителя), установленное в соответствии с законодательством в сфере закупок</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roofErr w:type="gramStart"/>
            <w:r>
              <w:rPr>
                <w:rFonts w:ascii="Times New Roman" w:hAnsi="Times New Roman"/>
                <w:i/>
                <w:sz w:val="24"/>
                <w:szCs w:val="24"/>
              </w:rPr>
              <w:t>Установлено</w:t>
            </w:r>
            <w:proofErr w:type="gramEnd"/>
            <w:r>
              <w:rPr>
                <w:rFonts w:ascii="Times New Roman" w:hAnsi="Times New Roman"/>
                <w:i/>
                <w:sz w:val="24"/>
                <w:szCs w:val="24"/>
              </w:rPr>
              <w:t>/не установлено</w:t>
            </w:r>
          </w:p>
          <w:p w:rsidR="0054035D" w:rsidRDefault="0054035D" w:rsidP="00304A65">
            <w:pPr>
              <w:spacing w:after="0" w:line="240" w:lineRule="auto"/>
              <w:jc w:val="both"/>
              <w:rPr>
                <w:rFonts w:ascii="Times New Roman" w:hAnsi="Times New Roman"/>
                <w:i/>
                <w:sz w:val="24"/>
                <w:szCs w:val="24"/>
              </w:rPr>
            </w:pPr>
          </w:p>
          <w:p w:rsidR="0054035D" w:rsidRDefault="0054035D" w:rsidP="00304A65">
            <w:pPr>
              <w:autoSpaceDE w:val="0"/>
              <w:autoSpaceDN w:val="0"/>
              <w:adjustRightInd w:val="0"/>
              <w:spacing w:after="0" w:line="240" w:lineRule="auto"/>
              <w:jc w:val="both"/>
              <w:rPr>
                <w:rFonts w:ascii="Times New Roman" w:hAnsi="Times New Roman"/>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D44B46">
            <w:pPr>
              <w:numPr>
                <w:ilvl w:val="0"/>
                <w:numId w:val="33"/>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roofErr w:type="gramStart"/>
            <w:r>
              <w:rPr>
                <w:rFonts w:ascii="Times New Roman" w:hAnsi="Times New Roman"/>
                <w:i/>
                <w:sz w:val="24"/>
                <w:szCs w:val="24"/>
              </w:rPr>
              <w:t>Установлено</w:t>
            </w:r>
            <w:proofErr w:type="gramEnd"/>
            <w:r>
              <w:rPr>
                <w:rFonts w:ascii="Times New Roman" w:hAnsi="Times New Roman"/>
                <w:i/>
                <w:sz w:val="24"/>
                <w:szCs w:val="24"/>
              </w:rPr>
              <w:t>/не установлено</w:t>
            </w:r>
          </w:p>
          <w:p w:rsidR="0054035D" w:rsidRDefault="0054035D" w:rsidP="00304A65">
            <w:pPr>
              <w:spacing w:after="0" w:line="240" w:lineRule="auto"/>
              <w:jc w:val="both"/>
              <w:rPr>
                <w:rFonts w:ascii="Times New Roman" w:hAnsi="Times New Roman"/>
                <w:i/>
                <w:sz w:val="24"/>
                <w:szCs w:val="24"/>
              </w:rPr>
            </w:pPr>
          </w:p>
          <w:p w:rsidR="0054035D" w:rsidRDefault="0054035D" w:rsidP="00304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привлечения</w:t>
            </w:r>
          </w:p>
          <w:p w:rsidR="0054035D" w:rsidRDefault="0054035D" w:rsidP="00304A65">
            <w:pPr>
              <w:spacing w:after="0" w:line="240" w:lineRule="auto"/>
              <w:jc w:val="both"/>
              <w:rPr>
                <w:rFonts w:ascii="Times New Roman" w:hAnsi="Times New Roman"/>
                <w:i/>
                <w:sz w:val="24"/>
                <w:szCs w:val="24"/>
              </w:rPr>
            </w:pPr>
          </w:p>
          <w:p w:rsidR="0054035D" w:rsidRDefault="0054035D" w:rsidP="00304A65">
            <w:pPr>
              <w:spacing w:after="0" w:line="240" w:lineRule="auto"/>
              <w:jc w:val="both"/>
              <w:rPr>
                <w:rFonts w:ascii="Times New Roman" w:hAnsi="Times New Roman"/>
                <w:i/>
                <w:sz w:val="24"/>
                <w:szCs w:val="24"/>
              </w:rPr>
            </w:pPr>
          </w:p>
          <w:p w:rsidR="0054035D" w:rsidRDefault="0054035D" w:rsidP="00304A65">
            <w:pPr>
              <w:spacing w:after="0" w:line="240" w:lineRule="auto"/>
              <w:jc w:val="both"/>
              <w:rPr>
                <w:rFonts w:ascii="Times New Roman" w:hAnsi="Times New Roman"/>
                <w:i/>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D44B46">
            <w:pPr>
              <w:numPr>
                <w:ilvl w:val="0"/>
                <w:numId w:val="33"/>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roofErr w:type="gramStart"/>
            <w:r>
              <w:rPr>
                <w:rFonts w:ascii="Times New Roman" w:hAnsi="Times New Roman"/>
                <w:i/>
                <w:sz w:val="24"/>
                <w:szCs w:val="24"/>
              </w:rPr>
              <w:t>Установлено</w:t>
            </w:r>
            <w:proofErr w:type="gramEnd"/>
            <w:r>
              <w:rPr>
                <w:rFonts w:ascii="Times New Roman" w:hAnsi="Times New Roman"/>
                <w:i/>
                <w:sz w:val="24"/>
                <w:szCs w:val="24"/>
              </w:rPr>
              <w:t>/не установлено</w:t>
            </w:r>
          </w:p>
          <w:p w:rsidR="0054035D" w:rsidRDefault="0054035D" w:rsidP="00304A65">
            <w:pPr>
              <w:spacing w:after="0" w:line="240" w:lineRule="auto"/>
              <w:jc w:val="both"/>
              <w:rPr>
                <w:rFonts w:ascii="Times New Roman" w:hAnsi="Times New Roman"/>
                <w:i/>
                <w:sz w:val="24"/>
                <w:szCs w:val="24"/>
              </w:rPr>
            </w:pP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648" w:type="dxa"/>
            <w:vMerge w:val="restart"/>
            <w:tcBorders>
              <w:top w:val="single" w:sz="4" w:space="0" w:color="auto"/>
              <w:left w:val="single" w:sz="4" w:space="0" w:color="auto"/>
              <w:bottom w:val="single" w:sz="4" w:space="0" w:color="auto"/>
              <w:right w:val="single" w:sz="4" w:space="0" w:color="auto"/>
            </w:tcBorders>
          </w:tcPr>
          <w:p w:rsidR="0054035D" w:rsidRDefault="0054035D" w:rsidP="00D44B46">
            <w:pPr>
              <w:numPr>
                <w:ilvl w:val="0"/>
                <w:numId w:val="33"/>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Преимущества, предоставляемые при участии в запросе предложений:</w:t>
            </w:r>
          </w:p>
        </w:tc>
        <w:tc>
          <w:tcPr>
            <w:tcW w:w="6068" w:type="dxa"/>
            <w:tcBorders>
              <w:top w:val="single" w:sz="4" w:space="0" w:color="auto"/>
              <w:left w:val="single" w:sz="4" w:space="0" w:color="auto"/>
              <w:bottom w:val="single" w:sz="4" w:space="0" w:color="auto"/>
              <w:right w:val="single" w:sz="4" w:space="0" w:color="auto"/>
            </w:tcBorders>
          </w:tcPr>
          <w:p w:rsidR="0054035D" w:rsidRDefault="0054035D" w:rsidP="00304A65">
            <w:pPr>
              <w:spacing w:after="0" w:line="240" w:lineRule="auto"/>
              <w:jc w:val="both"/>
              <w:rPr>
                <w:rFonts w:ascii="Times New Roman" w:hAnsi="Times New Roman"/>
                <w:i/>
                <w:sz w:val="24"/>
                <w:szCs w:val="24"/>
              </w:rPr>
            </w:pPr>
          </w:p>
        </w:tc>
      </w:tr>
      <w:tr w:rsidR="0054035D" w:rsidTr="00304A65">
        <w:trPr>
          <w:trHeight w:val="2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учреждений и предприятий уголовно исполнительной системы</w:t>
            </w:r>
          </w:p>
        </w:tc>
        <w:tc>
          <w:tcPr>
            <w:tcW w:w="6068"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Предоставляются</w:t>
            </w:r>
            <w:proofErr w:type="gramStart"/>
            <w:r>
              <w:rPr>
                <w:rFonts w:ascii="Times New Roman" w:hAnsi="Times New Roman"/>
                <w:i/>
                <w:sz w:val="24"/>
                <w:szCs w:val="24"/>
              </w:rPr>
              <w:t>/Н</w:t>
            </w:r>
            <w:proofErr w:type="gramEnd"/>
            <w:r>
              <w:rPr>
                <w:rFonts w:ascii="Times New Roman" w:hAnsi="Times New Roman"/>
                <w:i/>
                <w:sz w:val="24"/>
                <w:szCs w:val="24"/>
              </w:rPr>
              <w:t>е предоставляются</w:t>
            </w: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организаций инвалидов </w:t>
            </w:r>
          </w:p>
        </w:tc>
        <w:tc>
          <w:tcPr>
            <w:tcW w:w="6068"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Предоставляются</w:t>
            </w:r>
            <w:proofErr w:type="gramStart"/>
            <w:r>
              <w:rPr>
                <w:rFonts w:ascii="Times New Roman" w:hAnsi="Times New Roman"/>
                <w:i/>
                <w:sz w:val="24"/>
                <w:szCs w:val="24"/>
              </w:rPr>
              <w:t>/Н</w:t>
            </w:r>
            <w:proofErr w:type="gramEnd"/>
            <w:r>
              <w:rPr>
                <w:rFonts w:ascii="Times New Roman" w:hAnsi="Times New Roman"/>
                <w:i/>
                <w:sz w:val="24"/>
                <w:szCs w:val="24"/>
              </w:rPr>
              <w:t>е предоставляются</w:t>
            </w: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035D" w:rsidRDefault="0054035D" w:rsidP="00304A65">
            <w:pPr>
              <w:spacing w:after="0" w:line="240" w:lineRule="auto"/>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субъектов малого предпринимательства, социально ориентированных некоммерческих организаций</w:t>
            </w:r>
          </w:p>
        </w:tc>
        <w:tc>
          <w:tcPr>
            <w:tcW w:w="6068"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Предоставляются</w:t>
            </w:r>
            <w:proofErr w:type="gramStart"/>
            <w:r>
              <w:rPr>
                <w:rFonts w:ascii="Times New Roman" w:hAnsi="Times New Roman"/>
                <w:i/>
                <w:sz w:val="24"/>
                <w:szCs w:val="24"/>
              </w:rPr>
              <w:t>/Н</w:t>
            </w:r>
            <w:proofErr w:type="gramEnd"/>
            <w:r>
              <w:rPr>
                <w:rFonts w:ascii="Times New Roman" w:hAnsi="Times New Roman"/>
                <w:i/>
                <w:sz w:val="24"/>
                <w:szCs w:val="24"/>
              </w:rPr>
              <w:t>е предоставляются</w:t>
            </w:r>
          </w:p>
          <w:p w:rsidR="0054035D" w:rsidRDefault="0054035D" w:rsidP="00304A65">
            <w:pPr>
              <w:spacing w:after="0" w:line="240" w:lineRule="auto"/>
              <w:jc w:val="both"/>
              <w:rPr>
                <w:rFonts w:ascii="Times New Roman" w:hAnsi="Times New Roman"/>
                <w:sz w:val="24"/>
                <w:szCs w:val="24"/>
              </w:rPr>
            </w:pP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D44B46">
            <w:pPr>
              <w:numPr>
                <w:ilvl w:val="0"/>
                <w:numId w:val="33"/>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 xml:space="preserve">Возможность Заказчика изменить условия контракта </w:t>
            </w:r>
          </w:p>
        </w:tc>
        <w:tc>
          <w:tcPr>
            <w:tcW w:w="6068"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Установлена</w:t>
            </w:r>
            <w:proofErr w:type="gramStart"/>
            <w:r>
              <w:rPr>
                <w:rFonts w:ascii="Times New Roman" w:hAnsi="Times New Roman"/>
                <w:i/>
                <w:sz w:val="24"/>
                <w:szCs w:val="24"/>
              </w:rPr>
              <w:t>/Н</w:t>
            </w:r>
            <w:proofErr w:type="gramEnd"/>
            <w:r>
              <w:rPr>
                <w:rFonts w:ascii="Times New Roman" w:hAnsi="Times New Roman"/>
                <w:i/>
                <w:sz w:val="24"/>
                <w:szCs w:val="24"/>
              </w:rPr>
              <w:t>е установлена</w:t>
            </w: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D44B46">
            <w:pPr>
              <w:numPr>
                <w:ilvl w:val="0"/>
                <w:numId w:val="33"/>
              </w:numPr>
              <w:spacing w:after="0" w:line="240" w:lineRule="auto"/>
              <w:ind w:left="0" w:firstLine="0"/>
              <w:jc w:val="both"/>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Информация о контрактном управляющем, ответственного за заключение контракта</w:t>
            </w:r>
          </w:p>
        </w:tc>
        <w:tc>
          <w:tcPr>
            <w:tcW w:w="6068"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ФИО</w:t>
            </w:r>
          </w:p>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Тел.</w:t>
            </w:r>
          </w:p>
          <w:p w:rsidR="0054035D" w:rsidRDefault="0054035D" w:rsidP="00304A65">
            <w:pPr>
              <w:spacing w:after="0" w:line="240" w:lineRule="auto"/>
              <w:jc w:val="both"/>
              <w:rPr>
                <w:rFonts w:ascii="Times New Roman" w:hAnsi="Times New Roman"/>
                <w:i/>
                <w:sz w:val="24"/>
                <w:szCs w:val="24"/>
              </w:rPr>
            </w:pPr>
            <w:r>
              <w:rPr>
                <w:rFonts w:ascii="Times New Roman" w:hAnsi="Times New Roman"/>
                <w:i/>
                <w:sz w:val="24"/>
                <w:szCs w:val="24"/>
              </w:rPr>
              <w:t xml:space="preserve">Электронная почта: </w:t>
            </w:r>
          </w:p>
        </w:tc>
      </w:tr>
      <w:tr w:rsidR="0054035D" w:rsidTr="00304A65">
        <w:trPr>
          <w:trHeight w:val="20"/>
        </w:trPr>
        <w:tc>
          <w:tcPr>
            <w:tcW w:w="648" w:type="dxa"/>
            <w:tcBorders>
              <w:top w:val="single" w:sz="4" w:space="0" w:color="auto"/>
              <w:left w:val="single" w:sz="4" w:space="0" w:color="auto"/>
              <w:bottom w:val="single" w:sz="4" w:space="0" w:color="auto"/>
              <w:right w:val="single" w:sz="4" w:space="0" w:color="auto"/>
            </w:tcBorders>
          </w:tcPr>
          <w:p w:rsidR="0054035D" w:rsidRDefault="0054035D" w:rsidP="00D44B46">
            <w:pPr>
              <w:pStyle w:val="af0"/>
              <w:numPr>
                <w:ilvl w:val="0"/>
                <w:numId w:val="33"/>
              </w:numPr>
              <w:spacing w:before="0" w:beforeAutospacing="0" w:after="0" w:afterAutospacing="0"/>
              <w:ind w:left="0" w:firstLine="0"/>
              <w:jc w:val="both"/>
              <w:rPr>
                <w:b/>
              </w:rPr>
            </w:pPr>
          </w:p>
        </w:tc>
        <w:tc>
          <w:tcPr>
            <w:tcW w:w="2836"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b/>
                <w:sz w:val="24"/>
                <w:szCs w:val="24"/>
              </w:rPr>
            </w:pPr>
            <w:r>
              <w:rPr>
                <w:rFonts w:ascii="Times New Roman" w:hAnsi="Times New Roman"/>
                <w:b/>
                <w:sz w:val="24"/>
                <w:szCs w:val="24"/>
              </w:rPr>
              <w:t>Возможность одностороннего отказа от исполнения контракта</w:t>
            </w:r>
          </w:p>
        </w:tc>
        <w:tc>
          <w:tcPr>
            <w:tcW w:w="6068" w:type="dxa"/>
            <w:tcBorders>
              <w:top w:val="single" w:sz="4" w:space="0" w:color="auto"/>
              <w:left w:val="single" w:sz="4" w:space="0" w:color="auto"/>
              <w:bottom w:val="single" w:sz="4" w:space="0" w:color="auto"/>
              <w:right w:val="single" w:sz="4" w:space="0" w:color="auto"/>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Односторонний отказ от исполнения контракта допускается в соответствии с гражданским законодательством Российской Федерации.</w:t>
            </w:r>
          </w:p>
        </w:tc>
      </w:tr>
    </w:tbl>
    <w:p w:rsidR="0054035D" w:rsidRDefault="0054035D" w:rsidP="0054035D">
      <w:pPr>
        <w:spacing w:after="0" w:line="240" w:lineRule="auto"/>
        <w:ind w:firstLine="720"/>
        <w:jc w:val="both"/>
        <w:rPr>
          <w:rFonts w:ascii="Times New Roman" w:hAnsi="Times New Roman"/>
          <w:sz w:val="28"/>
          <w:szCs w:val="28"/>
        </w:rPr>
      </w:pP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 1. Техническое задание.</w:t>
      </w: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 2. Проект муниципального контракта.</w:t>
      </w: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 3. Обоснование начальной (максимальной) цены контракта.</w:t>
      </w:r>
    </w:p>
    <w:p w:rsidR="0054035D" w:rsidRDefault="0054035D" w:rsidP="0054035D">
      <w:pPr>
        <w:spacing w:after="0" w:line="240" w:lineRule="auto"/>
        <w:jc w:val="both"/>
        <w:rPr>
          <w:rFonts w:ascii="Times New Roman" w:hAnsi="Times New Roman"/>
          <w:sz w:val="24"/>
          <w:szCs w:val="24"/>
        </w:rPr>
      </w:pPr>
      <w:r>
        <w:rPr>
          <w:rFonts w:ascii="Times New Roman" w:hAnsi="Times New Roman"/>
          <w:sz w:val="24"/>
          <w:szCs w:val="24"/>
        </w:rPr>
        <w:t>Приложение №4 Скриншоты плана-графика из ЕАСУЗ и ЕИС (по данной закупке).</w:t>
      </w:r>
    </w:p>
    <w:p w:rsidR="00A86FBE" w:rsidRDefault="00A86FBE" w:rsidP="0054035D">
      <w:pPr>
        <w:spacing w:after="0" w:line="240" w:lineRule="auto"/>
        <w:jc w:val="both"/>
        <w:rPr>
          <w:rFonts w:ascii="Times New Roman" w:hAnsi="Times New Roman"/>
          <w:sz w:val="24"/>
          <w:szCs w:val="24"/>
        </w:rPr>
      </w:pPr>
      <w:r w:rsidRPr="009C63BA">
        <w:rPr>
          <w:rFonts w:ascii="Times New Roman" w:hAnsi="Times New Roman"/>
          <w:sz w:val="24"/>
          <w:szCs w:val="24"/>
        </w:rPr>
        <w:t>Приложение №5 Скриншот ЭКК из ПИК ЕАСУЗ.</w:t>
      </w:r>
    </w:p>
    <w:p w:rsidR="0054035D" w:rsidRDefault="0054035D" w:rsidP="0054035D">
      <w:pPr>
        <w:spacing w:after="0" w:line="240" w:lineRule="auto"/>
        <w:jc w:val="both"/>
        <w:rPr>
          <w:rFonts w:ascii="Times New Roman" w:hAnsi="Times New Roman"/>
          <w:sz w:val="24"/>
          <w:szCs w:val="24"/>
        </w:rPr>
      </w:pPr>
    </w:p>
    <w:p w:rsidR="0054035D" w:rsidRDefault="0054035D" w:rsidP="0054035D">
      <w:pPr>
        <w:spacing w:after="0" w:line="240" w:lineRule="auto"/>
        <w:jc w:val="both"/>
        <w:rPr>
          <w:rFonts w:ascii="Times New Roman" w:hAnsi="Times New Roman"/>
          <w:sz w:val="24"/>
          <w:szCs w:val="24"/>
        </w:rPr>
      </w:pPr>
    </w:p>
    <w:tbl>
      <w:tblPr>
        <w:tblW w:w="9802" w:type="dxa"/>
        <w:tblInd w:w="-142" w:type="dxa"/>
        <w:tblLook w:val="04A0" w:firstRow="1" w:lastRow="0" w:firstColumn="1" w:lastColumn="0" w:noHBand="0" w:noVBand="1"/>
      </w:tblPr>
      <w:tblGrid>
        <w:gridCol w:w="3743"/>
        <w:gridCol w:w="2836"/>
        <w:gridCol w:w="283"/>
        <w:gridCol w:w="2589"/>
        <w:gridCol w:w="68"/>
        <w:gridCol w:w="283"/>
      </w:tblGrid>
      <w:tr w:rsidR="0054035D" w:rsidTr="00304A65">
        <w:tc>
          <w:tcPr>
            <w:tcW w:w="3743"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36"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3" w:type="dxa"/>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w:t>
            </w:r>
          </w:p>
        </w:tc>
        <w:tc>
          <w:tcPr>
            <w:tcW w:w="2657" w:type="dxa"/>
            <w:gridSpan w:val="2"/>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3" w:type="dxa"/>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w:t>
            </w:r>
          </w:p>
        </w:tc>
      </w:tr>
      <w:tr w:rsidR="0054035D" w:rsidTr="00304A65">
        <w:trPr>
          <w:gridAfter w:val="2"/>
          <w:wAfter w:w="351" w:type="dxa"/>
        </w:trPr>
        <w:tc>
          <w:tcPr>
            <w:tcW w:w="3743" w:type="dxa"/>
            <w:tcBorders>
              <w:top w:val="single" w:sz="4" w:space="0" w:color="auto"/>
              <w:left w:val="nil"/>
              <w:bottom w:val="nil"/>
              <w:right w:val="nil"/>
            </w:tcBorders>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Должность руководителя заказчика</w:t>
            </w:r>
          </w:p>
          <w:p w:rsidR="0054035D" w:rsidRDefault="0054035D" w:rsidP="00304A65">
            <w:pPr>
              <w:spacing w:after="0" w:line="240" w:lineRule="auto"/>
              <w:jc w:val="both"/>
              <w:rPr>
                <w:rFonts w:ascii="Times New Roman" w:hAnsi="Times New Roman"/>
                <w:sz w:val="24"/>
                <w:szCs w:val="24"/>
                <w:vertAlign w:val="superscript"/>
              </w:rPr>
            </w:pPr>
          </w:p>
        </w:tc>
        <w:tc>
          <w:tcPr>
            <w:tcW w:w="2836" w:type="dxa"/>
            <w:tcBorders>
              <w:top w:val="single" w:sz="4" w:space="0" w:color="auto"/>
              <w:left w:val="nil"/>
              <w:bottom w:val="nil"/>
              <w:right w:val="nil"/>
            </w:tcBorders>
            <w:hideMark/>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Подпись</w:t>
            </w:r>
          </w:p>
        </w:tc>
        <w:tc>
          <w:tcPr>
            <w:tcW w:w="2872" w:type="dxa"/>
            <w:gridSpan w:val="2"/>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Расшифровка подписи</w:t>
            </w:r>
          </w:p>
          <w:p w:rsidR="0054035D" w:rsidRDefault="0054035D" w:rsidP="00304A65">
            <w:pPr>
              <w:spacing w:after="0" w:line="240" w:lineRule="auto"/>
              <w:jc w:val="both"/>
              <w:rPr>
                <w:rFonts w:ascii="Times New Roman" w:hAnsi="Times New Roman"/>
                <w:sz w:val="24"/>
                <w:szCs w:val="24"/>
                <w:vertAlign w:val="superscript"/>
              </w:rPr>
            </w:pPr>
          </w:p>
        </w:tc>
      </w:tr>
      <w:tr w:rsidR="0054035D" w:rsidTr="00304A65">
        <w:tc>
          <w:tcPr>
            <w:tcW w:w="3743"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36" w:type="dxa"/>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3" w:type="dxa"/>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rPr>
              <w:t>/</w:t>
            </w:r>
          </w:p>
        </w:tc>
        <w:tc>
          <w:tcPr>
            <w:tcW w:w="2657" w:type="dxa"/>
            <w:gridSpan w:val="2"/>
            <w:tcBorders>
              <w:top w:val="nil"/>
              <w:left w:val="nil"/>
              <w:bottom w:val="single" w:sz="4" w:space="0" w:color="auto"/>
              <w:right w:val="nil"/>
            </w:tcBorders>
          </w:tcPr>
          <w:p w:rsidR="0054035D" w:rsidRDefault="0054035D" w:rsidP="00304A65">
            <w:pPr>
              <w:spacing w:after="0" w:line="240" w:lineRule="auto"/>
              <w:jc w:val="both"/>
              <w:rPr>
                <w:rFonts w:ascii="Times New Roman" w:hAnsi="Times New Roman"/>
                <w:sz w:val="24"/>
                <w:szCs w:val="24"/>
              </w:rPr>
            </w:pPr>
          </w:p>
        </w:tc>
        <w:tc>
          <w:tcPr>
            <w:tcW w:w="283" w:type="dxa"/>
          </w:tcPr>
          <w:p w:rsidR="0054035D" w:rsidRDefault="0054035D" w:rsidP="00304A65">
            <w:pPr>
              <w:spacing w:after="0" w:line="240" w:lineRule="auto"/>
              <w:jc w:val="both"/>
              <w:rPr>
                <w:rFonts w:ascii="Times New Roman" w:hAnsi="Times New Roman"/>
                <w:sz w:val="24"/>
                <w:szCs w:val="24"/>
              </w:rPr>
            </w:pPr>
          </w:p>
        </w:tc>
      </w:tr>
      <w:tr w:rsidR="0054035D" w:rsidTr="00304A65">
        <w:trPr>
          <w:gridAfter w:val="2"/>
          <w:wAfter w:w="351" w:type="dxa"/>
        </w:trPr>
        <w:tc>
          <w:tcPr>
            <w:tcW w:w="3743" w:type="dxa"/>
            <w:tcBorders>
              <w:top w:val="single" w:sz="4" w:space="0" w:color="auto"/>
              <w:left w:val="nil"/>
              <w:bottom w:val="nil"/>
              <w:right w:val="nil"/>
            </w:tcBorders>
            <w:hideMark/>
          </w:tcPr>
          <w:p w:rsidR="0054035D" w:rsidRDefault="0054035D" w:rsidP="00304A65">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Контрактный управляющий</w:t>
            </w:r>
          </w:p>
        </w:tc>
        <w:tc>
          <w:tcPr>
            <w:tcW w:w="2836" w:type="dxa"/>
            <w:tcBorders>
              <w:top w:val="single" w:sz="4" w:space="0" w:color="auto"/>
              <w:left w:val="nil"/>
              <w:bottom w:val="nil"/>
              <w:right w:val="nil"/>
            </w:tcBorders>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vertAlign w:val="superscript"/>
              </w:rPr>
              <w:t>Подпись</w:t>
            </w:r>
          </w:p>
        </w:tc>
        <w:tc>
          <w:tcPr>
            <w:tcW w:w="2872" w:type="dxa"/>
            <w:gridSpan w:val="2"/>
            <w:hideMark/>
          </w:tcPr>
          <w:p w:rsidR="0054035D" w:rsidRDefault="0054035D" w:rsidP="00304A65">
            <w:pPr>
              <w:spacing w:after="0" w:line="240" w:lineRule="auto"/>
              <w:jc w:val="both"/>
              <w:rPr>
                <w:rFonts w:ascii="Times New Roman" w:hAnsi="Times New Roman"/>
                <w:sz w:val="24"/>
                <w:szCs w:val="24"/>
              </w:rPr>
            </w:pPr>
            <w:r>
              <w:rPr>
                <w:rFonts w:ascii="Times New Roman" w:hAnsi="Times New Roman"/>
                <w:sz w:val="24"/>
                <w:szCs w:val="24"/>
                <w:vertAlign w:val="superscript"/>
              </w:rPr>
              <w:t>Расшифровка подписи</w:t>
            </w:r>
          </w:p>
        </w:tc>
      </w:tr>
    </w:tbl>
    <w:p w:rsidR="0054035D" w:rsidRDefault="0054035D" w:rsidP="0054035D">
      <w:pPr>
        <w:spacing w:after="0" w:line="240" w:lineRule="auto"/>
        <w:jc w:val="both"/>
        <w:rPr>
          <w:rFonts w:ascii="Times New Roman" w:hAnsi="Times New Roman"/>
          <w:b/>
          <w:sz w:val="24"/>
          <w:szCs w:val="24"/>
        </w:rPr>
      </w:pPr>
    </w:p>
    <w:p w:rsidR="0054035D" w:rsidRDefault="0054035D" w:rsidP="0054035D">
      <w:pPr>
        <w:spacing w:after="0" w:line="240" w:lineRule="auto"/>
        <w:ind w:firstLine="720"/>
        <w:jc w:val="right"/>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Приложение № 5</w:t>
      </w: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hAnsi="Times New Roman"/>
          <w:sz w:val="28"/>
          <w:szCs w:val="28"/>
        </w:rPr>
      </w:pPr>
      <w:r>
        <w:rPr>
          <w:rFonts w:ascii="Times New Roman" w:hAnsi="Times New Roman"/>
          <w:sz w:val="28"/>
          <w:szCs w:val="28"/>
        </w:rPr>
        <w:t>к Требованиям</w:t>
      </w:r>
    </w:p>
    <w:p w:rsidR="0054035D" w:rsidRDefault="0054035D" w:rsidP="0054035D">
      <w:pPr>
        <w:spacing w:after="0" w:line="240" w:lineRule="auto"/>
        <w:ind w:firstLine="720"/>
        <w:jc w:val="both"/>
        <w:rPr>
          <w:rFonts w:ascii="Times New Roman" w:hAnsi="Times New Roman"/>
          <w:b/>
          <w:sz w:val="28"/>
          <w:szCs w:val="28"/>
        </w:rPr>
      </w:pPr>
    </w:p>
    <w:p w:rsidR="0054035D" w:rsidRDefault="0054035D" w:rsidP="0054035D">
      <w:pPr>
        <w:spacing w:after="0" w:line="240" w:lineRule="auto"/>
        <w:ind w:firstLine="720"/>
        <w:jc w:val="center"/>
        <w:rPr>
          <w:rFonts w:ascii="Times New Roman" w:hAnsi="Times New Roman"/>
          <w:b/>
          <w:sz w:val="28"/>
          <w:szCs w:val="28"/>
        </w:rPr>
      </w:pPr>
      <w:r>
        <w:rPr>
          <w:rFonts w:ascii="Times New Roman" w:hAnsi="Times New Roman"/>
          <w:b/>
          <w:sz w:val="28"/>
          <w:szCs w:val="28"/>
        </w:rPr>
        <w:t>Техническое задание</w:t>
      </w:r>
    </w:p>
    <w:p w:rsidR="0054035D" w:rsidRPr="00EC13F9" w:rsidRDefault="0054035D" w:rsidP="0054035D">
      <w:pPr>
        <w:spacing w:after="0" w:line="240" w:lineRule="auto"/>
        <w:ind w:firstLine="720"/>
        <w:jc w:val="center"/>
        <w:rPr>
          <w:rFonts w:ascii="Times New Roman" w:hAnsi="Times New Roman"/>
          <w:b/>
          <w:sz w:val="28"/>
          <w:szCs w:val="28"/>
        </w:rPr>
      </w:pPr>
      <w:r w:rsidRPr="00EC13F9">
        <w:rPr>
          <w:rFonts w:ascii="Times New Roman" w:hAnsi="Times New Roman"/>
          <w:b/>
          <w:sz w:val="28"/>
          <w:szCs w:val="28"/>
        </w:rPr>
        <w:t>Рекомендации по заполнению</w:t>
      </w:r>
    </w:p>
    <w:p w:rsidR="0054035D" w:rsidRPr="00EC13F9" w:rsidRDefault="0054035D" w:rsidP="0054035D">
      <w:pPr>
        <w:widowControl w:val="0"/>
        <w:autoSpaceDE w:val="0"/>
        <w:autoSpaceDN w:val="0"/>
        <w:adjustRightInd w:val="0"/>
        <w:spacing w:after="0" w:line="240" w:lineRule="auto"/>
        <w:ind w:firstLine="720"/>
        <w:jc w:val="both"/>
        <w:rPr>
          <w:rFonts w:ascii="Times New Roman" w:hAnsi="Times New Roman"/>
          <w:bCs/>
          <w:sz w:val="28"/>
          <w:szCs w:val="28"/>
        </w:rPr>
      </w:pPr>
      <w:bookmarkStart w:id="176" w:name="Par0"/>
      <w:bookmarkEnd w:id="176"/>
      <w:r w:rsidRPr="00EC13F9">
        <w:rPr>
          <w:rFonts w:ascii="Times New Roman" w:hAnsi="Times New Roman"/>
          <w:bCs/>
          <w:sz w:val="28"/>
          <w:szCs w:val="28"/>
        </w:rPr>
        <w:t>1. Заказчик при описании объекта закупки должен руководствоваться следующими правилами:</w:t>
      </w:r>
    </w:p>
    <w:p w:rsidR="0054035D" w:rsidRDefault="0054035D" w:rsidP="0054035D">
      <w:pPr>
        <w:widowControl w:val="0"/>
        <w:autoSpaceDE w:val="0"/>
        <w:autoSpaceDN w:val="0"/>
        <w:adjustRightInd w:val="0"/>
        <w:spacing w:after="0" w:line="240" w:lineRule="auto"/>
        <w:ind w:firstLine="720"/>
        <w:jc w:val="both"/>
        <w:rPr>
          <w:rFonts w:ascii="Times New Roman" w:hAnsi="Times New Roman"/>
          <w:bCs/>
          <w:sz w:val="28"/>
          <w:szCs w:val="28"/>
        </w:rPr>
      </w:pPr>
      <w:r w:rsidRPr="00EC13F9">
        <w:rPr>
          <w:rFonts w:ascii="Times New Roman" w:hAnsi="Times New Roman"/>
          <w:bCs/>
          <w:sz w:val="28"/>
          <w:szCs w:val="28"/>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w:t>
      </w:r>
    </w:p>
    <w:p w:rsidR="0054035D" w:rsidRDefault="0054035D" w:rsidP="0054035D">
      <w:pPr>
        <w:widowControl w:val="0"/>
        <w:autoSpaceDE w:val="0"/>
        <w:autoSpaceDN w:val="0"/>
        <w:adjustRightInd w:val="0"/>
        <w:spacing w:after="0" w:line="240" w:lineRule="auto"/>
        <w:ind w:firstLine="720"/>
        <w:jc w:val="both"/>
        <w:rPr>
          <w:rFonts w:ascii="Times New Roman" w:hAnsi="Times New Roman"/>
          <w:bCs/>
          <w:sz w:val="28"/>
          <w:szCs w:val="28"/>
        </w:rPr>
      </w:pPr>
      <w:proofErr w:type="gramStart"/>
      <w:r w:rsidRPr="00EC13F9">
        <w:rPr>
          <w:rFonts w:ascii="Times New Roman" w:hAnsi="Times New Roman"/>
          <w:bCs/>
          <w:sz w:val="28"/>
          <w:szCs w:val="28"/>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EC13F9">
        <w:rPr>
          <w:rFonts w:ascii="Times New Roman" w:hAnsi="Times New Roman"/>
          <w:bCs/>
          <w:sz w:val="28"/>
          <w:szCs w:val="28"/>
        </w:rPr>
        <w:t xml:space="preserve"> точное и четкое описание характеристик объекта закупки. </w:t>
      </w:r>
    </w:p>
    <w:p w:rsidR="0054035D" w:rsidRPr="00EC13F9" w:rsidRDefault="0054035D" w:rsidP="0054035D">
      <w:pPr>
        <w:widowControl w:val="0"/>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Техническое задание </w:t>
      </w:r>
      <w:r w:rsidRPr="00EC13F9">
        <w:rPr>
          <w:rFonts w:ascii="Times New Roman" w:hAnsi="Times New Roman"/>
          <w:bCs/>
          <w:sz w:val="28"/>
          <w:szCs w:val="28"/>
        </w:rPr>
        <w:t xml:space="preserve">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EC13F9">
        <w:rPr>
          <w:rFonts w:ascii="Times New Roman" w:hAnsi="Times New Roman"/>
          <w:bCs/>
          <w:sz w:val="28"/>
          <w:szCs w:val="28"/>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54035D" w:rsidRPr="00EC13F9" w:rsidRDefault="0054035D" w:rsidP="0054035D">
      <w:pPr>
        <w:widowControl w:val="0"/>
        <w:autoSpaceDE w:val="0"/>
        <w:autoSpaceDN w:val="0"/>
        <w:adjustRightInd w:val="0"/>
        <w:spacing w:after="0" w:line="240" w:lineRule="auto"/>
        <w:ind w:firstLine="720"/>
        <w:jc w:val="both"/>
        <w:rPr>
          <w:rFonts w:ascii="Times New Roman" w:hAnsi="Times New Roman"/>
          <w:bCs/>
          <w:sz w:val="28"/>
          <w:szCs w:val="28"/>
        </w:rPr>
      </w:pPr>
      <w:r w:rsidRPr="00EC13F9">
        <w:rPr>
          <w:rFonts w:ascii="Times New Roman" w:hAnsi="Times New Roman"/>
          <w:bCs/>
          <w:sz w:val="28"/>
          <w:szCs w:val="28"/>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4035D" w:rsidRPr="00EC13F9" w:rsidRDefault="0054035D" w:rsidP="0054035D">
      <w:pPr>
        <w:widowControl w:val="0"/>
        <w:autoSpaceDE w:val="0"/>
        <w:autoSpaceDN w:val="0"/>
        <w:adjustRightInd w:val="0"/>
        <w:spacing w:after="0" w:line="240" w:lineRule="auto"/>
        <w:ind w:firstLine="720"/>
        <w:jc w:val="both"/>
        <w:rPr>
          <w:rFonts w:ascii="Times New Roman" w:hAnsi="Times New Roman"/>
          <w:bCs/>
          <w:sz w:val="28"/>
          <w:szCs w:val="28"/>
        </w:rPr>
      </w:pPr>
      <w:proofErr w:type="gramStart"/>
      <w:r w:rsidRPr="00EC13F9">
        <w:rPr>
          <w:rFonts w:ascii="Times New Roman" w:hAnsi="Times New Roman"/>
          <w:bCs/>
          <w:sz w:val="28"/>
          <w:szCs w:val="28"/>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w:t>
      </w:r>
      <w:r w:rsidRPr="00EC13F9">
        <w:rPr>
          <w:rFonts w:ascii="Times New Roman" w:hAnsi="Times New Roman"/>
          <w:bCs/>
          <w:sz w:val="28"/>
          <w:szCs w:val="28"/>
        </w:rPr>
        <w:lastRenderedPageBreak/>
        <w:t xml:space="preserve">испытаний, упаковки в соответствии с требованиями Гражданского </w:t>
      </w:r>
      <w:r w:rsidRPr="001D5370">
        <w:rPr>
          <w:rFonts w:ascii="Times New Roman" w:hAnsi="Times New Roman"/>
          <w:bCs/>
          <w:sz w:val="28"/>
          <w:szCs w:val="28"/>
        </w:rPr>
        <w:t>кодекса</w:t>
      </w:r>
      <w:r w:rsidRPr="00EC13F9">
        <w:rPr>
          <w:rFonts w:ascii="Times New Roman" w:hAnsi="Times New Roman"/>
          <w:sz w:val="28"/>
          <w:szCs w:val="28"/>
        </w:rPr>
        <w:t xml:space="preserve"> </w:t>
      </w:r>
      <w:r w:rsidRPr="00EC13F9">
        <w:rPr>
          <w:rFonts w:ascii="Times New Roman" w:hAnsi="Times New Roman"/>
          <w:bCs/>
          <w:sz w:val="28"/>
          <w:szCs w:val="28"/>
        </w:rPr>
        <w:t>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r w:rsidRPr="00EC13F9">
        <w:rPr>
          <w:rFonts w:ascii="Times New Roman" w:hAnsi="Times New Roman"/>
          <w:bCs/>
          <w:sz w:val="28"/>
          <w:szCs w:val="28"/>
        </w:rPr>
        <w:t>;</w:t>
      </w:r>
    </w:p>
    <w:p w:rsidR="0054035D" w:rsidRDefault="0054035D" w:rsidP="0054035D">
      <w:pPr>
        <w:widowControl w:val="0"/>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2</w:t>
      </w:r>
      <w:r w:rsidRPr="00EC13F9">
        <w:rPr>
          <w:rFonts w:ascii="Times New Roman" w:hAnsi="Times New Roman"/>
          <w:bCs/>
          <w:sz w:val="28"/>
          <w:szCs w:val="28"/>
        </w:rPr>
        <w:t xml:space="preserve">. Документация о закупке в соответствии с требованиями, указанными в </w:t>
      </w:r>
      <w:hyperlink r:id="rId90" w:anchor="Par0" w:history="1">
        <w:r w:rsidRPr="00EC13F9">
          <w:rPr>
            <w:rStyle w:val="ad"/>
            <w:rFonts w:ascii="Times New Roman" w:hAnsi="Times New Roman"/>
            <w:bCs/>
            <w:color w:val="auto"/>
            <w:sz w:val="28"/>
            <w:szCs w:val="28"/>
            <w:u w:val="none"/>
          </w:rPr>
          <w:t>части 1</w:t>
        </w:r>
      </w:hyperlink>
      <w:r w:rsidRPr="00EC13F9">
        <w:rPr>
          <w:rFonts w:ascii="Times New Roman" w:hAnsi="Times New Roman"/>
          <w:bCs/>
          <w:sz w:val="28"/>
          <w:szCs w:val="28"/>
        </w:rPr>
        <w:t xml:space="preserve">, должна содержать показатели, позволяющие определить соответствие </w:t>
      </w:r>
      <w:proofErr w:type="gramStart"/>
      <w:r w:rsidRPr="00EC13F9">
        <w:rPr>
          <w:rFonts w:ascii="Times New Roman" w:hAnsi="Times New Roman"/>
          <w:bCs/>
          <w:sz w:val="28"/>
          <w:szCs w:val="28"/>
        </w:rPr>
        <w:t>закупаемых</w:t>
      </w:r>
      <w:proofErr w:type="gramEnd"/>
      <w:r w:rsidRPr="00EC13F9">
        <w:rPr>
          <w:rFonts w:ascii="Times New Roman" w:hAnsi="Times New Roman"/>
          <w:bCs/>
          <w:sz w:val="28"/>
          <w:szCs w:val="28"/>
        </w:rPr>
        <w:t xml:space="preserve"> товара, работы, услуги установленным заказчиком требованиям. </w:t>
      </w:r>
      <w:proofErr w:type="gramStart"/>
      <w:r w:rsidRPr="00EC13F9">
        <w:rPr>
          <w:rFonts w:ascii="Times New Roman" w:hAnsi="Times New Roman"/>
          <w:bCs/>
          <w:sz w:val="28"/>
          <w:szCs w:val="28"/>
        </w:rPr>
        <w:t>При этом указываются максимальные и (или) минимальные значения таких показателей, а также значения показател</w:t>
      </w:r>
      <w:r>
        <w:rPr>
          <w:rFonts w:ascii="Times New Roman" w:hAnsi="Times New Roman"/>
          <w:bCs/>
          <w:sz w:val="28"/>
          <w:szCs w:val="28"/>
        </w:rPr>
        <w:t xml:space="preserve">ей, которые не могут изменяться </w:t>
      </w:r>
      <w:r w:rsidRPr="00EC13F9">
        <w:rPr>
          <w:rFonts w:ascii="Times New Roman" w:hAnsi="Times New Roman"/>
          <w:bCs/>
          <w:sz w:val="28"/>
          <w:szCs w:val="28"/>
        </w:rPr>
        <w:t>(</w:t>
      </w:r>
      <w:r>
        <w:rPr>
          <w:rFonts w:ascii="Times New Roman" w:hAnsi="Times New Roman"/>
          <w:sz w:val="28"/>
          <w:szCs w:val="28"/>
        </w:rPr>
        <w:t>т</w:t>
      </w:r>
      <w:r w:rsidRPr="004E13C5">
        <w:rPr>
          <w:rFonts w:ascii="Times New Roman" w:hAnsi="Times New Roman"/>
          <w:spacing w:val="-2"/>
          <w:sz w:val="28"/>
          <w:szCs w:val="28"/>
        </w:rPr>
        <w:t>ребования к качественным и иным характеристикам товаров, и их показателям которые определяют соответствие потребностям заказчика</w:t>
      </w:r>
      <w:r>
        <w:rPr>
          <w:rFonts w:ascii="Times New Roman" w:hAnsi="Times New Roman"/>
          <w:spacing w:val="-2"/>
          <w:sz w:val="28"/>
          <w:szCs w:val="28"/>
        </w:rPr>
        <w:t xml:space="preserve"> (Приложение № 1 (форма № 2))</w:t>
      </w:r>
      <w:r w:rsidRPr="00EC13F9">
        <w:rPr>
          <w:rFonts w:ascii="Times New Roman" w:hAnsi="Times New Roman"/>
          <w:bCs/>
          <w:sz w:val="28"/>
          <w:szCs w:val="28"/>
        </w:rPr>
        <w:t>.</w:t>
      </w:r>
      <w:proofErr w:type="gramEnd"/>
    </w:p>
    <w:p w:rsidR="00F1740B" w:rsidRPr="00C818D5" w:rsidRDefault="00F1740B" w:rsidP="0054035D">
      <w:pPr>
        <w:widowControl w:val="0"/>
        <w:autoSpaceDE w:val="0"/>
        <w:autoSpaceDN w:val="0"/>
        <w:adjustRightInd w:val="0"/>
        <w:spacing w:after="0" w:line="240" w:lineRule="auto"/>
        <w:ind w:firstLine="720"/>
        <w:jc w:val="both"/>
        <w:rPr>
          <w:rFonts w:ascii="Times New Roman" w:hAnsi="Times New Roman"/>
          <w:bCs/>
          <w:sz w:val="28"/>
          <w:szCs w:val="28"/>
        </w:rPr>
      </w:pPr>
      <w:proofErr w:type="gramStart"/>
      <w:r w:rsidRPr="00C818D5">
        <w:rPr>
          <w:rFonts w:ascii="Times New Roman" w:hAnsi="Times New Roman"/>
          <w:sz w:val="28"/>
          <w:szCs w:val="28"/>
        </w:rPr>
        <w:t xml:space="preserve">При </w:t>
      </w:r>
      <w:r w:rsidRPr="00C818D5">
        <w:rPr>
          <w:rFonts w:ascii="Times New Roman" w:hAnsi="Times New Roman"/>
          <w:bCs/>
          <w:sz w:val="28"/>
          <w:szCs w:val="28"/>
          <w:shd w:val="clear" w:color="auto" w:fill="FFFFFF"/>
        </w:rPr>
        <w:t>формировании заявки на осуществление закупки путем проведения аукциона</w:t>
      </w:r>
      <w:r w:rsidR="00C86341" w:rsidRPr="00C818D5">
        <w:rPr>
          <w:rFonts w:ascii="Times New Roman" w:hAnsi="Times New Roman"/>
          <w:bCs/>
          <w:kern w:val="36"/>
          <w:sz w:val="28"/>
          <w:szCs w:val="28"/>
        </w:rPr>
        <w:t xml:space="preserve"> </w:t>
      </w:r>
      <w:r w:rsidR="00C86341" w:rsidRPr="00C818D5">
        <w:rPr>
          <w:rFonts w:ascii="Times New Roman" w:hAnsi="Times New Roman"/>
          <w:bCs/>
          <w:sz w:val="28"/>
          <w:szCs w:val="28"/>
          <w:shd w:val="clear" w:color="auto" w:fill="FFFFFF"/>
        </w:rPr>
        <w:t xml:space="preserve">в электронной форме </w:t>
      </w:r>
      <w:r w:rsidR="00C86341" w:rsidRPr="00C818D5">
        <w:rPr>
          <w:rFonts w:ascii="Times New Roman" w:hAnsi="Times New Roman"/>
          <w:bCs/>
          <w:kern w:val="36"/>
          <w:sz w:val="28"/>
          <w:szCs w:val="28"/>
        </w:rPr>
        <w:t>на выполнении работ по строительству, реконструкции, капитальному и текущему ремонту объектов капитального строительства, линейных объектов</w:t>
      </w:r>
      <w:r w:rsidRPr="00C818D5">
        <w:rPr>
          <w:rFonts w:ascii="Times New Roman" w:hAnsi="Times New Roman"/>
          <w:bCs/>
          <w:sz w:val="28"/>
          <w:szCs w:val="28"/>
          <w:shd w:val="clear" w:color="auto" w:fill="FFFFFF"/>
        </w:rPr>
        <w:t xml:space="preserve"> Заказчик представляет </w:t>
      </w:r>
      <w:r w:rsidRPr="00C818D5">
        <w:rPr>
          <w:rFonts w:ascii="Times New Roman" w:hAnsi="Times New Roman"/>
          <w:bCs/>
          <w:sz w:val="28"/>
          <w:szCs w:val="28"/>
        </w:rPr>
        <w:br/>
      </w:r>
      <w:r w:rsidRPr="00C818D5">
        <w:rPr>
          <w:rFonts w:ascii="Times New Roman" w:hAnsi="Times New Roman"/>
          <w:sz w:val="28"/>
          <w:szCs w:val="28"/>
        </w:rPr>
        <w:t>Форм</w:t>
      </w:r>
      <w:r w:rsidR="00C86341" w:rsidRPr="00C818D5">
        <w:rPr>
          <w:rFonts w:ascii="Times New Roman" w:hAnsi="Times New Roman"/>
          <w:sz w:val="28"/>
          <w:szCs w:val="28"/>
        </w:rPr>
        <w:t>у</w:t>
      </w:r>
      <w:r w:rsidRPr="00C818D5">
        <w:rPr>
          <w:rFonts w:ascii="Times New Roman" w:hAnsi="Times New Roman"/>
          <w:sz w:val="28"/>
          <w:szCs w:val="28"/>
        </w:rPr>
        <w:t xml:space="preserve"> </w:t>
      </w:r>
      <w:r w:rsidRPr="00C818D5">
        <w:rPr>
          <w:rFonts w:ascii="Times New Roman" w:hAnsi="Times New Roman"/>
          <w:bCs/>
          <w:kern w:val="36"/>
          <w:sz w:val="28"/>
          <w:szCs w:val="28"/>
        </w:rPr>
        <w:t>требований Заказчика к качественным характеристикам (потребительским свойствам) и иным характеристикам товара, используемого при выполнении работ по строительству, реконструкции, капитальному и текущему ремонту объектов капитального строительства, линейных объектов, и предложения участника</w:t>
      </w:r>
      <w:proofErr w:type="gramEnd"/>
      <w:r w:rsidRPr="00C818D5">
        <w:rPr>
          <w:rFonts w:ascii="Times New Roman" w:hAnsi="Times New Roman"/>
          <w:bCs/>
          <w:kern w:val="36"/>
          <w:sz w:val="28"/>
          <w:szCs w:val="28"/>
        </w:rPr>
        <w:t xml:space="preserve"> </w:t>
      </w:r>
      <w:proofErr w:type="gramStart"/>
      <w:r w:rsidRPr="00C818D5">
        <w:rPr>
          <w:rFonts w:ascii="Times New Roman" w:hAnsi="Times New Roman"/>
          <w:bCs/>
          <w:kern w:val="36"/>
          <w:sz w:val="28"/>
          <w:szCs w:val="28"/>
        </w:rPr>
        <w:t>электронного аукциона в отношении объектов закупки и инструкцию по ее заполнению</w:t>
      </w:r>
      <w:r w:rsidRPr="00C818D5">
        <w:rPr>
          <w:rFonts w:ascii="Times New Roman" w:hAnsi="Times New Roman"/>
          <w:bCs/>
          <w:sz w:val="28"/>
          <w:szCs w:val="28"/>
          <w:lang w:eastAsia="ko-KR"/>
        </w:rPr>
        <w:t xml:space="preserve"> по форме, утвержденной Распоряжением</w:t>
      </w:r>
      <w:r w:rsidRPr="00C818D5">
        <w:rPr>
          <w:rFonts w:ascii="Times New Roman" w:hAnsi="Times New Roman"/>
          <w:bCs/>
          <w:kern w:val="36"/>
          <w:sz w:val="28"/>
          <w:szCs w:val="28"/>
        </w:rPr>
        <w:t xml:space="preserve"> Комитета по конкурентной политике Московской области </w:t>
      </w:r>
      <w:r w:rsidRPr="00C818D5">
        <w:rPr>
          <w:rFonts w:ascii="Times New Roman" w:hAnsi="Times New Roman"/>
          <w:bCs/>
          <w:sz w:val="28"/>
          <w:szCs w:val="28"/>
          <w:lang w:eastAsia="ko-KR"/>
        </w:rPr>
        <w:t>№28-01-40/17 от 16.10.2017 «</w:t>
      </w:r>
      <w:r w:rsidRPr="00C818D5">
        <w:rPr>
          <w:rFonts w:ascii="Times New Roman" w:hAnsi="Times New Roman"/>
          <w:bCs/>
          <w:kern w:val="36"/>
          <w:sz w:val="28"/>
          <w:szCs w:val="28"/>
        </w:rPr>
        <w:t>Об утверждении рекомендованной формы требований Заказчика к качественным характеристикам (потребительским свойствам) и иным характеристикам товара, используемого при выполнении работ по строительству, реконструкции, капитальному и текущему ремонту объектов капитального строительства, линейных объектов, и предложения участника электронного</w:t>
      </w:r>
      <w:proofErr w:type="gramEnd"/>
      <w:r w:rsidRPr="00C818D5">
        <w:rPr>
          <w:rFonts w:ascii="Times New Roman" w:hAnsi="Times New Roman"/>
          <w:bCs/>
          <w:kern w:val="36"/>
          <w:sz w:val="28"/>
          <w:szCs w:val="28"/>
        </w:rPr>
        <w:t xml:space="preserve"> аукциона в отношении объектов закупки и инструкции по ее заполнению»</w:t>
      </w:r>
      <w:r w:rsidR="003B7A83" w:rsidRPr="00C818D5">
        <w:rPr>
          <w:rFonts w:ascii="Times New Roman" w:hAnsi="Times New Roman"/>
          <w:bCs/>
          <w:kern w:val="36"/>
          <w:sz w:val="28"/>
          <w:szCs w:val="28"/>
        </w:rPr>
        <w:t xml:space="preserve"> </w:t>
      </w:r>
      <w:r w:rsidR="003B7A83" w:rsidRPr="00C818D5">
        <w:rPr>
          <w:rFonts w:ascii="Times New Roman" w:hAnsi="Times New Roman"/>
          <w:spacing w:val="-2"/>
          <w:sz w:val="28"/>
          <w:szCs w:val="28"/>
        </w:rPr>
        <w:t xml:space="preserve">(Приложение № </w:t>
      </w:r>
      <w:r w:rsidR="00E93239" w:rsidRPr="00C818D5">
        <w:rPr>
          <w:rFonts w:ascii="Times New Roman" w:hAnsi="Times New Roman"/>
          <w:spacing w:val="-2"/>
          <w:sz w:val="28"/>
          <w:szCs w:val="28"/>
        </w:rPr>
        <w:t>2</w:t>
      </w:r>
      <w:proofErr w:type="gramStart"/>
      <w:r w:rsidR="003B7A83" w:rsidRPr="00C818D5">
        <w:rPr>
          <w:rFonts w:ascii="Times New Roman" w:hAnsi="Times New Roman"/>
          <w:spacing w:val="-2"/>
          <w:sz w:val="28"/>
          <w:szCs w:val="28"/>
        </w:rPr>
        <w:t xml:space="preserve"> )</w:t>
      </w:r>
      <w:proofErr w:type="gramEnd"/>
      <w:r w:rsidR="00C86341" w:rsidRPr="00C818D5">
        <w:rPr>
          <w:rFonts w:ascii="Times New Roman" w:hAnsi="Times New Roman"/>
          <w:bCs/>
          <w:kern w:val="36"/>
          <w:sz w:val="28"/>
          <w:szCs w:val="28"/>
        </w:rPr>
        <w:t>.</w:t>
      </w:r>
    </w:p>
    <w:p w:rsidR="0054035D" w:rsidRPr="00EC13F9" w:rsidRDefault="0054035D" w:rsidP="0054035D">
      <w:pPr>
        <w:widowControl w:val="0"/>
        <w:autoSpaceDE w:val="0"/>
        <w:autoSpaceDN w:val="0"/>
        <w:adjustRightInd w:val="0"/>
        <w:spacing w:after="0" w:line="240" w:lineRule="auto"/>
        <w:ind w:firstLine="720"/>
        <w:jc w:val="both"/>
        <w:rPr>
          <w:rFonts w:ascii="Times New Roman" w:hAnsi="Times New Roman"/>
          <w:bCs/>
          <w:sz w:val="28"/>
          <w:szCs w:val="28"/>
        </w:rPr>
      </w:pPr>
      <w:r w:rsidRPr="00EC13F9">
        <w:rPr>
          <w:rFonts w:ascii="Times New Roman" w:hAnsi="Times New Roman"/>
          <w:bCs/>
          <w:sz w:val="28"/>
          <w:szCs w:val="28"/>
        </w:rPr>
        <w:t xml:space="preserve">3. </w:t>
      </w:r>
      <w:proofErr w:type="gramStart"/>
      <w:r w:rsidRPr="00EC13F9">
        <w:rPr>
          <w:rFonts w:ascii="Times New Roman" w:hAnsi="Times New Roman"/>
          <w:bCs/>
          <w:sz w:val="28"/>
          <w:szCs w:val="28"/>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sidRPr="00EC13F9">
        <w:rPr>
          <w:rFonts w:ascii="Times New Roman" w:hAnsi="Times New Roman"/>
          <w:bCs/>
          <w:sz w:val="28"/>
          <w:szCs w:val="28"/>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законом № 44-ФЗ.</w:t>
      </w:r>
    </w:p>
    <w:p w:rsidR="0054035D" w:rsidRDefault="0054035D" w:rsidP="0054035D">
      <w:pPr>
        <w:widowControl w:val="0"/>
        <w:autoSpaceDE w:val="0"/>
        <w:autoSpaceDN w:val="0"/>
        <w:adjustRightInd w:val="0"/>
        <w:spacing w:after="0" w:line="240" w:lineRule="auto"/>
        <w:ind w:firstLine="720"/>
        <w:jc w:val="both"/>
        <w:rPr>
          <w:rFonts w:ascii="Times New Roman" w:hAnsi="Times New Roman"/>
          <w:bCs/>
          <w:sz w:val="28"/>
          <w:szCs w:val="28"/>
        </w:rPr>
      </w:pPr>
      <w:r w:rsidRPr="00EC13F9">
        <w:rPr>
          <w:rFonts w:ascii="Times New Roman" w:hAnsi="Times New Roman"/>
          <w:bCs/>
          <w:sz w:val="28"/>
          <w:szCs w:val="28"/>
        </w:rPr>
        <w:lastRenderedPageBreak/>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EC13F9">
        <w:rPr>
          <w:rFonts w:ascii="Times New Roman" w:hAnsi="Times New Roman"/>
          <w:bCs/>
          <w:sz w:val="28"/>
          <w:szCs w:val="28"/>
        </w:rPr>
        <w:t xml:space="preserve">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w:t>
      </w:r>
      <w:proofErr w:type="gramEnd"/>
    </w:p>
    <w:p w:rsidR="0054035D" w:rsidRPr="00EC13F9" w:rsidRDefault="0054035D" w:rsidP="0054035D">
      <w:pPr>
        <w:widowControl w:val="0"/>
        <w:autoSpaceDE w:val="0"/>
        <w:autoSpaceDN w:val="0"/>
        <w:adjustRightInd w:val="0"/>
        <w:spacing w:after="0" w:line="240" w:lineRule="auto"/>
        <w:ind w:firstLine="720"/>
        <w:jc w:val="both"/>
        <w:rPr>
          <w:rFonts w:ascii="Times New Roman" w:hAnsi="Times New Roman"/>
          <w:bCs/>
          <w:sz w:val="28"/>
          <w:szCs w:val="28"/>
        </w:rPr>
      </w:pPr>
      <w:r w:rsidRPr="00EC13F9">
        <w:rPr>
          <w:rFonts w:ascii="Times New Roman" w:hAnsi="Times New Roman"/>
          <w:bCs/>
          <w:sz w:val="28"/>
          <w:szCs w:val="28"/>
        </w:rPr>
        <w:t>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4035D" w:rsidRPr="00EC13F9" w:rsidRDefault="0054035D" w:rsidP="0054035D">
      <w:pPr>
        <w:widowControl w:val="0"/>
        <w:autoSpaceDE w:val="0"/>
        <w:autoSpaceDN w:val="0"/>
        <w:adjustRightInd w:val="0"/>
        <w:spacing w:after="0" w:line="240" w:lineRule="auto"/>
        <w:ind w:firstLine="720"/>
        <w:jc w:val="both"/>
        <w:rPr>
          <w:rFonts w:ascii="Times New Roman" w:hAnsi="Times New Roman"/>
          <w:bCs/>
          <w:sz w:val="28"/>
          <w:szCs w:val="28"/>
        </w:rPr>
      </w:pPr>
      <w:r w:rsidRPr="00EC13F9">
        <w:rPr>
          <w:rFonts w:ascii="Times New Roman" w:hAnsi="Times New Roman"/>
          <w:bCs/>
          <w:sz w:val="28"/>
          <w:szCs w:val="28"/>
        </w:rPr>
        <w:t>5. Особенности описания отдельных видов объектов закупок могут устанавливаться Правительством Российской Федерации.</w:t>
      </w:r>
    </w:p>
    <w:p w:rsidR="0054035D" w:rsidRDefault="00B315ED" w:rsidP="0054035D">
      <w:pPr>
        <w:widowControl w:val="0"/>
        <w:autoSpaceDE w:val="0"/>
        <w:autoSpaceDN w:val="0"/>
        <w:adjustRightInd w:val="0"/>
        <w:spacing w:after="0" w:line="240" w:lineRule="auto"/>
        <w:ind w:firstLine="720"/>
        <w:jc w:val="both"/>
        <w:rPr>
          <w:rFonts w:ascii="Times New Roman" w:hAnsi="Times New Roman"/>
          <w:sz w:val="28"/>
          <w:szCs w:val="28"/>
          <w:highlight w:val="red"/>
        </w:rPr>
        <w:sectPr w:rsidR="0054035D" w:rsidSect="00AA5EDC">
          <w:pgSz w:w="11906" w:h="16838"/>
          <w:pgMar w:top="1134" w:right="850" w:bottom="1134" w:left="1701" w:header="708" w:footer="708" w:gutter="0"/>
          <w:cols w:space="708"/>
          <w:docGrid w:linePitch="360"/>
        </w:sectPr>
      </w:pPr>
      <w:hyperlink r:id="rId91" w:history="1">
        <w:r w:rsidR="0054035D">
          <w:rPr>
            <w:rFonts w:ascii="Times New Roman" w:hAnsi="Times New Roman"/>
            <w:bCs/>
            <w:i/>
            <w:iCs/>
            <w:sz w:val="28"/>
            <w:szCs w:val="28"/>
            <w:highlight w:val="red"/>
          </w:rPr>
          <w:br/>
        </w:r>
      </w:hyperlink>
    </w:p>
    <w:p w:rsidR="0054035D" w:rsidRPr="00885744" w:rsidRDefault="0054035D" w:rsidP="0054035D">
      <w:pPr>
        <w:spacing w:after="0" w:line="240" w:lineRule="auto"/>
        <w:jc w:val="right"/>
        <w:rPr>
          <w:rFonts w:ascii="Times New Roman" w:hAnsi="Times New Roman"/>
          <w:spacing w:val="-2"/>
          <w:sz w:val="28"/>
          <w:szCs w:val="28"/>
        </w:rPr>
      </w:pPr>
      <w:r w:rsidRPr="00885744">
        <w:rPr>
          <w:rFonts w:ascii="Times New Roman" w:hAnsi="Times New Roman"/>
          <w:spacing w:val="-2"/>
          <w:sz w:val="28"/>
          <w:szCs w:val="28"/>
        </w:rPr>
        <w:lastRenderedPageBreak/>
        <w:t>Приложение № 1</w:t>
      </w:r>
    </w:p>
    <w:p w:rsidR="0054035D" w:rsidRPr="00885744" w:rsidRDefault="0054035D" w:rsidP="0054035D">
      <w:pPr>
        <w:spacing w:after="0" w:line="240" w:lineRule="auto"/>
        <w:ind w:firstLine="708"/>
        <w:jc w:val="right"/>
        <w:rPr>
          <w:rFonts w:ascii="Times New Roman" w:hAnsi="Times New Roman"/>
          <w:spacing w:val="-2"/>
          <w:sz w:val="28"/>
          <w:szCs w:val="28"/>
        </w:rPr>
      </w:pPr>
      <w:r>
        <w:rPr>
          <w:rFonts w:ascii="Times New Roman" w:hAnsi="Times New Roman"/>
          <w:spacing w:val="-2"/>
          <w:sz w:val="28"/>
          <w:szCs w:val="28"/>
        </w:rPr>
        <w:t xml:space="preserve">  </w:t>
      </w:r>
      <w:r w:rsidRPr="00885744">
        <w:rPr>
          <w:rFonts w:ascii="Times New Roman" w:hAnsi="Times New Roman"/>
          <w:spacing w:val="-2"/>
          <w:sz w:val="28"/>
          <w:szCs w:val="28"/>
        </w:rPr>
        <w:t>к Техническому заданию</w:t>
      </w:r>
    </w:p>
    <w:p w:rsidR="0054035D" w:rsidRPr="00885744" w:rsidRDefault="0054035D" w:rsidP="0054035D">
      <w:pPr>
        <w:spacing w:after="0" w:line="240" w:lineRule="auto"/>
        <w:ind w:firstLine="708"/>
        <w:jc w:val="right"/>
        <w:rPr>
          <w:rFonts w:ascii="Times New Roman" w:hAnsi="Times New Roman"/>
          <w:spacing w:val="-2"/>
          <w:sz w:val="28"/>
          <w:szCs w:val="28"/>
        </w:rPr>
      </w:pPr>
    </w:p>
    <w:p w:rsidR="0054035D" w:rsidRPr="00885744" w:rsidRDefault="0054035D" w:rsidP="0054035D">
      <w:pPr>
        <w:spacing w:after="0" w:line="240" w:lineRule="auto"/>
        <w:jc w:val="center"/>
        <w:rPr>
          <w:rFonts w:ascii="Times New Roman" w:hAnsi="Times New Roman"/>
          <w:b/>
          <w:spacing w:val="-2"/>
          <w:sz w:val="28"/>
          <w:szCs w:val="28"/>
        </w:rPr>
      </w:pPr>
      <w:r w:rsidRPr="00682D24">
        <w:rPr>
          <w:rFonts w:ascii="Times New Roman" w:hAnsi="Times New Roman"/>
          <w:b/>
          <w:spacing w:val="-2"/>
          <w:sz w:val="28"/>
          <w:szCs w:val="28"/>
        </w:rPr>
        <w:t>Требования к качественным и иным характеристикам товаров, и их показателям которые определяют соответствие потребностям заказчика</w:t>
      </w:r>
    </w:p>
    <w:p w:rsidR="0054035D" w:rsidRPr="00885744" w:rsidRDefault="0054035D" w:rsidP="0054035D">
      <w:pPr>
        <w:widowControl w:val="0"/>
        <w:autoSpaceDE w:val="0"/>
        <w:autoSpaceDN w:val="0"/>
        <w:adjustRightInd w:val="0"/>
        <w:spacing w:after="0" w:line="240" w:lineRule="auto"/>
        <w:jc w:val="right"/>
        <w:rPr>
          <w:rFonts w:ascii="Times New Roman" w:hAnsi="Times New Roman"/>
          <w:sz w:val="20"/>
          <w:szCs w:val="20"/>
        </w:rPr>
      </w:pPr>
    </w:p>
    <w:tbl>
      <w:tblPr>
        <w:tblW w:w="535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2593"/>
        <w:gridCol w:w="2103"/>
        <w:gridCol w:w="1707"/>
        <w:gridCol w:w="1786"/>
        <w:gridCol w:w="2856"/>
        <w:gridCol w:w="2277"/>
        <w:gridCol w:w="849"/>
      </w:tblGrid>
      <w:tr w:rsidR="0054035D" w:rsidRPr="00885744" w:rsidTr="00304A65">
        <w:tc>
          <w:tcPr>
            <w:tcW w:w="525"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center"/>
              <w:rPr>
                <w:rFonts w:ascii="Times New Roman" w:hAnsi="Times New Roman" w:cs="Times New Roman"/>
                <w:b/>
                <w:color w:val="auto"/>
                <w:sz w:val="20"/>
                <w:szCs w:val="20"/>
                <w:lang w:eastAsia="en-US"/>
              </w:rPr>
            </w:pPr>
            <w:r w:rsidRPr="00885744">
              <w:rPr>
                <w:rFonts w:ascii="Times New Roman" w:hAnsi="Times New Roman" w:cs="Times New Roman"/>
                <w:b/>
                <w:color w:val="auto"/>
                <w:sz w:val="20"/>
                <w:szCs w:val="20"/>
                <w:lang w:eastAsia="en-US"/>
              </w:rPr>
              <w:t>№ позиции (</w:t>
            </w:r>
            <w:proofErr w:type="gramStart"/>
            <w:r w:rsidRPr="00885744">
              <w:rPr>
                <w:rFonts w:ascii="Times New Roman" w:hAnsi="Times New Roman" w:cs="Times New Roman"/>
                <w:b/>
                <w:color w:val="auto"/>
                <w:sz w:val="20"/>
                <w:szCs w:val="20"/>
                <w:lang w:eastAsia="en-US"/>
              </w:rPr>
              <w:t>установлен</w:t>
            </w:r>
            <w:proofErr w:type="gramEnd"/>
            <w:r w:rsidRPr="00885744">
              <w:rPr>
                <w:rFonts w:ascii="Times New Roman" w:hAnsi="Times New Roman" w:cs="Times New Roman"/>
                <w:b/>
                <w:color w:val="auto"/>
                <w:sz w:val="20"/>
                <w:szCs w:val="20"/>
                <w:lang w:eastAsia="en-US"/>
              </w:rPr>
              <w:t xml:space="preserve"> в отношении одного  наименования товара)</w:t>
            </w:r>
          </w:p>
        </w:tc>
        <w:tc>
          <w:tcPr>
            <w:tcW w:w="819"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center"/>
              <w:rPr>
                <w:rFonts w:ascii="Times New Roman" w:hAnsi="Times New Roman" w:cs="Times New Roman"/>
                <w:b/>
                <w:color w:val="auto"/>
                <w:sz w:val="20"/>
                <w:szCs w:val="20"/>
                <w:lang w:eastAsia="en-US"/>
              </w:rPr>
            </w:pPr>
            <w:r w:rsidRPr="00885744">
              <w:rPr>
                <w:rFonts w:ascii="Times New Roman" w:hAnsi="Times New Roman" w:cs="Times New Roman"/>
                <w:b/>
                <w:color w:val="auto"/>
                <w:sz w:val="20"/>
                <w:szCs w:val="20"/>
                <w:lang w:eastAsia="en-US"/>
              </w:rPr>
              <w:t>Наименование товара</w:t>
            </w:r>
          </w:p>
        </w:tc>
        <w:tc>
          <w:tcPr>
            <w:tcW w:w="6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center"/>
              <w:rPr>
                <w:rFonts w:ascii="Times New Roman" w:hAnsi="Times New Roman" w:cs="Times New Roman"/>
                <w:b/>
                <w:color w:val="auto"/>
                <w:sz w:val="20"/>
                <w:szCs w:val="20"/>
                <w:lang w:eastAsia="en-US"/>
              </w:rPr>
            </w:pPr>
            <w:r w:rsidRPr="00885744">
              <w:rPr>
                <w:rFonts w:ascii="Times New Roman" w:hAnsi="Times New Roman" w:cs="Times New Roman"/>
                <w:b/>
                <w:color w:val="auto"/>
                <w:sz w:val="20"/>
                <w:szCs w:val="20"/>
                <w:lang w:eastAsia="en-US"/>
              </w:rPr>
              <w:t>Наименование показателя</w:t>
            </w:r>
          </w:p>
        </w:tc>
        <w:tc>
          <w:tcPr>
            <w:tcW w:w="539"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center"/>
              <w:rPr>
                <w:rFonts w:ascii="Times New Roman" w:hAnsi="Times New Roman" w:cs="Times New Roman"/>
                <w:b/>
                <w:color w:val="auto"/>
                <w:sz w:val="20"/>
                <w:szCs w:val="20"/>
                <w:lang w:eastAsia="en-US"/>
              </w:rPr>
            </w:pPr>
            <w:r w:rsidRPr="00885744">
              <w:rPr>
                <w:rFonts w:ascii="Times New Roman" w:hAnsi="Times New Roman" w:cs="Times New Roman"/>
                <w:b/>
                <w:color w:val="auto"/>
                <w:sz w:val="20"/>
                <w:szCs w:val="20"/>
                <w:lang w:eastAsia="en-US"/>
              </w:rPr>
              <w:t>Минимальные значения показателей</w:t>
            </w:r>
          </w:p>
        </w:tc>
        <w:tc>
          <w:tcPr>
            <w:tcW w:w="5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center"/>
              <w:rPr>
                <w:rFonts w:ascii="Times New Roman" w:hAnsi="Times New Roman" w:cs="Times New Roman"/>
                <w:b/>
                <w:color w:val="auto"/>
                <w:sz w:val="20"/>
                <w:szCs w:val="20"/>
                <w:lang w:eastAsia="en-US"/>
              </w:rPr>
            </w:pPr>
            <w:r w:rsidRPr="00885744">
              <w:rPr>
                <w:rFonts w:ascii="Times New Roman" w:hAnsi="Times New Roman" w:cs="Times New Roman"/>
                <w:b/>
                <w:color w:val="auto"/>
                <w:sz w:val="20"/>
                <w:szCs w:val="20"/>
                <w:lang w:eastAsia="en-US"/>
              </w:rPr>
              <w:t>Максимальные значения показателей</w:t>
            </w:r>
          </w:p>
        </w:tc>
        <w:tc>
          <w:tcPr>
            <w:tcW w:w="902"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center"/>
              <w:rPr>
                <w:rFonts w:ascii="Times New Roman" w:hAnsi="Times New Roman" w:cs="Times New Roman"/>
                <w:b/>
                <w:color w:val="auto"/>
                <w:sz w:val="20"/>
                <w:szCs w:val="20"/>
                <w:lang w:eastAsia="en-US"/>
              </w:rPr>
            </w:pPr>
            <w:r w:rsidRPr="00885744">
              <w:rPr>
                <w:rFonts w:ascii="Times New Roman" w:hAnsi="Times New Roman" w:cs="Times New Roman"/>
                <w:b/>
                <w:color w:val="auto"/>
                <w:sz w:val="20"/>
                <w:szCs w:val="20"/>
                <w:lang w:eastAsia="en-US"/>
              </w:rPr>
              <w:t>Значения показателей, которые не могут изменяться.</w:t>
            </w:r>
          </w:p>
        </w:tc>
        <w:tc>
          <w:tcPr>
            <w:tcW w:w="719"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center"/>
              <w:rPr>
                <w:rFonts w:ascii="Times New Roman" w:hAnsi="Times New Roman" w:cs="Times New Roman"/>
                <w:b/>
                <w:color w:val="auto"/>
                <w:sz w:val="20"/>
                <w:szCs w:val="20"/>
                <w:lang w:eastAsia="en-US"/>
              </w:rPr>
            </w:pPr>
            <w:r w:rsidRPr="00885744">
              <w:rPr>
                <w:rFonts w:ascii="Times New Roman" w:hAnsi="Times New Roman" w:cs="Times New Roman"/>
                <w:b/>
                <w:color w:val="auto"/>
                <w:sz w:val="20"/>
                <w:szCs w:val="20"/>
                <w:lang w:eastAsia="en-US"/>
              </w:rPr>
              <w:t>Конкретные показатели используемого товара, соответствующие значениям, установленным документацией предлагаемые Исполнителем</w:t>
            </w:r>
          </w:p>
        </w:tc>
        <w:tc>
          <w:tcPr>
            <w:tcW w:w="268"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center"/>
              <w:rPr>
                <w:rFonts w:ascii="Times New Roman" w:hAnsi="Times New Roman" w:cs="Times New Roman"/>
                <w:b/>
                <w:color w:val="auto"/>
                <w:sz w:val="20"/>
                <w:szCs w:val="20"/>
                <w:lang w:eastAsia="en-US"/>
              </w:rPr>
            </w:pPr>
            <w:r w:rsidRPr="00885744">
              <w:rPr>
                <w:rFonts w:ascii="Times New Roman" w:hAnsi="Times New Roman" w:cs="Times New Roman"/>
                <w:b/>
                <w:color w:val="auto"/>
                <w:sz w:val="20"/>
                <w:szCs w:val="20"/>
                <w:lang w:eastAsia="en-US"/>
              </w:rPr>
              <w:t>Ед. изм.</w:t>
            </w:r>
          </w:p>
        </w:tc>
      </w:tr>
      <w:tr w:rsidR="0054035D" w:rsidRPr="00885744" w:rsidTr="00304A65">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numPr>
                <w:ilvl w:val="0"/>
                <w:numId w:val="29"/>
              </w:numPr>
              <w:spacing w:before="0" w:beforeAutospacing="0" w:after="0" w:afterAutospacing="0"/>
              <w:ind w:left="0"/>
              <w:jc w:val="center"/>
              <w:rPr>
                <w:rFonts w:ascii="Times New Roman" w:hAnsi="Times New Roman" w:cs="Times New Roman"/>
                <w:color w:val="auto"/>
                <w:sz w:val="20"/>
                <w:szCs w:val="20"/>
                <w:lang w:eastAsia="en-US"/>
              </w:rPr>
            </w:pPr>
          </w:p>
        </w:tc>
        <w:tc>
          <w:tcPr>
            <w:tcW w:w="819" w:type="pct"/>
            <w:vMerge w:val="restar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902"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ind w:firstLine="720"/>
              <w:jc w:val="both"/>
              <w:rPr>
                <w:rFonts w:ascii="Times New Roman" w:hAnsi="Times New Roman" w:cs="Times New Roman"/>
                <w:color w:val="auto"/>
                <w:sz w:val="20"/>
                <w:szCs w:val="20"/>
                <w:lang w:eastAsia="en-US"/>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r>
      <w:tr w:rsidR="0054035D" w:rsidRPr="00885744" w:rsidTr="00304A65">
        <w:tc>
          <w:tcPr>
            <w:tcW w:w="525"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902"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ind w:firstLine="720"/>
              <w:jc w:val="both"/>
              <w:rPr>
                <w:rFonts w:ascii="Times New Roman" w:hAnsi="Times New Roman" w:cs="Times New Roman"/>
                <w:color w:val="auto"/>
                <w:sz w:val="20"/>
                <w:szCs w:val="20"/>
                <w:lang w:eastAsia="en-US"/>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r>
      <w:tr w:rsidR="0054035D" w:rsidRPr="00885744" w:rsidTr="00304A65">
        <w:tc>
          <w:tcPr>
            <w:tcW w:w="525"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ind w:firstLine="720"/>
              <w:jc w:val="both"/>
              <w:rPr>
                <w:rFonts w:ascii="Times New Roman" w:hAnsi="Times New Roman" w:cs="Times New Roman"/>
                <w:color w:val="auto"/>
                <w:sz w:val="20"/>
                <w:szCs w:val="20"/>
                <w:lang w:eastAsia="en-US"/>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r>
      <w:tr w:rsidR="0054035D" w:rsidRPr="00885744" w:rsidTr="00304A65">
        <w:tc>
          <w:tcPr>
            <w:tcW w:w="525"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highlight w:val="cyan"/>
                <w:lang w:eastAsia="en-US"/>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highlight w:val="cyan"/>
                <w:lang w:eastAsia="en-US"/>
              </w:rPr>
            </w:pPr>
          </w:p>
        </w:tc>
        <w:tc>
          <w:tcPr>
            <w:tcW w:w="71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ind w:firstLine="720"/>
              <w:jc w:val="both"/>
              <w:rPr>
                <w:rFonts w:ascii="Times New Roman" w:hAnsi="Times New Roman" w:cs="Times New Roman"/>
                <w:color w:val="auto"/>
                <w:sz w:val="20"/>
                <w:szCs w:val="20"/>
                <w:highlight w:val="cyan"/>
                <w:lang w:eastAsia="en-US"/>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r>
      <w:tr w:rsidR="0054035D" w:rsidRPr="00885744" w:rsidTr="00304A65">
        <w:tc>
          <w:tcPr>
            <w:tcW w:w="525"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902"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ind w:firstLine="720"/>
              <w:jc w:val="both"/>
              <w:rPr>
                <w:rFonts w:ascii="Times New Roman" w:hAnsi="Times New Roman" w:cs="Times New Roman"/>
                <w:color w:val="auto"/>
                <w:sz w:val="20"/>
                <w:szCs w:val="20"/>
                <w:lang w:eastAsia="en-US"/>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r>
      <w:tr w:rsidR="0054035D" w:rsidRPr="00885744" w:rsidTr="00304A65">
        <w:tc>
          <w:tcPr>
            <w:tcW w:w="525"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902"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ind w:firstLine="720"/>
              <w:jc w:val="both"/>
              <w:rPr>
                <w:rFonts w:ascii="Times New Roman" w:hAnsi="Times New Roman" w:cs="Times New Roman"/>
                <w:color w:val="auto"/>
                <w:sz w:val="20"/>
                <w:szCs w:val="20"/>
                <w:lang w:eastAsia="en-US"/>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r>
      <w:tr w:rsidR="0054035D" w:rsidRPr="00885744" w:rsidTr="00304A65">
        <w:tc>
          <w:tcPr>
            <w:tcW w:w="525" w:type="pct"/>
            <w:vMerge w:val="restar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numPr>
                <w:ilvl w:val="0"/>
                <w:numId w:val="29"/>
              </w:numPr>
              <w:spacing w:before="0" w:beforeAutospacing="0" w:after="0" w:afterAutospacing="0"/>
              <w:ind w:left="0"/>
              <w:jc w:val="center"/>
              <w:rPr>
                <w:rFonts w:ascii="Times New Roman" w:hAnsi="Times New Roman" w:cs="Times New Roman"/>
                <w:color w:val="auto"/>
                <w:sz w:val="20"/>
                <w:szCs w:val="20"/>
                <w:lang w:eastAsia="en-US"/>
              </w:rPr>
            </w:pPr>
          </w:p>
        </w:tc>
        <w:tc>
          <w:tcPr>
            <w:tcW w:w="819" w:type="pct"/>
            <w:vMerge w:val="restar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ind w:firstLine="720"/>
              <w:jc w:val="both"/>
              <w:rPr>
                <w:rFonts w:ascii="Times New Roman" w:hAnsi="Times New Roman" w:cs="Times New Roman"/>
                <w:color w:val="auto"/>
                <w:sz w:val="20"/>
                <w:szCs w:val="20"/>
                <w:lang w:eastAsia="en-US"/>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r>
      <w:tr w:rsidR="0054035D" w:rsidRPr="00885744" w:rsidTr="00304A65">
        <w:tc>
          <w:tcPr>
            <w:tcW w:w="525"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ind w:firstLine="720"/>
              <w:jc w:val="both"/>
              <w:rPr>
                <w:rFonts w:ascii="Times New Roman" w:hAnsi="Times New Roman" w:cs="Times New Roman"/>
                <w:color w:val="auto"/>
                <w:sz w:val="20"/>
                <w:szCs w:val="20"/>
                <w:lang w:eastAsia="en-US"/>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r>
      <w:tr w:rsidR="0054035D" w:rsidRPr="00885744" w:rsidTr="00304A65">
        <w:trPr>
          <w:trHeight w:val="70"/>
        </w:trPr>
        <w:tc>
          <w:tcPr>
            <w:tcW w:w="525"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64"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902"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ind w:firstLine="720"/>
              <w:jc w:val="both"/>
              <w:rPr>
                <w:rFonts w:ascii="Times New Roman" w:hAnsi="Times New Roman" w:cs="Times New Roman"/>
                <w:color w:val="auto"/>
                <w:sz w:val="20"/>
                <w:szCs w:val="20"/>
                <w:lang w:eastAsia="en-US"/>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r>
      <w:tr w:rsidR="0054035D" w:rsidRPr="00885744" w:rsidTr="00304A65">
        <w:trPr>
          <w:trHeight w:val="70"/>
        </w:trPr>
        <w:tc>
          <w:tcPr>
            <w:tcW w:w="525"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902"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c>
          <w:tcPr>
            <w:tcW w:w="719" w:type="pct"/>
            <w:tcBorders>
              <w:top w:val="single" w:sz="4" w:space="0" w:color="auto"/>
              <w:left w:val="single" w:sz="4" w:space="0" w:color="auto"/>
              <w:bottom w:val="single" w:sz="4" w:space="0" w:color="auto"/>
              <w:right w:val="single" w:sz="4" w:space="0" w:color="auto"/>
            </w:tcBorders>
            <w:vAlign w:val="center"/>
          </w:tcPr>
          <w:p w:rsidR="0054035D" w:rsidRPr="00885744" w:rsidRDefault="0054035D" w:rsidP="00304A65">
            <w:pPr>
              <w:pStyle w:val="afb"/>
              <w:spacing w:before="0" w:beforeAutospacing="0" w:after="0" w:afterAutospacing="0"/>
              <w:ind w:firstLine="720"/>
              <w:jc w:val="both"/>
              <w:rPr>
                <w:rFonts w:ascii="Times New Roman" w:hAnsi="Times New Roman" w:cs="Times New Roman"/>
                <w:color w:val="auto"/>
                <w:sz w:val="20"/>
                <w:szCs w:val="20"/>
                <w:lang w:eastAsia="en-US"/>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54035D" w:rsidRPr="00885744" w:rsidRDefault="0054035D" w:rsidP="00304A65">
            <w:pPr>
              <w:pStyle w:val="afb"/>
              <w:spacing w:before="0" w:beforeAutospacing="0" w:after="0" w:afterAutospacing="0"/>
              <w:jc w:val="both"/>
              <w:rPr>
                <w:rFonts w:ascii="Times New Roman" w:hAnsi="Times New Roman" w:cs="Times New Roman"/>
                <w:color w:val="auto"/>
                <w:sz w:val="20"/>
                <w:szCs w:val="20"/>
                <w:lang w:eastAsia="en-US"/>
              </w:rPr>
            </w:pPr>
          </w:p>
        </w:tc>
      </w:tr>
    </w:tbl>
    <w:p w:rsidR="0054035D" w:rsidRPr="00885744" w:rsidRDefault="0054035D" w:rsidP="0054035D">
      <w:pPr>
        <w:widowControl w:val="0"/>
        <w:autoSpaceDE w:val="0"/>
        <w:autoSpaceDN w:val="0"/>
        <w:adjustRightInd w:val="0"/>
        <w:spacing w:after="0" w:line="240" w:lineRule="auto"/>
        <w:ind w:firstLine="720"/>
        <w:jc w:val="both"/>
        <w:rPr>
          <w:rFonts w:ascii="Times New Roman" w:hAnsi="Times New Roman"/>
          <w:bCs/>
          <w:sz w:val="20"/>
          <w:szCs w:val="20"/>
        </w:rPr>
      </w:pPr>
    </w:p>
    <w:p w:rsidR="0054035D" w:rsidRDefault="0054035D" w:rsidP="0054035D">
      <w:pPr>
        <w:spacing w:after="0" w:line="240" w:lineRule="auto"/>
        <w:ind w:firstLine="720"/>
        <w:jc w:val="right"/>
        <w:rPr>
          <w:rFonts w:ascii="Times New Roman" w:hAnsi="Times New Roman"/>
          <w:bCs/>
          <w:sz w:val="28"/>
          <w:szCs w:val="28"/>
        </w:rPr>
        <w:sectPr w:rsidR="0054035D" w:rsidSect="00885744">
          <w:pgSz w:w="16838" w:h="11906" w:orient="landscape"/>
          <w:pgMar w:top="1701" w:right="1134" w:bottom="851" w:left="1134" w:header="709" w:footer="709" w:gutter="0"/>
          <w:cols w:space="708"/>
          <w:docGrid w:linePitch="360"/>
        </w:sectPr>
      </w:pPr>
      <w:r>
        <w:rPr>
          <w:rFonts w:ascii="Times New Roman" w:hAnsi="Times New Roman"/>
          <w:bCs/>
          <w:sz w:val="28"/>
          <w:szCs w:val="28"/>
        </w:rPr>
        <w:br w:type="page"/>
      </w:r>
    </w:p>
    <w:p w:rsidR="00C86341" w:rsidRPr="00C818D5" w:rsidRDefault="00C86341" w:rsidP="00C86341">
      <w:pPr>
        <w:spacing w:after="0" w:line="240" w:lineRule="auto"/>
        <w:jc w:val="center"/>
        <w:rPr>
          <w:rFonts w:ascii="Times New Roman" w:hAnsi="Times New Roman"/>
          <w:b/>
          <w:spacing w:val="-2"/>
          <w:sz w:val="28"/>
          <w:szCs w:val="28"/>
        </w:rPr>
      </w:pPr>
      <w:r w:rsidRPr="00C818D5">
        <w:rPr>
          <w:rFonts w:ascii="Times New Roman" w:hAnsi="Times New Roman"/>
          <w:b/>
          <w:sz w:val="28"/>
          <w:szCs w:val="28"/>
        </w:rPr>
        <w:lastRenderedPageBreak/>
        <w:t>Инструкция по заполнению</w:t>
      </w:r>
      <w:r w:rsidRPr="00C818D5">
        <w:rPr>
          <w:rFonts w:ascii="Times New Roman" w:hAnsi="Times New Roman"/>
          <w:b/>
          <w:spacing w:val="-2"/>
          <w:sz w:val="28"/>
          <w:szCs w:val="28"/>
        </w:rPr>
        <w:t xml:space="preserve"> Формы 2 «Требования к качественным и иным характеристикам товаров, и их показателям которые определяют соответствие потребностям заказчика»</w:t>
      </w:r>
    </w:p>
    <w:p w:rsidR="00C86341" w:rsidRPr="00C818D5" w:rsidRDefault="00C86341" w:rsidP="00C86341">
      <w:pPr>
        <w:pStyle w:val="ConsPlusNormal"/>
        <w:jc w:val="both"/>
        <w:rPr>
          <w:rFonts w:ascii="Times New Roman" w:hAnsi="Times New Roman"/>
          <w:sz w:val="28"/>
          <w:szCs w:val="28"/>
        </w:rPr>
      </w:pPr>
    </w:p>
    <w:p w:rsidR="00C86341" w:rsidRPr="00C818D5" w:rsidRDefault="00C86341" w:rsidP="00C86341">
      <w:pPr>
        <w:pStyle w:val="ConsPlusNormal"/>
        <w:jc w:val="both"/>
        <w:rPr>
          <w:rFonts w:ascii="Times New Roman" w:hAnsi="Times New Roman" w:cs="Times New Roman"/>
          <w:sz w:val="28"/>
          <w:szCs w:val="28"/>
        </w:rPr>
      </w:pPr>
      <w:r w:rsidRPr="00C818D5">
        <w:rPr>
          <w:rFonts w:ascii="Times New Roman" w:hAnsi="Times New Roman" w:cs="Times New Roman"/>
          <w:sz w:val="28"/>
          <w:szCs w:val="28"/>
        </w:rPr>
        <w:t xml:space="preserve">Участник готовит заявку на участие в закупке в соответствии с требованиями, установленными частью III «ПОДГОТОВКА ЗАЯВКИ НА УЧАСТИЕ </w:t>
      </w:r>
      <w:r w:rsidRPr="00C818D5">
        <w:rPr>
          <w:rFonts w:ascii="Times New Roman" w:hAnsi="Times New Roman" w:cs="Times New Roman"/>
          <w:i/>
          <w:iCs/>
          <w:sz w:val="28"/>
          <w:szCs w:val="28"/>
        </w:rPr>
        <w:t>В ЭЛЕКТРОННОМ АУКЦИОНЕ/КОНКУРСЕ</w:t>
      </w:r>
      <w:r w:rsidRPr="00C818D5">
        <w:rPr>
          <w:rFonts w:ascii="Times New Roman" w:hAnsi="Times New Roman" w:cs="Times New Roman"/>
          <w:sz w:val="28"/>
          <w:szCs w:val="28"/>
        </w:rPr>
        <w:t>».</w:t>
      </w:r>
    </w:p>
    <w:p w:rsidR="00C86341" w:rsidRPr="00C818D5" w:rsidRDefault="00C86341" w:rsidP="00C86341">
      <w:pPr>
        <w:pStyle w:val="ConsPlusNormal"/>
        <w:ind w:firstLine="540"/>
        <w:jc w:val="both"/>
        <w:rPr>
          <w:rFonts w:ascii="Times New Roman" w:hAnsi="Times New Roman" w:cs="Times New Roman"/>
          <w:sz w:val="28"/>
          <w:szCs w:val="28"/>
        </w:rPr>
      </w:pPr>
      <w:proofErr w:type="gramStart"/>
      <w:r w:rsidRPr="00C818D5">
        <w:rPr>
          <w:rFonts w:ascii="Times New Roman" w:hAnsi="Times New Roman" w:cs="Times New Roman"/>
          <w:sz w:val="28"/>
          <w:szCs w:val="28"/>
        </w:rPr>
        <w:t>При подготовке предложения участника закупки по товарам и применяемым материалам, используемым при выполнении работ/оказании услуг, их качественным и иным характеристикам товаров и применяемых материалов и их показателям, соответствующим требованиям закупочной документацией, участником закупки указываются сведения в соответствии с теми данными, которые указаны в технической части закупочной документации (далее – Техническое задание) и в "Требованиях к качественным и иным характеристикам товаров</w:t>
      </w:r>
      <w:proofErr w:type="gramEnd"/>
      <w:r w:rsidRPr="00C818D5">
        <w:rPr>
          <w:rFonts w:ascii="Times New Roman" w:hAnsi="Times New Roman" w:cs="Times New Roman"/>
          <w:sz w:val="28"/>
          <w:szCs w:val="28"/>
        </w:rPr>
        <w:t xml:space="preserve"> и их показателям, которые определяют соответствие потребностям заказчика", с учетом следующих положений:</w:t>
      </w:r>
    </w:p>
    <w:p w:rsidR="00C86341" w:rsidRPr="00C818D5" w:rsidRDefault="00C86341" w:rsidP="00C86341">
      <w:pPr>
        <w:pStyle w:val="ConsPlusNormal"/>
        <w:ind w:firstLine="540"/>
        <w:jc w:val="both"/>
        <w:rPr>
          <w:rFonts w:ascii="Times New Roman" w:hAnsi="Times New Roman" w:cs="Times New Roman"/>
          <w:sz w:val="28"/>
          <w:szCs w:val="28"/>
        </w:rPr>
      </w:pPr>
      <w:proofErr w:type="gramStart"/>
      <w:r w:rsidRPr="00C818D5">
        <w:rPr>
          <w:rFonts w:ascii="Times New Roman" w:hAnsi="Times New Roman" w:cs="Times New Roman"/>
          <w:sz w:val="28"/>
          <w:szCs w:val="28"/>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и применяемых материалов  при выполнении работ/оказании услуг в заявке участника закупки не допускается указание словосочетаний "должен быть"/"должно быть", "не менее"/"не более", "менее"/"более", "не хуже"/"лучше", "выше"/"ниже", "меньше"/"больше", "&gt;"/"&lt;", "&lt;="/"&gt;=", "превышает"/"не превышает", "превышать"/"не превышать", "или", "+/-", "свыше" по отношению к характеристикам используемых</w:t>
      </w:r>
      <w:proofErr w:type="gramEnd"/>
      <w:r w:rsidRPr="00C818D5">
        <w:rPr>
          <w:rFonts w:ascii="Times New Roman" w:hAnsi="Times New Roman" w:cs="Times New Roman"/>
          <w:sz w:val="28"/>
          <w:szCs w:val="28"/>
        </w:rPr>
        <w:t xml:space="preserve"> товаров и применяемых материалов. Указывается только конкретное, точное и достоверное значение характеристик и функциональных свойств товара и применяемых материалов, конкретные показатели товара и применяемых материалов, предоставляемые участником закупки, не должны сопровождаться словами "эквивалент", "аналог". Значения показателей не должны допускать разночтения или двусмысленное толкование;</w:t>
      </w:r>
    </w:p>
    <w:p w:rsidR="00C86341" w:rsidRPr="00C818D5" w:rsidRDefault="00C86341" w:rsidP="00C86341">
      <w:pPr>
        <w:pStyle w:val="ConsPlusNormal"/>
        <w:ind w:firstLine="540"/>
        <w:jc w:val="both"/>
        <w:rPr>
          <w:rFonts w:ascii="Times New Roman" w:hAnsi="Times New Roman" w:cs="Times New Roman"/>
          <w:sz w:val="28"/>
          <w:szCs w:val="28"/>
        </w:rPr>
      </w:pPr>
      <w:r w:rsidRPr="00C818D5">
        <w:rPr>
          <w:rFonts w:ascii="Times New Roman" w:hAnsi="Times New Roman" w:cs="Times New Roman"/>
          <w:sz w:val="28"/>
          <w:szCs w:val="28"/>
        </w:rPr>
        <w:t>- участник закупки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закупочной документации, и "требованиях к качественным и иным характеристикам товаров и их показателям, которые определяют соответствие потребностям заказчика", является конкретным показателем и подлежит к предоставлению участником закупки. Заявки, поданные с нарушением данных требований, признаются не соответствующими требованиям, установленным закупочной документацией, и будут отклонены;</w:t>
      </w:r>
    </w:p>
    <w:p w:rsidR="00C86341" w:rsidRPr="00C818D5" w:rsidRDefault="00C86341" w:rsidP="00C86341">
      <w:pPr>
        <w:pStyle w:val="ConsPlusNormal"/>
        <w:ind w:firstLine="540"/>
        <w:jc w:val="both"/>
        <w:rPr>
          <w:rFonts w:ascii="Times New Roman" w:hAnsi="Times New Roman" w:cs="Times New Roman"/>
          <w:sz w:val="28"/>
          <w:szCs w:val="28"/>
        </w:rPr>
      </w:pPr>
      <w:r w:rsidRPr="00C818D5">
        <w:rPr>
          <w:rFonts w:ascii="Times New Roman" w:hAnsi="Times New Roman" w:cs="Times New Roman"/>
          <w:sz w:val="28"/>
          <w:szCs w:val="28"/>
        </w:rPr>
        <w:lastRenderedPageBreak/>
        <w:t xml:space="preserve">- разъяснение и применение понятий, используемых в показателях товаров и применяемых материалов: </w:t>
      </w:r>
      <w:proofErr w:type="gramStart"/>
      <w:r w:rsidRPr="00C818D5">
        <w:rPr>
          <w:rFonts w:ascii="Times New Roman" w:hAnsi="Times New Roman" w:cs="Times New Roman"/>
          <w:sz w:val="28"/>
          <w:szCs w:val="28"/>
        </w:rPr>
        <w:t>"Не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w:t>
      </w:r>
      <w:proofErr w:type="gramEnd"/>
      <w:r w:rsidRPr="00C818D5">
        <w:rPr>
          <w:rFonts w:ascii="Times New Roman" w:hAnsi="Times New Roman" w:cs="Times New Roman"/>
          <w:sz w:val="28"/>
          <w:szCs w:val="28"/>
        </w:rPr>
        <w:t xml:space="preserve"> </w:t>
      </w:r>
      <w:proofErr w:type="gramStart"/>
      <w:r w:rsidRPr="00C818D5">
        <w:rPr>
          <w:rFonts w:ascii="Times New Roman" w:hAnsi="Times New Roman" w:cs="Times New Roman"/>
          <w:sz w:val="28"/>
          <w:szCs w:val="28"/>
        </w:rPr>
        <w:t>"Ниже"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w:t>
      </w:r>
      <w:proofErr w:type="gramEnd"/>
    </w:p>
    <w:p w:rsidR="00C86341" w:rsidRPr="00C818D5" w:rsidRDefault="00C86341" w:rsidP="00C86341">
      <w:pPr>
        <w:pStyle w:val="ConsPlusNormal"/>
        <w:ind w:firstLine="540"/>
        <w:jc w:val="both"/>
        <w:rPr>
          <w:rFonts w:ascii="Times New Roman" w:hAnsi="Times New Roman" w:cs="Times New Roman"/>
          <w:sz w:val="28"/>
          <w:szCs w:val="28"/>
        </w:rPr>
      </w:pPr>
      <w:r w:rsidRPr="00C818D5">
        <w:rPr>
          <w:rFonts w:ascii="Times New Roman" w:hAnsi="Times New Roman" w:cs="Times New Roman"/>
          <w:sz w:val="28"/>
          <w:szCs w:val="28"/>
        </w:rPr>
        <w:t>В случае наличия в описании товара и применяемых материалов показателей, значения которых не могут изменяться, это означает, что указанный показатель является неизменным. Участником закупки данные в отношении таких показателей вносятся в неизменном виде</w:t>
      </w:r>
    </w:p>
    <w:p w:rsidR="00C86341" w:rsidRPr="00C818D5" w:rsidRDefault="00C86341" w:rsidP="00C86341">
      <w:pPr>
        <w:ind w:firstLine="540"/>
        <w:jc w:val="both"/>
        <w:rPr>
          <w:rFonts w:ascii="Times New Roman" w:hAnsi="Times New Roman"/>
          <w:iCs/>
          <w:sz w:val="28"/>
          <w:szCs w:val="28"/>
        </w:rPr>
      </w:pPr>
      <w:r w:rsidRPr="00C818D5">
        <w:rPr>
          <w:rFonts w:ascii="Times New Roman" w:hAnsi="Times New Roman"/>
          <w:iCs/>
          <w:sz w:val="28"/>
          <w:szCs w:val="28"/>
        </w:rPr>
        <w:t>Участник закупки, подавший заявку на участие в закупке, но не указавший и/или некорректно указавший хотя бы один конкретный показатель используемых при</w:t>
      </w:r>
      <w:r w:rsidRPr="00C818D5">
        <w:rPr>
          <w:rFonts w:ascii="Times New Roman" w:hAnsi="Times New Roman"/>
          <w:i/>
          <w:iCs/>
          <w:sz w:val="28"/>
          <w:szCs w:val="28"/>
        </w:rPr>
        <w:t xml:space="preserve"> выполнении работ/оказании услуг </w:t>
      </w:r>
      <w:r w:rsidRPr="00C818D5">
        <w:rPr>
          <w:rFonts w:ascii="Times New Roman" w:hAnsi="Times New Roman"/>
          <w:iCs/>
          <w:sz w:val="28"/>
          <w:szCs w:val="28"/>
        </w:rPr>
        <w:t xml:space="preserve">товаров </w:t>
      </w:r>
      <w:r w:rsidRPr="00C818D5">
        <w:rPr>
          <w:rFonts w:ascii="Times New Roman" w:hAnsi="Times New Roman"/>
          <w:sz w:val="28"/>
          <w:szCs w:val="28"/>
        </w:rPr>
        <w:t>и применяемых материалов</w:t>
      </w:r>
      <w:r w:rsidRPr="00C818D5">
        <w:rPr>
          <w:rFonts w:ascii="Times New Roman" w:hAnsi="Times New Roman"/>
          <w:i/>
          <w:iCs/>
          <w:sz w:val="28"/>
          <w:szCs w:val="28"/>
        </w:rPr>
        <w:t xml:space="preserve"> </w:t>
      </w:r>
      <w:r w:rsidRPr="00C818D5">
        <w:rPr>
          <w:rFonts w:ascii="Times New Roman" w:hAnsi="Times New Roman"/>
          <w:iCs/>
          <w:sz w:val="28"/>
          <w:szCs w:val="28"/>
        </w:rPr>
        <w:t>не допускается к участию в закупке, а его заявка признается несоответствующей требованиям документации о закупке.</w:t>
      </w:r>
    </w:p>
    <w:p w:rsidR="00C86341" w:rsidRPr="00C818D5" w:rsidRDefault="00C86341" w:rsidP="00C86341">
      <w:pPr>
        <w:ind w:firstLine="540"/>
        <w:jc w:val="both"/>
        <w:rPr>
          <w:rFonts w:ascii="Times New Roman" w:hAnsi="Times New Roman"/>
          <w:iCs/>
          <w:sz w:val="28"/>
          <w:szCs w:val="28"/>
        </w:rPr>
      </w:pPr>
    </w:p>
    <w:p w:rsidR="00C86341" w:rsidRPr="00C818D5" w:rsidRDefault="00C86341" w:rsidP="00C86341">
      <w:pPr>
        <w:ind w:firstLine="540"/>
        <w:jc w:val="both"/>
        <w:rPr>
          <w:rFonts w:ascii="Times New Roman" w:hAnsi="Times New Roman"/>
          <w:iCs/>
          <w:sz w:val="28"/>
          <w:szCs w:val="28"/>
        </w:rPr>
      </w:pPr>
    </w:p>
    <w:p w:rsidR="00C86341" w:rsidRPr="00C818D5" w:rsidRDefault="00C86341" w:rsidP="00C86341">
      <w:pPr>
        <w:ind w:firstLine="540"/>
        <w:jc w:val="both"/>
        <w:rPr>
          <w:rFonts w:ascii="Times New Roman" w:hAnsi="Times New Roman"/>
          <w:iCs/>
          <w:sz w:val="28"/>
          <w:szCs w:val="28"/>
        </w:rPr>
      </w:pPr>
    </w:p>
    <w:p w:rsidR="00C86341" w:rsidRPr="00C818D5" w:rsidRDefault="00C86341" w:rsidP="00C86341">
      <w:pPr>
        <w:ind w:firstLine="540"/>
        <w:jc w:val="both"/>
        <w:rPr>
          <w:rFonts w:ascii="Times New Roman" w:hAnsi="Times New Roman"/>
          <w:iCs/>
          <w:sz w:val="28"/>
          <w:szCs w:val="28"/>
        </w:rPr>
      </w:pPr>
    </w:p>
    <w:p w:rsidR="00C86341" w:rsidRPr="00C818D5" w:rsidRDefault="00C86341" w:rsidP="00C86341">
      <w:pPr>
        <w:ind w:firstLine="540"/>
        <w:jc w:val="both"/>
        <w:rPr>
          <w:rFonts w:ascii="Times New Roman" w:hAnsi="Times New Roman"/>
          <w:iCs/>
          <w:sz w:val="28"/>
          <w:szCs w:val="28"/>
        </w:rPr>
      </w:pPr>
    </w:p>
    <w:p w:rsidR="0054035D" w:rsidRPr="00C818D5" w:rsidRDefault="0054035D" w:rsidP="0054035D">
      <w:pPr>
        <w:spacing w:after="0" w:line="240" w:lineRule="auto"/>
        <w:rPr>
          <w:rFonts w:ascii="Times New Roman" w:hAnsi="Times New Roman"/>
          <w:sz w:val="28"/>
          <w:szCs w:val="28"/>
        </w:rPr>
      </w:pPr>
    </w:p>
    <w:p w:rsidR="00E93239" w:rsidRPr="00C818D5" w:rsidRDefault="00E93239" w:rsidP="0054035D">
      <w:pPr>
        <w:spacing w:after="0" w:line="240" w:lineRule="auto"/>
        <w:rPr>
          <w:rFonts w:ascii="Times New Roman" w:hAnsi="Times New Roman"/>
          <w:sz w:val="28"/>
          <w:szCs w:val="28"/>
        </w:rPr>
      </w:pPr>
    </w:p>
    <w:p w:rsidR="00E93239" w:rsidRPr="00C818D5" w:rsidRDefault="00E93239" w:rsidP="0054035D">
      <w:pPr>
        <w:spacing w:after="0" w:line="240" w:lineRule="auto"/>
        <w:rPr>
          <w:rFonts w:ascii="Times New Roman" w:hAnsi="Times New Roman"/>
          <w:sz w:val="28"/>
          <w:szCs w:val="28"/>
        </w:rPr>
      </w:pPr>
    </w:p>
    <w:p w:rsidR="00E93239" w:rsidRPr="00C818D5" w:rsidRDefault="00E93239" w:rsidP="0054035D">
      <w:pPr>
        <w:spacing w:after="0" w:line="240" w:lineRule="auto"/>
        <w:rPr>
          <w:rFonts w:ascii="Times New Roman" w:hAnsi="Times New Roman"/>
          <w:sz w:val="28"/>
          <w:szCs w:val="28"/>
        </w:rPr>
      </w:pPr>
    </w:p>
    <w:p w:rsidR="00E93239" w:rsidRPr="00C818D5" w:rsidRDefault="00E93239" w:rsidP="0054035D">
      <w:pPr>
        <w:spacing w:after="0" w:line="240" w:lineRule="auto"/>
        <w:rPr>
          <w:rFonts w:ascii="Times New Roman" w:hAnsi="Times New Roman"/>
          <w:sz w:val="28"/>
          <w:szCs w:val="28"/>
        </w:rPr>
      </w:pPr>
    </w:p>
    <w:p w:rsidR="00E93239" w:rsidRPr="00C818D5" w:rsidRDefault="00E93239" w:rsidP="0054035D">
      <w:pPr>
        <w:spacing w:after="0" w:line="240" w:lineRule="auto"/>
        <w:rPr>
          <w:rFonts w:ascii="Times New Roman" w:hAnsi="Times New Roman"/>
          <w:sz w:val="28"/>
          <w:szCs w:val="28"/>
        </w:rPr>
      </w:pPr>
    </w:p>
    <w:p w:rsidR="00E93239" w:rsidRPr="00C818D5" w:rsidRDefault="00E93239" w:rsidP="0054035D">
      <w:pPr>
        <w:spacing w:after="0" w:line="240" w:lineRule="auto"/>
        <w:rPr>
          <w:rFonts w:ascii="Times New Roman" w:hAnsi="Times New Roman"/>
          <w:sz w:val="28"/>
          <w:szCs w:val="28"/>
        </w:rPr>
      </w:pPr>
    </w:p>
    <w:p w:rsidR="00E93239" w:rsidRPr="00C818D5" w:rsidRDefault="00E93239" w:rsidP="0054035D">
      <w:pPr>
        <w:spacing w:after="0" w:line="240" w:lineRule="auto"/>
        <w:rPr>
          <w:rFonts w:ascii="Times New Roman" w:hAnsi="Times New Roman"/>
          <w:sz w:val="28"/>
          <w:szCs w:val="28"/>
        </w:rPr>
      </w:pPr>
    </w:p>
    <w:p w:rsidR="00532EF1" w:rsidRPr="00C818D5" w:rsidRDefault="00532EF1" w:rsidP="0054035D">
      <w:pPr>
        <w:spacing w:after="0" w:line="240" w:lineRule="auto"/>
        <w:rPr>
          <w:rFonts w:ascii="Times New Roman" w:hAnsi="Times New Roman"/>
          <w:sz w:val="28"/>
          <w:szCs w:val="28"/>
        </w:rPr>
        <w:sectPr w:rsidR="00532EF1" w:rsidRPr="00C818D5" w:rsidSect="00515183">
          <w:pgSz w:w="11905" w:h="16838"/>
          <w:pgMar w:top="1134" w:right="851" w:bottom="1134" w:left="1701" w:header="0" w:footer="0" w:gutter="0"/>
          <w:cols w:space="720"/>
          <w:docGrid w:linePitch="299"/>
        </w:sectPr>
      </w:pPr>
    </w:p>
    <w:p w:rsidR="00E93239" w:rsidRPr="00C818D5" w:rsidRDefault="00E93239" w:rsidP="0054035D">
      <w:pPr>
        <w:spacing w:after="0" w:line="240" w:lineRule="auto"/>
        <w:rPr>
          <w:rFonts w:ascii="Times New Roman" w:hAnsi="Times New Roman"/>
          <w:sz w:val="28"/>
          <w:szCs w:val="28"/>
        </w:rPr>
      </w:pPr>
    </w:p>
    <w:p w:rsidR="00E93239" w:rsidRPr="00C818D5" w:rsidRDefault="00E93239" w:rsidP="0054035D">
      <w:pPr>
        <w:spacing w:after="0" w:line="240" w:lineRule="auto"/>
        <w:rPr>
          <w:rFonts w:ascii="Times New Roman" w:hAnsi="Times New Roman"/>
          <w:sz w:val="28"/>
          <w:szCs w:val="28"/>
        </w:rPr>
      </w:pPr>
    </w:p>
    <w:p w:rsidR="00682D24" w:rsidRPr="00C818D5" w:rsidRDefault="00682D24" w:rsidP="00682D24">
      <w:pPr>
        <w:spacing w:after="0" w:line="240" w:lineRule="auto"/>
        <w:jc w:val="right"/>
        <w:rPr>
          <w:rFonts w:ascii="Times New Roman" w:hAnsi="Times New Roman"/>
          <w:spacing w:val="-2"/>
          <w:sz w:val="28"/>
          <w:szCs w:val="28"/>
        </w:rPr>
      </w:pPr>
      <w:r w:rsidRPr="00C818D5">
        <w:rPr>
          <w:rFonts w:ascii="Times New Roman" w:hAnsi="Times New Roman"/>
          <w:spacing w:val="-2"/>
          <w:sz w:val="28"/>
          <w:szCs w:val="28"/>
        </w:rPr>
        <w:t>Приложение № 2</w:t>
      </w:r>
    </w:p>
    <w:p w:rsidR="002513E7" w:rsidRPr="00C818D5" w:rsidRDefault="002513E7" w:rsidP="002513E7">
      <w:pPr>
        <w:spacing w:after="0" w:line="240" w:lineRule="auto"/>
        <w:rPr>
          <w:rFonts w:ascii="Times New Roman" w:hAnsi="Times New Roman"/>
          <w:spacing w:val="-2"/>
          <w:sz w:val="28"/>
          <w:szCs w:val="28"/>
        </w:rPr>
      </w:pPr>
      <w:r w:rsidRPr="00C818D5">
        <w:rPr>
          <w:rFonts w:ascii="Times New Roman" w:hAnsi="Times New Roman"/>
          <w:spacing w:val="-2"/>
          <w:sz w:val="28"/>
          <w:szCs w:val="28"/>
        </w:rPr>
        <w:t xml:space="preserve">                                                                                                                                                                          к Техническому заданию</w:t>
      </w:r>
    </w:p>
    <w:p w:rsidR="002513E7" w:rsidRPr="00C818D5" w:rsidRDefault="002513E7" w:rsidP="00682D24">
      <w:pPr>
        <w:spacing w:after="0" w:line="240" w:lineRule="auto"/>
        <w:jc w:val="right"/>
        <w:rPr>
          <w:rFonts w:ascii="Times New Roman" w:hAnsi="Times New Roman"/>
          <w:spacing w:val="-2"/>
          <w:sz w:val="28"/>
          <w:szCs w:val="28"/>
        </w:rPr>
      </w:pPr>
    </w:p>
    <w:p w:rsidR="002513E7" w:rsidRPr="00C818D5" w:rsidRDefault="002513E7" w:rsidP="00F23025">
      <w:pPr>
        <w:spacing w:after="0" w:line="240" w:lineRule="auto"/>
        <w:ind w:firstLine="708"/>
        <w:jc w:val="center"/>
        <w:rPr>
          <w:rFonts w:ascii="Times New Roman" w:hAnsi="Times New Roman"/>
          <w:spacing w:val="-2"/>
          <w:sz w:val="28"/>
          <w:szCs w:val="28"/>
        </w:rPr>
      </w:pPr>
      <w:r w:rsidRPr="00C818D5">
        <w:rPr>
          <w:rFonts w:ascii="Times New Roman" w:hAnsi="Times New Roman"/>
          <w:spacing w:val="-2"/>
          <w:sz w:val="28"/>
          <w:szCs w:val="28"/>
        </w:rPr>
        <w:t xml:space="preserve"> </w:t>
      </w:r>
    </w:p>
    <w:p w:rsidR="00F23025" w:rsidRPr="00C818D5" w:rsidRDefault="00F23025" w:rsidP="00F23025">
      <w:pPr>
        <w:spacing w:after="0" w:line="240" w:lineRule="auto"/>
        <w:ind w:firstLine="708"/>
        <w:jc w:val="center"/>
        <w:rPr>
          <w:rFonts w:ascii="Times New Roman" w:hAnsi="Times New Roman"/>
          <w:spacing w:val="-2"/>
          <w:sz w:val="28"/>
          <w:szCs w:val="28"/>
        </w:rPr>
      </w:pPr>
      <w:proofErr w:type="gramStart"/>
      <w:r w:rsidRPr="00C818D5">
        <w:rPr>
          <w:rFonts w:ascii="Times New Roman" w:hAnsi="Times New Roman"/>
          <w:spacing w:val="-2"/>
          <w:sz w:val="28"/>
          <w:szCs w:val="28"/>
        </w:rPr>
        <w:t>«Рекомендованная форма требований заказчика к качественным характеристикам (потребительским</w:t>
      </w:r>
      <w:proofErr w:type="gramEnd"/>
    </w:p>
    <w:p w:rsidR="00F23025" w:rsidRPr="00C818D5" w:rsidRDefault="00F23025" w:rsidP="00F23025">
      <w:pPr>
        <w:spacing w:after="0" w:line="240" w:lineRule="auto"/>
        <w:ind w:firstLine="708"/>
        <w:jc w:val="center"/>
        <w:rPr>
          <w:rFonts w:ascii="Times New Roman" w:hAnsi="Times New Roman"/>
          <w:spacing w:val="-2"/>
          <w:sz w:val="28"/>
          <w:szCs w:val="28"/>
        </w:rPr>
      </w:pPr>
      <w:r w:rsidRPr="00C818D5">
        <w:rPr>
          <w:rFonts w:ascii="Times New Roman" w:hAnsi="Times New Roman"/>
          <w:spacing w:val="-2"/>
          <w:sz w:val="28"/>
          <w:szCs w:val="28"/>
        </w:rPr>
        <w:t>свойствам) и иным характеристикам товара, используемого при выполнении работ по строительству,</w:t>
      </w:r>
    </w:p>
    <w:p w:rsidR="00F23025" w:rsidRPr="00C818D5" w:rsidRDefault="00F23025" w:rsidP="00F23025">
      <w:pPr>
        <w:spacing w:after="0" w:line="240" w:lineRule="auto"/>
        <w:ind w:firstLine="708"/>
        <w:jc w:val="center"/>
        <w:rPr>
          <w:rFonts w:ascii="Times New Roman" w:hAnsi="Times New Roman"/>
          <w:spacing w:val="-2"/>
          <w:sz w:val="28"/>
          <w:szCs w:val="28"/>
        </w:rPr>
      </w:pPr>
      <w:r w:rsidRPr="00C818D5">
        <w:rPr>
          <w:rFonts w:ascii="Times New Roman" w:hAnsi="Times New Roman"/>
          <w:spacing w:val="-2"/>
          <w:sz w:val="28"/>
          <w:szCs w:val="28"/>
        </w:rPr>
        <w:t>реконструкции, капитальному и текущему ремонту объектов капитального строительства, линейных</w:t>
      </w:r>
    </w:p>
    <w:p w:rsidR="00F23025" w:rsidRPr="00C818D5" w:rsidRDefault="00F23025" w:rsidP="00F23025">
      <w:pPr>
        <w:spacing w:after="0" w:line="240" w:lineRule="auto"/>
        <w:ind w:firstLine="708"/>
        <w:jc w:val="center"/>
        <w:rPr>
          <w:rFonts w:ascii="Times New Roman" w:hAnsi="Times New Roman"/>
          <w:spacing w:val="-2"/>
          <w:sz w:val="28"/>
          <w:szCs w:val="28"/>
        </w:rPr>
      </w:pPr>
      <w:r w:rsidRPr="00C818D5">
        <w:rPr>
          <w:rFonts w:ascii="Times New Roman" w:hAnsi="Times New Roman"/>
          <w:spacing w:val="-2"/>
          <w:sz w:val="28"/>
          <w:szCs w:val="28"/>
        </w:rPr>
        <w:t>объектов, и предложения участника электронного аукциона в отношении объектов закупки и инструкция по ее заполнению».</w:t>
      </w:r>
    </w:p>
    <w:tbl>
      <w:tblPr>
        <w:tblOverlap w:val="never"/>
        <w:tblW w:w="13224" w:type="dxa"/>
        <w:tblInd w:w="10" w:type="dxa"/>
        <w:tblLayout w:type="fixed"/>
        <w:tblCellMar>
          <w:left w:w="10" w:type="dxa"/>
          <w:right w:w="10" w:type="dxa"/>
        </w:tblCellMar>
        <w:tblLook w:val="0000" w:firstRow="0" w:lastRow="0" w:firstColumn="0" w:lastColumn="0" w:noHBand="0" w:noVBand="0"/>
      </w:tblPr>
      <w:tblGrid>
        <w:gridCol w:w="677"/>
        <w:gridCol w:w="2203"/>
        <w:gridCol w:w="1478"/>
        <w:gridCol w:w="3077"/>
        <w:gridCol w:w="2016"/>
        <w:gridCol w:w="3000"/>
        <w:gridCol w:w="773"/>
      </w:tblGrid>
      <w:tr w:rsidR="00716069" w:rsidTr="005B301A">
        <w:trPr>
          <w:trHeight w:hRule="exact" w:val="1123"/>
        </w:trPr>
        <w:tc>
          <w:tcPr>
            <w:tcW w:w="677" w:type="dxa"/>
            <w:vMerge w:val="restart"/>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spacing w:after="240" w:line="300" w:lineRule="exact"/>
            </w:pPr>
            <w:r>
              <w:rPr>
                <w:rStyle w:val="215pt"/>
                <w:rFonts w:eastAsia="Calibri"/>
              </w:rPr>
              <w:t>№</w:t>
            </w:r>
          </w:p>
          <w:p w:rsidR="00716069" w:rsidRDefault="00716069" w:rsidP="005B301A">
            <w:pPr>
              <w:framePr w:w="13224" w:h="5386" w:wrap="none" w:vAnchor="page" w:hAnchor="page" w:x="1477" w:y="5725"/>
              <w:spacing w:before="240" w:after="0" w:line="260" w:lineRule="exact"/>
            </w:pPr>
            <w:proofErr w:type="gramStart"/>
            <w:r>
              <w:rPr>
                <w:rStyle w:val="22"/>
                <w:rFonts w:eastAsia="Calibri"/>
              </w:rPr>
              <w:t>п</w:t>
            </w:r>
            <w:proofErr w:type="gramEnd"/>
            <w:r>
              <w:rPr>
                <w:rStyle w:val="22"/>
                <w:rFonts w:eastAsia="Calibri"/>
              </w:rPr>
              <w:t>/п</w:t>
            </w:r>
          </w:p>
        </w:tc>
        <w:tc>
          <w:tcPr>
            <w:tcW w:w="2203" w:type="dxa"/>
            <w:vMerge w:val="restart"/>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spacing w:after="240" w:line="260" w:lineRule="exact"/>
            </w:pPr>
            <w:r>
              <w:rPr>
                <w:rStyle w:val="22"/>
                <w:rFonts w:eastAsia="Calibri"/>
              </w:rPr>
              <w:t>Наименование</w:t>
            </w:r>
          </w:p>
          <w:p w:rsidR="00716069" w:rsidRDefault="00716069" w:rsidP="005B301A">
            <w:pPr>
              <w:framePr w:w="13224" w:h="5386" w:wrap="none" w:vAnchor="page" w:hAnchor="page" w:x="1477" w:y="5725"/>
              <w:spacing w:before="240" w:after="0" w:line="260" w:lineRule="exact"/>
            </w:pPr>
            <w:r>
              <w:rPr>
                <w:rStyle w:val="22"/>
                <w:rFonts w:eastAsia="Calibri"/>
              </w:rPr>
              <w:t>товара*</w:t>
            </w:r>
          </w:p>
        </w:tc>
        <w:tc>
          <w:tcPr>
            <w:tcW w:w="1478" w:type="dxa"/>
            <w:vMerge w:val="restart"/>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spacing w:after="0" w:line="485" w:lineRule="exact"/>
            </w:pPr>
            <w:r>
              <w:rPr>
                <w:rStyle w:val="22"/>
                <w:rFonts w:eastAsia="Calibri"/>
              </w:rPr>
              <w:t>Указание</w:t>
            </w:r>
          </w:p>
          <w:p w:rsidR="00716069" w:rsidRDefault="00716069" w:rsidP="005B301A">
            <w:pPr>
              <w:framePr w:w="13224" w:h="5386" w:wrap="none" w:vAnchor="page" w:hAnchor="page" w:x="1477" w:y="5725"/>
              <w:spacing w:after="0" w:line="485" w:lineRule="exact"/>
            </w:pPr>
            <w:r>
              <w:rPr>
                <w:rStyle w:val="22"/>
                <w:rFonts w:eastAsia="Calibri"/>
              </w:rPr>
              <w:t>на</w:t>
            </w:r>
          </w:p>
          <w:p w:rsidR="00716069" w:rsidRDefault="00716069" w:rsidP="005B301A">
            <w:pPr>
              <w:framePr w:w="13224" w:h="5386" w:wrap="none" w:vAnchor="page" w:hAnchor="page" w:x="1477" w:y="5725"/>
              <w:spacing w:after="0" w:line="485" w:lineRule="exact"/>
            </w:pPr>
            <w:r>
              <w:rPr>
                <w:rStyle w:val="22"/>
                <w:rFonts w:eastAsia="Calibri"/>
              </w:rPr>
              <w:t>товарный</w:t>
            </w:r>
          </w:p>
          <w:p w:rsidR="00716069" w:rsidRDefault="00716069" w:rsidP="005B301A">
            <w:pPr>
              <w:framePr w:w="13224" w:h="5386" w:wrap="none" w:vAnchor="page" w:hAnchor="page" w:x="1477" w:y="5725"/>
              <w:spacing w:after="0" w:line="485" w:lineRule="exact"/>
            </w:pPr>
            <w:r>
              <w:rPr>
                <w:rStyle w:val="22"/>
                <w:rFonts w:eastAsia="Calibri"/>
              </w:rPr>
              <w:t>знак</w:t>
            </w:r>
          </w:p>
          <w:p w:rsidR="00716069" w:rsidRDefault="00716069" w:rsidP="005B301A">
            <w:pPr>
              <w:framePr w:w="13224" w:h="5386" w:wrap="none" w:vAnchor="page" w:hAnchor="page" w:x="1477" w:y="5725"/>
              <w:spacing w:after="0" w:line="485" w:lineRule="exact"/>
            </w:pPr>
            <w:proofErr w:type="gramStart"/>
            <w:r>
              <w:rPr>
                <w:rStyle w:val="22"/>
                <w:rFonts w:eastAsia="Calibri"/>
              </w:rPr>
              <w:t>(модель,</w:t>
            </w:r>
            <w:proofErr w:type="gramEnd"/>
          </w:p>
          <w:p w:rsidR="00716069" w:rsidRDefault="00716069" w:rsidP="005B301A">
            <w:pPr>
              <w:framePr w:w="13224" w:h="5386" w:wrap="none" w:vAnchor="page" w:hAnchor="page" w:x="1477" w:y="5725"/>
              <w:spacing w:after="0" w:line="485" w:lineRule="exact"/>
            </w:pPr>
            <w:r>
              <w:rPr>
                <w:rStyle w:val="22"/>
                <w:rFonts w:eastAsia="Calibri"/>
              </w:rPr>
              <w:t>производи</w:t>
            </w:r>
          </w:p>
          <w:p w:rsidR="00716069" w:rsidRDefault="00716069" w:rsidP="005B301A">
            <w:pPr>
              <w:framePr w:w="13224" w:h="5386" w:wrap="none" w:vAnchor="page" w:hAnchor="page" w:x="1477" w:y="5725"/>
              <w:spacing w:after="0" w:line="485" w:lineRule="exact"/>
            </w:pPr>
            <w:proofErr w:type="spellStart"/>
            <w:r>
              <w:rPr>
                <w:rStyle w:val="22"/>
                <w:rFonts w:eastAsia="Calibri"/>
              </w:rPr>
              <w:t>тель</w:t>
            </w:r>
            <w:proofErr w:type="spellEnd"/>
            <w:proofErr w:type="gramStart"/>
            <w:r>
              <w:rPr>
                <w:rStyle w:val="22"/>
                <w:rFonts w:eastAsia="Calibri"/>
              </w:rPr>
              <w:t>)(</w:t>
            </w:r>
            <w:proofErr w:type="gramEnd"/>
            <w:r>
              <w:rPr>
                <w:rStyle w:val="22"/>
                <w:rFonts w:eastAsia="Calibri"/>
              </w:rPr>
              <w:t>при</w:t>
            </w:r>
          </w:p>
          <w:p w:rsidR="00716069" w:rsidRDefault="00716069" w:rsidP="005B301A">
            <w:pPr>
              <w:framePr w:w="13224" w:h="5386" w:wrap="none" w:vAnchor="page" w:hAnchor="page" w:x="1477" w:y="5725"/>
              <w:spacing w:after="0" w:line="485" w:lineRule="exact"/>
            </w:pPr>
            <w:proofErr w:type="gramStart"/>
            <w:r>
              <w:rPr>
                <w:rStyle w:val="22"/>
                <w:rFonts w:eastAsia="Calibri"/>
              </w:rPr>
              <w:t>наличии</w:t>
            </w:r>
            <w:proofErr w:type="gramEnd"/>
            <w:r>
              <w:rPr>
                <w:rStyle w:val="22"/>
                <w:rFonts w:eastAsia="Calibri"/>
              </w:rPr>
              <w:t>)</w:t>
            </w:r>
          </w:p>
        </w:tc>
        <w:tc>
          <w:tcPr>
            <w:tcW w:w="8093" w:type="dxa"/>
            <w:gridSpan w:val="3"/>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spacing w:after="0" w:line="552" w:lineRule="exact"/>
            </w:pPr>
            <w:r>
              <w:rPr>
                <w:rStyle w:val="215pt"/>
                <w:rFonts w:eastAsia="Calibri"/>
              </w:rPr>
              <w:t>Качественные характеристики (потребительские свойства) и иные характеристики товара.</w:t>
            </w:r>
          </w:p>
        </w:tc>
        <w:tc>
          <w:tcPr>
            <w:tcW w:w="773" w:type="dxa"/>
            <w:vMerge w:val="restart"/>
            <w:tcBorders>
              <w:top w:val="single" w:sz="4" w:space="0" w:color="auto"/>
              <w:left w:val="single" w:sz="4" w:space="0" w:color="auto"/>
              <w:right w:val="single" w:sz="4" w:space="0" w:color="auto"/>
            </w:tcBorders>
            <w:shd w:val="clear" w:color="auto" w:fill="FFFFFF"/>
          </w:tcPr>
          <w:p w:rsidR="00716069" w:rsidRDefault="00716069" w:rsidP="005B301A">
            <w:pPr>
              <w:framePr w:w="13224" w:h="5386" w:wrap="none" w:vAnchor="page" w:hAnchor="page" w:x="1477" w:y="5725"/>
              <w:spacing w:after="300" w:line="260" w:lineRule="exact"/>
            </w:pPr>
            <w:r>
              <w:rPr>
                <w:rStyle w:val="22"/>
                <w:rFonts w:eastAsia="Calibri"/>
              </w:rPr>
              <w:t>Ед.</w:t>
            </w:r>
          </w:p>
          <w:p w:rsidR="00716069" w:rsidRDefault="00716069" w:rsidP="005B301A">
            <w:pPr>
              <w:framePr w:w="13224" w:h="5386" w:wrap="none" w:vAnchor="page" w:hAnchor="page" w:x="1477" w:y="5725"/>
              <w:spacing w:before="300" w:after="0" w:line="260" w:lineRule="exact"/>
            </w:pPr>
            <w:r>
              <w:rPr>
                <w:rStyle w:val="22"/>
                <w:rFonts w:eastAsia="Calibri"/>
              </w:rPr>
              <w:t>изм.</w:t>
            </w:r>
          </w:p>
        </w:tc>
      </w:tr>
      <w:tr w:rsidR="00716069" w:rsidTr="005B301A">
        <w:trPr>
          <w:trHeight w:hRule="exact" w:val="2779"/>
        </w:trPr>
        <w:tc>
          <w:tcPr>
            <w:tcW w:w="677" w:type="dxa"/>
            <w:vMerge/>
            <w:tcBorders>
              <w:left w:val="single" w:sz="4" w:space="0" w:color="auto"/>
            </w:tcBorders>
            <w:shd w:val="clear" w:color="auto" w:fill="FFFFFF"/>
          </w:tcPr>
          <w:p w:rsidR="00716069" w:rsidRDefault="00716069" w:rsidP="005B301A">
            <w:pPr>
              <w:framePr w:w="13224" w:h="5386" w:wrap="none" w:vAnchor="page" w:hAnchor="page" w:x="1477" w:y="5725"/>
            </w:pPr>
          </w:p>
        </w:tc>
        <w:tc>
          <w:tcPr>
            <w:tcW w:w="2203" w:type="dxa"/>
            <w:vMerge/>
            <w:tcBorders>
              <w:left w:val="single" w:sz="4" w:space="0" w:color="auto"/>
            </w:tcBorders>
            <w:shd w:val="clear" w:color="auto" w:fill="FFFFFF"/>
          </w:tcPr>
          <w:p w:rsidR="00716069" w:rsidRDefault="00716069" w:rsidP="005B301A">
            <w:pPr>
              <w:framePr w:w="13224" w:h="5386" w:wrap="none" w:vAnchor="page" w:hAnchor="page" w:x="1477" w:y="5725"/>
            </w:pPr>
          </w:p>
        </w:tc>
        <w:tc>
          <w:tcPr>
            <w:tcW w:w="1478" w:type="dxa"/>
            <w:vMerge/>
            <w:tcBorders>
              <w:left w:val="single" w:sz="4" w:space="0" w:color="auto"/>
            </w:tcBorders>
            <w:shd w:val="clear" w:color="auto" w:fill="FFFFFF"/>
          </w:tcPr>
          <w:p w:rsidR="00716069" w:rsidRDefault="00716069" w:rsidP="005B301A">
            <w:pPr>
              <w:framePr w:w="13224" w:h="5386" w:wrap="none" w:vAnchor="page" w:hAnchor="page" w:x="1477" w:y="5725"/>
            </w:pPr>
          </w:p>
        </w:tc>
        <w:tc>
          <w:tcPr>
            <w:tcW w:w="3077" w:type="dxa"/>
            <w:tcBorders>
              <w:top w:val="single" w:sz="4" w:space="0" w:color="auto"/>
              <w:left w:val="single" w:sz="4" w:space="0" w:color="auto"/>
            </w:tcBorders>
            <w:shd w:val="clear" w:color="auto" w:fill="FFFFFF"/>
            <w:vAlign w:val="center"/>
          </w:tcPr>
          <w:p w:rsidR="00716069" w:rsidRDefault="00716069" w:rsidP="005B301A">
            <w:pPr>
              <w:framePr w:w="13224" w:h="5386" w:wrap="none" w:vAnchor="page" w:hAnchor="page" w:x="1477" w:y="5725"/>
              <w:spacing w:after="0" w:line="485" w:lineRule="exact"/>
            </w:pPr>
            <w:r>
              <w:rPr>
                <w:rStyle w:val="22"/>
                <w:rFonts w:eastAsia="Calibri"/>
              </w:rPr>
              <w:t>Наименование параметра (показателя) товара*</w:t>
            </w:r>
          </w:p>
        </w:tc>
        <w:tc>
          <w:tcPr>
            <w:tcW w:w="2016" w:type="dxa"/>
            <w:tcBorders>
              <w:top w:val="single" w:sz="4" w:space="0" w:color="auto"/>
              <w:left w:val="single" w:sz="4" w:space="0" w:color="auto"/>
            </w:tcBorders>
            <w:shd w:val="clear" w:color="auto" w:fill="FFFFFF"/>
            <w:vAlign w:val="center"/>
          </w:tcPr>
          <w:p w:rsidR="00716069" w:rsidRDefault="00716069" w:rsidP="005B301A">
            <w:pPr>
              <w:framePr w:w="13224" w:h="5386" w:wrap="none" w:vAnchor="page" w:hAnchor="page" w:x="1477" w:y="5725"/>
              <w:spacing w:after="0" w:line="485" w:lineRule="exact"/>
            </w:pPr>
            <w:r>
              <w:rPr>
                <w:rStyle w:val="22"/>
                <w:rFonts w:eastAsia="Calibri"/>
              </w:rPr>
              <w:t>Требуемое</w:t>
            </w:r>
          </w:p>
          <w:p w:rsidR="00716069" w:rsidRDefault="00716069" w:rsidP="005B301A">
            <w:pPr>
              <w:framePr w:w="13224" w:h="5386" w:wrap="none" w:vAnchor="page" w:hAnchor="page" w:x="1477" w:y="5725"/>
              <w:spacing w:after="0" w:line="485" w:lineRule="exact"/>
            </w:pPr>
            <w:r>
              <w:rPr>
                <w:rStyle w:val="22"/>
                <w:rFonts w:eastAsia="Calibri"/>
              </w:rPr>
              <w:t>значение,</w:t>
            </w:r>
          </w:p>
          <w:p w:rsidR="00716069" w:rsidRDefault="00716069" w:rsidP="005B301A">
            <w:pPr>
              <w:framePr w:w="13224" w:h="5386" w:wrap="none" w:vAnchor="page" w:hAnchor="page" w:x="1477" w:y="5725"/>
              <w:spacing w:after="0" w:line="485" w:lineRule="exact"/>
              <w:ind w:left="160"/>
            </w:pPr>
            <w:proofErr w:type="gramStart"/>
            <w:r>
              <w:rPr>
                <w:rStyle w:val="22"/>
                <w:rFonts w:eastAsia="Calibri"/>
              </w:rPr>
              <w:t>установленное</w:t>
            </w:r>
            <w:proofErr w:type="gramEnd"/>
          </w:p>
          <w:p w:rsidR="00716069" w:rsidRDefault="00716069" w:rsidP="005B301A">
            <w:pPr>
              <w:framePr w:w="13224" w:h="5386" w:wrap="none" w:vAnchor="page" w:hAnchor="page" w:x="1477" w:y="5725"/>
              <w:spacing w:after="0" w:line="485" w:lineRule="exact"/>
            </w:pPr>
            <w:r>
              <w:rPr>
                <w:rStyle w:val="22"/>
                <w:rFonts w:eastAsia="Calibri"/>
              </w:rPr>
              <w:t>заказчиком</w:t>
            </w:r>
          </w:p>
        </w:tc>
        <w:tc>
          <w:tcPr>
            <w:tcW w:w="3000" w:type="dxa"/>
            <w:tcBorders>
              <w:top w:val="single" w:sz="4" w:space="0" w:color="auto"/>
              <w:left w:val="single" w:sz="4" w:space="0" w:color="auto"/>
            </w:tcBorders>
            <w:shd w:val="clear" w:color="auto" w:fill="FFFFFF"/>
            <w:vAlign w:val="center"/>
          </w:tcPr>
          <w:p w:rsidR="00716069" w:rsidRDefault="00716069" w:rsidP="005B301A">
            <w:pPr>
              <w:framePr w:w="13224" w:h="5386" w:wrap="none" w:vAnchor="page" w:hAnchor="page" w:x="1477" w:y="5725"/>
              <w:spacing w:after="0" w:line="490" w:lineRule="exact"/>
            </w:pPr>
            <w:r>
              <w:rPr>
                <w:rStyle w:val="22"/>
                <w:rFonts w:eastAsia="Calibri"/>
              </w:rPr>
              <w:t>Значение, предлагаемое участником</w:t>
            </w:r>
          </w:p>
        </w:tc>
        <w:tc>
          <w:tcPr>
            <w:tcW w:w="773" w:type="dxa"/>
            <w:vMerge/>
            <w:tcBorders>
              <w:left w:val="single" w:sz="4" w:space="0" w:color="auto"/>
              <w:right w:val="single" w:sz="4" w:space="0" w:color="auto"/>
            </w:tcBorders>
            <w:shd w:val="clear" w:color="auto" w:fill="FFFFFF"/>
          </w:tcPr>
          <w:p w:rsidR="00716069" w:rsidRDefault="00716069" w:rsidP="005B301A">
            <w:pPr>
              <w:framePr w:w="13224" w:h="5386" w:wrap="none" w:vAnchor="page" w:hAnchor="page" w:x="1477" w:y="5725"/>
            </w:pPr>
          </w:p>
        </w:tc>
      </w:tr>
      <w:tr w:rsidR="00716069" w:rsidTr="005B301A">
        <w:trPr>
          <w:trHeight w:hRule="exact" w:val="490"/>
        </w:trPr>
        <w:tc>
          <w:tcPr>
            <w:tcW w:w="677" w:type="dxa"/>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rPr>
                <w:sz w:val="10"/>
                <w:szCs w:val="10"/>
              </w:rPr>
            </w:pPr>
          </w:p>
        </w:tc>
        <w:tc>
          <w:tcPr>
            <w:tcW w:w="2203" w:type="dxa"/>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spacing w:after="0" w:line="260" w:lineRule="exact"/>
            </w:pPr>
            <w:r>
              <w:rPr>
                <w:rStyle w:val="22"/>
                <w:rFonts w:eastAsia="Calibri"/>
              </w:rPr>
              <w:t xml:space="preserve">Щебень </w:t>
            </w:r>
            <w:proofErr w:type="gramStart"/>
            <w:r>
              <w:rPr>
                <w:rStyle w:val="22"/>
                <w:rFonts w:eastAsia="Calibri"/>
              </w:rPr>
              <w:t>для</w:t>
            </w:r>
            <w:proofErr w:type="gramEnd"/>
          </w:p>
        </w:tc>
        <w:tc>
          <w:tcPr>
            <w:tcW w:w="1478" w:type="dxa"/>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rPr>
                <w:sz w:val="10"/>
                <w:szCs w:val="10"/>
              </w:rPr>
            </w:pPr>
          </w:p>
        </w:tc>
        <w:tc>
          <w:tcPr>
            <w:tcW w:w="3077" w:type="dxa"/>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spacing w:after="0" w:line="260" w:lineRule="exact"/>
            </w:pPr>
            <w:r>
              <w:rPr>
                <w:rStyle w:val="22"/>
                <w:rFonts w:eastAsia="Calibri"/>
              </w:rPr>
              <w:t>Порода щебня</w:t>
            </w:r>
          </w:p>
        </w:tc>
        <w:tc>
          <w:tcPr>
            <w:tcW w:w="2016" w:type="dxa"/>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rPr>
                <w:sz w:val="10"/>
                <w:szCs w:val="10"/>
              </w:rPr>
            </w:pPr>
          </w:p>
        </w:tc>
        <w:tc>
          <w:tcPr>
            <w:tcW w:w="3000" w:type="dxa"/>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rPr>
                <w:sz w:val="10"/>
                <w:szCs w:val="10"/>
              </w:rPr>
            </w:pPr>
          </w:p>
        </w:tc>
        <w:tc>
          <w:tcPr>
            <w:tcW w:w="773" w:type="dxa"/>
            <w:tcBorders>
              <w:top w:val="single" w:sz="4" w:space="0" w:color="auto"/>
              <w:left w:val="single" w:sz="4" w:space="0" w:color="auto"/>
              <w:right w:val="single" w:sz="4" w:space="0" w:color="auto"/>
            </w:tcBorders>
            <w:shd w:val="clear" w:color="auto" w:fill="FFFFFF"/>
          </w:tcPr>
          <w:p w:rsidR="00716069" w:rsidRDefault="00716069" w:rsidP="005B301A">
            <w:pPr>
              <w:framePr w:w="13224" w:h="5386" w:wrap="none" w:vAnchor="page" w:hAnchor="page" w:x="1477" w:y="5725"/>
              <w:rPr>
                <w:sz w:val="10"/>
                <w:szCs w:val="10"/>
              </w:rPr>
            </w:pPr>
          </w:p>
        </w:tc>
      </w:tr>
      <w:tr w:rsidR="00716069" w:rsidTr="005B301A">
        <w:trPr>
          <w:trHeight w:hRule="exact" w:val="437"/>
        </w:trPr>
        <w:tc>
          <w:tcPr>
            <w:tcW w:w="677" w:type="dxa"/>
            <w:tcBorders>
              <w:left w:val="single" w:sz="4" w:space="0" w:color="auto"/>
            </w:tcBorders>
            <w:shd w:val="clear" w:color="auto" w:fill="FFFFFF"/>
            <w:vAlign w:val="center"/>
          </w:tcPr>
          <w:p w:rsidR="00716069" w:rsidRDefault="00716069" w:rsidP="005B301A">
            <w:pPr>
              <w:framePr w:w="13224" w:h="5386" w:wrap="none" w:vAnchor="page" w:hAnchor="page" w:x="1477" w:y="5725"/>
              <w:spacing w:after="0" w:line="300" w:lineRule="exact"/>
            </w:pPr>
            <w:r>
              <w:rPr>
                <w:rStyle w:val="215pt"/>
                <w:rFonts w:eastAsia="Calibri"/>
              </w:rPr>
              <w:t>1</w:t>
            </w:r>
          </w:p>
        </w:tc>
        <w:tc>
          <w:tcPr>
            <w:tcW w:w="2203" w:type="dxa"/>
            <w:tcBorders>
              <w:left w:val="single" w:sz="4" w:space="0" w:color="auto"/>
            </w:tcBorders>
            <w:shd w:val="clear" w:color="auto" w:fill="FFFFFF"/>
            <w:vAlign w:val="center"/>
          </w:tcPr>
          <w:p w:rsidR="00716069" w:rsidRDefault="00716069" w:rsidP="005B301A">
            <w:pPr>
              <w:framePr w:w="13224" w:h="5386" w:wrap="none" w:vAnchor="page" w:hAnchor="page" w:x="1477" w:y="5725"/>
              <w:spacing w:after="0" w:line="260" w:lineRule="exact"/>
            </w:pPr>
            <w:r>
              <w:rPr>
                <w:rStyle w:val="22"/>
                <w:rFonts w:eastAsia="Calibri"/>
              </w:rPr>
              <w:t>строительных</w:t>
            </w:r>
          </w:p>
        </w:tc>
        <w:tc>
          <w:tcPr>
            <w:tcW w:w="1478" w:type="dxa"/>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rPr>
                <w:sz w:val="10"/>
                <w:szCs w:val="10"/>
              </w:rPr>
            </w:pPr>
          </w:p>
        </w:tc>
        <w:tc>
          <w:tcPr>
            <w:tcW w:w="3077" w:type="dxa"/>
            <w:tcBorders>
              <w:top w:val="single" w:sz="4" w:space="0" w:color="auto"/>
              <w:left w:val="single" w:sz="4" w:space="0" w:color="auto"/>
            </w:tcBorders>
            <w:shd w:val="clear" w:color="auto" w:fill="FFFFFF"/>
            <w:vAlign w:val="center"/>
          </w:tcPr>
          <w:p w:rsidR="00716069" w:rsidRDefault="00716069" w:rsidP="005B301A">
            <w:pPr>
              <w:framePr w:w="13224" w:h="5386" w:wrap="none" w:vAnchor="page" w:hAnchor="page" w:x="1477" w:y="5725"/>
              <w:spacing w:after="0" w:line="260" w:lineRule="exact"/>
              <w:ind w:left="240"/>
            </w:pPr>
            <w:r>
              <w:rPr>
                <w:rStyle w:val="22"/>
                <w:rFonts w:eastAsia="Calibri"/>
              </w:rPr>
              <w:t xml:space="preserve">Марка по </w:t>
            </w:r>
            <w:proofErr w:type="spellStart"/>
            <w:r>
              <w:rPr>
                <w:rStyle w:val="22"/>
                <w:rFonts w:eastAsia="Calibri"/>
              </w:rPr>
              <w:t>дробимости</w:t>
            </w:r>
            <w:proofErr w:type="spellEnd"/>
          </w:p>
        </w:tc>
        <w:tc>
          <w:tcPr>
            <w:tcW w:w="2016" w:type="dxa"/>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rPr>
                <w:sz w:val="10"/>
                <w:szCs w:val="10"/>
              </w:rPr>
            </w:pPr>
          </w:p>
        </w:tc>
        <w:tc>
          <w:tcPr>
            <w:tcW w:w="3000" w:type="dxa"/>
            <w:tcBorders>
              <w:top w:val="single" w:sz="4" w:space="0" w:color="auto"/>
              <w:left w:val="single" w:sz="4" w:space="0" w:color="auto"/>
            </w:tcBorders>
            <w:shd w:val="clear" w:color="auto" w:fill="FFFFFF"/>
          </w:tcPr>
          <w:p w:rsidR="00716069" w:rsidRDefault="00716069" w:rsidP="005B301A">
            <w:pPr>
              <w:framePr w:w="13224" w:h="5386" w:wrap="none" w:vAnchor="page" w:hAnchor="page" w:x="1477" w:y="5725"/>
              <w:rPr>
                <w:sz w:val="10"/>
                <w:szCs w:val="10"/>
              </w:rPr>
            </w:pPr>
          </w:p>
        </w:tc>
        <w:tc>
          <w:tcPr>
            <w:tcW w:w="773" w:type="dxa"/>
            <w:tcBorders>
              <w:top w:val="single" w:sz="4" w:space="0" w:color="auto"/>
              <w:left w:val="single" w:sz="4" w:space="0" w:color="auto"/>
              <w:right w:val="single" w:sz="4" w:space="0" w:color="auto"/>
            </w:tcBorders>
            <w:shd w:val="clear" w:color="auto" w:fill="FFFFFF"/>
          </w:tcPr>
          <w:p w:rsidR="00716069" w:rsidRDefault="00716069" w:rsidP="005B301A">
            <w:pPr>
              <w:framePr w:w="13224" w:h="5386" w:wrap="none" w:vAnchor="page" w:hAnchor="page" w:x="1477" w:y="5725"/>
              <w:rPr>
                <w:sz w:val="10"/>
                <w:szCs w:val="10"/>
              </w:rPr>
            </w:pPr>
          </w:p>
        </w:tc>
      </w:tr>
      <w:tr w:rsidR="00716069" w:rsidTr="005B301A">
        <w:trPr>
          <w:trHeight w:hRule="exact" w:val="557"/>
        </w:trPr>
        <w:tc>
          <w:tcPr>
            <w:tcW w:w="677" w:type="dxa"/>
            <w:tcBorders>
              <w:left w:val="single" w:sz="4" w:space="0" w:color="auto"/>
              <w:bottom w:val="single" w:sz="4" w:space="0" w:color="auto"/>
            </w:tcBorders>
            <w:shd w:val="clear" w:color="auto" w:fill="FFFFFF"/>
          </w:tcPr>
          <w:p w:rsidR="00716069" w:rsidRDefault="00716069" w:rsidP="005B301A">
            <w:pPr>
              <w:framePr w:w="13224" w:h="5386" w:wrap="none" w:vAnchor="page" w:hAnchor="page" w:x="1477" w:y="5725"/>
              <w:rPr>
                <w:sz w:val="10"/>
                <w:szCs w:val="10"/>
              </w:rPr>
            </w:pPr>
          </w:p>
        </w:tc>
        <w:tc>
          <w:tcPr>
            <w:tcW w:w="2203" w:type="dxa"/>
            <w:tcBorders>
              <w:left w:val="single" w:sz="4" w:space="0" w:color="auto"/>
              <w:bottom w:val="single" w:sz="4" w:space="0" w:color="auto"/>
            </w:tcBorders>
            <w:shd w:val="clear" w:color="auto" w:fill="FFFFFF"/>
          </w:tcPr>
          <w:p w:rsidR="00716069" w:rsidRDefault="00716069" w:rsidP="005B301A">
            <w:pPr>
              <w:framePr w:w="13224" w:h="5386" w:wrap="none" w:vAnchor="page" w:hAnchor="page" w:x="1477" w:y="5725"/>
              <w:spacing w:after="0" w:line="260" w:lineRule="exact"/>
            </w:pPr>
            <w:r>
              <w:rPr>
                <w:rStyle w:val="22"/>
                <w:rFonts w:eastAsia="Calibri"/>
              </w:rPr>
              <w:t>работ</w:t>
            </w:r>
          </w:p>
        </w:tc>
        <w:tc>
          <w:tcPr>
            <w:tcW w:w="1478" w:type="dxa"/>
            <w:tcBorders>
              <w:left w:val="single" w:sz="4" w:space="0" w:color="auto"/>
              <w:bottom w:val="single" w:sz="4" w:space="0" w:color="auto"/>
            </w:tcBorders>
            <w:shd w:val="clear" w:color="auto" w:fill="FFFFFF"/>
          </w:tcPr>
          <w:p w:rsidR="00716069" w:rsidRDefault="00716069" w:rsidP="005B301A">
            <w:pPr>
              <w:framePr w:w="13224" w:h="5386" w:wrap="none" w:vAnchor="page" w:hAnchor="page" w:x="1477" w:y="5725"/>
              <w:rPr>
                <w:sz w:val="10"/>
                <w:szCs w:val="10"/>
              </w:rPr>
            </w:pPr>
          </w:p>
        </w:tc>
        <w:tc>
          <w:tcPr>
            <w:tcW w:w="3077" w:type="dxa"/>
            <w:tcBorders>
              <w:left w:val="single" w:sz="4" w:space="0" w:color="auto"/>
              <w:bottom w:val="single" w:sz="4" w:space="0" w:color="auto"/>
            </w:tcBorders>
            <w:shd w:val="clear" w:color="auto" w:fill="FFFFFF"/>
          </w:tcPr>
          <w:p w:rsidR="00716069" w:rsidRDefault="00716069" w:rsidP="005B301A">
            <w:pPr>
              <w:framePr w:w="13224" w:h="5386" w:wrap="none" w:vAnchor="page" w:hAnchor="page" w:x="1477" w:y="5725"/>
              <w:spacing w:after="0" w:line="260" w:lineRule="exact"/>
            </w:pPr>
            <w:r>
              <w:rPr>
                <w:rStyle w:val="22"/>
                <w:rFonts w:eastAsia="Calibri"/>
              </w:rPr>
              <w:t>щебня</w:t>
            </w:r>
          </w:p>
        </w:tc>
        <w:tc>
          <w:tcPr>
            <w:tcW w:w="2016" w:type="dxa"/>
            <w:tcBorders>
              <w:left w:val="single" w:sz="4" w:space="0" w:color="auto"/>
              <w:bottom w:val="single" w:sz="4" w:space="0" w:color="auto"/>
            </w:tcBorders>
            <w:shd w:val="clear" w:color="auto" w:fill="FFFFFF"/>
          </w:tcPr>
          <w:p w:rsidR="00716069" w:rsidRDefault="00716069" w:rsidP="005B301A">
            <w:pPr>
              <w:framePr w:w="13224" w:h="5386" w:wrap="none" w:vAnchor="page" w:hAnchor="page" w:x="1477" w:y="5725"/>
              <w:rPr>
                <w:sz w:val="10"/>
                <w:szCs w:val="10"/>
              </w:rPr>
            </w:pPr>
          </w:p>
        </w:tc>
        <w:tc>
          <w:tcPr>
            <w:tcW w:w="3000" w:type="dxa"/>
            <w:tcBorders>
              <w:left w:val="single" w:sz="4" w:space="0" w:color="auto"/>
              <w:bottom w:val="single" w:sz="4" w:space="0" w:color="auto"/>
            </w:tcBorders>
            <w:shd w:val="clear" w:color="auto" w:fill="FFFFFF"/>
          </w:tcPr>
          <w:p w:rsidR="00716069" w:rsidRDefault="00716069" w:rsidP="005B301A">
            <w:pPr>
              <w:framePr w:w="13224" w:h="5386" w:wrap="none" w:vAnchor="page" w:hAnchor="page" w:x="1477" w:y="5725"/>
              <w:rPr>
                <w:sz w:val="10"/>
                <w:szCs w:val="10"/>
              </w:rPr>
            </w:pPr>
          </w:p>
        </w:tc>
        <w:tc>
          <w:tcPr>
            <w:tcW w:w="773" w:type="dxa"/>
            <w:tcBorders>
              <w:left w:val="single" w:sz="4" w:space="0" w:color="auto"/>
              <w:bottom w:val="single" w:sz="4" w:space="0" w:color="auto"/>
              <w:right w:val="single" w:sz="4" w:space="0" w:color="auto"/>
            </w:tcBorders>
            <w:shd w:val="clear" w:color="auto" w:fill="FFFFFF"/>
          </w:tcPr>
          <w:p w:rsidR="00716069" w:rsidRDefault="00716069" w:rsidP="005B301A">
            <w:pPr>
              <w:framePr w:w="13224" w:h="5386" w:wrap="none" w:vAnchor="page" w:hAnchor="page" w:x="1477" w:y="5725"/>
              <w:rPr>
                <w:sz w:val="10"/>
                <w:szCs w:val="10"/>
              </w:rPr>
            </w:pPr>
          </w:p>
        </w:tc>
      </w:tr>
    </w:tbl>
    <w:p w:rsidR="00716069"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Default="00716069" w:rsidP="00716069">
      <w:pPr>
        <w:rPr>
          <w:sz w:val="2"/>
          <w:szCs w:val="2"/>
        </w:rPr>
      </w:pPr>
    </w:p>
    <w:p w:rsidR="00716069" w:rsidRPr="0070735B" w:rsidRDefault="00716069" w:rsidP="00716069">
      <w:pPr>
        <w:rPr>
          <w:sz w:val="2"/>
          <w:szCs w:val="2"/>
        </w:rPr>
      </w:pPr>
    </w:p>
    <w:p w:rsidR="00716069" w:rsidRPr="0070735B" w:rsidRDefault="00716069" w:rsidP="00716069">
      <w:pPr>
        <w:rPr>
          <w:sz w:val="2"/>
          <w:szCs w:val="2"/>
        </w:rPr>
      </w:pPr>
    </w:p>
    <w:p w:rsidR="00716069" w:rsidRDefault="00716069" w:rsidP="00716069">
      <w:pPr>
        <w:pStyle w:val="52"/>
        <w:framePr w:w="14674" w:h="3850" w:hRule="exact" w:wrap="none" w:vAnchor="page" w:hAnchor="page" w:x="752" w:y="3687"/>
        <w:shd w:val="clear" w:color="auto" w:fill="auto"/>
        <w:ind w:left="7440"/>
      </w:pPr>
      <w:r>
        <w:rPr>
          <w:sz w:val="2"/>
          <w:szCs w:val="2"/>
        </w:rPr>
        <w:tab/>
      </w:r>
    </w:p>
    <w:p w:rsidR="00716069" w:rsidRPr="00682D24" w:rsidRDefault="00716069" w:rsidP="00F23025">
      <w:pPr>
        <w:spacing w:after="0" w:line="240" w:lineRule="auto"/>
        <w:ind w:firstLine="708"/>
        <w:jc w:val="center"/>
        <w:rPr>
          <w:rFonts w:ascii="Times New Roman" w:hAnsi="Times New Roman"/>
          <w:color w:val="FF0000"/>
          <w:spacing w:val="-2"/>
          <w:sz w:val="28"/>
          <w:szCs w:val="28"/>
        </w:rPr>
      </w:pPr>
    </w:p>
    <w:p w:rsidR="00682D24" w:rsidRPr="00885744" w:rsidRDefault="00682D24" w:rsidP="00682D24">
      <w:pPr>
        <w:spacing w:after="0" w:line="240" w:lineRule="auto"/>
        <w:ind w:firstLine="708"/>
        <w:jc w:val="right"/>
        <w:rPr>
          <w:rFonts w:ascii="Times New Roman" w:hAnsi="Times New Roman"/>
          <w:spacing w:val="-2"/>
          <w:sz w:val="28"/>
          <w:szCs w:val="28"/>
        </w:rPr>
      </w:pPr>
    </w:p>
    <w:p w:rsidR="00E93239" w:rsidRDefault="00E93239" w:rsidP="0054035D">
      <w:pPr>
        <w:spacing w:after="0" w:line="240" w:lineRule="auto"/>
        <w:rPr>
          <w:rFonts w:ascii="Times New Roman" w:hAnsi="Times New Roman"/>
          <w:sz w:val="28"/>
          <w:szCs w:val="28"/>
        </w:rPr>
      </w:pPr>
    </w:p>
    <w:p w:rsidR="00532EF1" w:rsidRDefault="00532EF1" w:rsidP="0054035D">
      <w:pPr>
        <w:spacing w:after="0" w:line="240" w:lineRule="auto"/>
        <w:rPr>
          <w:rFonts w:ascii="Times New Roman" w:hAnsi="Times New Roman"/>
          <w:sz w:val="28"/>
          <w:szCs w:val="28"/>
        </w:rPr>
        <w:sectPr w:rsidR="00532EF1" w:rsidSect="00F23025">
          <w:pgSz w:w="16838" w:h="11905" w:orient="landscape"/>
          <w:pgMar w:top="709" w:right="1134" w:bottom="851" w:left="1134" w:header="0" w:footer="0" w:gutter="0"/>
          <w:cols w:space="720"/>
          <w:docGrid w:linePitch="299"/>
        </w:sectPr>
      </w:pPr>
    </w:p>
    <w:tbl>
      <w:tblPr>
        <w:tblW w:w="0" w:type="auto"/>
        <w:tblInd w:w="279" w:type="dxa"/>
        <w:tblLayout w:type="fixed"/>
        <w:tblCellMar>
          <w:left w:w="10" w:type="dxa"/>
          <w:right w:w="10" w:type="dxa"/>
        </w:tblCellMar>
        <w:tblLook w:val="0000" w:firstRow="0" w:lastRow="0" w:firstColumn="0" w:lastColumn="0" w:noHBand="0" w:noVBand="0"/>
      </w:tblPr>
      <w:tblGrid>
        <w:gridCol w:w="709"/>
        <w:gridCol w:w="2268"/>
        <w:gridCol w:w="1417"/>
        <w:gridCol w:w="3119"/>
        <w:gridCol w:w="1984"/>
        <w:gridCol w:w="2977"/>
        <w:gridCol w:w="850"/>
      </w:tblGrid>
      <w:tr w:rsidR="00D84076" w:rsidTr="00CC2D40">
        <w:trPr>
          <w:trHeight w:hRule="exact" w:val="984"/>
        </w:trPr>
        <w:tc>
          <w:tcPr>
            <w:tcW w:w="709" w:type="dxa"/>
            <w:vMerge w:val="restart"/>
            <w:tcBorders>
              <w:top w:val="single" w:sz="4" w:space="0" w:color="auto"/>
              <w:left w:val="single" w:sz="4" w:space="0" w:color="auto"/>
            </w:tcBorders>
            <w:shd w:val="clear" w:color="auto" w:fill="FFFFFF"/>
          </w:tcPr>
          <w:p w:rsidR="00D84076" w:rsidRDefault="00D84076" w:rsidP="00D84076">
            <w:pPr>
              <w:rPr>
                <w:sz w:val="10"/>
                <w:szCs w:val="10"/>
              </w:rPr>
            </w:pPr>
          </w:p>
        </w:tc>
        <w:tc>
          <w:tcPr>
            <w:tcW w:w="2268" w:type="dxa"/>
            <w:vMerge w:val="restart"/>
            <w:tcBorders>
              <w:top w:val="single" w:sz="4" w:space="0" w:color="auto"/>
              <w:left w:val="single" w:sz="4" w:space="0" w:color="auto"/>
            </w:tcBorders>
            <w:shd w:val="clear" w:color="auto" w:fill="FFFFFF"/>
          </w:tcPr>
          <w:p w:rsidR="00D84076" w:rsidRDefault="00D84076" w:rsidP="00D84076">
            <w:pPr>
              <w:spacing w:after="0" w:line="260" w:lineRule="exact"/>
              <w:ind w:left="220"/>
            </w:pPr>
            <w:r>
              <w:rPr>
                <w:rStyle w:val="22"/>
                <w:rFonts w:eastAsia="Calibri"/>
              </w:rPr>
              <w:t>ГОСТ 8267-93.</w:t>
            </w:r>
          </w:p>
        </w:tc>
        <w:tc>
          <w:tcPr>
            <w:tcW w:w="141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3119" w:type="dxa"/>
            <w:tcBorders>
              <w:top w:val="single" w:sz="4" w:space="0" w:color="auto"/>
              <w:left w:val="single" w:sz="4" w:space="0" w:color="auto"/>
            </w:tcBorders>
            <w:shd w:val="clear" w:color="auto" w:fill="FFFFFF"/>
          </w:tcPr>
          <w:p w:rsidR="00D84076" w:rsidRDefault="00D84076" w:rsidP="00D84076">
            <w:pPr>
              <w:spacing w:after="0" w:line="480" w:lineRule="exact"/>
            </w:pPr>
            <w:r>
              <w:rPr>
                <w:rStyle w:val="22"/>
                <w:rFonts w:eastAsia="Calibri"/>
              </w:rPr>
              <w:t xml:space="preserve">марка щебня по </w:t>
            </w:r>
            <w:proofErr w:type="spellStart"/>
            <w:r>
              <w:rPr>
                <w:rStyle w:val="22"/>
                <w:rFonts w:eastAsia="Calibri"/>
              </w:rPr>
              <w:t>истираемости</w:t>
            </w:r>
            <w:proofErr w:type="spellEnd"/>
          </w:p>
        </w:tc>
        <w:tc>
          <w:tcPr>
            <w:tcW w:w="1984"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297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850" w:type="dxa"/>
            <w:tcBorders>
              <w:top w:val="single" w:sz="4" w:space="0" w:color="auto"/>
              <w:left w:val="single" w:sz="4" w:space="0" w:color="auto"/>
              <w:right w:val="single" w:sz="4" w:space="0" w:color="auto"/>
            </w:tcBorders>
            <w:shd w:val="clear" w:color="auto" w:fill="FFFFFF"/>
          </w:tcPr>
          <w:p w:rsidR="00D84076" w:rsidRDefault="00D84076" w:rsidP="00D84076">
            <w:pPr>
              <w:rPr>
                <w:sz w:val="10"/>
                <w:szCs w:val="10"/>
              </w:rPr>
            </w:pPr>
          </w:p>
        </w:tc>
      </w:tr>
      <w:tr w:rsidR="00D84076" w:rsidTr="00CC2D40">
        <w:trPr>
          <w:trHeight w:hRule="exact" w:val="1949"/>
        </w:trPr>
        <w:tc>
          <w:tcPr>
            <w:tcW w:w="709" w:type="dxa"/>
            <w:vMerge/>
            <w:tcBorders>
              <w:left w:val="single" w:sz="4" w:space="0" w:color="auto"/>
            </w:tcBorders>
            <w:shd w:val="clear" w:color="auto" w:fill="FFFFFF"/>
          </w:tcPr>
          <w:p w:rsidR="00D84076" w:rsidRDefault="00D84076" w:rsidP="00D84076"/>
        </w:tc>
        <w:tc>
          <w:tcPr>
            <w:tcW w:w="2268" w:type="dxa"/>
            <w:vMerge/>
            <w:tcBorders>
              <w:left w:val="single" w:sz="4" w:space="0" w:color="auto"/>
            </w:tcBorders>
            <w:shd w:val="clear" w:color="auto" w:fill="FFFFFF"/>
          </w:tcPr>
          <w:p w:rsidR="00D84076" w:rsidRDefault="00D84076" w:rsidP="00D84076"/>
        </w:tc>
        <w:tc>
          <w:tcPr>
            <w:tcW w:w="141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3119" w:type="dxa"/>
            <w:tcBorders>
              <w:top w:val="single" w:sz="4" w:space="0" w:color="auto"/>
              <w:left w:val="single" w:sz="4" w:space="0" w:color="auto"/>
            </w:tcBorders>
            <w:shd w:val="clear" w:color="auto" w:fill="FFFFFF"/>
          </w:tcPr>
          <w:p w:rsidR="00D84076" w:rsidRDefault="00D84076" w:rsidP="00D84076">
            <w:pPr>
              <w:spacing w:after="0" w:line="485" w:lineRule="exact"/>
            </w:pPr>
            <w:r>
              <w:rPr>
                <w:rStyle w:val="22"/>
                <w:rFonts w:eastAsia="Calibri"/>
              </w:rPr>
              <w:t>Группа щебня по содержанию зерен пластинчатой и игловатой формы</w:t>
            </w:r>
          </w:p>
        </w:tc>
        <w:tc>
          <w:tcPr>
            <w:tcW w:w="1984"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297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850" w:type="dxa"/>
            <w:tcBorders>
              <w:top w:val="single" w:sz="4" w:space="0" w:color="auto"/>
              <w:left w:val="single" w:sz="4" w:space="0" w:color="auto"/>
              <w:right w:val="single" w:sz="4" w:space="0" w:color="auto"/>
            </w:tcBorders>
            <w:shd w:val="clear" w:color="auto" w:fill="FFFFFF"/>
          </w:tcPr>
          <w:p w:rsidR="00D84076" w:rsidRDefault="00D84076" w:rsidP="00D84076">
            <w:pPr>
              <w:rPr>
                <w:sz w:val="10"/>
                <w:szCs w:val="10"/>
              </w:rPr>
            </w:pPr>
          </w:p>
        </w:tc>
      </w:tr>
      <w:tr w:rsidR="00D84076" w:rsidTr="00CC2D40">
        <w:trPr>
          <w:trHeight w:hRule="exact" w:val="989"/>
        </w:trPr>
        <w:tc>
          <w:tcPr>
            <w:tcW w:w="709" w:type="dxa"/>
            <w:vMerge/>
            <w:tcBorders>
              <w:left w:val="single" w:sz="4" w:space="0" w:color="auto"/>
            </w:tcBorders>
            <w:shd w:val="clear" w:color="auto" w:fill="FFFFFF"/>
          </w:tcPr>
          <w:p w:rsidR="00D84076" w:rsidRDefault="00D84076" w:rsidP="00D84076"/>
        </w:tc>
        <w:tc>
          <w:tcPr>
            <w:tcW w:w="2268" w:type="dxa"/>
            <w:vMerge/>
            <w:tcBorders>
              <w:left w:val="single" w:sz="4" w:space="0" w:color="auto"/>
            </w:tcBorders>
            <w:shd w:val="clear" w:color="auto" w:fill="FFFFFF"/>
          </w:tcPr>
          <w:p w:rsidR="00D84076" w:rsidRDefault="00D84076" w:rsidP="00D84076"/>
        </w:tc>
        <w:tc>
          <w:tcPr>
            <w:tcW w:w="141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3119" w:type="dxa"/>
            <w:tcBorders>
              <w:top w:val="single" w:sz="4" w:space="0" w:color="auto"/>
              <w:left w:val="single" w:sz="4" w:space="0" w:color="auto"/>
            </w:tcBorders>
            <w:shd w:val="clear" w:color="auto" w:fill="FFFFFF"/>
          </w:tcPr>
          <w:p w:rsidR="00D84076" w:rsidRDefault="00D84076" w:rsidP="00D84076">
            <w:pPr>
              <w:spacing w:after="0" w:line="490" w:lineRule="exact"/>
            </w:pPr>
            <w:r>
              <w:rPr>
                <w:rStyle w:val="22"/>
                <w:rFonts w:eastAsia="Calibri"/>
              </w:rPr>
              <w:t>Марка щебня по морозостойкости</w:t>
            </w:r>
          </w:p>
        </w:tc>
        <w:tc>
          <w:tcPr>
            <w:tcW w:w="1984"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297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850" w:type="dxa"/>
            <w:tcBorders>
              <w:top w:val="single" w:sz="4" w:space="0" w:color="auto"/>
              <w:left w:val="single" w:sz="4" w:space="0" w:color="auto"/>
              <w:right w:val="single" w:sz="4" w:space="0" w:color="auto"/>
            </w:tcBorders>
            <w:shd w:val="clear" w:color="auto" w:fill="FFFFFF"/>
          </w:tcPr>
          <w:p w:rsidR="00D84076" w:rsidRDefault="00D84076" w:rsidP="00D84076">
            <w:pPr>
              <w:rPr>
                <w:sz w:val="10"/>
                <w:szCs w:val="10"/>
              </w:rPr>
            </w:pPr>
          </w:p>
        </w:tc>
      </w:tr>
      <w:tr w:rsidR="00D84076" w:rsidTr="00CC2D40">
        <w:trPr>
          <w:trHeight w:hRule="exact" w:val="1349"/>
        </w:trPr>
        <w:tc>
          <w:tcPr>
            <w:tcW w:w="709" w:type="dxa"/>
            <w:vMerge w:val="restart"/>
            <w:tcBorders>
              <w:top w:val="single" w:sz="4" w:space="0" w:color="auto"/>
              <w:left w:val="single" w:sz="4" w:space="0" w:color="auto"/>
            </w:tcBorders>
            <w:shd w:val="clear" w:color="auto" w:fill="FFFFFF"/>
            <w:vAlign w:val="center"/>
          </w:tcPr>
          <w:p w:rsidR="00D84076" w:rsidRDefault="00D84076" w:rsidP="00D84076">
            <w:pPr>
              <w:spacing w:after="0" w:line="260" w:lineRule="exact"/>
              <w:ind w:left="160"/>
            </w:pPr>
            <w:r>
              <w:rPr>
                <w:rStyle w:val="22"/>
                <w:rFonts w:eastAsia="Calibri"/>
              </w:rPr>
              <w:t>2</w:t>
            </w:r>
          </w:p>
        </w:tc>
        <w:tc>
          <w:tcPr>
            <w:tcW w:w="2268" w:type="dxa"/>
            <w:vMerge w:val="restart"/>
            <w:tcBorders>
              <w:top w:val="single" w:sz="4" w:space="0" w:color="auto"/>
              <w:left w:val="single" w:sz="4" w:space="0" w:color="auto"/>
            </w:tcBorders>
            <w:shd w:val="clear" w:color="auto" w:fill="FFFFFF"/>
          </w:tcPr>
          <w:p w:rsidR="00D84076" w:rsidRDefault="00D84076" w:rsidP="00D84076">
            <w:pPr>
              <w:spacing w:after="0" w:line="485" w:lineRule="exact"/>
            </w:pPr>
            <w:r>
              <w:rPr>
                <w:rStyle w:val="22"/>
                <w:rFonts w:eastAsia="Calibri"/>
              </w:rPr>
              <w:t>Песок для дорожных работ ГОСТ 31424- 2010.</w:t>
            </w:r>
          </w:p>
        </w:tc>
        <w:tc>
          <w:tcPr>
            <w:tcW w:w="141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3119" w:type="dxa"/>
            <w:tcBorders>
              <w:top w:val="single" w:sz="4" w:space="0" w:color="auto"/>
              <w:left w:val="single" w:sz="4" w:space="0" w:color="auto"/>
            </w:tcBorders>
            <w:shd w:val="clear" w:color="auto" w:fill="FFFFFF"/>
            <w:vAlign w:val="center"/>
          </w:tcPr>
          <w:p w:rsidR="00D84076" w:rsidRDefault="00D84076" w:rsidP="00D84076">
            <w:pPr>
              <w:spacing w:after="0" w:line="260" w:lineRule="exact"/>
            </w:pPr>
            <w:r>
              <w:rPr>
                <w:rStyle w:val="22"/>
                <w:rFonts w:eastAsia="Calibri"/>
              </w:rPr>
              <w:t>Группа песка</w:t>
            </w:r>
          </w:p>
        </w:tc>
        <w:tc>
          <w:tcPr>
            <w:tcW w:w="1984"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297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850" w:type="dxa"/>
            <w:tcBorders>
              <w:top w:val="single" w:sz="4" w:space="0" w:color="auto"/>
              <w:left w:val="single" w:sz="4" w:space="0" w:color="auto"/>
              <w:right w:val="single" w:sz="4" w:space="0" w:color="auto"/>
            </w:tcBorders>
            <w:shd w:val="clear" w:color="auto" w:fill="FFFFFF"/>
          </w:tcPr>
          <w:p w:rsidR="00D84076" w:rsidRDefault="00D84076" w:rsidP="00D84076">
            <w:pPr>
              <w:rPr>
                <w:sz w:val="10"/>
                <w:szCs w:val="10"/>
              </w:rPr>
            </w:pPr>
          </w:p>
        </w:tc>
      </w:tr>
      <w:tr w:rsidR="00D84076" w:rsidTr="00CC2D40">
        <w:trPr>
          <w:trHeight w:hRule="exact" w:val="1080"/>
        </w:trPr>
        <w:tc>
          <w:tcPr>
            <w:tcW w:w="709" w:type="dxa"/>
            <w:vMerge/>
            <w:tcBorders>
              <w:left w:val="single" w:sz="4" w:space="0" w:color="auto"/>
            </w:tcBorders>
            <w:shd w:val="clear" w:color="auto" w:fill="FFFFFF"/>
            <w:vAlign w:val="center"/>
          </w:tcPr>
          <w:p w:rsidR="00D84076" w:rsidRDefault="00D84076" w:rsidP="00D84076"/>
        </w:tc>
        <w:tc>
          <w:tcPr>
            <w:tcW w:w="2268" w:type="dxa"/>
            <w:vMerge/>
            <w:tcBorders>
              <w:left w:val="single" w:sz="4" w:space="0" w:color="auto"/>
            </w:tcBorders>
            <w:shd w:val="clear" w:color="auto" w:fill="FFFFFF"/>
          </w:tcPr>
          <w:p w:rsidR="00D84076" w:rsidRDefault="00D84076" w:rsidP="00D84076"/>
        </w:tc>
        <w:tc>
          <w:tcPr>
            <w:tcW w:w="141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3119" w:type="dxa"/>
            <w:tcBorders>
              <w:top w:val="single" w:sz="4" w:space="0" w:color="auto"/>
              <w:left w:val="single" w:sz="4" w:space="0" w:color="auto"/>
            </w:tcBorders>
            <w:shd w:val="clear" w:color="auto" w:fill="FFFFFF"/>
            <w:vAlign w:val="center"/>
          </w:tcPr>
          <w:p w:rsidR="00D84076" w:rsidRDefault="00D84076" w:rsidP="00D84076">
            <w:pPr>
              <w:spacing w:after="0" w:line="260" w:lineRule="exact"/>
            </w:pPr>
            <w:r>
              <w:rPr>
                <w:rStyle w:val="22"/>
                <w:rFonts w:eastAsia="Calibri"/>
              </w:rPr>
              <w:t>Класс песка</w:t>
            </w:r>
          </w:p>
        </w:tc>
        <w:tc>
          <w:tcPr>
            <w:tcW w:w="1984"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297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850" w:type="dxa"/>
            <w:tcBorders>
              <w:top w:val="single" w:sz="4" w:space="0" w:color="auto"/>
              <w:left w:val="single" w:sz="4" w:space="0" w:color="auto"/>
              <w:right w:val="single" w:sz="4" w:space="0" w:color="auto"/>
            </w:tcBorders>
            <w:shd w:val="clear" w:color="auto" w:fill="FFFFFF"/>
          </w:tcPr>
          <w:p w:rsidR="00D84076" w:rsidRDefault="00D84076" w:rsidP="00D84076">
            <w:pPr>
              <w:rPr>
                <w:sz w:val="10"/>
                <w:szCs w:val="10"/>
              </w:rPr>
            </w:pPr>
          </w:p>
        </w:tc>
      </w:tr>
      <w:tr w:rsidR="00D84076" w:rsidTr="00CC2D40">
        <w:trPr>
          <w:trHeight w:hRule="exact" w:val="1464"/>
        </w:trPr>
        <w:tc>
          <w:tcPr>
            <w:tcW w:w="709" w:type="dxa"/>
            <w:vMerge w:val="restart"/>
            <w:tcBorders>
              <w:top w:val="single" w:sz="4" w:space="0" w:color="auto"/>
              <w:left w:val="single" w:sz="4" w:space="0" w:color="auto"/>
            </w:tcBorders>
            <w:shd w:val="clear" w:color="auto" w:fill="FFFFFF"/>
            <w:vAlign w:val="center"/>
          </w:tcPr>
          <w:p w:rsidR="00D84076" w:rsidRDefault="00D84076" w:rsidP="00D84076">
            <w:pPr>
              <w:spacing w:after="0" w:line="260" w:lineRule="exact"/>
              <w:ind w:left="160"/>
            </w:pPr>
            <w:r>
              <w:rPr>
                <w:rStyle w:val="22"/>
                <w:rFonts w:eastAsia="Calibri"/>
              </w:rPr>
              <w:t>3</w:t>
            </w:r>
          </w:p>
        </w:tc>
        <w:tc>
          <w:tcPr>
            <w:tcW w:w="2268" w:type="dxa"/>
            <w:vMerge w:val="restart"/>
            <w:tcBorders>
              <w:top w:val="single" w:sz="4" w:space="0" w:color="auto"/>
              <w:left w:val="single" w:sz="4" w:space="0" w:color="auto"/>
            </w:tcBorders>
            <w:shd w:val="clear" w:color="auto" w:fill="FFFFFF"/>
          </w:tcPr>
          <w:p w:rsidR="00D84076" w:rsidRDefault="00D84076" w:rsidP="00D84076">
            <w:pPr>
              <w:spacing w:after="0" w:line="485" w:lineRule="exact"/>
            </w:pPr>
            <w:r>
              <w:rPr>
                <w:rStyle w:val="22"/>
                <w:rFonts w:eastAsia="Calibri"/>
              </w:rPr>
              <w:t>Плотные асфальтобетонные горячие смеси</w:t>
            </w:r>
          </w:p>
          <w:p w:rsidR="00D84076" w:rsidRDefault="00D84076" w:rsidP="00D84076">
            <w:pPr>
              <w:spacing w:after="0" w:line="485" w:lineRule="exact"/>
            </w:pPr>
            <w:r>
              <w:rPr>
                <w:rStyle w:val="22"/>
                <w:rFonts w:eastAsia="Calibri"/>
              </w:rPr>
              <w:t>ГОСТ 9128-2013</w:t>
            </w:r>
          </w:p>
        </w:tc>
        <w:tc>
          <w:tcPr>
            <w:tcW w:w="141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3119" w:type="dxa"/>
            <w:tcBorders>
              <w:top w:val="single" w:sz="4" w:space="0" w:color="auto"/>
              <w:left w:val="single" w:sz="4" w:space="0" w:color="auto"/>
            </w:tcBorders>
            <w:shd w:val="clear" w:color="auto" w:fill="FFFFFF"/>
          </w:tcPr>
          <w:p w:rsidR="00D84076" w:rsidRDefault="00D84076" w:rsidP="00D84076">
            <w:pPr>
              <w:spacing w:after="0" w:line="485" w:lineRule="exact"/>
            </w:pPr>
            <w:r>
              <w:rPr>
                <w:rStyle w:val="22"/>
                <w:rFonts w:eastAsia="Calibri"/>
              </w:rPr>
              <w:t>Марка</w:t>
            </w:r>
          </w:p>
          <w:p w:rsidR="00D84076" w:rsidRDefault="00D84076" w:rsidP="00D84076">
            <w:pPr>
              <w:spacing w:after="0" w:line="485" w:lineRule="exact"/>
            </w:pPr>
            <w:r>
              <w:rPr>
                <w:rStyle w:val="22"/>
                <w:rFonts w:eastAsia="Calibri"/>
              </w:rPr>
              <w:t>асфальтобетонных</w:t>
            </w:r>
          </w:p>
          <w:p w:rsidR="00D84076" w:rsidRDefault="00D84076" w:rsidP="00D84076">
            <w:pPr>
              <w:spacing w:after="0" w:line="485" w:lineRule="exact"/>
            </w:pPr>
            <w:r>
              <w:rPr>
                <w:rStyle w:val="22"/>
                <w:rFonts w:eastAsia="Calibri"/>
              </w:rPr>
              <w:t>смесей</w:t>
            </w:r>
          </w:p>
        </w:tc>
        <w:tc>
          <w:tcPr>
            <w:tcW w:w="1984"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2977" w:type="dxa"/>
            <w:tcBorders>
              <w:top w:val="single" w:sz="4" w:space="0" w:color="auto"/>
              <w:left w:val="single" w:sz="4" w:space="0" w:color="auto"/>
            </w:tcBorders>
            <w:shd w:val="clear" w:color="auto" w:fill="FFFFFF"/>
          </w:tcPr>
          <w:p w:rsidR="00D84076" w:rsidRDefault="00D84076" w:rsidP="00D84076">
            <w:pPr>
              <w:rPr>
                <w:sz w:val="10"/>
                <w:szCs w:val="10"/>
              </w:rPr>
            </w:pPr>
          </w:p>
        </w:tc>
        <w:tc>
          <w:tcPr>
            <w:tcW w:w="850" w:type="dxa"/>
            <w:tcBorders>
              <w:top w:val="single" w:sz="4" w:space="0" w:color="auto"/>
              <w:left w:val="single" w:sz="4" w:space="0" w:color="auto"/>
              <w:right w:val="single" w:sz="4" w:space="0" w:color="auto"/>
            </w:tcBorders>
            <w:shd w:val="clear" w:color="auto" w:fill="FFFFFF"/>
          </w:tcPr>
          <w:p w:rsidR="00D84076" w:rsidRDefault="00D84076" w:rsidP="00D84076">
            <w:pPr>
              <w:rPr>
                <w:sz w:val="10"/>
                <w:szCs w:val="10"/>
              </w:rPr>
            </w:pPr>
          </w:p>
        </w:tc>
      </w:tr>
      <w:tr w:rsidR="00D84076" w:rsidTr="00CC2D40">
        <w:trPr>
          <w:trHeight w:hRule="exact" w:val="2443"/>
        </w:trPr>
        <w:tc>
          <w:tcPr>
            <w:tcW w:w="709" w:type="dxa"/>
            <w:vMerge/>
            <w:tcBorders>
              <w:left w:val="single" w:sz="4" w:space="0" w:color="auto"/>
              <w:bottom w:val="single" w:sz="4" w:space="0" w:color="auto"/>
            </w:tcBorders>
            <w:shd w:val="clear" w:color="auto" w:fill="FFFFFF"/>
            <w:vAlign w:val="center"/>
          </w:tcPr>
          <w:p w:rsidR="00D84076" w:rsidRDefault="00D84076" w:rsidP="00D84076"/>
        </w:tc>
        <w:tc>
          <w:tcPr>
            <w:tcW w:w="2268" w:type="dxa"/>
            <w:vMerge/>
            <w:tcBorders>
              <w:left w:val="single" w:sz="4" w:space="0" w:color="auto"/>
              <w:bottom w:val="single" w:sz="4" w:space="0" w:color="auto"/>
            </w:tcBorders>
            <w:shd w:val="clear" w:color="auto" w:fill="FFFFFF"/>
          </w:tcPr>
          <w:p w:rsidR="00D84076" w:rsidRDefault="00D84076" w:rsidP="00D84076"/>
        </w:tc>
        <w:tc>
          <w:tcPr>
            <w:tcW w:w="1417" w:type="dxa"/>
            <w:tcBorders>
              <w:top w:val="single" w:sz="4" w:space="0" w:color="auto"/>
              <w:left w:val="single" w:sz="4" w:space="0" w:color="auto"/>
              <w:bottom w:val="single" w:sz="4" w:space="0" w:color="auto"/>
            </w:tcBorders>
            <w:shd w:val="clear" w:color="auto" w:fill="FFFFFF"/>
          </w:tcPr>
          <w:p w:rsidR="00D84076" w:rsidRDefault="00D84076" w:rsidP="00D84076">
            <w:pPr>
              <w:rPr>
                <w:sz w:val="10"/>
                <w:szCs w:val="10"/>
              </w:rPr>
            </w:pPr>
          </w:p>
        </w:tc>
        <w:tc>
          <w:tcPr>
            <w:tcW w:w="3119" w:type="dxa"/>
            <w:tcBorders>
              <w:top w:val="single" w:sz="4" w:space="0" w:color="auto"/>
              <w:left w:val="single" w:sz="4" w:space="0" w:color="auto"/>
              <w:bottom w:val="single" w:sz="4" w:space="0" w:color="auto"/>
            </w:tcBorders>
            <w:shd w:val="clear" w:color="auto" w:fill="FFFFFF"/>
          </w:tcPr>
          <w:p w:rsidR="00D84076" w:rsidRDefault="00D84076" w:rsidP="00D84076">
            <w:pPr>
              <w:spacing w:after="0" w:line="485" w:lineRule="exact"/>
            </w:pPr>
            <w:proofErr w:type="spellStart"/>
            <w:r>
              <w:rPr>
                <w:rStyle w:val="22"/>
                <w:rFonts w:eastAsia="Calibri"/>
              </w:rPr>
              <w:t>Дорожно</w:t>
            </w:r>
            <w:r>
              <w:rPr>
                <w:rStyle w:val="22"/>
                <w:rFonts w:eastAsia="Calibri"/>
              </w:rPr>
              <w:softHyphen/>
              <w:t>климатическая</w:t>
            </w:r>
            <w:proofErr w:type="spellEnd"/>
            <w:r>
              <w:rPr>
                <w:rStyle w:val="22"/>
                <w:rFonts w:eastAsia="Calibri"/>
              </w:rPr>
              <w:t xml:space="preserve"> зона применения асфальтобетонных смесей</w:t>
            </w:r>
          </w:p>
        </w:tc>
        <w:tc>
          <w:tcPr>
            <w:tcW w:w="1984" w:type="dxa"/>
            <w:tcBorders>
              <w:top w:val="single" w:sz="4" w:space="0" w:color="auto"/>
              <w:left w:val="single" w:sz="4" w:space="0" w:color="auto"/>
              <w:bottom w:val="single" w:sz="4" w:space="0" w:color="auto"/>
            </w:tcBorders>
            <w:shd w:val="clear" w:color="auto" w:fill="FFFFFF"/>
          </w:tcPr>
          <w:p w:rsidR="00D84076" w:rsidRDefault="00D84076" w:rsidP="00D84076">
            <w:pPr>
              <w:rPr>
                <w:sz w:val="10"/>
                <w:szCs w:val="10"/>
              </w:rPr>
            </w:pPr>
          </w:p>
        </w:tc>
        <w:tc>
          <w:tcPr>
            <w:tcW w:w="2977" w:type="dxa"/>
            <w:tcBorders>
              <w:top w:val="single" w:sz="4" w:space="0" w:color="auto"/>
              <w:left w:val="single" w:sz="4" w:space="0" w:color="auto"/>
              <w:bottom w:val="single" w:sz="4" w:space="0" w:color="auto"/>
            </w:tcBorders>
            <w:shd w:val="clear" w:color="auto" w:fill="FFFFFF"/>
          </w:tcPr>
          <w:p w:rsidR="00D84076" w:rsidRDefault="00D84076" w:rsidP="00D84076">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84076" w:rsidRDefault="00D84076" w:rsidP="00D84076">
            <w:pPr>
              <w:rPr>
                <w:sz w:val="10"/>
                <w:szCs w:val="10"/>
              </w:rPr>
            </w:pPr>
          </w:p>
        </w:tc>
      </w:tr>
    </w:tbl>
    <w:p w:rsidR="00D70F92" w:rsidRDefault="00D70F92" w:rsidP="0054035D">
      <w:pPr>
        <w:spacing w:after="0" w:line="240" w:lineRule="auto"/>
        <w:rPr>
          <w:rFonts w:ascii="Times New Roman" w:hAnsi="Times New Roman"/>
          <w:sz w:val="28"/>
          <w:szCs w:val="28"/>
        </w:rPr>
      </w:pPr>
      <w:r>
        <w:rPr>
          <w:rFonts w:ascii="Times New Roman" w:hAnsi="Times New Roman"/>
          <w:sz w:val="28"/>
          <w:szCs w:val="28"/>
        </w:rPr>
        <w:lastRenderedPageBreak/>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682"/>
        <w:gridCol w:w="2198"/>
        <w:gridCol w:w="1498"/>
        <w:gridCol w:w="3067"/>
        <w:gridCol w:w="2026"/>
        <w:gridCol w:w="3005"/>
        <w:gridCol w:w="782"/>
      </w:tblGrid>
      <w:tr w:rsidR="00D70F92" w:rsidTr="00D70F92">
        <w:trPr>
          <w:trHeight w:hRule="exact" w:val="2438"/>
        </w:trPr>
        <w:tc>
          <w:tcPr>
            <w:tcW w:w="682" w:type="dxa"/>
            <w:vMerge w:val="restart"/>
            <w:tcBorders>
              <w:top w:val="single" w:sz="4" w:space="0" w:color="auto"/>
              <w:left w:val="single" w:sz="4" w:space="0" w:color="auto"/>
            </w:tcBorders>
            <w:shd w:val="clear" w:color="auto" w:fill="FFFFFF"/>
          </w:tcPr>
          <w:p w:rsidR="00D70F92" w:rsidRDefault="00D70F92" w:rsidP="00D70F92">
            <w:pPr>
              <w:rPr>
                <w:sz w:val="10"/>
                <w:szCs w:val="10"/>
              </w:rPr>
            </w:pPr>
          </w:p>
        </w:tc>
        <w:tc>
          <w:tcPr>
            <w:tcW w:w="2198" w:type="dxa"/>
            <w:vMerge w:val="restart"/>
            <w:tcBorders>
              <w:top w:val="single" w:sz="4" w:space="0" w:color="auto"/>
              <w:left w:val="single" w:sz="4" w:space="0" w:color="auto"/>
            </w:tcBorders>
            <w:shd w:val="clear" w:color="auto" w:fill="FFFFFF"/>
          </w:tcPr>
          <w:p w:rsidR="00D70F92" w:rsidRDefault="00D70F92" w:rsidP="00D70F92">
            <w:pPr>
              <w:rPr>
                <w:sz w:val="10"/>
                <w:szCs w:val="10"/>
              </w:rPr>
            </w:pPr>
          </w:p>
        </w:tc>
        <w:tc>
          <w:tcPr>
            <w:tcW w:w="1498"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67" w:type="dxa"/>
            <w:tcBorders>
              <w:top w:val="single" w:sz="4" w:space="0" w:color="auto"/>
              <w:left w:val="single" w:sz="4" w:space="0" w:color="auto"/>
            </w:tcBorders>
            <w:shd w:val="clear" w:color="auto" w:fill="FFFFFF"/>
          </w:tcPr>
          <w:p w:rsidR="00D70F92" w:rsidRDefault="00D70F92" w:rsidP="00D70F92">
            <w:pPr>
              <w:spacing w:after="0" w:line="480" w:lineRule="exact"/>
            </w:pPr>
            <w:r>
              <w:rPr>
                <w:rStyle w:val="22"/>
                <w:rFonts w:eastAsia="Calibri"/>
              </w:rPr>
              <w:t>Вид смесей и асфальтобетонов в зависимости от наибольшего размера минеральных зерен</w:t>
            </w:r>
          </w:p>
        </w:tc>
        <w:tc>
          <w:tcPr>
            <w:tcW w:w="2026"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05"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D70F92" w:rsidRDefault="00D70F92" w:rsidP="00D70F92">
            <w:pPr>
              <w:rPr>
                <w:sz w:val="10"/>
                <w:szCs w:val="10"/>
              </w:rPr>
            </w:pPr>
          </w:p>
        </w:tc>
      </w:tr>
      <w:tr w:rsidR="00D70F92" w:rsidTr="00D70F92">
        <w:trPr>
          <w:trHeight w:hRule="exact" w:val="1963"/>
        </w:trPr>
        <w:tc>
          <w:tcPr>
            <w:tcW w:w="682" w:type="dxa"/>
            <w:vMerge/>
            <w:tcBorders>
              <w:left w:val="single" w:sz="4" w:space="0" w:color="auto"/>
            </w:tcBorders>
            <w:shd w:val="clear" w:color="auto" w:fill="FFFFFF"/>
          </w:tcPr>
          <w:p w:rsidR="00D70F92" w:rsidRDefault="00D70F92" w:rsidP="00D70F92"/>
        </w:tc>
        <w:tc>
          <w:tcPr>
            <w:tcW w:w="2198" w:type="dxa"/>
            <w:vMerge/>
            <w:tcBorders>
              <w:left w:val="single" w:sz="4" w:space="0" w:color="auto"/>
            </w:tcBorders>
            <w:shd w:val="clear" w:color="auto" w:fill="FFFFFF"/>
          </w:tcPr>
          <w:p w:rsidR="00D70F92" w:rsidRDefault="00D70F92" w:rsidP="00D70F92"/>
        </w:tc>
        <w:tc>
          <w:tcPr>
            <w:tcW w:w="1498"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67" w:type="dxa"/>
            <w:tcBorders>
              <w:top w:val="single" w:sz="4" w:space="0" w:color="auto"/>
              <w:left w:val="single" w:sz="4" w:space="0" w:color="auto"/>
            </w:tcBorders>
            <w:shd w:val="clear" w:color="auto" w:fill="FFFFFF"/>
          </w:tcPr>
          <w:p w:rsidR="00D70F92" w:rsidRDefault="00D70F92" w:rsidP="00D70F92">
            <w:pPr>
              <w:spacing w:after="0" w:line="485" w:lineRule="exact"/>
            </w:pPr>
            <w:r>
              <w:rPr>
                <w:rStyle w:val="22"/>
                <w:rFonts w:eastAsia="Calibri"/>
              </w:rPr>
              <w:t>тип смесей и асфальтобетонов в зависимости от крупности зерен</w:t>
            </w:r>
          </w:p>
        </w:tc>
        <w:tc>
          <w:tcPr>
            <w:tcW w:w="2026"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05"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D70F92" w:rsidRDefault="00D70F92" w:rsidP="00D70F92">
            <w:pPr>
              <w:rPr>
                <w:sz w:val="10"/>
                <w:szCs w:val="10"/>
              </w:rPr>
            </w:pPr>
          </w:p>
        </w:tc>
      </w:tr>
      <w:tr w:rsidR="00D70F92" w:rsidTr="00D70F92">
        <w:trPr>
          <w:trHeight w:hRule="exact" w:val="1939"/>
        </w:trPr>
        <w:tc>
          <w:tcPr>
            <w:tcW w:w="682" w:type="dxa"/>
            <w:vMerge/>
            <w:tcBorders>
              <w:left w:val="single" w:sz="4" w:space="0" w:color="auto"/>
            </w:tcBorders>
            <w:shd w:val="clear" w:color="auto" w:fill="FFFFFF"/>
          </w:tcPr>
          <w:p w:rsidR="00D70F92" w:rsidRDefault="00D70F92" w:rsidP="00D70F92"/>
        </w:tc>
        <w:tc>
          <w:tcPr>
            <w:tcW w:w="2198" w:type="dxa"/>
            <w:vMerge/>
            <w:tcBorders>
              <w:left w:val="single" w:sz="4" w:space="0" w:color="auto"/>
            </w:tcBorders>
            <w:shd w:val="clear" w:color="auto" w:fill="FFFFFF"/>
          </w:tcPr>
          <w:p w:rsidR="00D70F92" w:rsidRDefault="00D70F92" w:rsidP="00D70F92"/>
        </w:tc>
        <w:tc>
          <w:tcPr>
            <w:tcW w:w="1498"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67" w:type="dxa"/>
            <w:tcBorders>
              <w:top w:val="single" w:sz="4" w:space="0" w:color="auto"/>
              <w:left w:val="single" w:sz="4" w:space="0" w:color="auto"/>
            </w:tcBorders>
            <w:shd w:val="clear" w:color="auto" w:fill="FFFFFF"/>
          </w:tcPr>
          <w:p w:rsidR="00D70F92" w:rsidRDefault="00D70F92" w:rsidP="00D70F92">
            <w:pPr>
              <w:spacing w:after="0" w:line="480" w:lineRule="exact"/>
            </w:pPr>
            <w:r>
              <w:rPr>
                <w:rStyle w:val="22"/>
                <w:rFonts w:eastAsia="Calibri"/>
              </w:rPr>
              <w:t>тип асфальтобетона в зависимости от содержания в них щебня</w:t>
            </w:r>
          </w:p>
        </w:tc>
        <w:tc>
          <w:tcPr>
            <w:tcW w:w="2026"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05"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D70F92" w:rsidRDefault="00D70F92" w:rsidP="00D70F92">
            <w:pPr>
              <w:rPr>
                <w:sz w:val="10"/>
                <w:szCs w:val="10"/>
              </w:rPr>
            </w:pPr>
          </w:p>
        </w:tc>
      </w:tr>
      <w:tr w:rsidR="00D70F92" w:rsidTr="00D70F92">
        <w:trPr>
          <w:trHeight w:hRule="exact" w:val="499"/>
        </w:trPr>
        <w:tc>
          <w:tcPr>
            <w:tcW w:w="682" w:type="dxa"/>
            <w:vMerge/>
            <w:tcBorders>
              <w:left w:val="single" w:sz="4" w:space="0" w:color="auto"/>
            </w:tcBorders>
            <w:shd w:val="clear" w:color="auto" w:fill="FFFFFF"/>
          </w:tcPr>
          <w:p w:rsidR="00D70F92" w:rsidRDefault="00D70F92" w:rsidP="00D70F92"/>
        </w:tc>
        <w:tc>
          <w:tcPr>
            <w:tcW w:w="2198" w:type="dxa"/>
            <w:vMerge/>
            <w:tcBorders>
              <w:left w:val="single" w:sz="4" w:space="0" w:color="auto"/>
            </w:tcBorders>
            <w:shd w:val="clear" w:color="auto" w:fill="FFFFFF"/>
          </w:tcPr>
          <w:p w:rsidR="00D70F92" w:rsidRDefault="00D70F92" w:rsidP="00D70F92"/>
        </w:tc>
        <w:tc>
          <w:tcPr>
            <w:tcW w:w="1498"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67" w:type="dxa"/>
            <w:tcBorders>
              <w:top w:val="single" w:sz="4" w:space="0" w:color="auto"/>
              <w:left w:val="single" w:sz="4" w:space="0" w:color="auto"/>
            </w:tcBorders>
            <w:shd w:val="clear" w:color="auto" w:fill="FFFFFF"/>
          </w:tcPr>
          <w:p w:rsidR="00D70F92" w:rsidRDefault="00D70F92" w:rsidP="00D70F92">
            <w:pPr>
              <w:spacing w:after="0" w:line="260" w:lineRule="exact"/>
            </w:pPr>
            <w:r>
              <w:rPr>
                <w:rStyle w:val="22"/>
                <w:rFonts w:eastAsia="Calibri"/>
              </w:rPr>
              <w:t>Зерновые составы</w:t>
            </w:r>
          </w:p>
        </w:tc>
        <w:tc>
          <w:tcPr>
            <w:tcW w:w="2026"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05"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D70F92" w:rsidRDefault="00D70F92" w:rsidP="00D70F92">
            <w:pPr>
              <w:rPr>
                <w:sz w:val="10"/>
                <w:szCs w:val="10"/>
              </w:rPr>
            </w:pPr>
          </w:p>
        </w:tc>
      </w:tr>
      <w:tr w:rsidR="00D70F92" w:rsidTr="00D70F92">
        <w:trPr>
          <w:trHeight w:hRule="exact" w:val="499"/>
        </w:trPr>
        <w:tc>
          <w:tcPr>
            <w:tcW w:w="682" w:type="dxa"/>
            <w:vMerge w:val="restart"/>
            <w:tcBorders>
              <w:top w:val="single" w:sz="4" w:space="0" w:color="auto"/>
              <w:left w:val="single" w:sz="4" w:space="0" w:color="auto"/>
            </w:tcBorders>
            <w:shd w:val="clear" w:color="auto" w:fill="FFFFFF"/>
            <w:vAlign w:val="center"/>
          </w:tcPr>
          <w:p w:rsidR="00D70F92" w:rsidRDefault="00D70F92" w:rsidP="00D70F92">
            <w:pPr>
              <w:spacing w:after="0" w:line="260" w:lineRule="exact"/>
              <w:ind w:left="160"/>
            </w:pPr>
            <w:r>
              <w:rPr>
                <w:rStyle w:val="22"/>
                <w:rFonts w:eastAsia="Calibri"/>
              </w:rPr>
              <w:t>4</w:t>
            </w:r>
          </w:p>
        </w:tc>
        <w:tc>
          <w:tcPr>
            <w:tcW w:w="2198" w:type="dxa"/>
            <w:vMerge w:val="restart"/>
            <w:tcBorders>
              <w:top w:val="single" w:sz="4" w:space="0" w:color="auto"/>
              <w:left w:val="single" w:sz="4" w:space="0" w:color="auto"/>
            </w:tcBorders>
            <w:shd w:val="clear" w:color="auto" w:fill="FFFFFF"/>
          </w:tcPr>
          <w:p w:rsidR="00D70F92" w:rsidRDefault="00D70F92" w:rsidP="00D70F92">
            <w:pPr>
              <w:spacing w:after="0" w:line="485" w:lineRule="exact"/>
            </w:pPr>
            <w:r>
              <w:rPr>
                <w:rStyle w:val="22"/>
                <w:rFonts w:eastAsia="Calibri"/>
              </w:rPr>
              <w:t>Бетон</w:t>
            </w:r>
          </w:p>
          <w:p w:rsidR="00D70F92" w:rsidRDefault="00D70F92" w:rsidP="00D70F92">
            <w:pPr>
              <w:spacing w:after="0" w:line="485" w:lineRule="exact"/>
            </w:pPr>
            <w:r>
              <w:rPr>
                <w:rStyle w:val="22"/>
                <w:rFonts w:eastAsia="Calibri"/>
              </w:rPr>
              <w:t>ГОСТ 26633- 2015</w:t>
            </w:r>
          </w:p>
        </w:tc>
        <w:tc>
          <w:tcPr>
            <w:tcW w:w="1498"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67" w:type="dxa"/>
            <w:tcBorders>
              <w:top w:val="single" w:sz="4" w:space="0" w:color="auto"/>
              <w:left w:val="single" w:sz="4" w:space="0" w:color="auto"/>
            </w:tcBorders>
            <w:shd w:val="clear" w:color="auto" w:fill="FFFFFF"/>
          </w:tcPr>
          <w:p w:rsidR="00D70F92" w:rsidRDefault="00D70F92" w:rsidP="00D70F92">
            <w:pPr>
              <w:spacing w:after="0" w:line="260" w:lineRule="exact"/>
            </w:pPr>
            <w:r>
              <w:rPr>
                <w:rStyle w:val="22"/>
                <w:rFonts w:eastAsia="Calibri"/>
              </w:rPr>
              <w:t>Бетон</w:t>
            </w:r>
          </w:p>
        </w:tc>
        <w:tc>
          <w:tcPr>
            <w:tcW w:w="2026"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05"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D70F92" w:rsidRDefault="00D70F92" w:rsidP="00D70F92">
            <w:pPr>
              <w:rPr>
                <w:sz w:val="10"/>
                <w:szCs w:val="10"/>
              </w:rPr>
            </w:pPr>
          </w:p>
        </w:tc>
      </w:tr>
      <w:tr w:rsidR="00D70F92" w:rsidTr="00D70F92">
        <w:trPr>
          <w:trHeight w:hRule="exact" w:val="979"/>
        </w:trPr>
        <w:tc>
          <w:tcPr>
            <w:tcW w:w="682" w:type="dxa"/>
            <w:vMerge/>
            <w:tcBorders>
              <w:left w:val="single" w:sz="4" w:space="0" w:color="auto"/>
            </w:tcBorders>
            <w:shd w:val="clear" w:color="auto" w:fill="FFFFFF"/>
            <w:vAlign w:val="center"/>
          </w:tcPr>
          <w:p w:rsidR="00D70F92" w:rsidRDefault="00D70F92" w:rsidP="00D70F92"/>
        </w:tc>
        <w:tc>
          <w:tcPr>
            <w:tcW w:w="2198" w:type="dxa"/>
            <w:vMerge/>
            <w:tcBorders>
              <w:left w:val="single" w:sz="4" w:space="0" w:color="auto"/>
            </w:tcBorders>
            <w:shd w:val="clear" w:color="auto" w:fill="FFFFFF"/>
          </w:tcPr>
          <w:p w:rsidR="00D70F92" w:rsidRDefault="00D70F92" w:rsidP="00D70F92"/>
        </w:tc>
        <w:tc>
          <w:tcPr>
            <w:tcW w:w="1498"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67" w:type="dxa"/>
            <w:tcBorders>
              <w:top w:val="single" w:sz="4" w:space="0" w:color="auto"/>
              <w:left w:val="single" w:sz="4" w:space="0" w:color="auto"/>
            </w:tcBorders>
            <w:shd w:val="clear" w:color="auto" w:fill="FFFFFF"/>
          </w:tcPr>
          <w:p w:rsidR="00D70F92" w:rsidRDefault="00D70F92" w:rsidP="00D70F92">
            <w:pPr>
              <w:spacing w:after="0" w:line="485" w:lineRule="exact"/>
            </w:pPr>
            <w:r>
              <w:rPr>
                <w:rStyle w:val="22"/>
                <w:rFonts w:eastAsia="Calibri"/>
              </w:rPr>
              <w:t>Класс прочности бетона на сжатие</w:t>
            </w:r>
          </w:p>
        </w:tc>
        <w:tc>
          <w:tcPr>
            <w:tcW w:w="2026"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05"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D70F92" w:rsidRDefault="00D70F92" w:rsidP="00D70F92">
            <w:pPr>
              <w:rPr>
                <w:sz w:val="10"/>
                <w:szCs w:val="10"/>
              </w:rPr>
            </w:pPr>
          </w:p>
        </w:tc>
      </w:tr>
      <w:tr w:rsidR="00D70F92" w:rsidTr="00D70F92">
        <w:trPr>
          <w:trHeight w:hRule="exact" w:val="494"/>
        </w:trPr>
        <w:tc>
          <w:tcPr>
            <w:tcW w:w="682" w:type="dxa"/>
            <w:vMerge/>
            <w:tcBorders>
              <w:left w:val="single" w:sz="4" w:space="0" w:color="auto"/>
            </w:tcBorders>
            <w:shd w:val="clear" w:color="auto" w:fill="FFFFFF"/>
            <w:vAlign w:val="center"/>
          </w:tcPr>
          <w:p w:rsidR="00D70F92" w:rsidRDefault="00D70F92" w:rsidP="00D70F92"/>
        </w:tc>
        <w:tc>
          <w:tcPr>
            <w:tcW w:w="2198" w:type="dxa"/>
            <w:vMerge/>
            <w:tcBorders>
              <w:left w:val="single" w:sz="4" w:space="0" w:color="auto"/>
            </w:tcBorders>
            <w:shd w:val="clear" w:color="auto" w:fill="FFFFFF"/>
          </w:tcPr>
          <w:p w:rsidR="00D70F92" w:rsidRDefault="00D70F92" w:rsidP="00D70F92"/>
        </w:tc>
        <w:tc>
          <w:tcPr>
            <w:tcW w:w="1498"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67" w:type="dxa"/>
            <w:tcBorders>
              <w:top w:val="single" w:sz="4" w:space="0" w:color="auto"/>
              <w:left w:val="single" w:sz="4" w:space="0" w:color="auto"/>
            </w:tcBorders>
            <w:shd w:val="clear" w:color="auto" w:fill="FFFFFF"/>
          </w:tcPr>
          <w:p w:rsidR="00D70F92" w:rsidRDefault="00D70F92" w:rsidP="00D70F92">
            <w:pPr>
              <w:spacing w:after="0" w:line="260" w:lineRule="exact"/>
              <w:ind w:left="140"/>
            </w:pPr>
            <w:r>
              <w:rPr>
                <w:rStyle w:val="22"/>
                <w:rFonts w:eastAsia="Calibri"/>
              </w:rPr>
              <w:t xml:space="preserve">Марка по </w:t>
            </w:r>
            <w:proofErr w:type="spellStart"/>
            <w:r>
              <w:rPr>
                <w:rStyle w:val="22"/>
                <w:rFonts w:eastAsia="Calibri"/>
              </w:rPr>
              <w:t>истираемости</w:t>
            </w:r>
            <w:proofErr w:type="spellEnd"/>
          </w:p>
        </w:tc>
        <w:tc>
          <w:tcPr>
            <w:tcW w:w="2026"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3005" w:type="dxa"/>
            <w:tcBorders>
              <w:top w:val="single" w:sz="4" w:space="0" w:color="auto"/>
              <w:left w:val="single" w:sz="4" w:space="0" w:color="auto"/>
            </w:tcBorders>
            <w:shd w:val="clear" w:color="auto" w:fill="FFFFFF"/>
          </w:tcPr>
          <w:p w:rsidR="00D70F92" w:rsidRDefault="00D70F92" w:rsidP="00D70F92">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D70F92" w:rsidRDefault="00D70F92" w:rsidP="00D70F92">
            <w:pPr>
              <w:rPr>
                <w:sz w:val="10"/>
                <w:szCs w:val="10"/>
              </w:rPr>
            </w:pPr>
          </w:p>
        </w:tc>
      </w:tr>
      <w:tr w:rsidR="00D70F92" w:rsidTr="00D70F92">
        <w:trPr>
          <w:trHeight w:hRule="exact" w:val="998"/>
        </w:trPr>
        <w:tc>
          <w:tcPr>
            <w:tcW w:w="682" w:type="dxa"/>
            <w:vMerge/>
            <w:tcBorders>
              <w:left w:val="single" w:sz="4" w:space="0" w:color="auto"/>
              <w:bottom w:val="single" w:sz="4" w:space="0" w:color="auto"/>
            </w:tcBorders>
            <w:shd w:val="clear" w:color="auto" w:fill="FFFFFF"/>
            <w:vAlign w:val="center"/>
          </w:tcPr>
          <w:p w:rsidR="00D70F92" w:rsidRDefault="00D70F92" w:rsidP="00D70F92"/>
        </w:tc>
        <w:tc>
          <w:tcPr>
            <w:tcW w:w="2198" w:type="dxa"/>
            <w:vMerge/>
            <w:tcBorders>
              <w:left w:val="single" w:sz="4" w:space="0" w:color="auto"/>
              <w:bottom w:val="single" w:sz="4" w:space="0" w:color="auto"/>
            </w:tcBorders>
            <w:shd w:val="clear" w:color="auto" w:fill="FFFFFF"/>
          </w:tcPr>
          <w:p w:rsidR="00D70F92" w:rsidRDefault="00D70F92" w:rsidP="00D70F92"/>
        </w:tc>
        <w:tc>
          <w:tcPr>
            <w:tcW w:w="1498" w:type="dxa"/>
            <w:tcBorders>
              <w:top w:val="single" w:sz="4" w:space="0" w:color="auto"/>
              <w:left w:val="single" w:sz="4" w:space="0" w:color="auto"/>
              <w:bottom w:val="single" w:sz="4" w:space="0" w:color="auto"/>
            </w:tcBorders>
            <w:shd w:val="clear" w:color="auto" w:fill="FFFFFF"/>
          </w:tcPr>
          <w:p w:rsidR="00D70F92" w:rsidRDefault="00D70F92" w:rsidP="00D70F92">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D70F92" w:rsidRDefault="00D70F92" w:rsidP="00D70F92">
            <w:pPr>
              <w:spacing w:after="240" w:line="260" w:lineRule="exact"/>
            </w:pPr>
            <w:r>
              <w:rPr>
                <w:rStyle w:val="22"/>
                <w:rFonts w:eastAsia="Calibri"/>
              </w:rPr>
              <w:t xml:space="preserve">Марка </w:t>
            </w:r>
            <w:proofErr w:type="gramStart"/>
            <w:r>
              <w:rPr>
                <w:rStyle w:val="22"/>
                <w:rFonts w:eastAsia="Calibri"/>
              </w:rPr>
              <w:t>по</w:t>
            </w:r>
            <w:proofErr w:type="gramEnd"/>
          </w:p>
          <w:p w:rsidR="00D70F92" w:rsidRDefault="00D70F92" w:rsidP="00D70F92">
            <w:pPr>
              <w:spacing w:before="240" w:after="0" w:line="260" w:lineRule="exact"/>
              <w:ind w:left="140"/>
            </w:pPr>
            <w:r>
              <w:rPr>
                <w:rStyle w:val="22"/>
                <w:rFonts w:eastAsia="Calibri"/>
              </w:rPr>
              <w:t>морозостойкости бетона</w:t>
            </w:r>
          </w:p>
        </w:tc>
        <w:tc>
          <w:tcPr>
            <w:tcW w:w="2026" w:type="dxa"/>
            <w:tcBorders>
              <w:top w:val="single" w:sz="4" w:space="0" w:color="auto"/>
              <w:left w:val="single" w:sz="4" w:space="0" w:color="auto"/>
              <w:bottom w:val="single" w:sz="4" w:space="0" w:color="auto"/>
            </w:tcBorders>
            <w:shd w:val="clear" w:color="auto" w:fill="FFFFFF"/>
          </w:tcPr>
          <w:p w:rsidR="00D70F92" w:rsidRDefault="00D70F92" w:rsidP="00D70F92">
            <w:pPr>
              <w:rPr>
                <w:sz w:val="10"/>
                <w:szCs w:val="10"/>
              </w:rPr>
            </w:pPr>
          </w:p>
        </w:tc>
        <w:tc>
          <w:tcPr>
            <w:tcW w:w="3005" w:type="dxa"/>
            <w:tcBorders>
              <w:top w:val="single" w:sz="4" w:space="0" w:color="auto"/>
              <w:left w:val="single" w:sz="4" w:space="0" w:color="auto"/>
              <w:bottom w:val="single" w:sz="4" w:space="0" w:color="auto"/>
            </w:tcBorders>
            <w:shd w:val="clear" w:color="auto" w:fill="FFFFFF"/>
          </w:tcPr>
          <w:p w:rsidR="00D70F92" w:rsidRDefault="00D70F92" w:rsidP="00D70F92">
            <w:pPr>
              <w:rPr>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D70F92" w:rsidRDefault="00D70F92" w:rsidP="00D70F92">
            <w:pPr>
              <w:rPr>
                <w:sz w:val="10"/>
                <w:szCs w:val="10"/>
              </w:rPr>
            </w:pPr>
          </w:p>
        </w:tc>
      </w:tr>
    </w:tbl>
    <w:p w:rsidR="00D84076" w:rsidRDefault="00D84076" w:rsidP="0054035D">
      <w:pPr>
        <w:spacing w:after="0" w:line="240" w:lineRule="auto"/>
        <w:rPr>
          <w:rFonts w:ascii="Times New Roman" w:hAnsi="Times New Roman"/>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706"/>
        <w:gridCol w:w="2194"/>
        <w:gridCol w:w="1488"/>
        <w:gridCol w:w="3067"/>
        <w:gridCol w:w="2040"/>
        <w:gridCol w:w="2990"/>
        <w:gridCol w:w="797"/>
      </w:tblGrid>
      <w:tr w:rsidR="00EE6589" w:rsidTr="00EE6589">
        <w:trPr>
          <w:trHeight w:hRule="exact" w:val="989"/>
        </w:trPr>
        <w:tc>
          <w:tcPr>
            <w:tcW w:w="706" w:type="dxa"/>
            <w:vMerge w:val="restart"/>
            <w:tcBorders>
              <w:top w:val="single" w:sz="4" w:space="0" w:color="auto"/>
              <w:left w:val="single" w:sz="4" w:space="0" w:color="auto"/>
            </w:tcBorders>
            <w:shd w:val="clear" w:color="auto" w:fill="FFFFFF"/>
          </w:tcPr>
          <w:p w:rsidR="00EE6589" w:rsidRDefault="00EE6589" w:rsidP="00EE6589">
            <w:pPr>
              <w:rPr>
                <w:sz w:val="10"/>
                <w:szCs w:val="10"/>
              </w:rPr>
            </w:pPr>
          </w:p>
        </w:tc>
        <w:tc>
          <w:tcPr>
            <w:tcW w:w="2194" w:type="dxa"/>
            <w:vMerge w:val="restart"/>
            <w:tcBorders>
              <w:top w:val="single" w:sz="4" w:space="0" w:color="auto"/>
              <w:left w:val="single" w:sz="4" w:space="0" w:color="auto"/>
            </w:tcBorders>
            <w:shd w:val="clear" w:color="auto" w:fill="FFFFFF"/>
          </w:tcPr>
          <w:p w:rsidR="00EE6589" w:rsidRDefault="00EE6589" w:rsidP="00EE6589">
            <w:pPr>
              <w:rPr>
                <w:sz w:val="10"/>
                <w:szCs w:val="10"/>
              </w:rPr>
            </w:pPr>
          </w:p>
        </w:tc>
        <w:tc>
          <w:tcPr>
            <w:tcW w:w="1488"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tcBorders>
            <w:shd w:val="clear" w:color="auto" w:fill="FFFFFF"/>
          </w:tcPr>
          <w:p w:rsidR="00EE6589" w:rsidRDefault="00EE6589" w:rsidP="00EE6589">
            <w:pPr>
              <w:spacing w:after="0" w:line="485" w:lineRule="exact"/>
            </w:pPr>
            <w:r>
              <w:rPr>
                <w:rStyle w:val="22"/>
                <w:rFonts w:eastAsia="Calibri"/>
              </w:rPr>
              <w:t>по первому базовому методу</w:t>
            </w:r>
          </w:p>
        </w:tc>
        <w:tc>
          <w:tcPr>
            <w:tcW w:w="204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EE6589" w:rsidRDefault="00EE6589" w:rsidP="00EE6589">
            <w:pPr>
              <w:rPr>
                <w:sz w:val="10"/>
                <w:szCs w:val="10"/>
              </w:rPr>
            </w:pPr>
          </w:p>
        </w:tc>
      </w:tr>
      <w:tr w:rsidR="00EE6589" w:rsidTr="00EE6589">
        <w:trPr>
          <w:trHeight w:hRule="exact" w:val="1670"/>
        </w:trPr>
        <w:tc>
          <w:tcPr>
            <w:tcW w:w="706" w:type="dxa"/>
            <w:vMerge/>
            <w:tcBorders>
              <w:left w:val="single" w:sz="4" w:space="0" w:color="auto"/>
            </w:tcBorders>
            <w:shd w:val="clear" w:color="auto" w:fill="FFFFFF"/>
          </w:tcPr>
          <w:p w:rsidR="00EE6589" w:rsidRDefault="00EE6589" w:rsidP="00EE6589"/>
        </w:tc>
        <w:tc>
          <w:tcPr>
            <w:tcW w:w="2194" w:type="dxa"/>
            <w:vMerge/>
            <w:tcBorders>
              <w:left w:val="single" w:sz="4" w:space="0" w:color="auto"/>
            </w:tcBorders>
            <w:shd w:val="clear" w:color="auto" w:fill="FFFFFF"/>
          </w:tcPr>
          <w:p w:rsidR="00EE6589" w:rsidRDefault="00EE6589" w:rsidP="00EE6589"/>
        </w:tc>
        <w:tc>
          <w:tcPr>
            <w:tcW w:w="1488"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tcBorders>
            <w:shd w:val="clear" w:color="auto" w:fill="FFFFFF"/>
            <w:vAlign w:val="center"/>
          </w:tcPr>
          <w:p w:rsidR="00EE6589" w:rsidRDefault="00EE6589" w:rsidP="00EE6589">
            <w:pPr>
              <w:spacing w:after="0" w:line="485" w:lineRule="exact"/>
            </w:pPr>
            <w:r>
              <w:rPr>
                <w:rStyle w:val="22"/>
                <w:rFonts w:eastAsia="Calibri"/>
              </w:rPr>
              <w:t xml:space="preserve">Марка </w:t>
            </w:r>
            <w:proofErr w:type="gramStart"/>
            <w:r>
              <w:rPr>
                <w:rStyle w:val="22"/>
                <w:rFonts w:eastAsia="Calibri"/>
              </w:rPr>
              <w:t>по</w:t>
            </w:r>
            <w:proofErr w:type="gramEnd"/>
          </w:p>
          <w:p w:rsidR="00EE6589" w:rsidRDefault="00EE6589" w:rsidP="00EE6589">
            <w:pPr>
              <w:spacing w:after="0" w:line="485" w:lineRule="exact"/>
            </w:pPr>
            <w:r>
              <w:rPr>
                <w:rStyle w:val="22"/>
                <w:rFonts w:eastAsia="Calibri"/>
              </w:rPr>
              <w:t>водонепроницаемости</w:t>
            </w:r>
          </w:p>
          <w:p w:rsidR="00EE6589" w:rsidRDefault="00EE6589" w:rsidP="00EE6589">
            <w:pPr>
              <w:spacing w:after="0" w:line="485" w:lineRule="exact"/>
            </w:pPr>
            <w:r>
              <w:rPr>
                <w:rStyle w:val="22"/>
                <w:rFonts w:eastAsia="Calibri"/>
              </w:rPr>
              <w:t>бетона</w:t>
            </w:r>
          </w:p>
        </w:tc>
        <w:tc>
          <w:tcPr>
            <w:tcW w:w="204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EE6589" w:rsidRDefault="00EE6589" w:rsidP="00EE6589">
            <w:pPr>
              <w:rPr>
                <w:sz w:val="10"/>
                <w:szCs w:val="10"/>
              </w:rPr>
            </w:pPr>
          </w:p>
        </w:tc>
      </w:tr>
      <w:tr w:rsidR="00EE6589" w:rsidTr="00EE6589">
        <w:trPr>
          <w:trHeight w:hRule="exact" w:val="490"/>
        </w:trPr>
        <w:tc>
          <w:tcPr>
            <w:tcW w:w="706" w:type="dxa"/>
            <w:vMerge w:val="restart"/>
            <w:tcBorders>
              <w:top w:val="single" w:sz="4" w:space="0" w:color="auto"/>
              <w:left w:val="single" w:sz="4" w:space="0" w:color="auto"/>
            </w:tcBorders>
            <w:shd w:val="clear" w:color="auto" w:fill="FFFFFF"/>
            <w:vAlign w:val="center"/>
          </w:tcPr>
          <w:p w:rsidR="00EE6589" w:rsidRDefault="00EE6589" w:rsidP="00EE6589">
            <w:pPr>
              <w:spacing w:after="0" w:line="260" w:lineRule="exact"/>
              <w:ind w:left="180"/>
            </w:pPr>
            <w:r>
              <w:rPr>
                <w:rStyle w:val="22"/>
                <w:rFonts w:eastAsia="Calibri"/>
              </w:rPr>
              <w:t>5</w:t>
            </w:r>
          </w:p>
        </w:tc>
        <w:tc>
          <w:tcPr>
            <w:tcW w:w="2194" w:type="dxa"/>
            <w:vMerge w:val="restart"/>
            <w:tcBorders>
              <w:top w:val="single" w:sz="4" w:space="0" w:color="auto"/>
              <w:left w:val="single" w:sz="4" w:space="0" w:color="auto"/>
            </w:tcBorders>
            <w:shd w:val="clear" w:color="auto" w:fill="FFFFFF"/>
            <w:vAlign w:val="center"/>
          </w:tcPr>
          <w:p w:rsidR="00EE6589" w:rsidRDefault="00EE6589" w:rsidP="00EE6589">
            <w:pPr>
              <w:spacing w:after="0" w:line="480" w:lineRule="exact"/>
              <w:jc w:val="both"/>
            </w:pPr>
            <w:r>
              <w:rPr>
                <w:rStyle w:val="22"/>
                <w:rFonts w:eastAsia="Calibri"/>
              </w:rPr>
              <w:t>Камни бортовые прямые рядовые ГОСТ 6665-91.</w:t>
            </w:r>
          </w:p>
        </w:tc>
        <w:tc>
          <w:tcPr>
            <w:tcW w:w="1488"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tcBorders>
            <w:shd w:val="clear" w:color="auto" w:fill="FFFFFF"/>
          </w:tcPr>
          <w:p w:rsidR="00EE6589" w:rsidRDefault="00EE6589" w:rsidP="00EE6589">
            <w:pPr>
              <w:spacing w:after="0" w:line="260" w:lineRule="exact"/>
            </w:pPr>
            <w:r>
              <w:rPr>
                <w:rStyle w:val="22"/>
                <w:rFonts w:eastAsia="Calibri"/>
              </w:rPr>
              <w:t>Назначение камней</w:t>
            </w:r>
          </w:p>
        </w:tc>
        <w:tc>
          <w:tcPr>
            <w:tcW w:w="204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EE6589" w:rsidRDefault="00EE6589" w:rsidP="00EE6589">
            <w:pPr>
              <w:rPr>
                <w:sz w:val="10"/>
                <w:szCs w:val="10"/>
              </w:rPr>
            </w:pPr>
          </w:p>
        </w:tc>
      </w:tr>
      <w:tr w:rsidR="00EE6589" w:rsidTr="00EE6589">
        <w:trPr>
          <w:trHeight w:hRule="exact" w:val="499"/>
        </w:trPr>
        <w:tc>
          <w:tcPr>
            <w:tcW w:w="706" w:type="dxa"/>
            <w:vMerge/>
            <w:tcBorders>
              <w:left w:val="single" w:sz="4" w:space="0" w:color="auto"/>
            </w:tcBorders>
            <w:shd w:val="clear" w:color="auto" w:fill="FFFFFF"/>
            <w:vAlign w:val="center"/>
          </w:tcPr>
          <w:p w:rsidR="00EE6589" w:rsidRDefault="00EE6589" w:rsidP="00EE6589"/>
        </w:tc>
        <w:tc>
          <w:tcPr>
            <w:tcW w:w="2194" w:type="dxa"/>
            <w:vMerge/>
            <w:tcBorders>
              <w:left w:val="single" w:sz="4" w:space="0" w:color="auto"/>
            </w:tcBorders>
            <w:shd w:val="clear" w:color="auto" w:fill="FFFFFF"/>
            <w:vAlign w:val="center"/>
          </w:tcPr>
          <w:p w:rsidR="00EE6589" w:rsidRDefault="00EE6589" w:rsidP="00EE6589"/>
        </w:tc>
        <w:tc>
          <w:tcPr>
            <w:tcW w:w="1488"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tcBorders>
            <w:shd w:val="clear" w:color="auto" w:fill="FFFFFF"/>
          </w:tcPr>
          <w:p w:rsidR="00EE6589" w:rsidRDefault="00EE6589" w:rsidP="00EE6589">
            <w:pPr>
              <w:spacing w:after="0" w:line="260" w:lineRule="exact"/>
            </w:pPr>
            <w:r>
              <w:rPr>
                <w:rStyle w:val="22"/>
                <w:rFonts w:eastAsia="Calibri"/>
              </w:rPr>
              <w:t>Длина</w:t>
            </w:r>
          </w:p>
        </w:tc>
        <w:tc>
          <w:tcPr>
            <w:tcW w:w="204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EE6589" w:rsidRDefault="00EE6589" w:rsidP="00EE6589">
            <w:pPr>
              <w:rPr>
                <w:sz w:val="10"/>
                <w:szCs w:val="10"/>
              </w:rPr>
            </w:pPr>
          </w:p>
        </w:tc>
      </w:tr>
      <w:tr w:rsidR="00EE6589" w:rsidTr="00EE6589">
        <w:trPr>
          <w:trHeight w:hRule="exact" w:val="494"/>
        </w:trPr>
        <w:tc>
          <w:tcPr>
            <w:tcW w:w="706" w:type="dxa"/>
            <w:vMerge/>
            <w:tcBorders>
              <w:left w:val="single" w:sz="4" w:space="0" w:color="auto"/>
            </w:tcBorders>
            <w:shd w:val="clear" w:color="auto" w:fill="FFFFFF"/>
            <w:vAlign w:val="center"/>
          </w:tcPr>
          <w:p w:rsidR="00EE6589" w:rsidRDefault="00EE6589" w:rsidP="00EE6589"/>
        </w:tc>
        <w:tc>
          <w:tcPr>
            <w:tcW w:w="2194" w:type="dxa"/>
            <w:vMerge/>
            <w:tcBorders>
              <w:left w:val="single" w:sz="4" w:space="0" w:color="auto"/>
            </w:tcBorders>
            <w:shd w:val="clear" w:color="auto" w:fill="FFFFFF"/>
            <w:vAlign w:val="center"/>
          </w:tcPr>
          <w:p w:rsidR="00EE6589" w:rsidRDefault="00EE6589" w:rsidP="00EE6589"/>
        </w:tc>
        <w:tc>
          <w:tcPr>
            <w:tcW w:w="1488"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tcBorders>
            <w:shd w:val="clear" w:color="auto" w:fill="FFFFFF"/>
          </w:tcPr>
          <w:p w:rsidR="00EE6589" w:rsidRDefault="00EE6589" w:rsidP="00EE6589">
            <w:pPr>
              <w:spacing w:after="0" w:line="260" w:lineRule="exact"/>
            </w:pPr>
            <w:r>
              <w:rPr>
                <w:rStyle w:val="22"/>
                <w:rFonts w:eastAsia="Calibri"/>
              </w:rPr>
              <w:t>Высота</w:t>
            </w:r>
          </w:p>
        </w:tc>
        <w:tc>
          <w:tcPr>
            <w:tcW w:w="204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EE6589" w:rsidRDefault="00EE6589" w:rsidP="00EE6589">
            <w:pPr>
              <w:rPr>
                <w:sz w:val="10"/>
                <w:szCs w:val="10"/>
              </w:rPr>
            </w:pPr>
          </w:p>
        </w:tc>
      </w:tr>
      <w:tr w:rsidR="00EE6589" w:rsidTr="00EE6589">
        <w:trPr>
          <w:trHeight w:hRule="exact" w:val="499"/>
        </w:trPr>
        <w:tc>
          <w:tcPr>
            <w:tcW w:w="706" w:type="dxa"/>
            <w:vMerge/>
            <w:tcBorders>
              <w:left w:val="single" w:sz="4" w:space="0" w:color="auto"/>
            </w:tcBorders>
            <w:shd w:val="clear" w:color="auto" w:fill="FFFFFF"/>
            <w:vAlign w:val="center"/>
          </w:tcPr>
          <w:p w:rsidR="00EE6589" w:rsidRDefault="00EE6589" w:rsidP="00EE6589"/>
        </w:tc>
        <w:tc>
          <w:tcPr>
            <w:tcW w:w="2194" w:type="dxa"/>
            <w:vMerge/>
            <w:tcBorders>
              <w:left w:val="single" w:sz="4" w:space="0" w:color="auto"/>
            </w:tcBorders>
            <w:shd w:val="clear" w:color="auto" w:fill="FFFFFF"/>
            <w:vAlign w:val="center"/>
          </w:tcPr>
          <w:p w:rsidR="00EE6589" w:rsidRDefault="00EE6589" w:rsidP="00EE6589"/>
        </w:tc>
        <w:tc>
          <w:tcPr>
            <w:tcW w:w="1488"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tcBorders>
            <w:shd w:val="clear" w:color="auto" w:fill="FFFFFF"/>
          </w:tcPr>
          <w:p w:rsidR="00EE6589" w:rsidRDefault="00EE6589" w:rsidP="00EE6589">
            <w:pPr>
              <w:spacing w:after="0" w:line="260" w:lineRule="exact"/>
            </w:pPr>
            <w:r>
              <w:rPr>
                <w:rStyle w:val="22"/>
                <w:rFonts w:eastAsia="Calibri"/>
              </w:rPr>
              <w:t>Петли</w:t>
            </w:r>
          </w:p>
        </w:tc>
        <w:tc>
          <w:tcPr>
            <w:tcW w:w="204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EE6589" w:rsidRDefault="00EE6589" w:rsidP="00EE6589">
            <w:pPr>
              <w:rPr>
                <w:sz w:val="10"/>
                <w:szCs w:val="10"/>
              </w:rPr>
            </w:pPr>
          </w:p>
        </w:tc>
      </w:tr>
      <w:tr w:rsidR="00EE6589" w:rsidTr="00EE6589">
        <w:trPr>
          <w:trHeight w:hRule="exact" w:val="490"/>
        </w:trPr>
        <w:tc>
          <w:tcPr>
            <w:tcW w:w="706" w:type="dxa"/>
            <w:vMerge/>
            <w:tcBorders>
              <w:left w:val="single" w:sz="4" w:space="0" w:color="auto"/>
            </w:tcBorders>
            <w:shd w:val="clear" w:color="auto" w:fill="FFFFFF"/>
            <w:vAlign w:val="center"/>
          </w:tcPr>
          <w:p w:rsidR="00EE6589" w:rsidRDefault="00EE6589" w:rsidP="00EE6589"/>
        </w:tc>
        <w:tc>
          <w:tcPr>
            <w:tcW w:w="2194" w:type="dxa"/>
            <w:vMerge/>
            <w:tcBorders>
              <w:left w:val="single" w:sz="4" w:space="0" w:color="auto"/>
            </w:tcBorders>
            <w:shd w:val="clear" w:color="auto" w:fill="FFFFFF"/>
            <w:vAlign w:val="center"/>
          </w:tcPr>
          <w:p w:rsidR="00EE6589" w:rsidRDefault="00EE6589" w:rsidP="00EE6589"/>
        </w:tc>
        <w:tc>
          <w:tcPr>
            <w:tcW w:w="1488"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tcBorders>
            <w:shd w:val="clear" w:color="auto" w:fill="FFFFFF"/>
          </w:tcPr>
          <w:p w:rsidR="00EE6589" w:rsidRDefault="00EE6589" w:rsidP="00EE6589">
            <w:pPr>
              <w:spacing w:after="0" w:line="260" w:lineRule="exact"/>
            </w:pPr>
            <w:r>
              <w:rPr>
                <w:rStyle w:val="22"/>
                <w:rFonts w:eastAsia="Calibri"/>
              </w:rPr>
              <w:t>Ширина</w:t>
            </w:r>
          </w:p>
        </w:tc>
        <w:tc>
          <w:tcPr>
            <w:tcW w:w="204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EE6589" w:rsidRDefault="00EE6589" w:rsidP="00EE6589">
            <w:pPr>
              <w:rPr>
                <w:sz w:val="10"/>
                <w:szCs w:val="10"/>
              </w:rPr>
            </w:pPr>
          </w:p>
        </w:tc>
      </w:tr>
      <w:tr w:rsidR="00EE6589" w:rsidTr="00EE6589">
        <w:trPr>
          <w:trHeight w:hRule="exact" w:val="1469"/>
        </w:trPr>
        <w:tc>
          <w:tcPr>
            <w:tcW w:w="706" w:type="dxa"/>
            <w:vMerge/>
            <w:tcBorders>
              <w:left w:val="single" w:sz="4" w:space="0" w:color="auto"/>
            </w:tcBorders>
            <w:shd w:val="clear" w:color="auto" w:fill="FFFFFF"/>
            <w:vAlign w:val="center"/>
          </w:tcPr>
          <w:p w:rsidR="00EE6589" w:rsidRDefault="00EE6589" w:rsidP="00EE6589"/>
        </w:tc>
        <w:tc>
          <w:tcPr>
            <w:tcW w:w="2194" w:type="dxa"/>
            <w:vMerge/>
            <w:tcBorders>
              <w:left w:val="single" w:sz="4" w:space="0" w:color="auto"/>
            </w:tcBorders>
            <w:shd w:val="clear" w:color="auto" w:fill="FFFFFF"/>
            <w:vAlign w:val="center"/>
          </w:tcPr>
          <w:p w:rsidR="00EE6589" w:rsidRDefault="00EE6589" w:rsidP="00EE6589"/>
        </w:tc>
        <w:tc>
          <w:tcPr>
            <w:tcW w:w="1488"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tcBorders>
            <w:shd w:val="clear" w:color="auto" w:fill="FFFFFF"/>
          </w:tcPr>
          <w:p w:rsidR="00EE6589" w:rsidRDefault="00EE6589" w:rsidP="00EE6589">
            <w:pPr>
              <w:spacing w:after="0" w:line="485" w:lineRule="exact"/>
            </w:pPr>
            <w:r>
              <w:rPr>
                <w:rStyle w:val="22"/>
                <w:rFonts w:eastAsia="Calibri"/>
              </w:rPr>
              <w:t>Ширина фаски бортовых камней с фасками</w:t>
            </w:r>
          </w:p>
        </w:tc>
        <w:tc>
          <w:tcPr>
            <w:tcW w:w="204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EE6589" w:rsidRDefault="00EE6589" w:rsidP="00EE6589">
            <w:pPr>
              <w:rPr>
                <w:sz w:val="10"/>
                <w:szCs w:val="10"/>
              </w:rPr>
            </w:pPr>
          </w:p>
        </w:tc>
      </w:tr>
      <w:tr w:rsidR="00EE6589" w:rsidTr="00EE6589">
        <w:trPr>
          <w:trHeight w:hRule="exact" w:val="979"/>
        </w:trPr>
        <w:tc>
          <w:tcPr>
            <w:tcW w:w="706" w:type="dxa"/>
            <w:vMerge/>
            <w:tcBorders>
              <w:left w:val="single" w:sz="4" w:space="0" w:color="auto"/>
            </w:tcBorders>
            <w:shd w:val="clear" w:color="auto" w:fill="FFFFFF"/>
            <w:vAlign w:val="center"/>
          </w:tcPr>
          <w:p w:rsidR="00EE6589" w:rsidRDefault="00EE6589" w:rsidP="00EE6589"/>
        </w:tc>
        <w:tc>
          <w:tcPr>
            <w:tcW w:w="2194" w:type="dxa"/>
            <w:vMerge/>
            <w:tcBorders>
              <w:left w:val="single" w:sz="4" w:space="0" w:color="auto"/>
            </w:tcBorders>
            <w:shd w:val="clear" w:color="auto" w:fill="FFFFFF"/>
            <w:vAlign w:val="center"/>
          </w:tcPr>
          <w:p w:rsidR="00EE6589" w:rsidRDefault="00EE6589" w:rsidP="00EE6589"/>
        </w:tc>
        <w:tc>
          <w:tcPr>
            <w:tcW w:w="1488"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tcBorders>
            <w:shd w:val="clear" w:color="auto" w:fill="FFFFFF"/>
          </w:tcPr>
          <w:p w:rsidR="00EE6589" w:rsidRDefault="00EE6589" w:rsidP="00EE6589">
            <w:pPr>
              <w:spacing w:after="0" w:line="485" w:lineRule="exact"/>
            </w:pPr>
            <w:r>
              <w:rPr>
                <w:rStyle w:val="22"/>
                <w:rFonts w:eastAsia="Calibri"/>
              </w:rPr>
              <w:t>марка бетона по морозостойкости</w:t>
            </w:r>
          </w:p>
        </w:tc>
        <w:tc>
          <w:tcPr>
            <w:tcW w:w="204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EE6589" w:rsidRDefault="00EE6589" w:rsidP="00EE6589">
            <w:pPr>
              <w:rPr>
                <w:sz w:val="10"/>
                <w:szCs w:val="10"/>
              </w:rPr>
            </w:pPr>
          </w:p>
        </w:tc>
      </w:tr>
      <w:tr w:rsidR="00EE6589" w:rsidTr="00EE6589">
        <w:trPr>
          <w:trHeight w:hRule="exact" w:val="989"/>
        </w:trPr>
        <w:tc>
          <w:tcPr>
            <w:tcW w:w="706" w:type="dxa"/>
            <w:vMerge/>
            <w:tcBorders>
              <w:left w:val="single" w:sz="4" w:space="0" w:color="auto"/>
            </w:tcBorders>
            <w:shd w:val="clear" w:color="auto" w:fill="FFFFFF"/>
            <w:vAlign w:val="center"/>
          </w:tcPr>
          <w:p w:rsidR="00EE6589" w:rsidRDefault="00EE6589" w:rsidP="00EE6589"/>
        </w:tc>
        <w:tc>
          <w:tcPr>
            <w:tcW w:w="2194" w:type="dxa"/>
            <w:vMerge/>
            <w:tcBorders>
              <w:left w:val="single" w:sz="4" w:space="0" w:color="auto"/>
            </w:tcBorders>
            <w:shd w:val="clear" w:color="auto" w:fill="FFFFFF"/>
            <w:vAlign w:val="center"/>
          </w:tcPr>
          <w:p w:rsidR="00EE6589" w:rsidRDefault="00EE6589" w:rsidP="00EE6589"/>
        </w:tc>
        <w:tc>
          <w:tcPr>
            <w:tcW w:w="1488"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tcBorders>
            <w:shd w:val="clear" w:color="auto" w:fill="FFFFFF"/>
          </w:tcPr>
          <w:p w:rsidR="00EE6589" w:rsidRDefault="00EE6589" w:rsidP="00EE6589">
            <w:pPr>
              <w:spacing w:after="0" w:line="485" w:lineRule="exact"/>
            </w:pPr>
            <w:r>
              <w:rPr>
                <w:rStyle w:val="22"/>
                <w:rFonts w:eastAsia="Calibri"/>
              </w:rPr>
              <w:t>Класс бетона по прочности на сжатие</w:t>
            </w:r>
          </w:p>
        </w:tc>
        <w:tc>
          <w:tcPr>
            <w:tcW w:w="204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EE6589" w:rsidRDefault="00EE6589" w:rsidP="00EE6589">
            <w:pPr>
              <w:rPr>
                <w:sz w:val="10"/>
                <w:szCs w:val="10"/>
              </w:rPr>
            </w:pPr>
          </w:p>
        </w:tc>
      </w:tr>
      <w:tr w:rsidR="00EE6589" w:rsidTr="00EE6589">
        <w:trPr>
          <w:trHeight w:hRule="exact" w:val="979"/>
        </w:trPr>
        <w:tc>
          <w:tcPr>
            <w:tcW w:w="706" w:type="dxa"/>
            <w:vMerge w:val="restart"/>
            <w:tcBorders>
              <w:top w:val="single" w:sz="4" w:space="0" w:color="auto"/>
              <w:left w:val="single" w:sz="4" w:space="0" w:color="auto"/>
            </w:tcBorders>
            <w:shd w:val="clear" w:color="auto" w:fill="FFFFFF"/>
            <w:vAlign w:val="center"/>
          </w:tcPr>
          <w:p w:rsidR="00EE6589" w:rsidRDefault="00EE6589" w:rsidP="00EE6589">
            <w:pPr>
              <w:spacing w:after="0" w:line="260" w:lineRule="exact"/>
              <w:ind w:left="180"/>
            </w:pPr>
            <w:r>
              <w:rPr>
                <w:rStyle w:val="22"/>
                <w:rFonts w:eastAsia="Calibri"/>
              </w:rPr>
              <w:t>6</w:t>
            </w:r>
          </w:p>
        </w:tc>
        <w:tc>
          <w:tcPr>
            <w:tcW w:w="2194" w:type="dxa"/>
            <w:vMerge w:val="restart"/>
            <w:tcBorders>
              <w:top w:val="single" w:sz="4" w:space="0" w:color="auto"/>
              <w:left w:val="single" w:sz="4" w:space="0" w:color="auto"/>
            </w:tcBorders>
            <w:shd w:val="clear" w:color="auto" w:fill="FFFFFF"/>
            <w:vAlign w:val="center"/>
          </w:tcPr>
          <w:p w:rsidR="00EE6589" w:rsidRDefault="00EE6589" w:rsidP="00EE6589">
            <w:pPr>
              <w:spacing w:after="0" w:line="480" w:lineRule="exact"/>
              <w:jc w:val="both"/>
            </w:pPr>
            <w:r>
              <w:rPr>
                <w:rStyle w:val="22"/>
                <w:rFonts w:eastAsia="Calibri"/>
              </w:rPr>
              <w:t>Кабели силовые ГОСТ 24334-80</w:t>
            </w:r>
          </w:p>
        </w:tc>
        <w:tc>
          <w:tcPr>
            <w:tcW w:w="1488"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tcBorders>
            <w:shd w:val="clear" w:color="auto" w:fill="FFFFFF"/>
            <w:vAlign w:val="center"/>
          </w:tcPr>
          <w:p w:rsidR="00EE6589" w:rsidRDefault="00EE6589" w:rsidP="00EE6589">
            <w:pPr>
              <w:spacing w:after="0" w:line="260" w:lineRule="exact"/>
            </w:pPr>
            <w:r>
              <w:rPr>
                <w:rStyle w:val="22"/>
                <w:rFonts w:eastAsia="Calibri"/>
              </w:rPr>
              <w:t>Марка кабеля</w:t>
            </w:r>
          </w:p>
        </w:tc>
        <w:tc>
          <w:tcPr>
            <w:tcW w:w="204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EE6589" w:rsidRDefault="00EE6589" w:rsidP="00EE6589">
            <w:pPr>
              <w:rPr>
                <w:sz w:val="10"/>
                <w:szCs w:val="10"/>
              </w:rPr>
            </w:pPr>
          </w:p>
        </w:tc>
      </w:tr>
      <w:tr w:rsidR="00EE6589" w:rsidTr="00EE6589">
        <w:trPr>
          <w:trHeight w:hRule="exact" w:val="518"/>
        </w:trPr>
        <w:tc>
          <w:tcPr>
            <w:tcW w:w="706" w:type="dxa"/>
            <w:vMerge/>
            <w:tcBorders>
              <w:left w:val="single" w:sz="4" w:space="0" w:color="auto"/>
              <w:bottom w:val="single" w:sz="4" w:space="0" w:color="auto"/>
            </w:tcBorders>
            <w:shd w:val="clear" w:color="auto" w:fill="FFFFFF"/>
            <w:vAlign w:val="center"/>
          </w:tcPr>
          <w:p w:rsidR="00EE6589" w:rsidRDefault="00EE6589" w:rsidP="00EE6589"/>
        </w:tc>
        <w:tc>
          <w:tcPr>
            <w:tcW w:w="2194" w:type="dxa"/>
            <w:vMerge/>
            <w:tcBorders>
              <w:left w:val="single" w:sz="4" w:space="0" w:color="auto"/>
              <w:bottom w:val="single" w:sz="4" w:space="0" w:color="auto"/>
            </w:tcBorders>
            <w:shd w:val="clear" w:color="auto" w:fill="FFFFFF"/>
            <w:vAlign w:val="center"/>
          </w:tcPr>
          <w:p w:rsidR="00EE6589" w:rsidRDefault="00EE6589" w:rsidP="00EE6589"/>
        </w:tc>
        <w:tc>
          <w:tcPr>
            <w:tcW w:w="1488" w:type="dxa"/>
            <w:tcBorders>
              <w:top w:val="single" w:sz="4" w:space="0" w:color="auto"/>
              <w:left w:val="single" w:sz="4" w:space="0" w:color="auto"/>
              <w:bottom w:val="single" w:sz="4" w:space="0" w:color="auto"/>
            </w:tcBorders>
            <w:shd w:val="clear" w:color="auto" w:fill="FFFFFF"/>
          </w:tcPr>
          <w:p w:rsidR="00EE6589" w:rsidRDefault="00EE6589" w:rsidP="00EE6589">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EE6589" w:rsidRDefault="00EE6589" w:rsidP="00EE6589">
            <w:pPr>
              <w:spacing w:after="0" w:line="260" w:lineRule="exact"/>
            </w:pPr>
            <w:r>
              <w:rPr>
                <w:rStyle w:val="22"/>
                <w:rFonts w:eastAsia="Calibri"/>
              </w:rPr>
              <w:t>Число жил</w:t>
            </w:r>
          </w:p>
        </w:tc>
        <w:tc>
          <w:tcPr>
            <w:tcW w:w="2040" w:type="dxa"/>
            <w:tcBorders>
              <w:top w:val="single" w:sz="4" w:space="0" w:color="auto"/>
              <w:left w:val="single" w:sz="4" w:space="0" w:color="auto"/>
              <w:bottom w:val="single" w:sz="4" w:space="0" w:color="auto"/>
            </w:tcBorders>
            <w:shd w:val="clear" w:color="auto" w:fill="FFFFFF"/>
          </w:tcPr>
          <w:p w:rsidR="00EE6589" w:rsidRDefault="00EE6589" w:rsidP="00EE6589">
            <w:pPr>
              <w:rPr>
                <w:sz w:val="10"/>
                <w:szCs w:val="10"/>
              </w:rPr>
            </w:pPr>
          </w:p>
        </w:tc>
        <w:tc>
          <w:tcPr>
            <w:tcW w:w="2990" w:type="dxa"/>
            <w:tcBorders>
              <w:top w:val="single" w:sz="4" w:space="0" w:color="auto"/>
              <w:left w:val="single" w:sz="4" w:space="0" w:color="auto"/>
              <w:bottom w:val="single" w:sz="4" w:space="0" w:color="auto"/>
            </w:tcBorders>
            <w:shd w:val="clear" w:color="auto" w:fill="FFFFFF"/>
          </w:tcPr>
          <w:p w:rsidR="00EE6589" w:rsidRDefault="00EE6589" w:rsidP="00EE6589">
            <w:pPr>
              <w:rPr>
                <w:sz w:val="10"/>
                <w:szCs w:val="1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EE6589" w:rsidRDefault="00EE6589" w:rsidP="00EE6589">
            <w:pPr>
              <w:rPr>
                <w:sz w:val="10"/>
                <w:szCs w:val="10"/>
              </w:rPr>
            </w:pPr>
          </w:p>
        </w:tc>
      </w:tr>
    </w:tbl>
    <w:p w:rsidR="00D84076" w:rsidRDefault="00D84076">
      <w:pPr>
        <w:rPr>
          <w:rFonts w:ascii="Times New Roman" w:hAnsi="Times New Roman"/>
          <w:sz w:val="28"/>
          <w:szCs w:val="28"/>
        </w:rPr>
      </w:pPr>
      <w:r>
        <w:rPr>
          <w:rFonts w:ascii="Times New Roman" w:hAnsi="Times New Roman"/>
          <w:sz w:val="28"/>
          <w:szCs w:val="28"/>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686"/>
        <w:gridCol w:w="2198"/>
        <w:gridCol w:w="1488"/>
        <w:gridCol w:w="3077"/>
        <w:gridCol w:w="2035"/>
        <w:gridCol w:w="3000"/>
        <w:gridCol w:w="787"/>
      </w:tblGrid>
      <w:tr w:rsidR="00D35E4E" w:rsidTr="00D35E4E">
        <w:trPr>
          <w:trHeight w:hRule="exact" w:val="984"/>
        </w:trPr>
        <w:tc>
          <w:tcPr>
            <w:tcW w:w="686" w:type="dxa"/>
            <w:vMerge w:val="restart"/>
            <w:tcBorders>
              <w:top w:val="single" w:sz="4" w:space="0" w:color="auto"/>
              <w:left w:val="single" w:sz="4" w:space="0" w:color="auto"/>
            </w:tcBorders>
            <w:shd w:val="clear" w:color="auto" w:fill="FFFFFF"/>
          </w:tcPr>
          <w:p w:rsidR="00D35E4E" w:rsidRDefault="00D35E4E" w:rsidP="00D35E4E">
            <w:pPr>
              <w:rPr>
                <w:sz w:val="10"/>
                <w:szCs w:val="10"/>
              </w:rPr>
            </w:pPr>
          </w:p>
        </w:tc>
        <w:tc>
          <w:tcPr>
            <w:tcW w:w="2198" w:type="dxa"/>
            <w:vMerge w:val="restart"/>
            <w:tcBorders>
              <w:top w:val="single" w:sz="4" w:space="0" w:color="auto"/>
              <w:left w:val="single" w:sz="4" w:space="0" w:color="auto"/>
            </w:tcBorders>
            <w:shd w:val="clear" w:color="auto" w:fill="FFFFFF"/>
          </w:tcPr>
          <w:p w:rsidR="00D35E4E" w:rsidRDefault="00D35E4E" w:rsidP="00D35E4E">
            <w:pPr>
              <w:rPr>
                <w:sz w:val="10"/>
                <w:szCs w:val="10"/>
              </w:rPr>
            </w:pPr>
          </w:p>
        </w:tc>
        <w:tc>
          <w:tcPr>
            <w:tcW w:w="1488"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77" w:type="dxa"/>
            <w:tcBorders>
              <w:top w:val="single" w:sz="4" w:space="0" w:color="auto"/>
              <w:left w:val="single" w:sz="4" w:space="0" w:color="auto"/>
            </w:tcBorders>
            <w:shd w:val="clear" w:color="auto" w:fill="FFFFFF"/>
          </w:tcPr>
          <w:p w:rsidR="00D35E4E" w:rsidRDefault="00D35E4E" w:rsidP="00D35E4E">
            <w:pPr>
              <w:spacing w:after="0" w:line="480" w:lineRule="exact"/>
            </w:pPr>
            <w:r>
              <w:rPr>
                <w:rStyle w:val="22"/>
                <w:rFonts w:eastAsia="Calibri"/>
              </w:rPr>
              <w:t>Номинальное сечение жил</w:t>
            </w:r>
          </w:p>
        </w:tc>
        <w:tc>
          <w:tcPr>
            <w:tcW w:w="2035"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00"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D35E4E" w:rsidRDefault="00D35E4E" w:rsidP="00D35E4E">
            <w:pPr>
              <w:rPr>
                <w:sz w:val="10"/>
                <w:szCs w:val="10"/>
              </w:rPr>
            </w:pPr>
          </w:p>
        </w:tc>
      </w:tr>
      <w:tr w:rsidR="00D35E4E" w:rsidTr="00D35E4E">
        <w:trPr>
          <w:trHeight w:hRule="exact" w:val="989"/>
        </w:trPr>
        <w:tc>
          <w:tcPr>
            <w:tcW w:w="686" w:type="dxa"/>
            <w:vMerge/>
            <w:tcBorders>
              <w:left w:val="single" w:sz="4" w:space="0" w:color="auto"/>
            </w:tcBorders>
            <w:shd w:val="clear" w:color="auto" w:fill="FFFFFF"/>
          </w:tcPr>
          <w:p w:rsidR="00D35E4E" w:rsidRDefault="00D35E4E" w:rsidP="00D35E4E"/>
        </w:tc>
        <w:tc>
          <w:tcPr>
            <w:tcW w:w="2198" w:type="dxa"/>
            <w:vMerge/>
            <w:tcBorders>
              <w:left w:val="single" w:sz="4" w:space="0" w:color="auto"/>
            </w:tcBorders>
            <w:shd w:val="clear" w:color="auto" w:fill="FFFFFF"/>
          </w:tcPr>
          <w:p w:rsidR="00D35E4E" w:rsidRDefault="00D35E4E" w:rsidP="00D35E4E"/>
        </w:tc>
        <w:tc>
          <w:tcPr>
            <w:tcW w:w="1488"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77" w:type="dxa"/>
            <w:tcBorders>
              <w:top w:val="single" w:sz="4" w:space="0" w:color="auto"/>
              <w:left w:val="single" w:sz="4" w:space="0" w:color="auto"/>
            </w:tcBorders>
            <w:shd w:val="clear" w:color="auto" w:fill="FFFFFF"/>
          </w:tcPr>
          <w:p w:rsidR="00D35E4E" w:rsidRDefault="00D35E4E" w:rsidP="00D35E4E">
            <w:pPr>
              <w:spacing w:after="0" w:line="480" w:lineRule="exact"/>
            </w:pPr>
            <w:r>
              <w:rPr>
                <w:rStyle w:val="22"/>
                <w:rFonts w:eastAsia="Calibri"/>
              </w:rPr>
              <w:t>Класс токопроводящих жил</w:t>
            </w:r>
          </w:p>
        </w:tc>
        <w:tc>
          <w:tcPr>
            <w:tcW w:w="2035"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00"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D35E4E" w:rsidRDefault="00D35E4E" w:rsidP="00D35E4E">
            <w:pPr>
              <w:rPr>
                <w:sz w:val="10"/>
                <w:szCs w:val="10"/>
              </w:rPr>
            </w:pPr>
          </w:p>
        </w:tc>
      </w:tr>
      <w:tr w:rsidR="00D35E4E" w:rsidTr="00D35E4E">
        <w:trPr>
          <w:trHeight w:hRule="exact" w:val="648"/>
        </w:trPr>
        <w:tc>
          <w:tcPr>
            <w:tcW w:w="686" w:type="dxa"/>
            <w:vMerge w:val="restart"/>
            <w:tcBorders>
              <w:top w:val="single" w:sz="4" w:space="0" w:color="auto"/>
              <w:left w:val="single" w:sz="4" w:space="0" w:color="auto"/>
            </w:tcBorders>
            <w:shd w:val="clear" w:color="auto" w:fill="FFFFFF"/>
            <w:vAlign w:val="center"/>
          </w:tcPr>
          <w:p w:rsidR="00D35E4E" w:rsidRDefault="00D35E4E" w:rsidP="00D35E4E">
            <w:pPr>
              <w:spacing w:after="0" w:line="260" w:lineRule="exact"/>
              <w:ind w:left="160"/>
            </w:pPr>
            <w:r>
              <w:rPr>
                <w:rStyle w:val="22"/>
                <w:rFonts w:eastAsia="Calibri"/>
              </w:rPr>
              <w:t>7</w:t>
            </w:r>
          </w:p>
        </w:tc>
        <w:tc>
          <w:tcPr>
            <w:tcW w:w="2198" w:type="dxa"/>
            <w:vMerge w:val="restart"/>
            <w:tcBorders>
              <w:top w:val="single" w:sz="4" w:space="0" w:color="auto"/>
              <w:left w:val="single" w:sz="4" w:space="0" w:color="auto"/>
            </w:tcBorders>
            <w:shd w:val="clear" w:color="auto" w:fill="FFFFFF"/>
          </w:tcPr>
          <w:p w:rsidR="00D35E4E" w:rsidRDefault="00D35E4E" w:rsidP="00D35E4E">
            <w:pPr>
              <w:spacing w:after="0" w:line="490" w:lineRule="exact"/>
            </w:pPr>
            <w:r>
              <w:rPr>
                <w:rStyle w:val="22"/>
                <w:rFonts w:eastAsia="Calibri"/>
              </w:rPr>
              <w:t>Смеси бетонные ГОСТ 7473-2010</w:t>
            </w:r>
          </w:p>
        </w:tc>
        <w:tc>
          <w:tcPr>
            <w:tcW w:w="1488"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77" w:type="dxa"/>
            <w:tcBorders>
              <w:top w:val="single" w:sz="4" w:space="0" w:color="auto"/>
              <w:left w:val="single" w:sz="4" w:space="0" w:color="auto"/>
            </w:tcBorders>
            <w:shd w:val="clear" w:color="auto" w:fill="FFFFFF"/>
            <w:vAlign w:val="bottom"/>
          </w:tcPr>
          <w:p w:rsidR="00D35E4E" w:rsidRDefault="00D35E4E" w:rsidP="00D35E4E">
            <w:pPr>
              <w:spacing w:after="0" w:line="326" w:lineRule="exact"/>
              <w:ind w:firstLine="640"/>
            </w:pPr>
            <w:r>
              <w:rPr>
                <w:rStyle w:val="22"/>
                <w:rFonts w:eastAsia="Calibri"/>
              </w:rPr>
              <w:t>Бетонные смеси по типу бетона</w:t>
            </w:r>
          </w:p>
        </w:tc>
        <w:tc>
          <w:tcPr>
            <w:tcW w:w="2035"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00"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D35E4E" w:rsidRDefault="00D35E4E" w:rsidP="00D35E4E">
            <w:pPr>
              <w:rPr>
                <w:sz w:val="10"/>
                <w:szCs w:val="10"/>
              </w:rPr>
            </w:pPr>
          </w:p>
        </w:tc>
      </w:tr>
      <w:tr w:rsidR="00D35E4E" w:rsidTr="00D35E4E">
        <w:trPr>
          <w:trHeight w:hRule="exact" w:val="1474"/>
        </w:trPr>
        <w:tc>
          <w:tcPr>
            <w:tcW w:w="686" w:type="dxa"/>
            <w:vMerge/>
            <w:tcBorders>
              <w:left w:val="single" w:sz="4" w:space="0" w:color="auto"/>
            </w:tcBorders>
            <w:shd w:val="clear" w:color="auto" w:fill="FFFFFF"/>
            <w:vAlign w:val="center"/>
          </w:tcPr>
          <w:p w:rsidR="00D35E4E" w:rsidRDefault="00D35E4E" w:rsidP="00D35E4E"/>
        </w:tc>
        <w:tc>
          <w:tcPr>
            <w:tcW w:w="2198" w:type="dxa"/>
            <w:vMerge/>
            <w:tcBorders>
              <w:left w:val="single" w:sz="4" w:space="0" w:color="auto"/>
            </w:tcBorders>
            <w:shd w:val="clear" w:color="auto" w:fill="FFFFFF"/>
          </w:tcPr>
          <w:p w:rsidR="00D35E4E" w:rsidRDefault="00D35E4E" w:rsidP="00D35E4E"/>
        </w:tc>
        <w:tc>
          <w:tcPr>
            <w:tcW w:w="1488"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77" w:type="dxa"/>
            <w:tcBorders>
              <w:top w:val="single" w:sz="4" w:space="0" w:color="auto"/>
              <w:left w:val="single" w:sz="4" w:space="0" w:color="auto"/>
            </w:tcBorders>
            <w:shd w:val="clear" w:color="auto" w:fill="FFFFFF"/>
          </w:tcPr>
          <w:p w:rsidR="00D35E4E" w:rsidRDefault="00D35E4E" w:rsidP="00D35E4E">
            <w:pPr>
              <w:spacing w:after="0" w:line="490" w:lineRule="exact"/>
            </w:pPr>
            <w:r>
              <w:rPr>
                <w:rStyle w:val="22"/>
                <w:rFonts w:eastAsia="Calibri"/>
              </w:rPr>
              <w:t xml:space="preserve">Марка </w:t>
            </w:r>
            <w:proofErr w:type="gramStart"/>
            <w:r>
              <w:rPr>
                <w:rStyle w:val="22"/>
                <w:rFonts w:eastAsia="Calibri"/>
              </w:rPr>
              <w:t>по</w:t>
            </w:r>
            <w:proofErr w:type="gramEnd"/>
          </w:p>
          <w:p w:rsidR="00D35E4E" w:rsidRDefault="00D35E4E" w:rsidP="00D35E4E">
            <w:pPr>
              <w:spacing w:after="0" w:line="490" w:lineRule="exact"/>
            </w:pPr>
            <w:r>
              <w:rPr>
                <w:rStyle w:val="22"/>
                <w:rFonts w:eastAsia="Calibri"/>
              </w:rPr>
              <w:t>водонепроницаемости</w:t>
            </w:r>
          </w:p>
          <w:p w:rsidR="00D35E4E" w:rsidRDefault="00D35E4E" w:rsidP="00D35E4E">
            <w:pPr>
              <w:spacing w:after="0" w:line="490" w:lineRule="exact"/>
            </w:pPr>
            <w:r>
              <w:rPr>
                <w:rStyle w:val="22"/>
                <w:rFonts w:eastAsia="Calibri"/>
              </w:rPr>
              <w:t>бетона</w:t>
            </w:r>
          </w:p>
        </w:tc>
        <w:tc>
          <w:tcPr>
            <w:tcW w:w="2035"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00"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D35E4E" w:rsidRDefault="00D35E4E" w:rsidP="00D35E4E">
            <w:pPr>
              <w:rPr>
                <w:sz w:val="10"/>
                <w:szCs w:val="10"/>
              </w:rPr>
            </w:pPr>
          </w:p>
        </w:tc>
      </w:tr>
      <w:tr w:rsidR="00D35E4E" w:rsidTr="00D35E4E">
        <w:trPr>
          <w:trHeight w:hRule="exact" w:val="984"/>
        </w:trPr>
        <w:tc>
          <w:tcPr>
            <w:tcW w:w="686" w:type="dxa"/>
            <w:vMerge/>
            <w:tcBorders>
              <w:left w:val="single" w:sz="4" w:space="0" w:color="auto"/>
            </w:tcBorders>
            <w:shd w:val="clear" w:color="auto" w:fill="FFFFFF"/>
            <w:vAlign w:val="center"/>
          </w:tcPr>
          <w:p w:rsidR="00D35E4E" w:rsidRDefault="00D35E4E" w:rsidP="00D35E4E"/>
        </w:tc>
        <w:tc>
          <w:tcPr>
            <w:tcW w:w="2198" w:type="dxa"/>
            <w:vMerge/>
            <w:tcBorders>
              <w:left w:val="single" w:sz="4" w:space="0" w:color="auto"/>
            </w:tcBorders>
            <w:shd w:val="clear" w:color="auto" w:fill="FFFFFF"/>
          </w:tcPr>
          <w:p w:rsidR="00D35E4E" w:rsidRDefault="00D35E4E" w:rsidP="00D35E4E"/>
        </w:tc>
        <w:tc>
          <w:tcPr>
            <w:tcW w:w="1488"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77" w:type="dxa"/>
            <w:tcBorders>
              <w:top w:val="single" w:sz="4" w:space="0" w:color="auto"/>
              <w:left w:val="single" w:sz="4" w:space="0" w:color="auto"/>
            </w:tcBorders>
            <w:shd w:val="clear" w:color="auto" w:fill="FFFFFF"/>
          </w:tcPr>
          <w:p w:rsidR="00D35E4E" w:rsidRDefault="00D35E4E" w:rsidP="00D35E4E">
            <w:pPr>
              <w:spacing w:after="0" w:line="490" w:lineRule="exact"/>
            </w:pPr>
            <w:r>
              <w:rPr>
                <w:rStyle w:val="22"/>
                <w:rFonts w:eastAsia="Calibri"/>
              </w:rPr>
              <w:t>Класс прочности на сжатие</w:t>
            </w:r>
          </w:p>
        </w:tc>
        <w:tc>
          <w:tcPr>
            <w:tcW w:w="2035"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00"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D35E4E" w:rsidRDefault="00D35E4E" w:rsidP="00D35E4E">
            <w:pPr>
              <w:rPr>
                <w:sz w:val="10"/>
                <w:szCs w:val="10"/>
              </w:rPr>
            </w:pPr>
          </w:p>
        </w:tc>
      </w:tr>
      <w:tr w:rsidR="00D35E4E" w:rsidTr="00D35E4E">
        <w:trPr>
          <w:trHeight w:hRule="exact" w:val="490"/>
        </w:trPr>
        <w:tc>
          <w:tcPr>
            <w:tcW w:w="686" w:type="dxa"/>
            <w:vMerge/>
            <w:tcBorders>
              <w:left w:val="single" w:sz="4" w:space="0" w:color="auto"/>
            </w:tcBorders>
            <w:shd w:val="clear" w:color="auto" w:fill="FFFFFF"/>
            <w:vAlign w:val="center"/>
          </w:tcPr>
          <w:p w:rsidR="00D35E4E" w:rsidRDefault="00D35E4E" w:rsidP="00D35E4E"/>
        </w:tc>
        <w:tc>
          <w:tcPr>
            <w:tcW w:w="2198" w:type="dxa"/>
            <w:vMerge/>
            <w:tcBorders>
              <w:left w:val="single" w:sz="4" w:space="0" w:color="auto"/>
            </w:tcBorders>
            <w:shd w:val="clear" w:color="auto" w:fill="FFFFFF"/>
          </w:tcPr>
          <w:p w:rsidR="00D35E4E" w:rsidRDefault="00D35E4E" w:rsidP="00D35E4E"/>
        </w:tc>
        <w:tc>
          <w:tcPr>
            <w:tcW w:w="1488"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77" w:type="dxa"/>
            <w:tcBorders>
              <w:top w:val="single" w:sz="4" w:space="0" w:color="auto"/>
              <w:left w:val="single" w:sz="4" w:space="0" w:color="auto"/>
            </w:tcBorders>
            <w:shd w:val="clear" w:color="auto" w:fill="FFFFFF"/>
          </w:tcPr>
          <w:p w:rsidR="00D35E4E" w:rsidRDefault="00D35E4E" w:rsidP="00D35E4E">
            <w:pPr>
              <w:spacing w:after="0" w:line="260" w:lineRule="exact"/>
              <w:ind w:left="220"/>
            </w:pPr>
            <w:r>
              <w:rPr>
                <w:rStyle w:val="22"/>
                <w:rFonts w:eastAsia="Calibri"/>
              </w:rPr>
              <w:t>Марка по осадке конуса</w:t>
            </w:r>
          </w:p>
        </w:tc>
        <w:tc>
          <w:tcPr>
            <w:tcW w:w="2035"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00"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D35E4E" w:rsidRDefault="00D35E4E" w:rsidP="00D35E4E">
            <w:pPr>
              <w:rPr>
                <w:sz w:val="10"/>
                <w:szCs w:val="10"/>
              </w:rPr>
            </w:pPr>
          </w:p>
        </w:tc>
      </w:tr>
      <w:tr w:rsidR="00D35E4E" w:rsidTr="00D35E4E">
        <w:trPr>
          <w:trHeight w:hRule="exact" w:val="979"/>
        </w:trPr>
        <w:tc>
          <w:tcPr>
            <w:tcW w:w="686" w:type="dxa"/>
            <w:vMerge/>
            <w:tcBorders>
              <w:left w:val="single" w:sz="4" w:space="0" w:color="auto"/>
            </w:tcBorders>
            <w:shd w:val="clear" w:color="auto" w:fill="FFFFFF"/>
            <w:vAlign w:val="center"/>
          </w:tcPr>
          <w:p w:rsidR="00D35E4E" w:rsidRDefault="00D35E4E" w:rsidP="00D35E4E"/>
        </w:tc>
        <w:tc>
          <w:tcPr>
            <w:tcW w:w="2198" w:type="dxa"/>
            <w:vMerge/>
            <w:tcBorders>
              <w:left w:val="single" w:sz="4" w:space="0" w:color="auto"/>
            </w:tcBorders>
            <w:shd w:val="clear" w:color="auto" w:fill="FFFFFF"/>
          </w:tcPr>
          <w:p w:rsidR="00D35E4E" w:rsidRDefault="00D35E4E" w:rsidP="00D35E4E"/>
        </w:tc>
        <w:tc>
          <w:tcPr>
            <w:tcW w:w="1488"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77" w:type="dxa"/>
            <w:tcBorders>
              <w:top w:val="single" w:sz="4" w:space="0" w:color="auto"/>
              <w:left w:val="single" w:sz="4" w:space="0" w:color="auto"/>
            </w:tcBorders>
            <w:shd w:val="clear" w:color="auto" w:fill="FFFFFF"/>
          </w:tcPr>
          <w:p w:rsidR="00D35E4E" w:rsidRDefault="00D35E4E" w:rsidP="00D35E4E">
            <w:pPr>
              <w:spacing w:after="0" w:line="485" w:lineRule="exact"/>
            </w:pPr>
            <w:r>
              <w:rPr>
                <w:rStyle w:val="22"/>
                <w:rFonts w:eastAsia="Calibri"/>
              </w:rPr>
              <w:t>Марка по морозостойкости</w:t>
            </w:r>
          </w:p>
        </w:tc>
        <w:tc>
          <w:tcPr>
            <w:tcW w:w="2035"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00"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D35E4E" w:rsidRDefault="00D35E4E" w:rsidP="00D35E4E">
            <w:pPr>
              <w:rPr>
                <w:sz w:val="10"/>
                <w:szCs w:val="10"/>
              </w:rPr>
            </w:pPr>
          </w:p>
        </w:tc>
      </w:tr>
      <w:tr w:rsidR="00D35E4E" w:rsidTr="00D35E4E">
        <w:trPr>
          <w:trHeight w:hRule="exact" w:val="989"/>
        </w:trPr>
        <w:tc>
          <w:tcPr>
            <w:tcW w:w="686" w:type="dxa"/>
            <w:vMerge/>
            <w:tcBorders>
              <w:left w:val="single" w:sz="4" w:space="0" w:color="auto"/>
            </w:tcBorders>
            <w:shd w:val="clear" w:color="auto" w:fill="FFFFFF"/>
            <w:vAlign w:val="center"/>
          </w:tcPr>
          <w:p w:rsidR="00D35E4E" w:rsidRDefault="00D35E4E" w:rsidP="00D35E4E"/>
        </w:tc>
        <w:tc>
          <w:tcPr>
            <w:tcW w:w="2198" w:type="dxa"/>
            <w:vMerge/>
            <w:tcBorders>
              <w:left w:val="single" w:sz="4" w:space="0" w:color="auto"/>
            </w:tcBorders>
            <w:shd w:val="clear" w:color="auto" w:fill="FFFFFF"/>
          </w:tcPr>
          <w:p w:rsidR="00D35E4E" w:rsidRDefault="00D35E4E" w:rsidP="00D35E4E"/>
        </w:tc>
        <w:tc>
          <w:tcPr>
            <w:tcW w:w="1488"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77" w:type="dxa"/>
            <w:tcBorders>
              <w:top w:val="single" w:sz="4" w:space="0" w:color="auto"/>
              <w:left w:val="single" w:sz="4" w:space="0" w:color="auto"/>
            </w:tcBorders>
            <w:shd w:val="clear" w:color="auto" w:fill="FFFFFF"/>
          </w:tcPr>
          <w:p w:rsidR="00D35E4E" w:rsidRDefault="00D35E4E" w:rsidP="00D35E4E">
            <w:pPr>
              <w:spacing w:after="240" w:line="260" w:lineRule="exact"/>
            </w:pPr>
            <w:r>
              <w:rPr>
                <w:rStyle w:val="22"/>
                <w:rFonts w:eastAsia="Calibri"/>
              </w:rPr>
              <w:t xml:space="preserve">Марка </w:t>
            </w:r>
            <w:proofErr w:type="gramStart"/>
            <w:r>
              <w:rPr>
                <w:rStyle w:val="22"/>
                <w:rFonts w:eastAsia="Calibri"/>
              </w:rPr>
              <w:t>по</w:t>
            </w:r>
            <w:proofErr w:type="gramEnd"/>
          </w:p>
          <w:p w:rsidR="00D35E4E" w:rsidRDefault="00D35E4E" w:rsidP="00D35E4E">
            <w:pPr>
              <w:spacing w:before="240" w:after="0" w:line="260" w:lineRule="exact"/>
              <w:ind w:left="220"/>
            </w:pPr>
            <w:proofErr w:type="spellStart"/>
            <w:r>
              <w:rPr>
                <w:rStyle w:val="22"/>
                <w:rFonts w:eastAsia="Calibri"/>
              </w:rPr>
              <w:t>удобоукладываемости</w:t>
            </w:r>
            <w:proofErr w:type="spellEnd"/>
          </w:p>
        </w:tc>
        <w:tc>
          <w:tcPr>
            <w:tcW w:w="2035"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00"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D35E4E" w:rsidRDefault="00D35E4E" w:rsidP="00D35E4E">
            <w:pPr>
              <w:rPr>
                <w:sz w:val="10"/>
                <w:szCs w:val="10"/>
              </w:rPr>
            </w:pPr>
          </w:p>
        </w:tc>
      </w:tr>
      <w:tr w:rsidR="00D35E4E" w:rsidTr="00D35E4E">
        <w:trPr>
          <w:trHeight w:hRule="exact" w:val="1949"/>
        </w:trPr>
        <w:tc>
          <w:tcPr>
            <w:tcW w:w="686" w:type="dxa"/>
            <w:tcBorders>
              <w:top w:val="single" w:sz="4" w:space="0" w:color="auto"/>
              <w:left w:val="single" w:sz="4" w:space="0" w:color="auto"/>
            </w:tcBorders>
            <w:shd w:val="clear" w:color="auto" w:fill="FFFFFF"/>
            <w:vAlign w:val="center"/>
          </w:tcPr>
          <w:p w:rsidR="00D35E4E" w:rsidRDefault="00D35E4E" w:rsidP="00D35E4E">
            <w:pPr>
              <w:spacing w:after="0" w:line="260" w:lineRule="exact"/>
              <w:ind w:left="160"/>
            </w:pPr>
            <w:r>
              <w:rPr>
                <w:rStyle w:val="22"/>
                <w:rFonts w:eastAsia="Calibri"/>
              </w:rPr>
              <w:t>8</w:t>
            </w:r>
          </w:p>
        </w:tc>
        <w:tc>
          <w:tcPr>
            <w:tcW w:w="2198" w:type="dxa"/>
            <w:tcBorders>
              <w:top w:val="single" w:sz="4" w:space="0" w:color="auto"/>
              <w:left w:val="single" w:sz="4" w:space="0" w:color="auto"/>
            </w:tcBorders>
            <w:shd w:val="clear" w:color="auto" w:fill="FFFFFF"/>
          </w:tcPr>
          <w:p w:rsidR="00D35E4E" w:rsidRDefault="00D35E4E" w:rsidP="00D35E4E">
            <w:pPr>
              <w:spacing w:after="0" w:line="485" w:lineRule="exact"/>
            </w:pPr>
            <w:r>
              <w:rPr>
                <w:rStyle w:val="22"/>
                <w:rFonts w:eastAsia="Calibri"/>
              </w:rPr>
              <w:t>Муфты</w:t>
            </w:r>
          </w:p>
          <w:p w:rsidR="00D35E4E" w:rsidRDefault="00D35E4E" w:rsidP="00D35E4E">
            <w:pPr>
              <w:spacing w:after="0" w:line="485" w:lineRule="exact"/>
            </w:pPr>
            <w:proofErr w:type="gramStart"/>
            <w:r>
              <w:rPr>
                <w:rStyle w:val="22"/>
                <w:rFonts w:eastAsia="Calibri"/>
              </w:rPr>
              <w:t>соединительные</w:t>
            </w:r>
            <w:proofErr w:type="gramEnd"/>
            <w:r>
              <w:rPr>
                <w:rStyle w:val="22"/>
                <w:rFonts w:eastAsia="Calibri"/>
              </w:rPr>
              <w:t xml:space="preserve"> ГОСТ 13781.2- 77</w:t>
            </w:r>
          </w:p>
        </w:tc>
        <w:tc>
          <w:tcPr>
            <w:tcW w:w="1488"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77" w:type="dxa"/>
            <w:tcBorders>
              <w:top w:val="single" w:sz="4" w:space="0" w:color="auto"/>
              <w:left w:val="single" w:sz="4" w:space="0" w:color="auto"/>
            </w:tcBorders>
            <w:shd w:val="clear" w:color="auto" w:fill="FFFFFF"/>
          </w:tcPr>
          <w:p w:rsidR="00D35E4E" w:rsidRDefault="00D35E4E" w:rsidP="00D35E4E">
            <w:pPr>
              <w:spacing w:after="0" w:line="499" w:lineRule="exact"/>
            </w:pPr>
            <w:r>
              <w:rPr>
                <w:rStyle w:val="22"/>
                <w:rFonts w:eastAsia="Calibri"/>
              </w:rPr>
              <w:t>Внутренний диаметр муфт</w:t>
            </w:r>
          </w:p>
        </w:tc>
        <w:tc>
          <w:tcPr>
            <w:tcW w:w="2035"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3000" w:type="dxa"/>
            <w:tcBorders>
              <w:top w:val="single" w:sz="4" w:space="0" w:color="auto"/>
              <w:left w:val="single" w:sz="4" w:space="0" w:color="auto"/>
            </w:tcBorders>
            <w:shd w:val="clear" w:color="auto" w:fill="FFFFFF"/>
          </w:tcPr>
          <w:p w:rsidR="00D35E4E" w:rsidRDefault="00D35E4E" w:rsidP="00D35E4E">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D35E4E" w:rsidRDefault="00D35E4E" w:rsidP="00D35E4E">
            <w:pPr>
              <w:rPr>
                <w:sz w:val="10"/>
                <w:szCs w:val="10"/>
              </w:rPr>
            </w:pPr>
          </w:p>
        </w:tc>
      </w:tr>
      <w:tr w:rsidR="00D35E4E" w:rsidTr="00D35E4E">
        <w:trPr>
          <w:trHeight w:hRule="exact" w:val="514"/>
        </w:trPr>
        <w:tc>
          <w:tcPr>
            <w:tcW w:w="686" w:type="dxa"/>
            <w:tcBorders>
              <w:top w:val="single" w:sz="4" w:space="0" w:color="auto"/>
              <w:left w:val="single" w:sz="4" w:space="0" w:color="auto"/>
              <w:bottom w:val="single" w:sz="4" w:space="0" w:color="auto"/>
            </w:tcBorders>
            <w:shd w:val="clear" w:color="auto" w:fill="FFFFFF"/>
          </w:tcPr>
          <w:p w:rsidR="00D35E4E" w:rsidRDefault="00D35E4E" w:rsidP="00D35E4E">
            <w:pPr>
              <w:spacing w:after="0" w:line="260" w:lineRule="exact"/>
              <w:ind w:left="160"/>
            </w:pPr>
            <w:r>
              <w:rPr>
                <w:rStyle w:val="22"/>
                <w:rFonts w:eastAsia="Calibri"/>
              </w:rPr>
              <w:t>9</w:t>
            </w:r>
          </w:p>
        </w:tc>
        <w:tc>
          <w:tcPr>
            <w:tcW w:w="2198" w:type="dxa"/>
            <w:tcBorders>
              <w:top w:val="single" w:sz="4" w:space="0" w:color="auto"/>
              <w:left w:val="single" w:sz="4" w:space="0" w:color="auto"/>
              <w:bottom w:val="single" w:sz="4" w:space="0" w:color="auto"/>
            </w:tcBorders>
            <w:shd w:val="clear" w:color="auto" w:fill="FFFFFF"/>
          </w:tcPr>
          <w:p w:rsidR="00D35E4E" w:rsidRDefault="00D35E4E" w:rsidP="00D35E4E">
            <w:pPr>
              <w:rPr>
                <w:sz w:val="10"/>
                <w:szCs w:val="10"/>
              </w:rPr>
            </w:pPr>
          </w:p>
        </w:tc>
        <w:tc>
          <w:tcPr>
            <w:tcW w:w="1488" w:type="dxa"/>
            <w:tcBorders>
              <w:top w:val="single" w:sz="4" w:space="0" w:color="auto"/>
              <w:left w:val="single" w:sz="4" w:space="0" w:color="auto"/>
              <w:bottom w:val="single" w:sz="4" w:space="0" w:color="auto"/>
            </w:tcBorders>
            <w:shd w:val="clear" w:color="auto" w:fill="FFFFFF"/>
          </w:tcPr>
          <w:p w:rsidR="00D35E4E" w:rsidRDefault="00D35E4E" w:rsidP="00D35E4E">
            <w:pPr>
              <w:rPr>
                <w:sz w:val="10"/>
                <w:szCs w:val="10"/>
              </w:rPr>
            </w:pPr>
          </w:p>
        </w:tc>
        <w:tc>
          <w:tcPr>
            <w:tcW w:w="3077" w:type="dxa"/>
            <w:tcBorders>
              <w:top w:val="single" w:sz="4" w:space="0" w:color="auto"/>
              <w:left w:val="single" w:sz="4" w:space="0" w:color="auto"/>
              <w:bottom w:val="single" w:sz="4" w:space="0" w:color="auto"/>
            </w:tcBorders>
            <w:shd w:val="clear" w:color="auto" w:fill="FFFFFF"/>
          </w:tcPr>
          <w:p w:rsidR="00D35E4E" w:rsidRDefault="00D35E4E" w:rsidP="00D35E4E">
            <w:pPr>
              <w:spacing w:after="0" w:line="260" w:lineRule="exact"/>
            </w:pPr>
            <w:r>
              <w:rPr>
                <w:rStyle w:val="22"/>
                <w:rFonts w:eastAsia="Calibri"/>
              </w:rPr>
              <w:t>Марка кабеля</w:t>
            </w:r>
          </w:p>
        </w:tc>
        <w:tc>
          <w:tcPr>
            <w:tcW w:w="2035" w:type="dxa"/>
            <w:tcBorders>
              <w:top w:val="single" w:sz="4" w:space="0" w:color="auto"/>
              <w:left w:val="single" w:sz="4" w:space="0" w:color="auto"/>
              <w:bottom w:val="single" w:sz="4" w:space="0" w:color="auto"/>
            </w:tcBorders>
            <w:shd w:val="clear" w:color="auto" w:fill="FFFFFF"/>
          </w:tcPr>
          <w:p w:rsidR="00D35E4E" w:rsidRDefault="00D35E4E" w:rsidP="00D35E4E">
            <w:pPr>
              <w:rPr>
                <w:sz w:val="10"/>
                <w:szCs w:val="10"/>
              </w:rPr>
            </w:pPr>
          </w:p>
        </w:tc>
        <w:tc>
          <w:tcPr>
            <w:tcW w:w="3000" w:type="dxa"/>
            <w:tcBorders>
              <w:top w:val="single" w:sz="4" w:space="0" w:color="auto"/>
              <w:left w:val="single" w:sz="4" w:space="0" w:color="auto"/>
              <w:bottom w:val="single" w:sz="4" w:space="0" w:color="auto"/>
            </w:tcBorders>
            <w:shd w:val="clear" w:color="auto" w:fill="FFFFFF"/>
          </w:tcPr>
          <w:p w:rsidR="00D35E4E" w:rsidRDefault="00D35E4E" w:rsidP="00D35E4E">
            <w:pPr>
              <w:rPr>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35E4E" w:rsidRDefault="00D35E4E" w:rsidP="00D35E4E">
            <w:pPr>
              <w:rPr>
                <w:sz w:val="10"/>
                <w:szCs w:val="10"/>
              </w:rPr>
            </w:pPr>
          </w:p>
        </w:tc>
      </w:tr>
    </w:tbl>
    <w:p w:rsidR="00D84076" w:rsidRDefault="00D84076" w:rsidP="0054035D">
      <w:pPr>
        <w:spacing w:after="0" w:line="240" w:lineRule="auto"/>
        <w:rPr>
          <w:rFonts w:ascii="Times New Roman" w:hAnsi="Times New Roman"/>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701"/>
        <w:gridCol w:w="2189"/>
        <w:gridCol w:w="9"/>
        <w:gridCol w:w="1493"/>
        <w:gridCol w:w="3048"/>
        <w:gridCol w:w="19"/>
        <w:gridCol w:w="2030"/>
        <w:gridCol w:w="10"/>
        <w:gridCol w:w="2985"/>
        <w:gridCol w:w="792"/>
        <w:gridCol w:w="20"/>
      </w:tblGrid>
      <w:tr w:rsidR="00D23EDD" w:rsidTr="001C2142">
        <w:trPr>
          <w:trHeight w:hRule="exact" w:val="1464"/>
        </w:trPr>
        <w:tc>
          <w:tcPr>
            <w:tcW w:w="701" w:type="dxa"/>
            <w:vMerge w:val="restart"/>
            <w:tcBorders>
              <w:top w:val="single" w:sz="4" w:space="0" w:color="auto"/>
              <w:left w:val="single" w:sz="4" w:space="0" w:color="auto"/>
            </w:tcBorders>
            <w:shd w:val="clear" w:color="auto" w:fill="FFFFFF"/>
          </w:tcPr>
          <w:p w:rsidR="00D23EDD" w:rsidRDefault="00D23EDD" w:rsidP="00D23EDD">
            <w:pPr>
              <w:rPr>
                <w:sz w:val="10"/>
                <w:szCs w:val="10"/>
              </w:rPr>
            </w:pPr>
          </w:p>
        </w:tc>
        <w:tc>
          <w:tcPr>
            <w:tcW w:w="2198" w:type="dxa"/>
            <w:gridSpan w:val="2"/>
            <w:vMerge w:val="restart"/>
            <w:tcBorders>
              <w:top w:val="single" w:sz="4" w:space="0" w:color="auto"/>
              <w:left w:val="single" w:sz="4" w:space="0" w:color="auto"/>
            </w:tcBorders>
            <w:shd w:val="clear" w:color="auto" w:fill="FFFFFF"/>
          </w:tcPr>
          <w:p w:rsidR="00D23EDD" w:rsidRDefault="00D23EDD" w:rsidP="00D23EDD">
            <w:pPr>
              <w:spacing w:after="240" w:line="260" w:lineRule="exact"/>
            </w:pPr>
            <w:r>
              <w:rPr>
                <w:rStyle w:val="22"/>
                <w:rFonts w:eastAsia="Calibri"/>
              </w:rPr>
              <w:t>Кабель силовой</w:t>
            </w:r>
          </w:p>
          <w:p w:rsidR="00D23EDD" w:rsidRPr="0070735B" w:rsidRDefault="00D23EDD" w:rsidP="00D23EDD">
            <w:pPr>
              <w:spacing w:before="240" w:after="0" w:line="480" w:lineRule="exact"/>
              <w:rPr>
                <w:sz w:val="28"/>
                <w:szCs w:val="28"/>
              </w:rPr>
            </w:pPr>
            <w:r>
              <w:rPr>
                <w:bCs/>
                <w:sz w:val="28"/>
                <w:szCs w:val="28"/>
              </w:rPr>
              <w:t>ГОСТ 31996-2012</w:t>
            </w:r>
          </w:p>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480" w:lineRule="exact"/>
            </w:pPr>
            <w:r>
              <w:rPr>
                <w:rStyle w:val="22"/>
                <w:rFonts w:eastAsia="Calibri"/>
              </w:rPr>
              <w:t xml:space="preserve">Номинальное сечение </w:t>
            </w:r>
            <w:proofErr w:type="gramStart"/>
            <w:r>
              <w:rPr>
                <w:rStyle w:val="22"/>
                <w:rFonts w:eastAsia="Calibri"/>
              </w:rPr>
              <w:t>основных</w:t>
            </w:r>
            <w:proofErr w:type="gramEnd"/>
          </w:p>
          <w:p w:rsidR="00D23EDD" w:rsidRDefault="00D23EDD" w:rsidP="00D23EDD">
            <w:pPr>
              <w:spacing w:after="0" w:line="480" w:lineRule="exact"/>
            </w:pPr>
            <w:r>
              <w:rPr>
                <w:rStyle w:val="22"/>
                <w:rFonts w:eastAsia="Calibri"/>
              </w:rPr>
              <w:t>токопроводящих жил</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979"/>
        </w:trPr>
        <w:tc>
          <w:tcPr>
            <w:tcW w:w="701" w:type="dxa"/>
            <w:vMerge/>
            <w:tcBorders>
              <w:left w:val="single" w:sz="4" w:space="0" w:color="auto"/>
            </w:tcBorders>
            <w:shd w:val="clear" w:color="auto" w:fill="FFFFFF"/>
          </w:tcPr>
          <w:p w:rsidR="00D23EDD" w:rsidRDefault="00D23EDD" w:rsidP="00D23EDD"/>
        </w:tc>
        <w:tc>
          <w:tcPr>
            <w:tcW w:w="2198" w:type="dxa"/>
            <w:gridSpan w:val="2"/>
            <w:vMerge/>
            <w:tcBorders>
              <w:left w:val="single" w:sz="4" w:space="0" w:color="auto"/>
            </w:tcBorders>
            <w:shd w:val="clear" w:color="auto" w:fill="FFFFFF"/>
          </w:tcPr>
          <w:p w:rsidR="00D23EDD" w:rsidRDefault="00D23EDD" w:rsidP="00D23EDD"/>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485" w:lineRule="exact"/>
            </w:pPr>
            <w:r>
              <w:rPr>
                <w:rStyle w:val="22"/>
                <w:rFonts w:eastAsia="Calibri"/>
              </w:rPr>
              <w:t>Число токопроводящих жил</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994"/>
        </w:trPr>
        <w:tc>
          <w:tcPr>
            <w:tcW w:w="701" w:type="dxa"/>
            <w:vMerge/>
            <w:tcBorders>
              <w:left w:val="single" w:sz="4" w:space="0" w:color="auto"/>
            </w:tcBorders>
            <w:shd w:val="clear" w:color="auto" w:fill="FFFFFF"/>
          </w:tcPr>
          <w:p w:rsidR="00D23EDD" w:rsidRDefault="00D23EDD" w:rsidP="00D23EDD"/>
        </w:tc>
        <w:tc>
          <w:tcPr>
            <w:tcW w:w="2198" w:type="dxa"/>
            <w:gridSpan w:val="2"/>
            <w:vMerge/>
            <w:tcBorders>
              <w:left w:val="single" w:sz="4" w:space="0" w:color="auto"/>
            </w:tcBorders>
            <w:shd w:val="clear" w:color="auto" w:fill="FFFFFF"/>
          </w:tcPr>
          <w:p w:rsidR="00D23EDD" w:rsidRDefault="00D23EDD" w:rsidP="00D23EDD"/>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490" w:lineRule="exact"/>
            </w:pPr>
            <w:r>
              <w:rPr>
                <w:rStyle w:val="22"/>
                <w:rFonts w:eastAsia="Calibri"/>
              </w:rPr>
              <w:t>Класс токопроводящей жилы</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490"/>
        </w:trPr>
        <w:tc>
          <w:tcPr>
            <w:tcW w:w="701" w:type="dxa"/>
            <w:vMerge w:val="restart"/>
            <w:tcBorders>
              <w:top w:val="single" w:sz="4" w:space="0" w:color="auto"/>
              <w:left w:val="single" w:sz="4" w:space="0" w:color="auto"/>
            </w:tcBorders>
            <w:shd w:val="clear" w:color="auto" w:fill="FFFFFF"/>
            <w:vAlign w:val="center"/>
          </w:tcPr>
          <w:p w:rsidR="00D23EDD" w:rsidRDefault="00D23EDD" w:rsidP="00D23EDD">
            <w:pPr>
              <w:spacing w:after="0" w:line="260" w:lineRule="exact"/>
              <w:ind w:left="200"/>
            </w:pPr>
            <w:r>
              <w:rPr>
                <w:rStyle w:val="22"/>
                <w:rFonts w:eastAsia="Calibri"/>
              </w:rPr>
              <w:t>10</w:t>
            </w:r>
          </w:p>
        </w:tc>
        <w:tc>
          <w:tcPr>
            <w:tcW w:w="2198" w:type="dxa"/>
            <w:gridSpan w:val="2"/>
            <w:vMerge w:val="restart"/>
            <w:tcBorders>
              <w:top w:val="single" w:sz="4" w:space="0" w:color="auto"/>
              <w:left w:val="single" w:sz="4" w:space="0" w:color="auto"/>
            </w:tcBorders>
            <w:shd w:val="clear" w:color="auto" w:fill="FFFFFF"/>
          </w:tcPr>
          <w:p w:rsidR="00D23EDD" w:rsidRDefault="00D23EDD" w:rsidP="00D23EDD">
            <w:pPr>
              <w:spacing w:after="0" w:line="485" w:lineRule="exact"/>
            </w:pPr>
            <w:r>
              <w:rPr>
                <w:rStyle w:val="22"/>
                <w:rFonts w:eastAsia="Calibri"/>
              </w:rPr>
              <w:t>Арматурная</w:t>
            </w:r>
          </w:p>
          <w:p w:rsidR="00D23EDD" w:rsidRDefault="00D23EDD" w:rsidP="00D23EDD">
            <w:pPr>
              <w:spacing w:after="0" w:line="485" w:lineRule="exact"/>
            </w:pPr>
            <w:r>
              <w:rPr>
                <w:rStyle w:val="22"/>
                <w:rFonts w:eastAsia="Calibri"/>
              </w:rPr>
              <w:t>сталь</w:t>
            </w:r>
          </w:p>
          <w:p w:rsidR="00D23EDD" w:rsidRDefault="00D23EDD" w:rsidP="00D23EDD">
            <w:pPr>
              <w:spacing w:after="0" w:line="485" w:lineRule="exact"/>
            </w:pPr>
            <w:r>
              <w:rPr>
                <w:rStyle w:val="22"/>
                <w:rFonts w:eastAsia="Calibri"/>
              </w:rPr>
              <w:t>ГОСТ 5781-82.</w:t>
            </w:r>
          </w:p>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260" w:lineRule="exact"/>
            </w:pPr>
            <w:r>
              <w:rPr>
                <w:rStyle w:val="22"/>
                <w:rFonts w:eastAsia="Calibri"/>
              </w:rPr>
              <w:t>Номер профиля</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494"/>
        </w:trPr>
        <w:tc>
          <w:tcPr>
            <w:tcW w:w="701" w:type="dxa"/>
            <w:vMerge/>
            <w:tcBorders>
              <w:left w:val="single" w:sz="4" w:space="0" w:color="auto"/>
            </w:tcBorders>
            <w:shd w:val="clear" w:color="auto" w:fill="FFFFFF"/>
            <w:vAlign w:val="center"/>
          </w:tcPr>
          <w:p w:rsidR="00D23EDD" w:rsidRDefault="00D23EDD" w:rsidP="00D23EDD"/>
        </w:tc>
        <w:tc>
          <w:tcPr>
            <w:tcW w:w="2198" w:type="dxa"/>
            <w:gridSpan w:val="2"/>
            <w:vMerge/>
            <w:tcBorders>
              <w:left w:val="single" w:sz="4" w:space="0" w:color="auto"/>
            </w:tcBorders>
            <w:shd w:val="clear" w:color="auto" w:fill="FFFFFF"/>
          </w:tcPr>
          <w:p w:rsidR="00D23EDD" w:rsidRDefault="00D23EDD" w:rsidP="00D23EDD"/>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260" w:lineRule="exact"/>
              <w:ind w:left="140"/>
            </w:pPr>
            <w:r>
              <w:rPr>
                <w:rStyle w:val="22"/>
                <w:rFonts w:eastAsia="Calibri"/>
              </w:rPr>
              <w:t>Класс арматурной стали</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504"/>
        </w:trPr>
        <w:tc>
          <w:tcPr>
            <w:tcW w:w="701" w:type="dxa"/>
            <w:vMerge/>
            <w:tcBorders>
              <w:left w:val="single" w:sz="4" w:space="0" w:color="auto"/>
            </w:tcBorders>
            <w:shd w:val="clear" w:color="auto" w:fill="FFFFFF"/>
            <w:vAlign w:val="center"/>
          </w:tcPr>
          <w:p w:rsidR="00D23EDD" w:rsidRDefault="00D23EDD" w:rsidP="00D23EDD"/>
        </w:tc>
        <w:tc>
          <w:tcPr>
            <w:tcW w:w="2198" w:type="dxa"/>
            <w:gridSpan w:val="2"/>
            <w:vMerge/>
            <w:tcBorders>
              <w:left w:val="single" w:sz="4" w:space="0" w:color="auto"/>
            </w:tcBorders>
            <w:shd w:val="clear" w:color="auto" w:fill="FFFFFF"/>
          </w:tcPr>
          <w:p w:rsidR="00D23EDD" w:rsidRDefault="00D23EDD" w:rsidP="00D23EDD"/>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260" w:lineRule="exact"/>
            </w:pPr>
            <w:r>
              <w:rPr>
                <w:rStyle w:val="22"/>
                <w:rFonts w:eastAsia="Calibri"/>
              </w:rPr>
              <w:t>Марка стали</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965"/>
        </w:trPr>
        <w:tc>
          <w:tcPr>
            <w:tcW w:w="701" w:type="dxa"/>
            <w:vMerge w:val="restart"/>
            <w:tcBorders>
              <w:top w:val="single" w:sz="4" w:space="0" w:color="auto"/>
              <w:left w:val="single" w:sz="4" w:space="0" w:color="auto"/>
            </w:tcBorders>
            <w:shd w:val="clear" w:color="auto" w:fill="FFFFFF"/>
            <w:vAlign w:val="center"/>
          </w:tcPr>
          <w:p w:rsidR="00D23EDD" w:rsidRDefault="00D23EDD" w:rsidP="00D23EDD">
            <w:pPr>
              <w:spacing w:after="0" w:line="260" w:lineRule="exact"/>
              <w:ind w:left="200"/>
            </w:pPr>
            <w:r>
              <w:rPr>
                <w:rStyle w:val="22"/>
                <w:rFonts w:eastAsia="Calibri"/>
              </w:rPr>
              <w:t>11</w:t>
            </w:r>
          </w:p>
        </w:tc>
        <w:tc>
          <w:tcPr>
            <w:tcW w:w="2198" w:type="dxa"/>
            <w:gridSpan w:val="2"/>
            <w:vMerge w:val="restart"/>
            <w:tcBorders>
              <w:top w:val="single" w:sz="4" w:space="0" w:color="auto"/>
              <w:left w:val="single" w:sz="4" w:space="0" w:color="auto"/>
            </w:tcBorders>
            <w:shd w:val="clear" w:color="auto" w:fill="FFFFFF"/>
          </w:tcPr>
          <w:p w:rsidR="00D23EDD" w:rsidRDefault="00D23EDD" w:rsidP="00D23EDD">
            <w:pPr>
              <w:spacing w:after="0" w:line="480" w:lineRule="exact"/>
            </w:pPr>
            <w:r>
              <w:rPr>
                <w:rStyle w:val="22"/>
                <w:rFonts w:eastAsia="Calibri"/>
              </w:rPr>
              <w:t>Металлическая заглушка изоляции ГОСТ 30732-2006</w:t>
            </w:r>
          </w:p>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480" w:lineRule="exact"/>
            </w:pPr>
            <w:r>
              <w:rPr>
                <w:rStyle w:val="22"/>
                <w:rFonts w:eastAsia="Calibri"/>
              </w:rPr>
              <w:t>Наружный диаметр заглушки</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979"/>
        </w:trPr>
        <w:tc>
          <w:tcPr>
            <w:tcW w:w="701" w:type="dxa"/>
            <w:vMerge/>
            <w:tcBorders>
              <w:left w:val="single" w:sz="4" w:space="0" w:color="auto"/>
            </w:tcBorders>
            <w:shd w:val="clear" w:color="auto" w:fill="FFFFFF"/>
            <w:vAlign w:val="center"/>
          </w:tcPr>
          <w:p w:rsidR="00D23EDD" w:rsidRDefault="00D23EDD" w:rsidP="00D23EDD"/>
        </w:tc>
        <w:tc>
          <w:tcPr>
            <w:tcW w:w="2198" w:type="dxa"/>
            <w:gridSpan w:val="2"/>
            <w:vMerge/>
            <w:tcBorders>
              <w:left w:val="single" w:sz="4" w:space="0" w:color="auto"/>
            </w:tcBorders>
            <w:shd w:val="clear" w:color="auto" w:fill="FFFFFF"/>
          </w:tcPr>
          <w:p w:rsidR="00D23EDD" w:rsidRDefault="00D23EDD" w:rsidP="00D23EDD"/>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485" w:lineRule="exact"/>
            </w:pPr>
            <w:r>
              <w:rPr>
                <w:rStyle w:val="22"/>
                <w:rFonts w:eastAsia="Calibri"/>
              </w:rPr>
              <w:t>Диаметр заглушки изоляции</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504"/>
        </w:trPr>
        <w:tc>
          <w:tcPr>
            <w:tcW w:w="701" w:type="dxa"/>
            <w:vMerge/>
            <w:tcBorders>
              <w:left w:val="single" w:sz="4" w:space="0" w:color="auto"/>
            </w:tcBorders>
            <w:shd w:val="clear" w:color="auto" w:fill="FFFFFF"/>
            <w:vAlign w:val="center"/>
          </w:tcPr>
          <w:p w:rsidR="00D23EDD" w:rsidRDefault="00D23EDD" w:rsidP="00D23EDD"/>
        </w:tc>
        <w:tc>
          <w:tcPr>
            <w:tcW w:w="2198" w:type="dxa"/>
            <w:gridSpan w:val="2"/>
            <w:vMerge/>
            <w:tcBorders>
              <w:left w:val="single" w:sz="4" w:space="0" w:color="auto"/>
            </w:tcBorders>
            <w:shd w:val="clear" w:color="auto" w:fill="FFFFFF"/>
          </w:tcPr>
          <w:p w:rsidR="00D23EDD" w:rsidRDefault="00D23EDD" w:rsidP="00D23EDD"/>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260" w:lineRule="exact"/>
            </w:pPr>
            <w:r>
              <w:rPr>
                <w:rStyle w:val="22"/>
                <w:rFonts w:eastAsia="Calibri"/>
              </w:rPr>
              <w:t>Длина заглушки</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490"/>
        </w:trPr>
        <w:tc>
          <w:tcPr>
            <w:tcW w:w="701" w:type="dxa"/>
            <w:vMerge w:val="restart"/>
            <w:tcBorders>
              <w:top w:val="single" w:sz="4" w:space="0" w:color="auto"/>
              <w:left w:val="single" w:sz="4" w:space="0" w:color="auto"/>
            </w:tcBorders>
            <w:shd w:val="clear" w:color="auto" w:fill="FFFFFF"/>
            <w:vAlign w:val="center"/>
          </w:tcPr>
          <w:p w:rsidR="00D23EDD" w:rsidRDefault="00D23EDD" w:rsidP="00D23EDD">
            <w:pPr>
              <w:spacing w:after="0" w:line="260" w:lineRule="exact"/>
              <w:ind w:left="200"/>
            </w:pPr>
            <w:r>
              <w:rPr>
                <w:rStyle w:val="22"/>
                <w:rFonts w:eastAsia="Calibri"/>
              </w:rPr>
              <w:t>12</w:t>
            </w:r>
          </w:p>
        </w:tc>
        <w:tc>
          <w:tcPr>
            <w:tcW w:w="2198" w:type="dxa"/>
            <w:gridSpan w:val="2"/>
            <w:vMerge w:val="restart"/>
            <w:tcBorders>
              <w:top w:val="single" w:sz="4" w:space="0" w:color="auto"/>
              <w:left w:val="single" w:sz="4" w:space="0" w:color="auto"/>
            </w:tcBorders>
            <w:shd w:val="clear" w:color="auto" w:fill="FFFFFF"/>
          </w:tcPr>
          <w:p w:rsidR="00D23EDD" w:rsidRDefault="00D23EDD" w:rsidP="00D23EDD">
            <w:pPr>
              <w:spacing w:after="0" w:line="480" w:lineRule="exact"/>
            </w:pPr>
            <w:r>
              <w:rPr>
                <w:rStyle w:val="22"/>
                <w:rFonts w:eastAsia="Calibri"/>
              </w:rPr>
              <w:t xml:space="preserve">Трубы стальные электросварные </w:t>
            </w:r>
            <w:proofErr w:type="spellStart"/>
            <w:r>
              <w:rPr>
                <w:rStyle w:val="22"/>
                <w:rFonts w:eastAsia="Calibri"/>
              </w:rPr>
              <w:t>прямошовные</w:t>
            </w:r>
            <w:proofErr w:type="spellEnd"/>
            <w:r>
              <w:rPr>
                <w:rStyle w:val="22"/>
                <w:rFonts w:eastAsia="Calibri"/>
              </w:rPr>
              <w:t xml:space="preserve"> со снятой фаской ГОСТ 10704-91.</w:t>
            </w:r>
          </w:p>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260" w:lineRule="exact"/>
            </w:pPr>
            <w:r>
              <w:rPr>
                <w:rStyle w:val="22"/>
                <w:rFonts w:eastAsia="Calibri"/>
              </w:rPr>
              <w:t>Группа</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494"/>
        </w:trPr>
        <w:tc>
          <w:tcPr>
            <w:tcW w:w="701" w:type="dxa"/>
            <w:vMerge/>
            <w:tcBorders>
              <w:left w:val="single" w:sz="4" w:space="0" w:color="auto"/>
            </w:tcBorders>
            <w:shd w:val="clear" w:color="auto" w:fill="FFFFFF"/>
            <w:vAlign w:val="center"/>
          </w:tcPr>
          <w:p w:rsidR="00D23EDD" w:rsidRDefault="00D23EDD" w:rsidP="00D23EDD"/>
        </w:tc>
        <w:tc>
          <w:tcPr>
            <w:tcW w:w="2198" w:type="dxa"/>
            <w:gridSpan w:val="2"/>
            <w:vMerge/>
            <w:tcBorders>
              <w:left w:val="single" w:sz="4" w:space="0" w:color="auto"/>
            </w:tcBorders>
            <w:shd w:val="clear" w:color="auto" w:fill="FFFFFF"/>
          </w:tcPr>
          <w:p w:rsidR="00D23EDD" w:rsidRDefault="00D23EDD" w:rsidP="00D23EDD"/>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260" w:lineRule="exact"/>
            </w:pPr>
            <w:r>
              <w:rPr>
                <w:rStyle w:val="22"/>
                <w:rFonts w:eastAsia="Calibri"/>
              </w:rPr>
              <w:t>Толщина стенки</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499"/>
        </w:trPr>
        <w:tc>
          <w:tcPr>
            <w:tcW w:w="701" w:type="dxa"/>
            <w:vMerge/>
            <w:tcBorders>
              <w:left w:val="single" w:sz="4" w:space="0" w:color="auto"/>
            </w:tcBorders>
            <w:shd w:val="clear" w:color="auto" w:fill="FFFFFF"/>
            <w:vAlign w:val="center"/>
          </w:tcPr>
          <w:p w:rsidR="00D23EDD" w:rsidRDefault="00D23EDD" w:rsidP="00D23EDD"/>
        </w:tc>
        <w:tc>
          <w:tcPr>
            <w:tcW w:w="2198" w:type="dxa"/>
            <w:gridSpan w:val="2"/>
            <w:vMerge/>
            <w:tcBorders>
              <w:left w:val="single" w:sz="4" w:space="0" w:color="auto"/>
            </w:tcBorders>
            <w:shd w:val="clear" w:color="auto" w:fill="FFFFFF"/>
          </w:tcPr>
          <w:p w:rsidR="00D23EDD" w:rsidRDefault="00D23EDD" w:rsidP="00D23EDD"/>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260" w:lineRule="exact"/>
            </w:pPr>
            <w:r>
              <w:rPr>
                <w:rStyle w:val="22"/>
                <w:rFonts w:eastAsia="Calibri"/>
              </w:rPr>
              <w:t>Длина</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490"/>
        </w:trPr>
        <w:tc>
          <w:tcPr>
            <w:tcW w:w="701" w:type="dxa"/>
            <w:vMerge/>
            <w:tcBorders>
              <w:left w:val="single" w:sz="4" w:space="0" w:color="auto"/>
            </w:tcBorders>
            <w:shd w:val="clear" w:color="auto" w:fill="FFFFFF"/>
            <w:vAlign w:val="center"/>
          </w:tcPr>
          <w:p w:rsidR="00D23EDD" w:rsidRDefault="00D23EDD" w:rsidP="00D23EDD"/>
        </w:tc>
        <w:tc>
          <w:tcPr>
            <w:tcW w:w="2198" w:type="dxa"/>
            <w:gridSpan w:val="2"/>
            <w:vMerge/>
            <w:tcBorders>
              <w:left w:val="single" w:sz="4" w:space="0" w:color="auto"/>
            </w:tcBorders>
            <w:shd w:val="clear" w:color="auto" w:fill="FFFFFF"/>
          </w:tcPr>
          <w:p w:rsidR="00D23EDD" w:rsidRDefault="00D23EDD" w:rsidP="00D23EDD"/>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260" w:lineRule="exact"/>
            </w:pPr>
            <w:r>
              <w:rPr>
                <w:rStyle w:val="22"/>
                <w:rFonts w:eastAsia="Calibri"/>
              </w:rPr>
              <w:t>Наружный диаметр</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490"/>
        </w:trPr>
        <w:tc>
          <w:tcPr>
            <w:tcW w:w="701" w:type="dxa"/>
            <w:vMerge/>
            <w:tcBorders>
              <w:left w:val="single" w:sz="4" w:space="0" w:color="auto"/>
            </w:tcBorders>
            <w:shd w:val="clear" w:color="auto" w:fill="FFFFFF"/>
            <w:vAlign w:val="center"/>
          </w:tcPr>
          <w:p w:rsidR="00D23EDD" w:rsidRDefault="00D23EDD" w:rsidP="00D23EDD"/>
        </w:tc>
        <w:tc>
          <w:tcPr>
            <w:tcW w:w="2198" w:type="dxa"/>
            <w:gridSpan w:val="2"/>
            <w:vMerge/>
            <w:tcBorders>
              <w:left w:val="single" w:sz="4" w:space="0" w:color="auto"/>
            </w:tcBorders>
            <w:shd w:val="clear" w:color="auto" w:fill="FFFFFF"/>
          </w:tcPr>
          <w:p w:rsidR="00D23EDD" w:rsidRDefault="00D23EDD" w:rsidP="00D23EDD"/>
        </w:tc>
        <w:tc>
          <w:tcPr>
            <w:tcW w:w="1493"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tcBorders>
            <w:shd w:val="clear" w:color="auto" w:fill="FFFFFF"/>
          </w:tcPr>
          <w:p w:rsidR="00D23EDD" w:rsidRDefault="00D23EDD" w:rsidP="00D23EDD">
            <w:pPr>
              <w:spacing w:after="0" w:line="260" w:lineRule="exact"/>
            </w:pPr>
            <w:r>
              <w:rPr>
                <w:rStyle w:val="22"/>
                <w:rFonts w:eastAsia="Calibri"/>
              </w:rPr>
              <w:t>Длина труб</w:t>
            </w:r>
          </w:p>
        </w:tc>
        <w:tc>
          <w:tcPr>
            <w:tcW w:w="2040" w:type="dxa"/>
            <w:gridSpan w:val="2"/>
            <w:tcBorders>
              <w:top w:val="single" w:sz="4" w:space="0" w:color="auto"/>
              <w:left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23EDD" w:rsidRDefault="00D23EDD" w:rsidP="00D23EDD">
            <w:pPr>
              <w:rPr>
                <w:sz w:val="10"/>
                <w:szCs w:val="10"/>
              </w:rPr>
            </w:pPr>
          </w:p>
        </w:tc>
      </w:tr>
      <w:tr w:rsidR="00D23EDD" w:rsidTr="001C2142">
        <w:trPr>
          <w:trHeight w:hRule="exact" w:val="518"/>
        </w:trPr>
        <w:tc>
          <w:tcPr>
            <w:tcW w:w="701" w:type="dxa"/>
            <w:vMerge/>
            <w:tcBorders>
              <w:left w:val="single" w:sz="4" w:space="0" w:color="auto"/>
              <w:bottom w:val="single" w:sz="4" w:space="0" w:color="auto"/>
            </w:tcBorders>
            <w:shd w:val="clear" w:color="auto" w:fill="FFFFFF"/>
            <w:vAlign w:val="center"/>
          </w:tcPr>
          <w:p w:rsidR="00D23EDD" w:rsidRDefault="00D23EDD" w:rsidP="00D23EDD"/>
        </w:tc>
        <w:tc>
          <w:tcPr>
            <w:tcW w:w="2198" w:type="dxa"/>
            <w:gridSpan w:val="2"/>
            <w:vMerge/>
            <w:tcBorders>
              <w:left w:val="single" w:sz="4" w:space="0" w:color="auto"/>
              <w:bottom w:val="single" w:sz="4" w:space="0" w:color="auto"/>
            </w:tcBorders>
            <w:shd w:val="clear" w:color="auto" w:fill="FFFFFF"/>
          </w:tcPr>
          <w:p w:rsidR="00D23EDD" w:rsidRDefault="00D23EDD" w:rsidP="00D23EDD"/>
        </w:tc>
        <w:tc>
          <w:tcPr>
            <w:tcW w:w="1493" w:type="dxa"/>
            <w:tcBorders>
              <w:top w:val="single" w:sz="4" w:space="0" w:color="auto"/>
              <w:left w:val="single" w:sz="4" w:space="0" w:color="auto"/>
              <w:bottom w:val="single" w:sz="4" w:space="0" w:color="auto"/>
            </w:tcBorders>
            <w:shd w:val="clear" w:color="auto" w:fill="FFFFFF"/>
          </w:tcPr>
          <w:p w:rsidR="00D23EDD" w:rsidRDefault="00D23EDD" w:rsidP="00D23EDD">
            <w:pPr>
              <w:rPr>
                <w:sz w:val="10"/>
                <w:szCs w:val="10"/>
              </w:rPr>
            </w:pPr>
          </w:p>
        </w:tc>
        <w:tc>
          <w:tcPr>
            <w:tcW w:w="3067" w:type="dxa"/>
            <w:gridSpan w:val="2"/>
            <w:tcBorders>
              <w:top w:val="single" w:sz="4" w:space="0" w:color="auto"/>
              <w:left w:val="single" w:sz="4" w:space="0" w:color="auto"/>
              <w:bottom w:val="single" w:sz="4" w:space="0" w:color="auto"/>
            </w:tcBorders>
            <w:shd w:val="clear" w:color="auto" w:fill="FFFFFF"/>
          </w:tcPr>
          <w:p w:rsidR="00D23EDD" w:rsidRDefault="00D23EDD" w:rsidP="00D23EDD">
            <w:pPr>
              <w:spacing w:after="0" w:line="260" w:lineRule="exact"/>
              <w:ind w:left="140"/>
            </w:pPr>
            <w:r>
              <w:rPr>
                <w:rStyle w:val="22"/>
                <w:rFonts w:eastAsia="Calibri"/>
              </w:rPr>
              <w:t>Термическая обработка</w:t>
            </w:r>
          </w:p>
        </w:tc>
        <w:tc>
          <w:tcPr>
            <w:tcW w:w="2040" w:type="dxa"/>
            <w:gridSpan w:val="2"/>
            <w:tcBorders>
              <w:top w:val="single" w:sz="4" w:space="0" w:color="auto"/>
              <w:left w:val="single" w:sz="4" w:space="0" w:color="auto"/>
              <w:bottom w:val="single" w:sz="4" w:space="0" w:color="auto"/>
            </w:tcBorders>
            <w:shd w:val="clear" w:color="auto" w:fill="FFFFFF"/>
          </w:tcPr>
          <w:p w:rsidR="00D23EDD" w:rsidRDefault="00D23EDD" w:rsidP="00D23EDD">
            <w:pPr>
              <w:rPr>
                <w:sz w:val="10"/>
                <w:szCs w:val="10"/>
              </w:rPr>
            </w:pPr>
          </w:p>
        </w:tc>
        <w:tc>
          <w:tcPr>
            <w:tcW w:w="2981" w:type="dxa"/>
            <w:tcBorders>
              <w:top w:val="single" w:sz="4" w:space="0" w:color="auto"/>
              <w:left w:val="single" w:sz="4" w:space="0" w:color="auto"/>
              <w:bottom w:val="single" w:sz="4" w:space="0" w:color="auto"/>
            </w:tcBorders>
            <w:shd w:val="clear" w:color="auto" w:fill="FFFFFF"/>
          </w:tcPr>
          <w:p w:rsidR="00D23EDD" w:rsidRDefault="00D23EDD" w:rsidP="00D23EDD">
            <w:pPr>
              <w:rPr>
                <w:sz w:val="10"/>
                <w:szCs w:val="1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FFFFFF"/>
          </w:tcPr>
          <w:p w:rsidR="00D23EDD" w:rsidRDefault="00D23EDD" w:rsidP="00D23EDD">
            <w:pPr>
              <w:rPr>
                <w:sz w:val="10"/>
                <w:szCs w:val="10"/>
              </w:rPr>
            </w:pPr>
          </w:p>
        </w:tc>
      </w:tr>
      <w:tr w:rsidR="00D82629" w:rsidTr="001C2142">
        <w:trPr>
          <w:trHeight w:hRule="exact" w:val="984"/>
        </w:trPr>
        <w:tc>
          <w:tcPr>
            <w:tcW w:w="701" w:type="dxa"/>
            <w:vMerge w:val="restart"/>
            <w:tcBorders>
              <w:top w:val="single" w:sz="4" w:space="0" w:color="auto"/>
              <w:left w:val="single" w:sz="4" w:space="0" w:color="auto"/>
            </w:tcBorders>
            <w:shd w:val="clear" w:color="auto" w:fill="FFFFFF"/>
          </w:tcPr>
          <w:p w:rsidR="00D82629" w:rsidRDefault="00D82629" w:rsidP="00D82629">
            <w:pPr>
              <w:rPr>
                <w:sz w:val="10"/>
                <w:szCs w:val="10"/>
              </w:rPr>
            </w:pPr>
          </w:p>
        </w:tc>
        <w:tc>
          <w:tcPr>
            <w:tcW w:w="2189" w:type="dxa"/>
            <w:vMerge w:val="restart"/>
            <w:tcBorders>
              <w:top w:val="single" w:sz="4" w:space="0" w:color="auto"/>
              <w:left w:val="single" w:sz="4" w:space="0" w:color="auto"/>
            </w:tcBorders>
            <w:shd w:val="clear" w:color="auto" w:fill="FFFFFF"/>
          </w:tcPr>
          <w:p w:rsidR="00D82629" w:rsidRDefault="00D82629" w:rsidP="00D82629">
            <w:pPr>
              <w:rPr>
                <w:sz w:val="10"/>
                <w:szCs w:val="10"/>
              </w:rPr>
            </w:pPr>
          </w:p>
        </w:tc>
        <w:tc>
          <w:tcPr>
            <w:tcW w:w="1502"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tcBorders>
            <w:shd w:val="clear" w:color="auto" w:fill="FFFFFF"/>
          </w:tcPr>
          <w:p w:rsidR="00D82629" w:rsidRDefault="00D82629" w:rsidP="00D82629">
            <w:pPr>
              <w:spacing w:after="0" w:line="480" w:lineRule="exact"/>
            </w:pPr>
            <w:r>
              <w:rPr>
                <w:rStyle w:val="22"/>
                <w:rFonts w:eastAsia="Calibri"/>
              </w:rPr>
              <w:t>Класс точности мерной трубы</w:t>
            </w:r>
          </w:p>
        </w:tc>
        <w:tc>
          <w:tcPr>
            <w:tcW w:w="204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82629" w:rsidRDefault="00D82629" w:rsidP="00D82629">
            <w:pPr>
              <w:rPr>
                <w:sz w:val="10"/>
                <w:szCs w:val="10"/>
              </w:rPr>
            </w:pPr>
          </w:p>
        </w:tc>
      </w:tr>
      <w:tr w:rsidR="00D82629" w:rsidTr="001C2142">
        <w:trPr>
          <w:trHeight w:hRule="exact" w:val="499"/>
        </w:trPr>
        <w:tc>
          <w:tcPr>
            <w:tcW w:w="701" w:type="dxa"/>
            <w:vMerge/>
            <w:tcBorders>
              <w:left w:val="single" w:sz="4" w:space="0" w:color="auto"/>
            </w:tcBorders>
            <w:shd w:val="clear" w:color="auto" w:fill="FFFFFF"/>
          </w:tcPr>
          <w:p w:rsidR="00D82629" w:rsidRDefault="00D82629" w:rsidP="00D82629"/>
        </w:tc>
        <w:tc>
          <w:tcPr>
            <w:tcW w:w="2189" w:type="dxa"/>
            <w:vMerge/>
            <w:tcBorders>
              <w:left w:val="single" w:sz="4" w:space="0" w:color="auto"/>
            </w:tcBorders>
            <w:shd w:val="clear" w:color="auto" w:fill="FFFFFF"/>
          </w:tcPr>
          <w:p w:rsidR="00D82629" w:rsidRDefault="00D82629" w:rsidP="00D82629"/>
        </w:tc>
        <w:tc>
          <w:tcPr>
            <w:tcW w:w="1502"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tcBorders>
            <w:shd w:val="clear" w:color="auto" w:fill="FFFFFF"/>
          </w:tcPr>
          <w:p w:rsidR="00D82629" w:rsidRDefault="00D82629" w:rsidP="00D82629">
            <w:pPr>
              <w:spacing w:after="0" w:line="260" w:lineRule="exact"/>
            </w:pPr>
            <w:r>
              <w:rPr>
                <w:rStyle w:val="22"/>
                <w:rFonts w:eastAsia="Calibri"/>
              </w:rPr>
              <w:t>Марка стали</w:t>
            </w:r>
          </w:p>
        </w:tc>
        <w:tc>
          <w:tcPr>
            <w:tcW w:w="204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82629" w:rsidRDefault="00D82629" w:rsidP="00D82629">
            <w:pPr>
              <w:rPr>
                <w:sz w:val="10"/>
                <w:szCs w:val="10"/>
              </w:rPr>
            </w:pPr>
          </w:p>
        </w:tc>
      </w:tr>
      <w:tr w:rsidR="00D82629" w:rsidTr="001C2142">
        <w:trPr>
          <w:trHeight w:hRule="exact" w:val="485"/>
        </w:trPr>
        <w:tc>
          <w:tcPr>
            <w:tcW w:w="701" w:type="dxa"/>
            <w:vMerge w:val="restart"/>
            <w:tcBorders>
              <w:top w:val="single" w:sz="4" w:space="0" w:color="auto"/>
              <w:left w:val="single" w:sz="4" w:space="0" w:color="auto"/>
            </w:tcBorders>
            <w:shd w:val="clear" w:color="auto" w:fill="FFFFFF"/>
            <w:vAlign w:val="center"/>
          </w:tcPr>
          <w:p w:rsidR="00D82629" w:rsidRDefault="00D82629" w:rsidP="00D82629">
            <w:pPr>
              <w:spacing w:after="0" w:line="260" w:lineRule="exact"/>
              <w:ind w:left="200"/>
            </w:pPr>
            <w:r>
              <w:rPr>
                <w:rStyle w:val="22"/>
                <w:rFonts w:eastAsia="Calibri"/>
              </w:rPr>
              <w:t>13</w:t>
            </w:r>
          </w:p>
        </w:tc>
        <w:tc>
          <w:tcPr>
            <w:tcW w:w="2189" w:type="dxa"/>
            <w:vMerge w:val="restart"/>
            <w:tcBorders>
              <w:top w:val="single" w:sz="4" w:space="0" w:color="auto"/>
              <w:left w:val="single" w:sz="4" w:space="0" w:color="auto"/>
            </w:tcBorders>
            <w:shd w:val="clear" w:color="auto" w:fill="FFFFFF"/>
          </w:tcPr>
          <w:p w:rsidR="00D82629" w:rsidRDefault="00D82629" w:rsidP="00D82629">
            <w:pPr>
              <w:spacing w:after="0" w:line="485" w:lineRule="exact"/>
            </w:pPr>
            <w:r>
              <w:rPr>
                <w:rStyle w:val="22"/>
                <w:rFonts w:eastAsia="Calibri"/>
              </w:rPr>
              <w:t xml:space="preserve">Трубы стальные </w:t>
            </w:r>
            <w:proofErr w:type="gramStart"/>
            <w:r>
              <w:rPr>
                <w:rStyle w:val="22"/>
                <w:rFonts w:eastAsia="Calibri"/>
              </w:rPr>
              <w:t>в</w:t>
            </w:r>
            <w:proofErr w:type="gramEnd"/>
          </w:p>
          <w:p w:rsidR="00D82629" w:rsidRDefault="00D82629" w:rsidP="00D82629">
            <w:pPr>
              <w:spacing w:after="0" w:line="485" w:lineRule="exact"/>
            </w:pPr>
            <w:proofErr w:type="spellStart"/>
            <w:proofErr w:type="gramStart"/>
            <w:r>
              <w:rPr>
                <w:rStyle w:val="22"/>
                <w:rFonts w:eastAsia="Calibri"/>
              </w:rPr>
              <w:t>пенополиуретан</w:t>
            </w:r>
            <w:proofErr w:type="spellEnd"/>
            <w:r>
              <w:rPr>
                <w:rStyle w:val="22"/>
                <w:rFonts w:eastAsia="Calibri"/>
              </w:rPr>
              <w:t xml:space="preserve"> </w:t>
            </w:r>
            <w:proofErr w:type="spellStart"/>
            <w:r>
              <w:rPr>
                <w:rStyle w:val="22"/>
                <w:rFonts w:eastAsia="Calibri"/>
              </w:rPr>
              <w:t>овой</w:t>
            </w:r>
            <w:proofErr w:type="spellEnd"/>
            <w:proofErr w:type="gramEnd"/>
            <w:r>
              <w:rPr>
                <w:rStyle w:val="22"/>
                <w:rFonts w:eastAsia="Calibri"/>
              </w:rPr>
              <w:t xml:space="preserve"> изоляции ГОСТ 30732- 2006</w:t>
            </w:r>
          </w:p>
        </w:tc>
        <w:tc>
          <w:tcPr>
            <w:tcW w:w="1502"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tcBorders>
            <w:shd w:val="clear" w:color="auto" w:fill="FFFFFF"/>
          </w:tcPr>
          <w:p w:rsidR="00D82629" w:rsidRDefault="00D82629" w:rsidP="00D82629">
            <w:pPr>
              <w:spacing w:after="0" w:line="260" w:lineRule="exact"/>
            </w:pPr>
            <w:r>
              <w:rPr>
                <w:rStyle w:val="22"/>
                <w:rFonts w:eastAsia="Calibri"/>
              </w:rPr>
              <w:t>Наружный диаметр</w:t>
            </w:r>
          </w:p>
        </w:tc>
        <w:tc>
          <w:tcPr>
            <w:tcW w:w="204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82629" w:rsidRDefault="00D82629" w:rsidP="00D82629">
            <w:pPr>
              <w:rPr>
                <w:sz w:val="10"/>
                <w:szCs w:val="10"/>
              </w:rPr>
            </w:pPr>
          </w:p>
        </w:tc>
      </w:tr>
      <w:tr w:rsidR="00D82629" w:rsidTr="001C2142">
        <w:trPr>
          <w:trHeight w:hRule="exact" w:val="2448"/>
        </w:trPr>
        <w:tc>
          <w:tcPr>
            <w:tcW w:w="701" w:type="dxa"/>
            <w:vMerge/>
            <w:tcBorders>
              <w:left w:val="single" w:sz="4" w:space="0" w:color="auto"/>
            </w:tcBorders>
            <w:shd w:val="clear" w:color="auto" w:fill="FFFFFF"/>
            <w:vAlign w:val="center"/>
          </w:tcPr>
          <w:p w:rsidR="00D82629" w:rsidRDefault="00D82629" w:rsidP="00D82629"/>
        </w:tc>
        <w:tc>
          <w:tcPr>
            <w:tcW w:w="2189" w:type="dxa"/>
            <w:vMerge/>
            <w:tcBorders>
              <w:left w:val="single" w:sz="4" w:space="0" w:color="auto"/>
            </w:tcBorders>
            <w:shd w:val="clear" w:color="auto" w:fill="FFFFFF"/>
          </w:tcPr>
          <w:p w:rsidR="00D82629" w:rsidRDefault="00D82629" w:rsidP="00D82629"/>
        </w:tc>
        <w:tc>
          <w:tcPr>
            <w:tcW w:w="1502"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tcBorders>
            <w:shd w:val="clear" w:color="auto" w:fill="FFFFFF"/>
          </w:tcPr>
          <w:p w:rsidR="00D82629" w:rsidRDefault="00D82629" w:rsidP="00D82629">
            <w:pPr>
              <w:spacing w:after="0" w:line="485" w:lineRule="exact"/>
            </w:pPr>
            <w:r>
              <w:rPr>
                <w:rStyle w:val="22"/>
                <w:rFonts w:eastAsia="Calibri"/>
              </w:rPr>
              <w:t>Номинальный средний наружный диаметр изолированных труб с полиэтиленовой оболочкой</w:t>
            </w:r>
          </w:p>
        </w:tc>
        <w:tc>
          <w:tcPr>
            <w:tcW w:w="204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82629" w:rsidRDefault="00D82629" w:rsidP="00D82629">
            <w:pPr>
              <w:rPr>
                <w:sz w:val="10"/>
                <w:szCs w:val="10"/>
              </w:rPr>
            </w:pPr>
          </w:p>
        </w:tc>
      </w:tr>
      <w:tr w:rsidR="00D82629" w:rsidTr="001C2142">
        <w:trPr>
          <w:trHeight w:hRule="exact" w:val="494"/>
        </w:trPr>
        <w:tc>
          <w:tcPr>
            <w:tcW w:w="701" w:type="dxa"/>
            <w:vMerge/>
            <w:tcBorders>
              <w:left w:val="single" w:sz="4" w:space="0" w:color="auto"/>
            </w:tcBorders>
            <w:shd w:val="clear" w:color="auto" w:fill="FFFFFF"/>
            <w:vAlign w:val="center"/>
          </w:tcPr>
          <w:p w:rsidR="00D82629" w:rsidRDefault="00D82629" w:rsidP="00D82629"/>
        </w:tc>
        <w:tc>
          <w:tcPr>
            <w:tcW w:w="2189" w:type="dxa"/>
            <w:vMerge/>
            <w:tcBorders>
              <w:left w:val="single" w:sz="4" w:space="0" w:color="auto"/>
            </w:tcBorders>
            <w:shd w:val="clear" w:color="auto" w:fill="FFFFFF"/>
          </w:tcPr>
          <w:p w:rsidR="00D82629" w:rsidRDefault="00D82629" w:rsidP="00D82629"/>
        </w:tc>
        <w:tc>
          <w:tcPr>
            <w:tcW w:w="1502"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tcBorders>
            <w:shd w:val="clear" w:color="auto" w:fill="FFFFFF"/>
          </w:tcPr>
          <w:p w:rsidR="00D82629" w:rsidRDefault="00D82629" w:rsidP="00D82629">
            <w:pPr>
              <w:spacing w:after="0" w:line="260" w:lineRule="exact"/>
            </w:pPr>
            <w:r>
              <w:rPr>
                <w:rStyle w:val="22"/>
                <w:rFonts w:eastAsia="Calibri"/>
              </w:rPr>
              <w:t>Длина трубы</w:t>
            </w:r>
          </w:p>
        </w:tc>
        <w:tc>
          <w:tcPr>
            <w:tcW w:w="204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82629" w:rsidRDefault="00D82629" w:rsidP="00D82629">
            <w:pPr>
              <w:rPr>
                <w:sz w:val="10"/>
                <w:szCs w:val="10"/>
              </w:rPr>
            </w:pPr>
          </w:p>
        </w:tc>
      </w:tr>
      <w:tr w:rsidR="00D82629" w:rsidTr="001C2142">
        <w:trPr>
          <w:trHeight w:hRule="exact" w:val="974"/>
        </w:trPr>
        <w:tc>
          <w:tcPr>
            <w:tcW w:w="701" w:type="dxa"/>
            <w:vMerge/>
            <w:tcBorders>
              <w:left w:val="single" w:sz="4" w:space="0" w:color="auto"/>
            </w:tcBorders>
            <w:shd w:val="clear" w:color="auto" w:fill="FFFFFF"/>
            <w:vAlign w:val="center"/>
          </w:tcPr>
          <w:p w:rsidR="00D82629" w:rsidRDefault="00D82629" w:rsidP="00D82629"/>
        </w:tc>
        <w:tc>
          <w:tcPr>
            <w:tcW w:w="2189" w:type="dxa"/>
            <w:vMerge/>
            <w:tcBorders>
              <w:left w:val="single" w:sz="4" w:space="0" w:color="auto"/>
            </w:tcBorders>
            <w:shd w:val="clear" w:color="auto" w:fill="FFFFFF"/>
          </w:tcPr>
          <w:p w:rsidR="00D82629" w:rsidRDefault="00D82629" w:rsidP="00D82629"/>
        </w:tc>
        <w:tc>
          <w:tcPr>
            <w:tcW w:w="1502"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tcBorders>
            <w:shd w:val="clear" w:color="auto" w:fill="FFFFFF"/>
            <w:vAlign w:val="center"/>
          </w:tcPr>
          <w:p w:rsidR="00D82629" w:rsidRDefault="00D82629" w:rsidP="00D82629">
            <w:pPr>
              <w:spacing w:after="0" w:line="485" w:lineRule="exact"/>
            </w:pPr>
            <w:r>
              <w:rPr>
                <w:rStyle w:val="22"/>
                <w:rFonts w:eastAsia="Calibri"/>
              </w:rPr>
              <w:t>минимальная толщина стенки стальных труб</w:t>
            </w:r>
          </w:p>
        </w:tc>
        <w:tc>
          <w:tcPr>
            <w:tcW w:w="204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82629" w:rsidRDefault="00D82629" w:rsidP="00D82629">
            <w:pPr>
              <w:rPr>
                <w:sz w:val="10"/>
                <w:szCs w:val="10"/>
              </w:rPr>
            </w:pPr>
          </w:p>
        </w:tc>
      </w:tr>
      <w:tr w:rsidR="00D82629" w:rsidTr="001C2142">
        <w:trPr>
          <w:trHeight w:hRule="exact" w:val="499"/>
        </w:trPr>
        <w:tc>
          <w:tcPr>
            <w:tcW w:w="701" w:type="dxa"/>
            <w:vMerge/>
            <w:tcBorders>
              <w:left w:val="single" w:sz="4" w:space="0" w:color="auto"/>
            </w:tcBorders>
            <w:shd w:val="clear" w:color="auto" w:fill="FFFFFF"/>
            <w:vAlign w:val="center"/>
          </w:tcPr>
          <w:p w:rsidR="00D82629" w:rsidRDefault="00D82629" w:rsidP="00D82629"/>
        </w:tc>
        <w:tc>
          <w:tcPr>
            <w:tcW w:w="2189" w:type="dxa"/>
            <w:vMerge/>
            <w:tcBorders>
              <w:left w:val="single" w:sz="4" w:space="0" w:color="auto"/>
            </w:tcBorders>
            <w:shd w:val="clear" w:color="auto" w:fill="FFFFFF"/>
          </w:tcPr>
          <w:p w:rsidR="00D82629" w:rsidRDefault="00D82629" w:rsidP="00D82629"/>
        </w:tc>
        <w:tc>
          <w:tcPr>
            <w:tcW w:w="1502"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tcBorders>
            <w:shd w:val="clear" w:color="auto" w:fill="FFFFFF"/>
          </w:tcPr>
          <w:p w:rsidR="00D82629" w:rsidRDefault="00D82629" w:rsidP="00D82629">
            <w:pPr>
              <w:spacing w:after="0" w:line="260" w:lineRule="exact"/>
            </w:pPr>
            <w:r>
              <w:rPr>
                <w:rStyle w:val="22"/>
                <w:rFonts w:eastAsia="Calibri"/>
              </w:rPr>
              <w:t>Тип</w:t>
            </w:r>
          </w:p>
        </w:tc>
        <w:tc>
          <w:tcPr>
            <w:tcW w:w="204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82629" w:rsidRDefault="00D82629" w:rsidP="00D82629">
            <w:pPr>
              <w:rPr>
                <w:sz w:val="10"/>
                <w:szCs w:val="10"/>
              </w:rPr>
            </w:pPr>
          </w:p>
        </w:tc>
      </w:tr>
      <w:tr w:rsidR="00D82629" w:rsidTr="001C2142">
        <w:trPr>
          <w:trHeight w:hRule="exact" w:val="490"/>
        </w:trPr>
        <w:tc>
          <w:tcPr>
            <w:tcW w:w="701" w:type="dxa"/>
            <w:vMerge/>
            <w:tcBorders>
              <w:left w:val="single" w:sz="4" w:space="0" w:color="auto"/>
            </w:tcBorders>
            <w:shd w:val="clear" w:color="auto" w:fill="FFFFFF"/>
            <w:vAlign w:val="center"/>
          </w:tcPr>
          <w:p w:rsidR="00D82629" w:rsidRDefault="00D82629" w:rsidP="00D82629"/>
        </w:tc>
        <w:tc>
          <w:tcPr>
            <w:tcW w:w="2189" w:type="dxa"/>
            <w:vMerge/>
            <w:tcBorders>
              <w:left w:val="single" w:sz="4" w:space="0" w:color="auto"/>
            </w:tcBorders>
            <w:shd w:val="clear" w:color="auto" w:fill="FFFFFF"/>
          </w:tcPr>
          <w:p w:rsidR="00D82629" w:rsidRDefault="00D82629" w:rsidP="00D82629"/>
        </w:tc>
        <w:tc>
          <w:tcPr>
            <w:tcW w:w="1502"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tcBorders>
            <w:shd w:val="clear" w:color="auto" w:fill="FFFFFF"/>
          </w:tcPr>
          <w:p w:rsidR="00D82629" w:rsidRDefault="00D82629" w:rsidP="00D82629">
            <w:pPr>
              <w:spacing w:after="0" w:line="260" w:lineRule="exact"/>
            </w:pPr>
            <w:r>
              <w:rPr>
                <w:rStyle w:val="22"/>
                <w:rFonts w:eastAsia="Calibri"/>
              </w:rPr>
              <w:t>рабочее давление</w:t>
            </w:r>
          </w:p>
        </w:tc>
        <w:tc>
          <w:tcPr>
            <w:tcW w:w="204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82629" w:rsidRDefault="00D82629" w:rsidP="00D82629">
            <w:pPr>
              <w:rPr>
                <w:sz w:val="10"/>
                <w:szCs w:val="10"/>
              </w:rPr>
            </w:pPr>
          </w:p>
        </w:tc>
      </w:tr>
      <w:tr w:rsidR="00D82629" w:rsidTr="001C2142">
        <w:trPr>
          <w:trHeight w:hRule="exact" w:val="504"/>
        </w:trPr>
        <w:tc>
          <w:tcPr>
            <w:tcW w:w="701" w:type="dxa"/>
            <w:vMerge/>
            <w:tcBorders>
              <w:left w:val="single" w:sz="4" w:space="0" w:color="auto"/>
            </w:tcBorders>
            <w:shd w:val="clear" w:color="auto" w:fill="FFFFFF"/>
            <w:vAlign w:val="center"/>
          </w:tcPr>
          <w:p w:rsidR="00D82629" w:rsidRDefault="00D82629" w:rsidP="00D82629"/>
        </w:tc>
        <w:tc>
          <w:tcPr>
            <w:tcW w:w="2189" w:type="dxa"/>
            <w:vMerge/>
            <w:tcBorders>
              <w:left w:val="single" w:sz="4" w:space="0" w:color="auto"/>
            </w:tcBorders>
            <w:shd w:val="clear" w:color="auto" w:fill="FFFFFF"/>
          </w:tcPr>
          <w:p w:rsidR="00D82629" w:rsidRDefault="00D82629" w:rsidP="00D82629"/>
        </w:tc>
        <w:tc>
          <w:tcPr>
            <w:tcW w:w="1502"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tcBorders>
            <w:shd w:val="clear" w:color="auto" w:fill="FFFFFF"/>
          </w:tcPr>
          <w:p w:rsidR="00D82629" w:rsidRDefault="00D82629" w:rsidP="00D82629">
            <w:pPr>
              <w:spacing w:after="0" w:line="260" w:lineRule="exact"/>
            </w:pPr>
            <w:r>
              <w:rPr>
                <w:rStyle w:val="22"/>
                <w:rFonts w:eastAsia="Calibri"/>
              </w:rPr>
              <w:t>Марка стали</w:t>
            </w:r>
          </w:p>
        </w:tc>
        <w:tc>
          <w:tcPr>
            <w:tcW w:w="204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82629" w:rsidRDefault="00D82629" w:rsidP="00D82629">
            <w:pPr>
              <w:rPr>
                <w:sz w:val="10"/>
                <w:szCs w:val="10"/>
              </w:rPr>
            </w:pPr>
          </w:p>
        </w:tc>
      </w:tr>
      <w:tr w:rsidR="00D82629" w:rsidTr="001C2142">
        <w:trPr>
          <w:trHeight w:hRule="exact" w:val="1512"/>
        </w:trPr>
        <w:tc>
          <w:tcPr>
            <w:tcW w:w="701" w:type="dxa"/>
            <w:vMerge w:val="restart"/>
            <w:tcBorders>
              <w:top w:val="single" w:sz="4" w:space="0" w:color="auto"/>
              <w:left w:val="single" w:sz="4" w:space="0" w:color="auto"/>
            </w:tcBorders>
            <w:shd w:val="clear" w:color="auto" w:fill="FFFFFF"/>
            <w:vAlign w:val="center"/>
          </w:tcPr>
          <w:p w:rsidR="00D82629" w:rsidRDefault="00D82629" w:rsidP="00D82629">
            <w:pPr>
              <w:spacing w:after="0" w:line="260" w:lineRule="exact"/>
              <w:ind w:left="200"/>
            </w:pPr>
            <w:r>
              <w:rPr>
                <w:rStyle w:val="22"/>
                <w:rFonts w:eastAsia="Calibri"/>
              </w:rPr>
              <w:t>14</w:t>
            </w:r>
          </w:p>
        </w:tc>
        <w:tc>
          <w:tcPr>
            <w:tcW w:w="2189" w:type="dxa"/>
            <w:vMerge w:val="restart"/>
            <w:tcBorders>
              <w:top w:val="single" w:sz="4" w:space="0" w:color="auto"/>
              <w:left w:val="single" w:sz="4" w:space="0" w:color="auto"/>
            </w:tcBorders>
            <w:shd w:val="clear" w:color="auto" w:fill="FFFFFF"/>
          </w:tcPr>
          <w:p w:rsidR="00D82629" w:rsidRDefault="00D82629" w:rsidP="00D82629">
            <w:pPr>
              <w:spacing w:after="0" w:line="485" w:lineRule="exact"/>
            </w:pPr>
            <w:r>
              <w:rPr>
                <w:rStyle w:val="22"/>
                <w:rFonts w:eastAsia="Calibri"/>
              </w:rPr>
              <w:t>Сталь полосовая общего назначения ГОСТ 103-2006</w:t>
            </w:r>
          </w:p>
        </w:tc>
        <w:tc>
          <w:tcPr>
            <w:tcW w:w="1502"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tcBorders>
            <w:shd w:val="clear" w:color="auto" w:fill="FFFFFF"/>
          </w:tcPr>
          <w:p w:rsidR="00D82629" w:rsidRDefault="00D82629" w:rsidP="00D82629">
            <w:pPr>
              <w:spacing w:after="0" w:line="485" w:lineRule="exact"/>
              <w:ind w:left="180"/>
            </w:pPr>
            <w:r>
              <w:rPr>
                <w:rStyle w:val="22"/>
                <w:rFonts w:eastAsia="Calibri"/>
              </w:rPr>
              <w:t>Класс проката по точности прокатки по ширине</w:t>
            </w:r>
          </w:p>
        </w:tc>
        <w:tc>
          <w:tcPr>
            <w:tcW w:w="204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82629" w:rsidRDefault="00D82629" w:rsidP="00D82629">
            <w:pPr>
              <w:rPr>
                <w:sz w:val="10"/>
                <w:szCs w:val="10"/>
              </w:rPr>
            </w:pPr>
          </w:p>
        </w:tc>
      </w:tr>
      <w:tr w:rsidR="00D82629" w:rsidTr="001C2142">
        <w:trPr>
          <w:trHeight w:hRule="exact" w:val="974"/>
        </w:trPr>
        <w:tc>
          <w:tcPr>
            <w:tcW w:w="701" w:type="dxa"/>
            <w:vMerge/>
            <w:tcBorders>
              <w:left w:val="single" w:sz="4" w:space="0" w:color="auto"/>
            </w:tcBorders>
            <w:shd w:val="clear" w:color="auto" w:fill="FFFFFF"/>
            <w:vAlign w:val="center"/>
          </w:tcPr>
          <w:p w:rsidR="00D82629" w:rsidRDefault="00D82629" w:rsidP="00D82629"/>
        </w:tc>
        <w:tc>
          <w:tcPr>
            <w:tcW w:w="2189" w:type="dxa"/>
            <w:vMerge/>
            <w:tcBorders>
              <w:left w:val="single" w:sz="4" w:space="0" w:color="auto"/>
            </w:tcBorders>
            <w:shd w:val="clear" w:color="auto" w:fill="FFFFFF"/>
          </w:tcPr>
          <w:p w:rsidR="00D82629" w:rsidRDefault="00D82629" w:rsidP="00D82629"/>
        </w:tc>
        <w:tc>
          <w:tcPr>
            <w:tcW w:w="1502"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tcBorders>
            <w:shd w:val="clear" w:color="auto" w:fill="FFFFFF"/>
          </w:tcPr>
          <w:p w:rsidR="00D82629" w:rsidRDefault="00D82629" w:rsidP="00D82629">
            <w:pPr>
              <w:spacing w:after="0" w:line="485" w:lineRule="exact"/>
              <w:ind w:left="180"/>
            </w:pPr>
            <w:r>
              <w:rPr>
                <w:rStyle w:val="22"/>
                <w:rFonts w:eastAsia="Calibri"/>
              </w:rPr>
              <w:t>Класс проката по виду плоскостности</w:t>
            </w:r>
          </w:p>
        </w:tc>
        <w:tc>
          <w:tcPr>
            <w:tcW w:w="204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right w:val="single" w:sz="4" w:space="0" w:color="auto"/>
            </w:tcBorders>
            <w:shd w:val="clear" w:color="auto" w:fill="FFFFFF"/>
          </w:tcPr>
          <w:p w:rsidR="00D82629" w:rsidRDefault="00D82629" w:rsidP="00D82629">
            <w:pPr>
              <w:rPr>
                <w:sz w:val="10"/>
                <w:szCs w:val="10"/>
              </w:rPr>
            </w:pPr>
          </w:p>
        </w:tc>
      </w:tr>
      <w:tr w:rsidR="00D82629" w:rsidTr="001C2142">
        <w:trPr>
          <w:trHeight w:hRule="exact" w:val="523"/>
        </w:trPr>
        <w:tc>
          <w:tcPr>
            <w:tcW w:w="701" w:type="dxa"/>
            <w:vMerge/>
            <w:tcBorders>
              <w:left w:val="single" w:sz="4" w:space="0" w:color="auto"/>
              <w:bottom w:val="single" w:sz="4" w:space="0" w:color="auto"/>
            </w:tcBorders>
            <w:shd w:val="clear" w:color="auto" w:fill="FFFFFF"/>
            <w:vAlign w:val="center"/>
          </w:tcPr>
          <w:p w:rsidR="00D82629" w:rsidRDefault="00D82629" w:rsidP="00D82629"/>
        </w:tc>
        <w:tc>
          <w:tcPr>
            <w:tcW w:w="2189" w:type="dxa"/>
            <w:vMerge/>
            <w:tcBorders>
              <w:left w:val="single" w:sz="4" w:space="0" w:color="auto"/>
              <w:bottom w:val="single" w:sz="4" w:space="0" w:color="auto"/>
            </w:tcBorders>
            <w:shd w:val="clear" w:color="auto" w:fill="FFFFFF"/>
          </w:tcPr>
          <w:p w:rsidR="00D82629" w:rsidRDefault="00D82629" w:rsidP="00D82629"/>
        </w:tc>
        <w:tc>
          <w:tcPr>
            <w:tcW w:w="1502" w:type="dxa"/>
            <w:gridSpan w:val="2"/>
            <w:tcBorders>
              <w:top w:val="single" w:sz="4" w:space="0" w:color="auto"/>
              <w:left w:val="single" w:sz="4" w:space="0" w:color="auto"/>
              <w:bottom w:val="single" w:sz="4" w:space="0" w:color="auto"/>
            </w:tcBorders>
            <w:shd w:val="clear" w:color="auto" w:fill="FFFFFF"/>
          </w:tcPr>
          <w:p w:rsidR="00D82629" w:rsidRDefault="00D82629" w:rsidP="00D82629">
            <w:pPr>
              <w:rPr>
                <w:sz w:val="10"/>
                <w:szCs w:val="10"/>
              </w:rPr>
            </w:pPr>
          </w:p>
        </w:tc>
        <w:tc>
          <w:tcPr>
            <w:tcW w:w="3048" w:type="dxa"/>
            <w:tcBorders>
              <w:top w:val="single" w:sz="4" w:space="0" w:color="auto"/>
              <w:left w:val="single" w:sz="4" w:space="0" w:color="auto"/>
              <w:bottom w:val="single" w:sz="4" w:space="0" w:color="auto"/>
            </w:tcBorders>
            <w:shd w:val="clear" w:color="auto" w:fill="FFFFFF"/>
          </w:tcPr>
          <w:p w:rsidR="00D82629" w:rsidRDefault="00D82629" w:rsidP="00D82629">
            <w:pPr>
              <w:spacing w:after="0" w:line="260" w:lineRule="exact"/>
              <w:ind w:left="180"/>
            </w:pPr>
            <w:r>
              <w:rPr>
                <w:rStyle w:val="22"/>
                <w:rFonts w:eastAsia="Calibri"/>
              </w:rPr>
              <w:t xml:space="preserve">Класс проката </w:t>
            </w:r>
            <w:proofErr w:type="gramStart"/>
            <w:r>
              <w:rPr>
                <w:rStyle w:val="22"/>
                <w:rFonts w:eastAsia="Calibri"/>
              </w:rPr>
              <w:t>по</w:t>
            </w:r>
            <w:proofErr w:type="gramEnd"/>
          </w:p>
        </w:tc>
        <w:tc>
          <w:tcPr>
            <w:tcW w:w="2045" w:type="dxa"/>
            <w:gridSpan w:val="2"/>
            <w:tcBorders>
              <w:top w:val="single" w:sz="4" w:space="0" w:color="auto"/>
              <w:left w:val="single" w:sz="4" w:space="0" w:color="auto"/>
              <w:bottom w:val="single" w:sz="4" w:space="0" w:color="auto"/>
            </w:tcBorders>
            <w:shd w:val="clear" w:color="auto" w:fill="FFFFFF"/>
          </w:tcPr>
          <w:p w:rsidR="00D82629" w:rsidRDefault="00D82629" w:rsidP="00D82629">
            <w:pPr>
              <w:rPr>
                <w:sz w:val="10"/>
                <w:szCs w:val="10"/>
              </w:rPr>
            </w:pPr>
          </w:p>
        </w:tc>
        <w:tc>
          <w:tcPr>
            <w:tcW w:w="2995" w:type="dxa"/>
            <w:gridSpan w:val="2"/>
            <w:tcBorders>
              <w:top w:val="single" w:sz="4" w:space="0" w:color="auto"/>
              <w:left w:val="single" w:sz="4" w:space="0" w:color="auto"/>
              <w:bottom w:val="single" w:sz="4" w:space="0" w:color="auto"/>
            </w:tcBorders>
            <w:shd w:val="clear" w:color="auto" w:fill="FFFFFF"/>
          </w:tcPr>
          <w:p w:rsidR="00D82629" w:rsidRDefault="00D82629" w:rsidP="00D82629">
            <w:pPr>
              <w:rPr>
                <w:sz w:val="10"/>
                <w:szCs w:val="1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FFFFFF"/>
          </w:tcPr>
          <w:p w:rsidR="00D82629" w:rsidRDefault="00D82629" w:rsidP="00D82629">
            <w:pPr>
              <w:rPr>
                <w:sz w:val="10"/>
                <w:szCs w:val="10"/>
              </w:rPr>
            </w:pPr>
          </w:p>
        </w:tc>
      </w:tr>
      <w:tr w:rsidR="001C2142" w:rsidTr="001C2142">
        <w:trPr>
          <w:gridAfter w:val="1"/>
          <w:wAfter w:w="20" w:type="dxa"/>
          <w:trHeight w:hRule="exact" w:val="984"/>
        </w:trPr>
        <w:tc>
          <w:tcPr>
            <w:tcW w:w="701" w:type="dxa"/>
            <w:vMerge w:val="restart"/>
            <w:tcBorders>
              <w:top w:val="single" w:sz="4" w:space="0" w:color="auto"/>
              <w:left w:val="single" w:sz="4" w:space="0" w:color="auto"/>
            </w:tcBorders>
            <w:shd w:val="clear" w:color="auto" w:fill="FFFFFF"/>
          </w:tcPr>
          <w:p w:rsidR="001C2142" w:rsidRDefault="001C2142" w:rsidP="001C2142">
            <w:pPr>
              <w:rPr>
                <w:sz w:val="10"/>
                <w:szCs w:val="10"/>
              </w:rPr>
            </w:pPr>
          </w:p>
        </w:tc>
        <w:tc>
          <w:tcPr>
            <w:tcW w:w="2198" w:type="dxa"/>
            <w:gridSpan w:val="2"/>
            <w:vMerge w:val="restart"/>
            <w:tcBorders>
              <w:top w:val="single" w:sz="4" w:space="0" w:color="auto"/>
              <w:left w:val="single" w:sz="4" w:space="0" w:color="auto"/>
            </w:tcBorders>
            <w:shd w:val="clear" w:color="auto" w:fill="FFFFFF"/>
          </w:tcPr>
          <w:p w:rsidR="001C2142" w:rsidRDefault="001C2142" w:rsidP="001C2142">
            <w:pPr>
              <w:rPr>
                <w:sz w:val="10"/>
                <w:szCs w:val="10"/>
              </w:rPr>
            </w:pPr>
          </w:p>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tcPr>
          <w:p w:rsidR="001C2142" w:rsidRDefault="001C2142" w:rsidP="001C2142">
            <w:pPr>
              <w:spacing w:after="0" w:line="480" w:lineRule="exact"/>
            </w:pPr>
            <w:r>
              <w:rPr>
                <w:rStyle w:val="22"/>
                <w:rFonts w:eastAsia="Calibri"/>
              </w:rPr>
              <w:t>требованию к серповидности</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1459"/>
        </w:trPr>
        <w:tc>
          <w:tcPr>
            <w:tcW w:w="701" w:type="dxa"/>
            <w:vMerge/>
            <w:tcBorders>
              <w:left w:val="single" w:sz="4" w:space="0" w:color="auto"/>
            </w:tcBorders>
            <w:shd w:val="clear" w:color="auto" w:fill="FFFFFF"/>
          </w:tcPr>
          <w:p w:rsidR="001C2142" w:rsidRDefault="001C2142" w:rsidP="001C2142"/>
        </w:tc>
        <w:tc>
          <w:tcPr>
            <w:tcW w:w="2198" w:type="dxa"/>
            <w:gridSpan w:val="2"/>
            <w:vMerge/>
            <w:tcBorders>
              <w:left w:val="single" w:sz="4" w:space="0" w:color="auto"/>
            </w:tcBorders>
            <w:shd w:val="clear" w:color="auto" w:fill="FFFFFF"/>
          </w:tcPr>
          <w:p w:rsidR="001C2142" w:rsidRDefault="001C2142" w:rsidP="001C2142"/>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tcPr>
          <w:p w:rsidR="001C2142" w:rsidRDefault="001C2142" w:rsidP="001C2142">
            <w:pPr>
              <w:spacing w:after="0" w:line="485" w:lineRule="exact"/>
            </w:pPr>
            <w:r>
              <w:rPr>
                <w:rStyle w:val="22"/>
                <w:rFonts w:eastAsia="Calibri"/>
              </w:rPr>
              <w:t>Класс проката по точности прокатки по толщине</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1488"/>
        </w:trPr>
        <w:tc>
          <w:tcPr>
            <w:tcW w:w="701" w:type="dxa"/>
            <w:vMerge/>
            <w:tcBorders>
              <w:left w:val="single" w:sz="4" w:space="0" w:color="auto"/>
            </w:tcBorders>
            <w:shd w:val="clear" w:color="auto" w:fill="FFFFFF"/>
          </w:tcPr>
          <w:p w:rsidR="001C2142" w:rsidRDefault="001C2142" w:rsidP="001C2142"/>
        </w:tc>
        <w:tc>
          <w:tcPr>
            <w:tcW w:w="2198" w:type="dxa"/>
            <w:gridSpan w:val="2"/>
            <w:vMerge/>
            <w:tcBorders>
              <w:left w:val="single" w:sz="4" w:space="0" w:color="auto"/>
            </w:tcBorders>
            <w:shd w:val="clear" w:color="auto" w:fill="FFFFFF"/>
          </w:tcPr>
          <w:p w:rsidR="001C2142" w:rsidRDefault="001C2142" w:rsidP="001C2142"/>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tcPr>
          <w:p w:rsidR="001C2142" w:rsidRDefault="001C2142" w:rsidP="001C2142">
            <w:pPr>
              <w:spacing w:after="0" w:line="490" w:lineRule="exact"/>
            </w:pPr>
            <w:r>
              <w:rPr>
                <w:rStyle w:val="22"/>
                <w:rFonts w:eastAsia="Calibri"/>
              </w:rPr>
              <w:t>Класс проката по точности прокатки по длине</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485"/>
        </w:trPr>
        <w:tc>
          <w:tcPr>
            <w:tcW w:w="701" w:type="dxa"/>
            <w:vMerge w:val="restart"/>
            <w:tcBorders>
              <w:top w:val="single" w:sz="4" w:space="0" w:color="auto"/>
              <w:left w:val="single" w:sz="4" w:space="0" w:color="auto"/>
            </w:tcBorders>
            <w:shd w:val="clear" w:color="auto" w:fill="FFFFFF"/>
            <w:vAlign w:val="center"/>
          </w:tcPr>
          <w:p w:rsidR="001C2142" w:rsidRDefault="001C2142" w:rsidP="001C2142">
            <w:pPr>
              <w:spacing w:after="0" w:line="260" w:lineRule="exact"/>
              <w:ind w:left="200"/>
            </w:pPr>
            <w:r>
              <w:rPr>
                <w:rStyle w:val="22"/>
                <w:rFonts w:eastAsia="Calibri"/>
              </w:rPr>
              <w:t>15</w:t>
            </w:r>
          </w:p>
        </w:tc>
        <w:tc>
          <w:tcPr>
            <w:tcW w:w="2198" w:type="dxa"/>
            <w:gridSpan w:val="2"/>
            <w:vMerge w:val="restart"/>
            <w:tcBorders>
              <w:top w:val="single" w:sz="4" w:space="0" w:color="auto"/>
              <w:left w:val="single" w:sz="4" w:space="0" w:color="auto"/>
            </w:tcBorders>
            <w:shd w:val="clear" w:color="auto" w:fill="FFFFFF"/>
          </w:tcPr>
          <w:p w:rsidR="001C2142" w:rsidRDefault="001C2142" w:rsidP="001C2142">
            <w:pPr>
              <w:spacing w:after="0" w:line="480" w:lineRule="exact"/>
            </w:pPr>
            <w:r>
              <w:rPr>
                <w:rStyle w:val="22"/>
                <w:rFonts w:eastAsia="Calibri"/>
              </w:rPr>
              <w:t xml:space="preserve">Уголки стальные </w:t>
            </w:r>
            <w:proofErr w:type="spellStart"/>
            <w:r>
              <w:rPr>
                <w:rStyle w:val="22"/>
                <w:rFonts w:eastAsia="Calibri"/>
              </w:rPr>
              <w:t>горячекатанные</w:t>
            </w:r>
            <w:proofErr w:type="spellEnd"/>
            <w:r>
              <w:rPr>
                <w:rStyle w:val="22"/>
                <w:rFonts w:eastAsia="Calibri"/>
              </w:rPr>
              <w:t xml:space="preserve"> равнополочные ГОСТ 8509-93.</w:t>
            </w:r>
          </w:p>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tcPr>
          <w:p w:rsidR="001C2142" w:rsidRDefault="001C2142" w:rsidP="001C2142">
            <w:pPr>
              <w:spacing w:after="0" w:line="260" w:lineRule="exact"/>
              <w:ind w:left="240"/>
            </w:pPr>
            <w:r>
              <w:rPr>
                <w:rStyle w:val="22"/>
                <w:rFonts w:eastAsia="Calibri"/>
              </w:rPr>
              <w:t>По точности прокатки</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494"/>
        </w:trPr>
        <w:tc>
          <w:tcPr>
            <w:tcW w:w="701" w:type="dxa"/>
            <w:vMerge/>
            <w:tcBorders>
              <w:left w:val="single" w:sz="4" w:space="0" w:color="auto"/>
            </w:tcBorders>
            <w:shd w:val="clear" w:color="auto" w:fill="FFFFFF"/>
            <w:vAlign w:val="center"/>
          </w:tcPr>
          <w:p w:rsidR="001C2142" w:rsidRDefault="001C2142" w:rsidP="001C2142"/>
        </w:tc>
        <w:tc>
          <w:tcPr>
            <w:tcW w:w="2198" w:type="dxa"/>
            <w:gridSpan w:val="2"/>
            <w:vMerge/>
            <w:tcBorders>
              <w:left w:val="single" w:sz="4" w:space="0" w:color="auto"/>
            </w:tcBorders>
            <w:shd w:val="clear" w:color="auto" w:fill="FFFFFF"/>
          </w:tcPr>
          <w:p w:rsidR="001C2142" w:rsidRDefault="001C2142" w:rsidP="001C2142"/>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tcPr>
          <w:p w:rsidR="001C2142" w:rsidRDefault="001C2142" w:rsidP="001C2142">
            <w:pPr>
              <w:spacing w:after="0" w:line="260" w:lineRule="exact"/>
            </w:pPr>
            <w:r>
              <w:rPr>
                <w:rStyle w:val="22"/>
                <w:rFonts w:eastAsia="Calibri"/>
              </w:rPr>
              <w:t>Номер уголка</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1450"/>
        </w:trPr>
        <w:tc>
          <w:tcPr>
            <w:tcW w:w="701" w:type="dxa"/>
            <w:vMerge/>
            <w:tcBorders>
              <w:left w:val="single" w:sz="4" w:space="0" w:color="auto"/>
            </w:tcBorders>
            <w:shd w:val="clear" w:color="auto" w:fill="FFFFFF"/>
            <w:vAlign w:val="center"/>
          </w:tcPr>
          <w:p w:rsidR="001C2142" w:rsidRDefault="001C2142" w:rsidP="001C2142"/>
        </w:tc>
        <w:tc>
          <w:tcPr>
            <w:tcW w:w="2198" w:type="dxa"/>
            <w:gridSpan w:val="2"/>
            <w:vMerge/>
            <w:tcBorders>
              <w:left w:val="single" w:sz="4" w:space="0" w:color="auto"/>
            </w:tcBorders>
            <w:shd w:val="clear" w:color="auto" w:fill="FFFFFF"/>
          </w:tcPr>
          <w:p w:rsidR="001C2142" w:rsidRDefault="001C2142" w:rsidP="001C2142"/>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vAlign w:val="center"/>
          </w:tcPr>
          <w:p w:rsidR="001C2142" w:rsidRDefault="001C2142" w:rsidP="001C2142">
            <w:pPr>
              <w:spacing w:after="0" w:line="260" w:lineRule="exact"/>
            </w:pPr>
            <w:r>
              <w:rPr>
                <w:rStyle w:val="22"/>
                <w:rFonts w:eastAsia="Calibri"/>
              </w:rPr>
              <w:t>Толщина полки</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485"/>
        </w:trPr>
        <w:tc>
          <w:tcPr>
            <w:tcW w:w="701" w:type="dxa"/>
            <w:vMerge w:val="restart"/>
            <w:tcBorders>
              <w:top w:val="single" w:sz="4" w:space="0" w:color="auto"/>
              <w:left w:val="single" w:sz="4" w:space="0" w:color="auto"/>
            </w:tcBorders>
            <w:shd w:val="clear" w:color="auto" w:fill="FFFFFF"/>
            <w:vAlign w:val="center"/>
          </w:tcPr>
          <w:p w:rsidR="001C2142" w:rsidRDefault="001C2142" w:rsidP="001C2142">
            <w:pPr>
              <w:spacing w:after="0" w:line="260" w:lineRule="exact"/>
              <w:ind w:left="200"/>
            </w:pPr>
            <w:r>
              <w:rPr>
                <w:rStyle w:val="22"/>
                <w:rFonts w:eastAsia="Calibri"/>
              </w:rPr>
              <w:t>16</w:t>
            </w:r>
          </w:p>
        </w:tc>
        <w:tc>
          <w:tcPr>
            <w:tcW w:w="2198" w:type="dxa"/>
            <w:gridSpan w:val="2"/>
            <w:vMerge w:val="restart"/>
            <w:tcBorders>
              <w:top w:val="single" w:sz="4" w:space="0" w:color="auto"/>
              <w:left w:val="single" w:sz="4" w:space="0" w:color="auto"/>
            </w:tcBorders>
            <w:shd w:val="clear" w:color="auto" w:fill="FFFFFF"/>
          </w:tcPr>
          <w:p w:rsidR="001C2142" w:rsidRDefault="001C2142" w:rsidP="001C2142">
            <w:pPr>
              <w:spacing w:after="0" w:line="485" w:lineRule="exact"/>
            </w:pPr>
            <w:r>
              <w:rPr>
                <w:rStyle w:val="22"/>
                <w:rFonts w:eastAsia="Calibri"/>
              </w:rPr>
              <w:t xml:space="preserve">Трубы стальные </w:t>
            </w:r>
            <w:proofErr w:type="spellStart"/>
            <w:r>
              <w:rPr>
                <w:rStyle w:val="22"/>
                <w:rFonts w:eastAsia="Calibri"/>
              </w:rPr>
              <w:t>водогазопроводн</w:t>
            </w:r>
            <w:proofErr w:type="spellEnd"/>
            <w:r>
              <w:rPr>
                <w:rStyle w:val="22"/>
                <w:rFonts w:eastAsia="Calibri"/>
              </w:rPr>
              <w:t xml:space="preserve"> </w:t>
            </w:r>
            <w:proofErr w:type="spellStart"/>
            <w:r>
              <w:rPr>
                <w:rStyle w:val="22"/>
                <w:rFonts w:eastAsia="Calibri"/>
              </w:rPr>
              <w:t>ые</w:t>
            </w:r>
            <w:proofErr w:type="spellEnd"/>
            <w:r>
              <w:rPr>
                <w:rStyle w:val="22"/>
                <w:rFonts w:eastAsia="Calibri"/>
              </w:rPr>
              <w:t xml:space="preserve"> с резьбой ГОСТ 3262-75</w:t>
            </w:r>
          </w:p>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tcPr>
          <w:p w:rsidR="001C2142" w:rsidRDefault="001C2142" w:rsidP="001C2142">
            <w:pPr>
              <w:spacing w:after="0" w:line="260" w:lineRule="exact"/>
            </w:pPr>
            <w:r>
              <w:rPr>
                <w:rStyle w:val="22"/>
                <w:rFonts w:eastAsia="Calibri"/>
              </w:rPr>
              <w:t>Условный проход</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499"/>
        </w:trPr>
        <w:tc>
          <w:tcPr>
            <w:tcW w:w="701" w:type="dxa"/>
            <w:vMerge/>
            <w:tcBorders>
              <w:left w:val="single" w:sz="4" w:space="0" w:color="auto"/>
            </w:tcBorders>
            <w:shd w:val="clear" w:color="auto" w:fill="FFFFFF"/>
            <w:vAlign w:val="center"/>
          </w:tcPr>
          <w:p w:rsidR="001C2142" w:rsidRDefault="001C2142" w:rsidP="001C2142"/>
        </w:tc>
        <w:tc>
          <w:tcPr>
            <w:tcW w:w="2198" w:type="dxa"/>
            <w:gridSpan w:val="2"/>
            <w:vMerge/>
            <w:tcBorders>
              <w:left w:val="single" w:sz="4" w:space="0" w:color="auto"/>
            </w:tcBorders>
            <w:shd w:val="clear" w:color="auto" w:fill="FFFFFF"/>
          </w:tcPr>
          <w:p w:rsidR="001C2142" w:rsidRDefault="001C2142" w:rsidP="001C2142"/>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tcPr>
          <w:p w:rsidR="001C2142" w:rsidRDefault="001C2142" w:rsidP="001C2142">
            <w:pPr>
              <w:spacing w:after="0" w:line="260" w:lineRule="exact"/>
            </w:pPr>
            <w:r>
              <w:rPr>
                <w:rStyle w:val="22"/>
                <w:rFonts w:eastAsia="Calibri"/>
              </w:rPr>
              <w:t>Цинковое покрытие</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494"/>
        </w:trPr>
        <w:tc>
          <w:tcPr>
            <w:tcW w:w="701" w:type="dxa"/>
            <w:vMerge/>
            <w:tcBorders>
              <w:left w:val="single" w:sz="4" w:space="0" w:color="auto"/>
            </w:tcBorders>
            <w:shd w:val="clear" w:color="auto" w:fill="FFFFFF"/>
            <w:vAlign w:val="center"/>
          </w:tcPr>
          <w:p w:rsidR="001C2142" w:rsidRDefault="001C2142" w:rsidP="001C2142"/>
        </w:tc>
        <w:tc>
          <w:tcPr>
            <w:tcW w:w="2198" w:type="dxa"/>
            <w:gridSpan w:val="2"/>
            <w:vMerge/>
            <w:tcBorders>
              <w:left w:val="single" w:sz="4" w:space="0" w:color="auto"/>
            </w:tcBorders>
            <w:shd w:val="clear" w:color="auto" w:fill="FFFFFF"/>
          </w:tcPr>
          <w:p w:rsidR="001C2142" w:rsidRDefault="001C2142" w:rsidP="001C2142"/>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tcPr>
          <w:p w:rsidR="001C2142" w:rsidRDefault="001C2142" w:rsidP="001C2142">
            <w:pPr>
              <w:spacing w:after="0" w:line="260" w:lineRule="exact"/>
            </w:pPr>
            <w:r>
              <w:rPr>
                <w:rStyle w:val="22"/>
                <w:rFonts w:eastAsia="Calibri"/>
              </w:rPr>
              <w:t>Серия труб</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494"/>
        </w:trPr>
        <w:tc>
          <w:tcPr>
            <w:tcW w:w="701" w:type="dxa"/>
            <w:vMerge/>
            <w:tcBorders>
              <w:left w:val="single" w:sz="4" w:space="0" w:color="auto"/>
            </w:tcBorders>
            <w:shd w:val="clear" w:color="auto" w:fill="FFFFFF"/>
            <w:vAlign w:val="center"/>
          </w:tcPr>
          <w:p w:rsidR="001C2142" w:rsidRDefault="001C2142" w:rsidP="001C2142"/>
        </w:tc>
        <w:tc>
          <w:tcPr>
            <w:tcW w:w="2198" w:type="dxa"/>
            <w:gridSpan w:val="2"/>
            <w:vMerge/>
            <w:tcBorders>
              <w:left w:val="single" w:sz="4" w:space="0" w:color="auto"/>
            </w:tcBorders>
            <w:shd w:val="clear" w:color="auto" w:fill="FFFFFF"/>
          </w:tcPr>
          <w:p w:rsidR="001C2142" w:rsidRDefault="001C2142" w:rsidP="001C2142"/>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tcPr>
          <w:p w:rsidR="001C2142" w:rsidRDefault="001C2142" w:rsidP="001C2142">
            <w:pPr>
              <w:spacing w:after="0" w:line="260" w:lineRule="exact"/>
            </w:pPr>
            <w:r>
              <w:rPr>
                <w:rStyle w:val="22"/>
                <w:rFonts w:eastAsia="Calibri"/>
              </w:rPr>
              <w:t>Наружный диаметр</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494"/>
        </w:trPr>
        <w:tc>
          <w:tcPr>
            <w:tcW w:w="701" w:type="dxa"/>
            <w:vMerge/>
            <w:tcBorders>
              <w:left w:val="single" w:sz="4" w:space="0" w:color="auto"/>
            </w:tcBorders>
            <w:shd w:val="clear" w:color="auto" w:fill="FFFFFF"/>
            <w:vAlign w:val="center"/>
          </w:tcPr>
          <w:p w:rsidR="001C2142" w:rsidRDefault="001C2142" w:rsidP="001C2142"/>
        </w:tc>
        <w:tc>
          <w:tcPr>
            <w:tcW w:w="2198" w:type="dxa"/>
            <w:gridSpan w:val="2"/>
            <w:vMerge/>
            <w:tcBorders>
              <w:left w:val="single" w:sz="4" w:space="0" w:color="auto"/>
            </w:tcBorders>
            <w:shd w:val="clear" w:color="auto" w:fill="FFFFFF"/>
          </w:tcPr>
          <w:p w:rsidR="001C2142" w:rsidRDefault="001C2142" w:rsidP="001C2142"/>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tcPr>
          <w:p w:rsidR="001C2142" w:rsidRDefault="001C2142" w:rsidP="001C2142">
            <w:pPr>
              <w:spacing w:after="0" w:line="260" w:lineRule="exact"/>
            </w:pPr>
            <w:r>
              <w:rPr>
                <w:rStyle w:val="22"/>
                <w:rFonts w:eastAsia="Calibri"/>
              </w:rPr>
              <w:t>Толщина стенки труб</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499"/>
        </w:trPr>
        <w:tc>
          <w:tcPr>
            <w:tcW w:w="701" w:type="dxa"/>
            <w:vMerge/>
            <w:tcBorders>
              <w:left w:val="single" w:sz="4" w:space="0" w:color="auto"/>
            </w:tcBorders>
            <w:shd w:val="clear" w:color="auto" w:fill="FFFFFF"/>
            <w:vAlign w:val="center"/>
          </w:tcPr>
          <w:p w:rsidR="001C2142" w:rsidRDefault="001C2142" w:rsidP="001C2142"/>
        </w:tc>
        <w:tc>
          <w:tcPr>
            <w:tcW w:w="2198" w:type="dxa"/>
            <w:gridSpan w:val="2"/>
            <w:vMerge/>
            <w:tcBorders>
              <w:left w:val="single" w:sz="4" w:space="0" w:color="auto"/>
            </w:tcBorders>
            <w:shd w:val="clear" w:color="auto" w:fill="FFFFFF"/>
          </w:tcPr>
          <w:p w:rsidR="001C2142" w:rsidRDefault="001C2142" w:rsidP="001C2142"/>
        </w:tc>
        <w:tc>
          <w:tcPr>
            <w:tcW w:w="1488"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tcBorders>
            <w:shd w:val="clear" w:color="auto" w:fill="FFFFFF"/>
          </w:tcPr>
          <w:p w:rsidR="001C2142" w:rsidRDefault="001C2142" w:rsidP="001C2142">
            <w:pPr>
              <w:spacing w:after="0" w:line="260" w:lineRule="exact"/>
            </w:pPr>
            <w:r>
              <w:rPr>
                <w:rStyle w:val="22"/>
                <w:rFonts w:eastAsia="Calibri"/>
              </w:rPr>
              <w:t>Марка стали</w:t>
            </w:r>
          </w:p>
        </w:tc>
        <w:tc>
          <w:tcPr>
            <w:tcW w:w="2030" w:type="dxa"/>
            <w:tcBorders>
              <w:top w:val="single" w:sz="4" w:space="0" w:color="auto"/>
              <w:left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1C2142" w:rsidRDefault="001C2142" w:rsidP="001C2142">
            <w:pPr>
              <w:rPr>
                <w:sz w:val="10"/>
                <w:szCs w:val="10"/>
              </w:rPr>
            </w:pPr>
          </w:p>
        </w:tc>
      </w:tr>
      <w:tr w:rsidR="001C2142" w:rsidTr="001C2142">
        <w:trPr>
          <w:gridAfter w:val="1"/>
          <w:wAfter w:w="20" w:type="dxa"/>
          <w:trHeight w:hRule="exact" w:val="667"/>
        </w:trPr>
        <w:tc>
          <w:tcPr>
            <w:tcW w:w="701" w:type="dxa"/>
            <w:tcBorders>
              <w:top w:val="single" w:sz="4" w:space="0" w:color="auto"/>
              <w:left w:val="single" w:sz="4" w:space="0" w:color="auto"/>
              <w:bottom w:val="single" w:sz="4" w:space="0" w:color="auto"/>
            </w:tcBorders>
            <w:shd w:val="clear" w:color="auto" w:fill="FFFFFF"/>
          </w:tcPr>
          <w:p w:rsidR="001C2142" w:rsidRDefault="001C2142" w:rsidP="001C2142">
            <w:pPr>
              <w:spacing w:after="0" w:line="260" w:lineRule="exact"/>
              <w:ind w:left="200"/>
            </w:pPr>
            <w:r>
              <w:rPr>
                <w:rStyle w:val="22"/>
                <w:rFonts w:eastAsia="Calibri"/>
              </w:rPr>
              <w:t>17</w:t>
            </w:r>
          </w:p>
        </w:tc>
        <w:tc>
          <w:tcPr>
            <w:tcW w:w="2198" w:type="dxa"/>
            <w:gridSpan w:val="2"/>
            <w:tcBorders>
              <w:top w:val="single" w:sz="4" w:space="0" w:color="auto"/>
              <w:left w:val="single" w:sz="4" w:space="0" w:color="auto"/>
              <w:bottom w:val="single" w:sz="4" w:space="0" w:color="auto"/>
            </w:tcBorders>
            <w:shd w:val="clear" w:color="auto" w:fill="FFFFFF"/>
          </w:tcPr>
          <w:p w:rsidR="001C2142" w:rsidRDefault="001C2142" w:rsidP="001C2142">
            <w:pPr>
              <w:rPr>
                <w:sz w:val="10"/>
                <w:szCs w:val="10"/>
              </w:rPr>
            </w:pPr>
          </w:p>
        </w:tc>
        <w:tc>
          <w:tcPr>
            <w:tcW w:w="1488" w:type="dxa"/>
            <w:tcBorders>
              <w:top w:val="single" w:sz="4" w:space="0" w:color="auto"/>
              <w:left w:val="single" w:sz="4" w:space="0" w:color="auto"/>
              <w:bottom w:val="single" w:sz="4" w:space="0" w:color="auto"/>
            </w:tcBorders>
            <w:shd w:val="clear" w:color="auto" w:fill="FFFFFF"/>
          </w:tcPr>
          <w:p w:rsidR="001C2142" w:rsidRDefault="001C2142" w:rsidP="001C2142">
            <w:pPr>
              <w:rPr>
                <w:sz w:val="10"/>
                <w:szCs w:val="10"/>
              </w:rPr>
            </w:pPr>
          </w:p>
        </w:tc>
        <w:tc>
          <w:tcPr>
            <w:tcW w:w="3067" w:type="dxa"/>
            <w:gridSpan w:val="2"/>
            <w:tcBorders>
              <w:top w:val="single" w:sz="4" w:space="0" w:color="auto"/>
              <w:left w:val="single" w:sz="4" w:space="0" w:color="auto"/>
              <w:bottom w:val="single" w:sz="4" w:space="0" w:color="auto"/>
            </w:tcBorders>
            <w:shd w:val="clear" w:color="auto" w:fill="FFFFFF"/>
            <w:vAlign w:val="bottom"/>
          </w:tcPr>
          <w:p w:rsidR="001C2142" w:rsidRDefault="001C2142" w:rsidP="001C2142">
            <w:pPr>
              <w:spacing w:after="0" w:line="322" w:lineRule="exact"/>
            </w:pPr>
            <w:r>
              <w:rPr>
                <w:rStyle w:val="22"/>
                <w:rFonts w:eastAsia="Calibri"/>
              </w:rPr>
              <w:t>Номинальный наружный диаметр</w:t>
            </w:r>
          </w:p>
        </w:tc>
        <w:tc>
          <w:tcPr>
            <w:tcW w:w="2030" w:type="dxa"/>
            <w:tcBorders>
              <w:top w:val="single" w:sz="4" w:space="0" w:color="auto"/>
              <w:left w:val="single" w:sz="4" w:space="0" w:color="auto"/>
              <w:bottom w:val="single" w:sz="4" w:space="0" w:color="auto"/>
            </w:tcBorders>
            <w:shd w:val="clear" w:color="auto" w:fill="FFFFFF"/>
          </w:tcPr>
          <w:p w:rsidR="001C2142" w:rsidRDefault="001C2142" w:rsidP="001C2142">
            <w:pPr>
              <w:rPr>
                <w:sz w:val="10"/>
                <w:szCs w:val="10"/>
              </w:rPr>
            </w:pPr>
          </w:p>
        </w:tc>
        <w:tc>
          <w:tcPr>
            <w:tcW w:w="2990" w:type="dxa"/>
            <w:gridSpan w:val="2"/>
            <w:tcBorders>
              <w:top w:val="single" w:sz="4" w:space="0" w:color="auto"/>
              <w:left w:val="single" w:sz="4" w:space="0" w:color="auto"/>
              <w:bottom w:val="single" w:sz="4" w:space="0" w:color="auto"/>
            </w:tcBorders>
            <w:shd w:val="clear" w:color="auto" w:fill="FFFFFF"/>
          </w:tcPr>
          <w:p w:rsidR="001C2142" w:rsidRDefault="001C2142" w:rsidP="001C2142">
            <w:pPr>
              <w:rPr>
                <w:sz w:val="10"/>
                <w:szCs w:val="10"/>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1C2142" w:rsidRDefault="001C2142" w:rsidP="001C2142">
            <w:pPr>
              <w:rPr>
                <w:sz w:val="10"/>
                <w:szCs w:val="10"/>
              </w:rPr>
            </w:pPr>
          </w:p>
        </w:tc>
      </w:tr>
    </w:tbl>
    <w:p w:rsidR="00D84076" w:rsidRDefault="00D84076">
      <w:pPr>
        <w:rPr>
          <w:rFonts w:ascii="Times New Roman" w:hAnsi="Times New Roman"/>
          <w:sz w:val="28"/>
          <w:szCs w:val="28"/>
        </w:rPr>
      </w:pPr>
      <w:r>
        <w:rPr>
          <w:rFonts w:ascii="Times New Roman" w:hAnsi="Times New Roman"/>
          <w:sz w:val="28"/>
          <w:szCs w:val="28"/>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677"/>
        <w:gridCol w:w="2189"/>
        <w:gridCol w:w="1502"/>
        <w:gridCol w:w="3062"/>
        <w:gridCol w:w="2050"/>
        <w:gridCol w:w="2990"/>
        <w:gridCol w:w="787"/>
      </w:tblGrid>
      <w:tr w:rsidR="006B5461" w:rsidTr="006B5461">
        <w:trPr>
          <w:trHeight w:hRule="exact" w:val="504"/>
        </w:trPr>
        <w:tc>
          <w:tcPr>
            <w:tcW w:w="677" w:type="dxa"/>
            <w:vMerge w:val="restart"/>
            <w:tcBorders>
              <w:top w:val="single" w:sz="4" w:space="0" w:color="auto"/>
              <w:left w:val="single" w:sz="4" w:space="0" w:color="auto"/>
            </w:tcBorders>
            <w:shd w:val="clear" w:color="auto" w:fill="FFFFFF"/>
          </w:tcPr>
          <w:p w:rsidR="006B5461" w:rsidRDefault="006B5461" w:rsidP="006B5461">
            <w:pPr>
              <w:rPr>
                <w:sz w:val="10"/>
                <w:szCs w:val="10"/>
              </w:rPr>
            </w:pPr>
          </w:p>
        </w:tc>
        <w:tc>
          <w:tcPr>
            <w:tcW w:w="2189" w:type="dxa"/>
            <w:vMerge w:val="restart"/>
            <w:tcBorders>
              <w:top w:val="single" w:sz="4" w:space="0" w:color="auto"/>
              <w:left w:val="single" w:sz="4" w:space="0" w:color="auto"/>
            </w:tcBorders>
            <w:shd w:val="clear" w:color="auto" w:fill="FFFFFF"/>
          </w:tcPr>
          <w:p w:rsidR="006B5461" w:rsidRDefault="006B5461" w:rsidP="006B5461">
            <w:pPr>
              <w:spacing w:after="0" w:line="480" w:lineRule="exact"/>
            </w:pPr>
            <w:r>
              <w:rPr>
                <w:rStyle w:val="22"/>
                <w:rFonts w:eastAsia="Calibri"/>
              </w:rPr>
              <w:t>Трубы из полиэтилена ГОСТ 18599- 2001</w:t>
            </w:r>
          </w:p>
        </w:tc>
        <w:tc>
          <w:tcPr>
            <w:tcW w:w="1502"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3062" w:type="dxa"/>
            <w:tcBorders>
              <w:top w:val="single" w:sz="4" w:space="0" w:color="auto"/>
              <w:left w:val="single" w:sz="4" w:space="0" w:color="auto"/>
            </w:tcBorders>
            <w:shd w:val="clear" w:color="auto" w:fill="FFFFFF"/>
          </w:tcPr>
          <w:p w:rsidR="006B5461" w:rsidRDefault="006B5461" w:rsidP="006B5461">
            <w:pPr>
              <w:spacing w:after="0" w:line="260" w:lineRule="exact"/>
            </w:pPr>
            <w:r>
              <w:rPr>
                <w:rStyle w:val="22"/>
                <w:rFonts w:eastAsia="Calibri"/>
              </w:rPr>
              <w:t>Материал</w:t>
            </w:r>
          </w:p>
        </w:tc>
        <w:tc>
          <w:tcPr>
            <w:tcW w:w="205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299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6B5461" w:rsidRDefault="006B5461" w:rsidP="006B5461">
            <w:pPr>
              <w:rPr>
                <w:sz w:val="10"/>
                <w:szCs w:val="10"/>
              </w:rPr>
            </w:pPr>
          </w:p>
        </w:tc>
      </w:tr>
      <w:tr w:rsidR="006B5461" w:rsidTr="006B5461">
        <w:trPr>
          <w:trHeight w:hRule="exact" w:val="974"/>
        </w:trPr>
        <w:tc>
          <w:tcPr>
            <w:tcW w:w="677" w:type="dxa"/>
            <w:vMerge/>
            <w:tcBorders>
              <w:left w:val="single" w:sz="4" w:space="0" w:color="auto"/>
            </w:tcBorders>
            <w:shd w:val="clear" w:color="auto" w:fill="FFFFFF"/>
          </w:tcPr>
          <w:p w:rsidR="006B5461" w:rsidRDefault="006B5461" w:rsidP="006B5461"/>
        </w:tc>
        <w:tc>
          <w:tcPr>
            <w:tcW w:w="2189" w:type="dxa"/>
            <w:vMerge/>
            <w:tcBorders>
              <w:left w:val="single" w:sz="4" w:space="0" w:color="auto"/>
            </w:tcBorders>
            <w:shd w:val="clear" w:color="auto" w:fill="FFFFFF"/>
          </w:tcPr>
          <w:p w:rsidR="006B5461" w:rsidRDefault="006B5461" w:rsidP="006B5461"/>
        </w:tc>
        <w:tc>
          <w:tcPr>
            <w:tcW w:w="1502"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3062" w:type="dxa"/>
            <w:tcBorders>
              <w:top w:val="single" w:sz="4" w:space="0" w:color="auto"/>
              <w:left w:val="single" w:sz="4" w:space="0" w:color="auto"/>
            </w:tcBorders>
            <w:shd w:val="clear" w:color="auto" w:fill="FFFFFF"/>
          </w:tcPr>
          <w:p w:rsidR="006B5461" w:rsidRDefault="006B5461" w:rsidP="006B5461">
            <w:pPr>
              <w:spacing w:after="0" w:line="485" w:lineRule="exact"/>
            </w:pPr>
            <w:r>
              <w:rPr>
                <w:rStyle w:val="22"/>
                <w:rFonts w:eastAsia="Calibri"/>
              </w:rPr>
              <w:t xml:space="preserve">Стандартное размерное отношение </w:t>
            </w:r>
            <w:r>
              <w:rPr>
                <w:rStyle w:val="22"/>
                <w:rFonts w:eastAsia="Calibri"/>
                <w:lang w:val="en-US" w:bidi="en-US"/>
              </w:rPr>
              <w:t>SDR</w:t>
            </w:r>
          </w:p>
        </w:tc>
        <w:tc>
          <w:tcPr>
            <w:tcW w:w="205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299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6B5461" w:rsidRDefault="006B5461" w:rsidP="006B5461">
            <w:pPr>
              <w:rPr>
                <w:sz w:val="10"/>
                <w:szCs w:val="10"/>
              </w:rPr>
            </w:pPr>
          </w:p>
        </w:tc>
      </w:tr>
      <w:tr w:rsidR="006B5461" w:rsidTr="006B5461">
        <w:trPr>
          <w:trHeight w:hRule="exact" w:val="994"/>
        </w:trPr>
        <w:tc>
          <w:tcPr>
            <w:tcW w:w="677" w:type="dxa"/>
            <w:vMerge/>
            <w:tcBorders>
              <w:left w:val="single" w:sz="4" w:space="0" w:color="auto"/>
            </w:tcBorders>
            <w:shd w:val="clear" w:color="auto" w:fill="FFFFFF"/>
          </w:tcPr>
          <w:p w:rsidR="006B5461" w:rsidRDefault="006B5461" w:rsidP="006B5461"/>
        </w:tc>
        <w:tc>
          <w:tcPr>
            <w:tcW w:w="2189" w:type="dxa"/>
            <w:vMerge/>
            <w:tcBorders>
              <w:left w:val="single" w:sz="4" w:space="0" w:color="auto"/>
            </w:tcBorders>
            <w:shd w:val="clear" w:color="auto" w:fill="FFFFFF"/>
          </w:tcPr>
          <w:p w:rsidR="006B5461" w:rsidRDefault="006B5461" w:rsidP="006B5461"/>
        </w:tc>
        <w:tc>
          <w:tcPr>
            <w:tcW w:w="1502"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3062" w:type="dxa"/>
            <w:tcBorders>
              <w:top w:val="single" w:sz="4" w:space="0" w:color="auto"/>
              <w:left w:val="single" w:sz="4" w:space="0" w:color="auto"/>
            </w:tcBorders>
            <w:shd w:val="clear" w:color="auto" w:fill="FFFFFF"/>
            <w:vAlign w:val="center"/>
          </w:tcPr>
          <w:p w:rsidR="006B5461" w:rsidRDefault="006B5461" w:rsidP="006B5461">
            <w:pPr>
              <w:spacing w:after="0" w:line="260" w:lineRule="exact"/>
              <w:ind w:left="200"/>
            </w:pPr>
            <w:r>
              <w:rPr>
                <w:rStyle w:val="22"/>
                <w:rFonts w:eastAsia="Calibri"/>
              </w:rPr>
              <w:t>Номинальное давление</w:t>
            </w:r>
          </w:p>
        </w:tc>
        <w:tc>
          <w:tcPr>
            <w:tcW w:w="205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299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6B5461" w:rsidRDefault="006B5461" w:rsidP="006B5461">
            <w:pPr>
              <w:rPr>
                <w:sz w:val="10"/>
                <w:szCs w:val="10"/>
              </w:rPr>
            </w:pPr>
          </w:p>
        </w:tc>
      </w:tr>
      <w:tr w:rsidR="006B5461" w:rsidTr="006B5461">
        <w:trPr>
          <w:trHeight w:hRule="exact" w:val="2285"/>
        </w:trPr>
        <w:tc>
          <w:tcPr>
            <w:tcW w:w="677" w:type="dxa"/>
            <w:tcBorders>
              <w:top w:val="single" w:sz="4" w:space="0" w:color="auto"/>
              <w:left w:val="single" w:sz="4" w:space="0" w:color="auto"/>
            </w:tcBorders>
            <w:shd w:val="clear" w:color="auto" w:fill="FFFFFF"/>
            <w:vAlign w:val="center"/>
          </w:tcPr>
          <w:p w:rsidR="006B5461" w:rsidRDefault="006B5461" w:rsidP="006B5461">
            <w:pPr>
              <w:spacing w:after="0" w:line="260" w:lineRule="exact"/>
              <w:ind w:left="160"/>
            </w:pPr>
            <w:r>
              <w:rPr>
                <w:rStyle w:val="22"/>
                <w:rFonts w:eastAsia="Calibri"/>
              </w:rPr>
              <w:t>18</w:t>
            </w:r>
          </w:p>
        </w:tc>
        <w:tc>
          <w:tcPr>
            <w:tcW w:w="2189" w:type="dxa"/>
            <w:tcBorders>
              <w:top w:val="single" w:sz="4" w:space="0" w:color="auto"/>
              <w:left w:val="single" w:sz="4" w:space="0" w:color="auto"/>
            </w:tcBorders>
            <w:shd w:val="clear" w:color="auto" w:fill="FFFFFF"/>
          </w:tcPr>
          <w:p w:rsidR="006B5461" w:rsidRDefault="006B5461" w:rsidP="006B5461">
            <w:pPr>
              <w:spacing w:after="0" w:line="485" w:lineRule="exact"/>
            </w:pPr>
            <w:r>
              <w:rPr>
                <w:rStyle w:val="22"/>
                <w:rFonts w:eastAsia="Calibri"/>
              </w:rPr>
              <w:t>Патрубок</w:t>
            </w:r>
          </w:p>
          <w:p w:rsidR="006B5461" w:rsidRDefault="006B5461" w:rsidP="006B5461">
            <w:pPr>
              <w:spacing w:after="0" w:line="485" w:lineRule="exact"/>
            </w:pPr>
            <w:proofErr w:type="gramStart"/>
            <w:r>
              <w:rPr>
                <w:rStyle w:val="22"/>
                <w:rFonts w:eastAsia="Calibri"/>
              </w:rPr>
              <w:t>фланец-гладкий</w:t>
            </w:r>
            <w:proofErr w:type="gramEnd"/>
          </w:p>
          <w:p w:rsidR="006B5461" w:rsidRDefault="006B5461" w:rsidP="006B5461">
            <w:pPr>
              <w:spacing w:after="0" w:line="485" w:lineRule="exact"/>
            </w:pPr>
            <w:r>
              <w:rPr>
                <w:rStyle w:val="22"/>
                <w:rFonts w:eastAsia="Calibri"/>
              </w:rPr>
              <w:t>конец</w:t>
            </w:r>
          </w:p>
          <w:p w:rsidR="006B5461" w:rsidRDefault="006B5461" w:rsidP="006B5461">
            <w:pPr>
              <w:spacing w:after="0" w:line="485" w:lineRule="exact"/>
              <w:ind w:left="260"/>
            </w:pPr>
            <w:r>
              <w:rPr>
                <w:rStyle w:val="22"/>
                <w:rFonts w:eastAsia="Calibri"/>
              </w:rPr>
              <w:t>ГОСТ 5525-88</w:t>
            </w:r>
          </w:p>
        </w:tc>
        <w:tc>
          <w:tcPr>
            <w:tcW w:w="1502"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3062" w:type="dxa"/>
            <w:tcBorders>
              <w:top w:val="single" w:sz="4" w:space="0" w:color="auto"/>
              <w:left w:val="single" w:sz="4" w:space="0" w:color="auto"/>
            </w:tcBorders>
            <w:shd w:val="clear" w:color="auto" w:fill="FFFFFF"/>
          </w:tcPr>
          <w:p w:rsidR="006B5461" w:rsidRDefault="006B5461" w:rsidP="006B5461">
            <w:pPr>
              <w:spacing w:after="0" w:line="490" w:lineRule="exact"/>
            </w:pPr>
            <w:r>
              <w:rPr>
                <w:rStyle w:val="22"/>
                <w:rFonts w:eastAsia="Calibri"/>
              </w:rPr>
              <w:t>Условный проход ствола</w:t>
            </w:r>
          </w:p>
        </w:tc>
        <w:tc>
          <w:tcPr>
            <w:tcW w:w="205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299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6B5461" w:rsidRDefault="006B5461" w:rsidP="006B5461">
            <w:pPr>
              <w:rPr>
                <w:sz w:val="10"/>
                <w:szCs w:val="10"/>
              </w:rPr>
            </w:pPr>
          </w:p>
        </w:tc>
      </w:tr>
      <w:tr w:rsidR="006B5461" w:rsidTr="006B5461">
        <w:trPr>
          <w:trHeight w:hRule="exact" w:val="1781"/>
        </w:trPr>
        <w:tc>
          <w:tcPr>
            <w:tcW w:w="677" w:type="dxa"/>
            <w:tcBorders>
              <w:top w:val="single" w:sz="4" w:space="0" w:color="auto"/>
              <w:left w:val="single" w:sz="4" w:space="0" w:color="auto"/>
            </w:tcBorders>
            <w:shd w:val="clear" w:color="auto" w:fill="FFFFFF"/>
            <w:vAlign w:val="center"/>
          </w:tcPr>
          <w:p w:rsidR="006B5461" w:rsidRDefault="006B5461" w:rsidP="006B5461">
            <w:pPr>
              <w:spacing w:after="0" w:line="260" w:lineRule="exact"/>
              <w:ind w:left="160"/>
            </w:pPr>
            <w:r>
              <w:rPr>
                <w:rStyle w:val="22"/>
                <w:rFonts w:eastAsia="Calibri"/>
              </w:rPr>
              <w:t>19</w:t>
            </w:r>
          </w:p>
        </w:tc>
        <w:tc>
          <w:tcPr>
            <w:tcW w:w="2189" w:type="dxa"/>
            <w:tcBorders>
              <w:top w:val="single" w:sz="4" w:space="0" w:color="auto"/>
              <w:left w:val="single" w:sz="4" w:space="0" w:color="auto"/>
            </w:tcBorders>
            <w:shd w:val="clear" w:color="auto" w:fill="FFFFFF"/>
          </w:tcPr>
          <w:p w:rsidR="006B5461" w:rsidRDefault="006B5461" w:rsidP="006B5461">
            <w:pPr>
              <w:spacing w:after="0" w:line="480" w:lineRule="exact"/>
            </w:pPr>
            <w:r>
              <w:rPr>
                <w:rStyle w:val="22"/>
                <w:rFonts w:eastAsia="Calibri"/>
              </w:rPr>
              <w:t>Патрубок фланец-раструб ГОСТ 5525-88.</w:t>
            </w:r>
          </w:p>
        </w:tc>
        <w:tc>
          <w:tcPr>
            <w:tcW w:w="1502"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3062" w:type="dxa"/>
            <w:tcBorders>
              <w:top w:val="single" w:sz="4" w:space="0" w:color="auto"/>
              <w:left w:val="single" w:sz="4" w:space="0" w:color="auto"/>
            </w:tcBorders>
            <w:shd w:val="clear" w:color="auto" w:fill="FFFFFF"/>
          </w:tcPr>
          <w:p w:rsidR="006B5461" w:rsidRDefault="006B5461" w:rsidP="006B5461">
            <w:pPr>
              <w:spacing w:after="0" w:line="485" w:lineRule="exact"/>
            </w:pPr>
            <w:r>
              <w:rPr>
                <w:rStyle w:val="22"/>
                <w:rFonts w:eastAsia="Calibri"/>
              </w:rPr>
              <w:t>Условный проход ствола</w:t>
            </w:r>
          </w:p>
        </w:tc>
        <w:tc>
          <w:tcPr>
            <w:tcW w:w="205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299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6B5461" w:rsidRDefault="006B5461" w:rsidP="006B5461">
            <w:pPr>
              <w:rPr>
                <w:sz w:val="10"/>
                <w:szCs w:val="10"/>
              </w:rPr>
            </w:pPr>
          </w:p>
        </w:tc>
      </w:tr>
      <w:tr w:rsidR="006B5461" w:rsidTr="006B5461">
        <w:trPr>
          <w:trHeight w:hRule="exact" w:val="3082"/>
        </w:trPr>
        <w:tc>
          <w:tcPr>
            <w:tcW w:w="677" w:type="dxa"/>
            <w:tcBorders>
              <w:top w:val="single" w:sz="4" w:space="0" w:color="auto"/>
              <w:left w:val="single" w:sz="4" w:space="0" w:color="auto"/>
            </w:tcBorders>
            <w:shd w:val="clear" w:color="auto" w:fill="FFFFFF"/>
            <w:vAlign w:val="center"/>
          </w:tcPr>
          <w:p w:rsidR="006B5461" w:rsidRDefault="006B5461" w:rsidP="006B5461">
            <w:pPr>
              <w:spacing w:after="0" w:line="260" w:lineRule="exact"/>
              <w:ind w:left="160"/>
            </w:pPr>
            <w:r>
              <w:rPr>
                <w:rStyle w:val="22"/>
                <w:rFonts w:eastAsia="Calibri"/>
              </w:rPr>
              <w:t>20</w:t>
            </w:r>
          </w:p>
        </w:tc>
        <w:tc>
          <w:tcPr>
            <w:tcW w:w="2189" w:type="dxa"/>
            <w:tcBorders>
              <w:top w:val="single" w:sz="4" w:space="0" w:color="auto"/>
              <w:left w:val="single" w:sz="4" w:space="0" w:color="auto"/>
            </w:tcBorders>
            <w:shd w:val="clear" w:color="auto" w:fill="FFFFFF"/>
          </w:tcPr>
          <w:p w:rsidR="006B5461" w:rsidRDefault="006B5461" w:rsidP="006B5461">
            <w:pPr>
              <w:spacing w:after="0" w:line="485" w:lineRule="exact"/>
            </w:pPr>
            <w:proofErr w:type="spellStart"/>
            <w:r>
              <w:rPr>
                <w:rStyle w:val="22"/>
                <w:rFonts w:eastAsia="Calibri"/>
              </w:rPr>
              <w:t>Цементно</w:t>
            </w:r>
            <w:r>
              <w:rPr>
                <w:rStyle w:val="22"/>
                <w:rFonts w:eastAsia="Calibri"/>
              </w:rPr>
              <w:softHyphen/>
              <w:t>песчаные</w:t>
            </w:r>
            <w:proofErr w:type="spellEnd"/>
            <w:r>
              <w:rPr>
                <w:rStyle w:val="22"/>
                <w:rFonts w:eastAsia="Calibri"/>
              </w:rPr>
              <w:t xml:space="preserve"> смеси для кладочных работ</w:t>
            </w:r>
          </w:p>
          <w:p w:rsidR="006B5461" w:rsidRDefault="006B5461" w:rsidP="006B5461">
            <w:pPr>
              <w:spacing w:after="0" w:line="322" w:lineRule="exact"/>
            </w:pPr>
            <w:r>
              <w:rPr>
                <w:rStyle w:val="22"/>
                <w:rFonts w:eastAsia="Calibri"/>
              </w:rPr>
              <w:t>ГОСТ 31357- 2007</w:t>
            </w:r>
          </w:p>
        </w:tc>
        <w:tc>
          <w:tcPr>
            <w:tcW w:w="1502"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3062" w:type="dxa"/>
            <w:tcBorders>
              <w:top w:val="single" w:sz="4" w:space="0" w:color="auto"/>
              <w:left w:val="single" w:sz="4" w:space="0" w:color="auto"/>
            </w:tcBorders>
            <w:shd w:val="clear" w:color="auto" w:fill="FFFFFF"/>
            <w:vAlign w:val="center"/>
          </w:tcPr>
          <w:p w:rsidR="006B5461" w:rsidRDefault="006B5461" w:rsidP="006B5461">
            <w:pPr>
              <w:spacing w:after="0" w:line="485" w:lineRule="exact"/>
            </w:pPr>
            <w:r>
              <w:rPr>
                <w:rStyle w:val="22"/>
                <w:rFonts w:eastAsia="Calibri"/>
              </w:rPr>
              <w:t>Класс по прочности на сжатие</w:t>
            </w:r>
          </w:p>
        </w:tc>
        <w:tc>
          <w:tcPr>
            <w:tcW w:w="205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2990" w:type="dxa"/>
            <w:tcBorders>
              <w:top w:val="single" w:sz="4" w:space="0" w:color="auto"/>
              <w:left w:val="single" w:sz="4" w:space="0" w:color="auto"/>
            </w:tcBorders>
            <w:shd w:val="clear" w:color="auto" w:fill="FFFFFF"/>
          </w:tcPr>
          <w:p w:rsidR="006B5461" w:rsidRDefault="006B5461" w:rsidP="006B5461">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6B5461" w:rsidRDefault="006B5461" w:rsidP="006B5461">
            <w:pPr>
              <w:rPr>
                <w:sz w:val="10"/>
                <w:szCs w:val="10"/>
              </w:rPr>
            </w:pPr>
          </w:p>
        </w:tc>
      </w:tr>
      <w:tr w:rsidR="006B5461" w:rsidTr="006B5461">
        <w:trPr>
          <w:trHeight w:hRule="exact" w:val="509"/>
        </w:trPr>
        <w:tc>
          <w:tcPr>
            <w:tcW w:w="677" w:type="dxa"/>
            <w:tcBorders>
              <w:top w:val="single" w:sz="4" w:space="0" w:color="auto"/>
              <w:left w:val="single" w:sz="4" w:space="0" w:color="auto"/>
              <w:bottom w:val="single" w:sz="4" w:space="0" w:color="auto"/>
            </w:tcBorders>
            <w:shd w:val="clear" w:color="auto" w:fill="FFFFFF"/>
            <w:vAlign w:val="center"/>
          </w:tcPr>
          <w:p w:rsidR="006B5461" w:rsidRDefault="006B5461" w:rsidP="006B5461">
            <w:pPr>
              <w:spacing w:after="0" w:line="260" w:lineRule="exact"/>
              <w:ind w:left="160"/>
            </w:pPr>
            <w:r>
              <w:rPr>
                <w:rStyle w:val="22"/>
                <w:rFonts w:eastAsia="Calibri"/>
              </w:rPr>
              <w:t>21</w:t>
            </w:r>
          </w:p>
        </w:tc>
        <w:tc>
          <w:tcPr>
            <w:tcW w:w="2189" w:type="dxa"/>
            <w:tcBorders>
              <w:top w:val="single" w:sz="4" w:space="0" w:color="auto"/>
              <w:left w:val="single" w:sz="4" w:space="0" w:color="auto"/>
              <w:bottom w:val="single" w:sz="4" w:space="0" w:color="auto"/>
            </w:tcBorders>
            <w:shd w:val="clear" w:color="auto" w:fill="FFFFFF"/>
          </w:tcPr>
          <w:p w:rsidR="006B5461" w:rsidRDefault="006B5461" w:rsidP="006B5461">
            <w:pPr>
              <w:spacing w:after="0" w:line="260" w:lineRule="exact"/>
            </w:pPr>
            <w:r>
              <w:rPr>
                <w:rStyle w:val="22"/>
                <w:rFonts w:eastAsia="Calibri"/>
              </w:rPr>
              <w:t>Трубы напорные</w:t>
            </w:r>
          </w:p>
        </w:tc>
        <w:tc>
          <w:tcPr>
            <w:tcW w:w="1502" w:type="dxa"/>
            <w:tcBorders>
              <w:top w:val="single" w:sz="4" w:space="0" w:color="auto"/>
              <w:left w:val="single" w:sz="4" w:space="0" w:color="auto"/>
              <w:bottom w:val="single" w:sz="4" w:space="0" w:color="auto"/>
            </w:tcBorders>
            <w:shd w:val="clear" w:color="auto" w:fill="FFFFFF"/>
          </w:tcPr>
          <w:p w:rsidR="006B5461" w:rsidRDefault="006B5461" w:rsidP="006B5461">
            <w:pPr>
              <w:rPr>
                <w:sz w:val="10"/>
                <w:szCs w:val="10"/>
              </w:rPr>
            </w:pPr>
          </w:p>
        </w:tc>
        <w:tc>
          <w:tcPr>
            <w:tcW w:w="3062" w:type="dxa"/>
            <w:tcBorders>
              <w:top w:val="single" w:sz="4" w:space="0" w:color="auto"/>
              <w:left w:val="single" w:sz="4" w:space="0" w:color="auto"/>
              <w:bottom w:val="single" w:sz="4" w:space="0" w:color="auto"/>
            </w:tcBorders>
            <w:shd w:val="clear" w:color="auto" w:fill="FFFFFF"/>
          </w:tcPr>
          <w:p w:rsidR="006B5461" w:rsidRDefault="006B5461" w:rsidP="006B5461">
            <w:pPr>
              <w:spacing w:after="0" w:line="260" w:lineRule="exact"/>
            </w:pPr>
            <w:r>
              <w:rPr>
                <w:rStyle w:val="22"/>
                <w:rFonts w:eastAsia="Calibri"/>
              </w:rPr>
              <w:t>Материал</w:t>
            </w:r>
          </w:p>
        </w:tc>
        <w:tc>
          <w:tcPr>
            <w:tcW w:w="2050" w:type="dxa"/>
            <w:tcBorders>
              <w:top w:val="single" w:sz="4" w:space="0" w:color="auto"/>
              <w:left w:val="single" w:sz="4" w:space="0" w:color="auto"/>
              <w:bottom w:val="single" w:sz="4" w:space="0" w:color="auto"/>
            </w:tcBorders>
            <w:shd w:val="clear" w:color="auto" w:fill="FFFFFF"/>
          </w:tcPr>
          <w:p w:rsidR="006B5461" w:rsidRDefault="006B5461" w:rsidP="006B5461">
            <w:pPr>
              <w:rPr>
                <w:sz w:val="10"/>
                <w:szCs w:val="10"/>
              </w:rPr>
            </w:pPr>
          </w:p>
        </w:tc>
        <w:tc>
          <w:tcPr>
            <w:tcW w:w="2990" w:type="dxa"/>
            <w:tcBorders>
              <w:top w:val="single" w:sz="4" w:space="0" w:color="auto"/>
              <w:left w:val="single" w:sz="4" w:space="0" w:color="auto"/>
              <w:bottom w:val="single" w:sz="4" w:space="0" w:color="auto"/>
            </w:tcBorders>
            <w:shd w:val="clear" w:color="auto" w:fill="FFFFFF"/>
          </w:tcPr>
          <w:p w:rsidR="006B5461" w:rsidRDefault="006B5461" w:rsidP="006B5461">
            <w:pPr>
              <w:rPr>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6B5461" w:rsidRDefault="006B5461" w:rsidP="006B5461">
            <w:pPr>
              <w:rPr>
                <w:sz w:val="10"/>
                <w:szCs w:val="10"/>
              </w:rPr>
            </w:pPr>
          </w:p>
        </w:tc>
      </w:tr>
    </w:tbl>
    <w:p w:rsidR="00D84076" w:rsidRDefault="00D84076" w:rsidP="0054035D">
      <w:pPr>
        <w:spacing w:after="0" w:line="240" w:lineRule="auto"/>
        <w:rPr>
          <w:rFonts w:ascii="Times New Roman" w:hAnsi="Times New Roman"/>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686"/>
        <w:gridCol w:w="10"/>
        <w:gridCol w:w="2184"/>
        <w:gridCol w:w="19"/>
        <w:gridCol w:w="1464"/>
        <w:gridCol w:w="14"/>
        <w:gridCol w:w="3063"/>
        <w:gridCol w:w="23"/>
        <w:gridCol w:w="2022"/>
        <w:gridCol w:w="2981"/>
        <w:gridCol w:w="9"/>
        <w:gridCol w:w="788"/>
      </w:tblGrid>
      <w:tr w:rsidR="007819E9" w:rsidTr="007819E9">
        <w:trPr>
          <w:trHeight w:hRule="exact" w:val="504"/>
        </w:trPr>
        <w:tc>
          <w:tcPr>
            <w:tcW w:w="696" w:type="dxa"/>
            <w:gridSpan w:val="2"/>
            <w:vMerge w:val="restart"/>
            <w:tcBorders>
              <w:top w:val="single" w:sz="4" w:space="0" w:color="auto"/>
              <w:left w:val="single" w:sz="4" w:space="0" w:color="auto"/>
            </w:tcBorders>
            <w:shd w:val="clear" w:color="auto" w:fill="FFFFFF"/>
          </w:tcPr>
          <w:p w:rsidR="007819E9" w:rsidRDefault="007819E9" w:rsidP="007819E9">
            <w:pPr>
              <w:rPr>
                <w:sz w:val="10"/>
                <w:szCs w:val="10"/>
              </w:rPr>
            </w:pPr>
          </w:p>
        </w:tc>
        <w:tc>
          <w:tcPr>
            <w:tcW w:w="2203" w:type="dxa"/>
            <w:gridSpan w:val="2"/>
            <w:vMerge w:val="restart"/>
            <w:tcBorders>
              <w:top w:val="single" w:sz="4" w:space="0" w:color="auto"/>
              <w:left w:val="single" w:sz="4" w:space="0" w:color="auto"/>
            </w:tcBorders>
            <w:shd w:val="clear" w:color="auto" w:fill="FFFFFF"/>
          </w:tcPr>
          <w:p w:rsidR="007819E9" w:rsidRDefault="007819E9" w:rsidP="007819E9">
            <w:pPr>
              <w:spacing w:after="0" w:line="480" w:lineRule="exact"/>
            </w:pPr>
            <w:r>
              <w:rPr>
                <w:rStyle w:val="22"/>
                <w:rFonts w:eastAsia="Calibri"/>
              </w:rPr>
              <w:t>ГОСТ 32415- 2013</w:t>
            </w:r>
          </w:p>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tcPr>
          <w:p w:rsidR="007819E9" w:rsidRDefault="007819E9" w:rsidP="007819E9">
            <w:pPr>
              <w:spacing w:after="0" w:line="260" w:lineRule="exact"/>
            </w:pPr>
            <w:r>
              <w:rPr>
                <w:rStyle w:val="22"/>
                <w:rFonts w:eastAsia="Calibri"/>
              </w:rPr>
              <w:t>Серия</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494"/>
        </w:trPr>
        <w:tc>
          <w:tcPr>
            <w:tcW w:w="696" w:type="dxa"/>
            <w:gridSpan w:val="2"/>
            <w:vMerge/>
            <w:tcBorders>
              <w:left w:val="single" w:sz="4" w:space="0" w:color="auto"/>
            </w:tcBorders>
            <w:shd w:val="clear" w:color="auto" w:fill="FFFFFF"/>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tcPr>
          <w:p w:rsidR="007819E9" w:rsidRDefault="007819E9" w:rsidP="007819E9">
            <w:pPr>
              <w:spacing w:after="0" w:line="260" w:lineRule="exact"/>
            </w:pPr>
            <w:r>
              <w:rPr>
                <w:rStyle w:val="22"/>
                <w:rFonts w:eastAsia="Calibri"/>
              </w:rPr>
              <w:t>Класс эксплуатации</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619"/>
        </w:trPr>
        <w:tc>
          <w:tcPr>
            <w:tcW w:w="696" w:type="dxa"/>
            <w:gridSpan w:val="2"/>
            <w:vMerge w:val="restart"/>
            <w:tcBorders>
              <w:top w:val="single" w:sz="4" w:space="0" w:color="auto"/>
              <w:left w:val="single" w:sz="4" w:space="0" w:color="auto"/>
            </w:tcBorders>
            <w:shd w:val="clear" w:color="auto" w:fill="FFFFFF"/>
            <w:vAlign w:val="center"/>
          </w:tcPr>
          <w:p w:rsidR="007819E9" w:rsidRDefault="007819E9" w:rsidP="007819E9">
            <w:pPr>
              <w:spacing w:after="0" w:line="260" w:lineRule="exact"/>
              <w:ind w:left="160"/>
            </w:pPr>
            <w:r>
              <w:rPr>
                <w:rStyle w:val="22"/>
                <w:rFonts w:eastAsia="Calibri"/>
              </w:rPr>
              <w:t>22</w:t>
            </w:r>
          </w:p>
        </w:tc>
        <w:tc>
          <w:tcPr>
            <w:tcW w:w="2203" w:type="dxa"/>
            <w:gridSpan w:val="2"/>
            <w:vMerge w:val="restart"/>
            <w:tcBorders>
              <w:top w:val="single" w:sz="4" w:space="0" w:color="auto"/>
              <w:left w:val="single" w:sz="4" w:space="0" w:color="auto"/>
            </w:tcBorders>
            <w:shd w:val="clear" w:color="auto" w:fill="FFFFFF"/>
          </w:tcPr>
          <w:p w:rsidR="007819E9" w:rsidRDefault="007819E9" w:rsidP="007819E9">
            <w:pPr>
              <w:spacing w:after="0" w:line="485" w:lineRule="exact"/>
            </w:pPr>
            <w:r>
              <w:rPr>
                <w:rStyle w:val="22"/>
                <w:rFonts w:eastAsia="Calibri"/>
              </w:rPr>
              <w:t xml:space="preserve">Автоматические выключатели ГОСТ </w:t>
            </w:r>
            <w:proofErr w:type="gramStart"/>
            <w:r>
              <w:rPr>
                <w:rStyle w:val="22"/>
                <w:rFonts w:eastAsia="Calibri"/>
              </w:rPr>
              <w:t>Р</w:t>
            </w:r>
            <w:proofErr w:type="gramEnd"/>
            <w:r>
              <w:rPr>
                <w:rStyle w:val="22"/>
                <w:rFonts w:eastAsia="Calibri"/>
              </w:rPr>
              <w:t xml:space="preserve"> 50345- 2010 (МЭК 60898-1:2003)</w:t>
            </w:r>
          </w:p>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tcPr>
          <w:p w:rsidR="007819E9" w:rsidRDefault="007819E9" w:rsidP="007819E9">
            <w:pPr>
              <w:spacing w:after="0" w:line="260" w:lineRule="exact"/>
            </w:pPr>
            <w:r>
              <w:rPr>
                <w:rStyle w:val="22"/>
                <w:rFonts w:eastAsia="Calibri"/>
              </w:rPr>
              <w:t>Тип</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619"/>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center"/>
          </w:tcPr>
          <w:p w:rsidR="007819E9" w:rsidRDefault="007819E9" w:rsidP="007819E9">
            <w:pPr>
              <w:spacing w:after="0" w:line="260" w:lineRule="exact"/>
            </w:pPr>
            <w:r>
              <w:rPr>
                <w:rStyle w:val="22"/>
                <w:rFonts w:eastAsia="Calibri"/>
              </w:rPr>
              <w:t>Номинальный ток</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1133"/>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tcPr>
          <w:p w:rsidR="007819E9" w:rsidRDefault="007819E9" w:rsidP="007819E9">
            <w:pPr>
              <w:spacing w:after="0" w:line="374" w:lineRule="exact"/>
            </w:pPr>
            <w:r>
              <w:rPr>
                <w:rStyle w:val="22"/>
                <w:rFonts w:eastAsia="Calibri"/>
              </w:rPr>
              <w:t>Номинальное</w:t>
            </w:r>
          </w:p>
          <w:p w:rsidR="007819E9" w:rsidRDefault="007819E9" w:rsidP="007819E9">
            <w:pPr>
              <w:spacing w:after="0" w:line="374" w:lineRule="exact"/>
            </w:pPr>
            <w:r>
              <w:rPr>
                <w:rStyle w:val="22"/>
                <w:rFonts w:eastAsia="Calibri"/>
              </w:rPr>
              <w:t>напряжение</w:t>
            </w:r>
          </w:p>
          <w:p w:rsidR="007819E9" w:rsidRDefault="007819E9" w:rsidP="007819E9">
            <w:pPr>
              <w:spacing w:after="0" w:line="374" w:lineRule="exact"/>
            </w:pPr>
            <w:r>
              <w:rPr>
                <w:rStyle w:val="22"/>
                <w:rFonts w:eastAsia="Calibri"/>
              </w:rPr>
              <w:t>выключателя</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384"/>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260" w:lineRule="exact"/>
            </w:pPr>
            <w:r>
              <w:rPr>
                <w:rStyle w:val="22"/>
                <w:rFonts w:eastAsia="Calibri"/>
              </w:rPr>
              <w:t>ширина</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379"/>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260" w:lineRule="exact"/>
            </w:pPr>
            <w:r>
              <w:rPr>
                <w:rStyle w:val="22"/>
                <w:rFonts w:eastAsia="Calibri"/>
              </w:rPr>
              <w:t>глубина</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389"/>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260" w:lineRule="exact"/>
            </w:pPr>
            <w:r>
              <w:rPr>
                <w:rStyle w:val="22"/>
                <w:rFonts w:eastAsia="Calibri"/>
              </w:rPr>
              <w:t>высота</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379"/>
        </w:trPr>
        <w:tc>
          <w:tcPr>
            <w:tcW w:w="696" w:type="dxa"/>
            <w:gridSpan w:val="2"/>
            <w:vMerge w:val="restart"/>
            <w:tcBorders>
              <w:top w:val="single" w:sz="4" w:space="0" w:color="auto"/>
              <w:left w:val="single" w:sz="4" w:space="0" w:color="auto"/>
            </w:tcBorders>
            <w:shd w:val="clear" w:color="auto" w:fill="FFFFFF"/>
            <w:vAlign w:val="center"/>
          </w:tcPr>
          <w:p w:rsidR="007819E9" w:rsidRDefault="007819E9" w:rsidP="007819E9">
            <w:pPr>
              <w:spacing w:after="0" w:line="260" w:lineRule="exact"/>
              <w:ind w:left="160"/>
            </w:pPr>
            <w:r>
              <w:rPr>
                <w:rStyle w:val="22"/>
                <w:rFonts w:eastAsia="Calibri"/>
              </w:rPr>
              <w:t>23</w:t>
            </w:r>
          </w:p>
        </w:tc>
        <w:tc>
          <w:tcPr>
            <w:tcW w:w="2203" w:type="dxa"/>
            <w:gridSpan w:val="2"/>
            <w:vMerge w:val="restart"/>
            <w:tcBorders>
              <w:top w:val="single" w:sz="4" w:space="0" w:color="auto"/>
              <w:left w:val="single" w:sz="4" w:space="0" w:color="auto"/>
            </w:tcBorders>
            <w:shd w:val="clear" w:color="auto" w:fill="FFFFFF"/>
          </w:tcPr>
          <w:p w:rsidR="007819E9" w:rsidRDefault="007819E9" w:rsidP="007819E9">
            <w:pPr>
              <w:spacing w:after="0" w:line="370" w:lineRule="exact"/>
            </w:pPr>
            <w:r>
              <w:rPr>
                <w:rStyle w:val="22"/>
                <w:rFonts w:eastAsia="Calibri"/>
              </w:rPr>
              <w:t>Прокладка из пластины резиновой листовой типа 1 ГОСТ 15180-86.</w:t>
            </w:r>
          </w:p>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260" w:lineRule="exact"/>
            </w:pPr>
            <w:r>
              <w:rPr>
                <w:rStyle w:val="22"/>
                <w:rFonts w:eastAsia="Calibri"/>
              </w:rPr>
              <w:t>Проход условный</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754"/>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374" w:lineRule="exact"/>
            </w:pPr>
            <w:r>
              <w:rPr>
                <w:rStyle w:val="22"/>
                <w:rFonts w:eastAsia="Calibri"/>
              </w:rPr>
              <w:t>Внутренний диаметр прокладки</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734"/>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center"/>
          </w:tcPr>
          <w:p w:rsidR="007819E9" w:rsidRDefault="007819E9" w:rsidP="007819E9">
            <w:pPr>
              <w:spacing w:after="0" w:line="260" w:lineRule="exact"/>
            </w:pPr>
            <w:r>
              <w:rPr>
                <w:rStyle w:val="22"/>
                <w:rFonts w:eastAsia="Calibri"/>
              </w:rPr>
              <w:t>Давление условное</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706"/>
        </w:trPr>
        <w:tc>
          <w:tcPr>
            <w:tcW w:w="696" w:type="dxa"/>
            <w:gridSpan w:val="2"/>
            <w:vMerge w:val="restart"/>
            <w:tcBorders>
              <w:top w:val="single" w:sz="4" w:space="0" w:color="auto"/>
              <w:left w:val="single" w:sz="4" w:space="0" w:color="auto"/>
            </w:tcBorders>
            <w:shd w:val="clear" w:color="auto" w:fill="FFFFFF"/>
            <w:vAlign w:val="center"/>
          </w:tcPr>
          <w:p w:rsidR="007819E9" w:rsidRDefault="007819E9" w:rsidP="007819E9">
            <w:pPr>
              <w:spacing w:after="0" w:line="260" w:lineRule="exact"/>
              <w:ind w:left="160"/>
            </w:pPr>
            <w:r>
              <w:rPr>
                <w:rStyle w:val="22"/>
                <w:rFonts w:eastAsia="Calibri"/>
              </w:rPr>
              <w:t>24</w:t>
            </w:r>
          </w:p>
        </w:tc>
        <w:tc>
          <w:tcPr>
            <w:tcW w:w="2203" w:type="dxa"/>
            <w:gridSpan w:val="2"/>
            <w:vMerge w:val="restart"/>
            <w:tcBorders>
              <w:top w:val="single" w:sz="4" w:space="0" w:color="auto"/>
              <w:left w:val="single" w:sz="4" w:space="0" w:color="auto"/>
            </w:tcBorders>
            <w:shd w:val="clear" w:color="auto" w:fill="FFFFFF"/>
          </w:tcPr>
          <w:p w:rsidR="007819E9" w:rsidRDefault="007819E9" w:rsidP="007819E9">
            <w:pPr>
              <w:spacing w:after="0" w:line="485" w:lineRule="exact"/>
            </w:pPr>
            <w:r>
              <w:rPr>
                <w:rStyle w:val="22"/>
                <w:rFonts w:eastAsia="Calibri"/>
              </w:rPr>
              <w:t>Краны шаровые ГОСТ 28908-91, ГОСТ 21345- 2005</w:t>
            </w:r>
          </w:p>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center"/>
          </w:tcPr>
          <w:p w:rsidR="007819E9" w:rsidRDefault="007819E9" w:rsidP="007819E9">
            <w:pPr>
              <w:spacing w:after="0" w:line="260" w:lineRule="exact"/>
            </w:pPr>
            <w:r>
              <w:rPr>
                <w:rStyle w:val="22"/>
                <w:rFonts w:eastAsia="Calibri"/>
              </w:rPr>
              <w:t>Давление номинальное</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336"/>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260" w:lineRule="exact"/>
            </w:pPr>
            <w:r>
              <w:rPr>
                <w:rStyle w:val="22"/>
                <w:rFonts w:eastAsia="Calibri"/>
              </w:rPr>
              <w:t>Ряд</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331"/>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260" w:lineRule="exact"/>
            </w:pPr>
            <w:r>
              <w:rPr>
                <w:rStyle w:val="22"/>
                <w:rFonts w:eastAsia="Calibri"/>
              </w:rPr>
              <w:t>Номинальный диаметр</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336"/>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260" w:lineRule="exact"/>
            </w:pPr>
            <w:r>
              <w:rPr>
                <w:rStyle w:val="22"/>
                <w:rFonts w:eastAsia="Calibri"/>
              </w:rPr>
              <w:t>Эффективный диаметр</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730"/>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326" w:lineRule="exact"/>
            </w:pPr>
            <w:r>
              <w:rPr>
                <w:rStyle w:val="22"/>
                <w:rFonts w:eastAsia="Calibri"/>
              </w:rPr>
              <w:t>Строительная длина крана</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326"/>
        </w:trPr>
        <w:tc>
          <w:tcPr>
            <w:tcW w:w="696" w:type="dxa"/>
            <w:gridSpan w:val="2"/>
            <w:vMerge w:val="restart"/>
            <w:tcBorders>
              <w:top w:val="single" w:sz="4" w:space="0" w:color="auto"/>
              <w:left w:val="single" w:sz="4" w:space="0" w:color="auto"/>
            </w:tcBorders>
            <w:shd w:val="clear" w:color="auto" w:fill="FFFFFF"/>
            <w:vAlign w:val="center"/>
          </w:tcPr>
          <w:p w:rsidR="007819E9" w:rsidRDefault="007819E9" w:rsidP="007819E9">
            <w:pPr>
              <w:spacing w:after="0" w:line="260" w:lineRule="exact"/>
              <w:ind w:left="160"/>
            </w:pPr>
            <w:r>
              <w:rPr>
                <w:rStyle w:val="22"/>
                <w:rFonts w:eastAsia="Calibri"/>
              </w:rPr>
              <w:t>25</w:t>
            </w:r>
          </w:p>
        </w:tc>
        <w:tc>
          <w:tcPr>
            <w:tcW w:w="2203" w:type="dxa"/>
            <w:gridSpan w:val="2"/>
            <w:vMerge w:val="restart"/>
            <w:tcBorders>
              <w:top w:val="single" w:sz="4" w:space="0" w:color="auto"/>
              <w:left w:val="single" w:sz="4" w:space="0" w:color="auto"/>
            </w:tcBorders>
            <w:shd w:val="clear" w:color="auto" w:fill="FFFFFF"/>
            <w:vAlign w:val="center"/>
          </w:tcPr>
          <w:p w:rsidR="007819E9" w:rsidRDefault="007819E9" w:rsidP="007819E9">
            <w:pPr>
              <w:spacing w:after="0" w:line="317" w:lineRule="exact"/>
            </w:pPr>
            <w:r>
              <w:rPr>
                <w:rStyle w:val="22"/>
                <w:rFonts w:eastAsia="Calibri"/>
              </w:rPr>
              <w:t>Плиты</w:t>
            </w:r>
          </w:p>
          <w:p w:rsidR="007819E9" w:rsidRDefault="007819E9" w:rsidP="007819E9">
            <w:pPr>
              <w:spacing w:after="0" w:line="317" w:lineRule="exact"/>
            </w:pPr>
            <w:proofErr w:type="spellStart"/>
            <w:proofErr w:type="gramStart"/>
            <w:r>
              <w:rPr>
                <w:rStyle w:val="22"/>
                <w:rFonts w:eastAsia="Calibri"/>
              </w:rPr>
              <w:t>теплоизоляцион</w:t>
            </w:r>
            <w:proofErr w:type="spellEnd"/>
            <w:r>
              <w:rPr>
                <w:rStyle w:val="22"/>
                <w:rFonts w:eastAsia="Calibri"/>
              </w:rPr>
              <w:t xml:space="preserve"> </w:t>
            </w:r>
            <w:proofErr w:type="spellStart"/>
            <w:r>
              <w:rPr>
                <w:rStyle w:val="22"/>
                <w:rFonts w:eastAsia="Calibri"/>
              </w:rPr>
              <w:t>ные</w:t>
            </w:r>
            <w:proofErr w:type="spellEnd"/>
            <w:proofErr w:type="gramEnd"/>
            <w:r>
              <w:rPr>
                <w:rStyle w:val="22"/>
                <w:rFonts w:eastAsia="Calibri"/>
              </w:rPr>
              <w:t xml:space="preserve"> ГОСТ</w:t>
            </w:r>
          </w:p>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260" w:lineRule="exact"/>
            </w:pPr>
            <w:r>
              <w:rPr>
                <w:rStyle w:val="22"/>
                <w:rFonts w:eastAsia="Calibri"/>
              </w:rPr>
              <w:t>Материал</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331"/>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vAlign w:val="center"/>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260" w:lineRule="exact"/>
            </w:pPr>
            <w:r>
              <w:rPr>
                <w:rStyle w:val="22"/>
                <w:rFonts w:eastAsia="Calibri"/>
              </w:rPr>
              <w:t>Длина</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326"/>
        </w:trPr>
        <w:tc>
          <w:tcPr>
            <w:tcW w:w="696" w:type="dxa"/>
            <w:gridSpan w:val="2"/>
            <w:vMerge/>
            <w:tcBorders>
              <w:left w:val="single" w:sz="4" w:space="0" w:color="auto"/>
            </w:tcBorders>
            <w:shd w:val="clear" w:color="auto" w:fill="FFFFFF"/>
            <w:vAlign w:val="center"/>
          </w:tcPr>
          <w:p w:rsidR="007819E9" w:rsidRDefault="007819E9" w:rsidP="007819E9"/>
        </w:tc>
        <w:tc>
          <w:tcPr>
            <w:tcW w:w="2203" w:type="dxa"/>
            <w:gridSpan w:val="2"/>
            <w:vMerge/>
            <w:tcBorders>
              <w:left w:val="single" w:sz="4" w:space="0" w:color="auto"/>
            </w:tcBorders>
            <w:shd w:val="clear" w:color="auto" w:fill="FFFFFF"/>
            <w:vAlign w:val="center"/>
          </w:tcPr>
          <w:p w:rsidR="007819E9" w:rsidRDefault="007819E9" w:rsidP="007819E9"/>
        </w:tc>
        <w:tc>
          <w:tcPr>
            <w:tcW w:w="1478"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tcBorders>
            <w:shd w:val="clear" w:color="auto" w:fill="FFFFFF"/>
            <w:vAlign w:val="bottom"/>
          </w:tcPr>
          <w:p w:rsidR="007819E9" w:rsidRDefault="007819E9" w:rsidP="007819E9">
            <w:pPr>
              <w:spacing w:after="0" w:line="260" w:lineRule="exact"/>
            </w:pPr>
            <w:r>
              <w:rPr>
                <w:rStyle w:val="22"/>
                <w:rFonts w:eastAsia="Calibri"/>
              </w:rPr>
              <w:t>Ширина</w:t>
            </w:r>
          </w:p>
        </w:tc>
        <w:tc>
          <w:tcPr>
            <w:tcW w:w="2021" w:type="dxa"/>
            <w:tcBorders>
              <w:top w:val="single" w:sz="4" w:space="0" w:color="auto"/>
              <w:left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19E9" w:rsidRDefault="007819E9" w:rsidP="007819E9">
            <w:pPr>
              <w:rPr>
                <w:sz w:val="10"/>
                <w:szCs w:val="10"/>
              </w:rPr>
            </w:pPr>
          </w:p>
        </w:tc>
      </w:tr>
      <w:tr w:rsidR="007819E9" w:rsidTr="007819E9">
        <w:trPr>
          <w:trHeight w:hRule="exact" w:val="360"/>
        </w:trPr>
        <w:tc>
          <w:tcPr>
            <w:tcW w:w="696" w:type="dxa"/>
            <w:gridSpan w:val="2"/>
            <w:vMerge/>
            <w:tcBorders>
              <w:left w:val="single" w:sz="4" w:space="0" w:color="auto"/>
              <w:bottom w:val="single" w:sz="4" w:space="0" w:color="auto"/>
            </w:tcBorders>
            <w:shd w:val="clear" w:color="auto" w:fill="FFFFFF"/>
            <w:vAlign w:val="center"/>
          </w:tcPr>
          <w:p w:rsidR="007819E9" w:rsidRDefault="007819E9" w:rsidP="007819E9"/>
        </w:tc>
        <w:tc>
          <w:tcPr>
            <w:tcW w:w="2203" w:type="dxa"/>
            <w:gridSpan w:val="2"/>
            <w:vMerge/>
            <w:tcBorders>
              <w:left w:val="single" w:sz="4" w:space="0" w:color="auto"/>
              <w:bottom w:val="single" w:sz="4" w:space="0" w:color="auto"/>
            </w:tcBorders>
            <w:shd w:val="clear" w:color="auto" w:fill="FFFFFF"/>
            <w:vAlign w:val="center"/>
          </w:tcPr>
          <w:p w:rsidR="007819E9" w:rsidRDefault="007819E9" w:rsidP="007819E9"/>
        </w:tc>
        <w:tc>
          <w:tcPr>
            <w:tcW w:w="1478" w:type="dxa"/>
            <w:gridSpan w:val="2"/>
            <w:tcBorders>
              <w:top w:val="single" w:sz="4" w:space="0" w:color="auto"/>
              <w:left w:val="single" w:sz="4" w:space="0" w:color="auto"/>
              <w:bottom w:val="single" w:sz="4" w:space="0" w:color="auto"/>
            </w:tcBorders>
            <w:shd w:val="clear" w:color="auto" w:fill="FFFFFF"/>
          </w:tcPr>
          <w:p w:rsidR="007819E9" w:rsidRDefault="007819E9" w:rsidP="007819E9">
            <w:pPr>
              <w:rPr>
                <w:sz w:val="10"/>
                <w:szCs w:val="10"/>
              </w:rPr>
            </w:pPr>
          </w:p>
        </w:tc>
        <w:tc>
          <w:tcPr>
            <w:tcW w:w="3086" w:type="dxa"/>
            <w:gridSpan w:val="2"/>
            <w:tcBorders>
              <w:top w:val="single" w:sz="4" w:space="0" w:color="auto"/>
              <w:left w:val="single" w:sz="4" w:space="0" w:color="auto"/>
              <w:bottom w:val="single" w:sz="4" w:space="0" w:color="auto"/>
            </w:tcBorders>
            <w:shd w:val="clear" w:color="auto" w:fill="FFFFFF"/>
            <w:vAlign w:val="bottom"/>
          </w:tcPr>
          <w:p w:rsidR="007819E9" w:rsidRDefault="007819E9" w:rsidP="007819E9">
            <w:pPr>
              <w:spacing w:after="0" w:line="260" w:lineRule="exact"/>
            </w:pPr>
            <w:r>
              <w:rPr>
                <w:rStyle w:val="22"/>
                <w:rFonts w:eastAsia="Calibri"/>
              </w:rPr>
              <w:t>Толщина</w:t>
            </w:r>
          </w:p>
        </w:tc>
        <w:tc>
          <w:tcPr>
            <w:tcW w:w="2021" w:type="dxa"/>
            <w:tcBorders>
              <w:top w:val="single" w:sz="4" w:space="0" w:color="auto"/>
              <w:left w:val="single" w:sz="4" w:space="0" w:color="auto"/>
              <w:bottom w:val="single" w:sz="4" w:space="0" w:color="auto"/>
            </w:tcBorders>
            <w:shd w:val="clear" w:color="auto" w:fill="FFFFFF"/>
          </w:tcPr>
          <w:p w:rsidR="007819E9" w:rsidRDefault="007819E9" w:rsidP="007819E9">
            <w:pPr>
              <w:rPr>
                <w:sz w:val="10"/>
                <w:szCs w:val="10"/>
              </w:rPr>
            </w:pPr>
          </w:p>
        </w:tc>
        <w:tc>
          <w:tcPr>
            <w:tcW w:w="2990" w:type="dxa"/>
            <w:gridSpan w:val="2"/>
            <w:tcBorders>
              <w:top w:val="single" w:sz="4" w:space="0" w:color="auto"/>
              <w:left w:val="single" w:sz="4" w:space="0" w:color="auto"/>
              <w:bottom w:val="single" w:sz="4" w:space="0" w:color="auto"/>
            </w:tcBorders>
            <w:shd w:val="clear" w:color="auto" w:fill="FFFFFF"/>
          </w:tcPr>
          <w:p w:rsidR="007819E9" w:rsidRDefault="007819E9" w:rsidP="007819E9">
            <w:pPr>
              <w:rPr>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819E9" w:rsidRDefault="007819E9" w:rsidP="007819E9">
            <w:pPr>
              <w:rPr>
                <w:sz w:val="10"/>
                <w:szCs w:val="10"/>
              </w:rPr>
            </w:pPr>
          </w:p>
        </w:tc>
      </w:tr>
      <w:tr w:rsidR="00AF798F" w:rsidTr="00AF798F">
        <w:trPr>
          <w:trHeight w:hRule="exact" w:val="672"/>
        </w:trPr>
        <w:tc>
          <w:tcPr>
            <w:tcW w:w="686"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2194" w:type="dxa"/>
            <w:gridSpan w:val="2"/>
            <w:tcBorders>
              <w:top w:val="single" w:sz="4" w:space="0" w:color="auto"/>
              <w:left w:val="single" w:sz="4" w:space="0" w:color="auto"/>
            </w:tcBorders>
            <w:shd w:val="clear" w:color="auto" w:fill="FFFFFF"/>
            <w:vAlign w:val="bottom"/>
          </w:tcPr>
          <w:p w:rsidR="00AF798F" w:rsidRDefault="00AF798F" w:rsidP="00AF798F">
            <w:pPr>
              <w:spacing w:after="0" w:line="322" w:lineRule="exact"/>
            </w:pPr>
            <w:r>
              <w:rPr>
                <w:rStyle w:val="22"/>
                <w:rFonts w:eastAsia="Calibri"/>
              </w:rPr>
              <w:t xml:space="preserve">32310-2012 </w:t>
            </w:r>
            <w:r>
              <w:rPr>
                <w:rStyle w:val="22"/>
                <w:rFonts w:eastAsia="Calibri"/>
                <w:lang w:val="en-US" w:bidi="en-US"/>
              </w:rPr>
              <w:t>(EN 13164:2008)</w:t>
            </w:r>
          </w:p>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322"/>
        </w:trPr>
        <w:tc>
          <w:tcPr>
            <w:tcW w:w="686" w:type="dxa"/>
            <w:vMerge w:val="restart"/>
            <w:tcBorders>
              <w:top w:val="single" w:sz="4" w:space="0" w:color="auto"/>
              <w:left w:val="single" w:sz="4" w:space="0" w:color="auto"/>
            </w:tcBorders>
            <w:shd w:val="clear" w:color="auto" w:fill="FFFFFF"/>
            <w:vAlign w:val="center"/>
          </w:tcPr>
          <w:p w:rsidR="00AF798F" w:rsidRDefault="00AF798F" w:rsidP="00AF798F">
            <w:pPr>
              <w:spacing w:after="0" w:line="260" w:lineRule="exact"/>
            </w:pPr>
            <w:r>
              <w:rPr>
                <w:rStyle w:val="22"/>
                <w:rFonts w:eastAsia="Calibri"/>
              </w:rPr>
              <w:t>26</w:t>
            </w:r>
          </w:p>
        </w:tc>
        <w:tc>
          <w:tcPr>
            <w:tcW w:w="2194" w:type="dxa"/>
            <w:gridSpan w:val="2"/>
            <w:vMerge w:val="restart"/>
            <w:tcBorders>
              <w:top w:val="single" w:sz="4" w:space="0" w:color="auto"/>
              <w:left w:val="single" w:sz="4" w:space="0" w:color="auto"/>
            </w:tcBorders>
            <w:shd w:val="clear" w:color="auto" w:fill="FFFFFF"/>
            <w:vAlign w:val="center"/>
          </w:tcPr>
          <w:p w:rsidR="00AF798F" w:rsidRDefault="00AF798F" w:rsidP="00AF798F">
            <w:pPr>
              <w:spacing w:after="0" w:line="322" w:lineRule="exact"/>
            </w:pPr>
            <w:r>
              <w:rPr>
                <w:rStyle w:val="22"/>
                <w:rFonts w:eastAsia="Calibri"/>
              </w:rPr>
              <w:t>Хомут ГОСТ 17679-80</w:t>
            </w:r>
          </w:p>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vAlign w:val="bottom"/>
          </w:tcPr>
          <w:p w:rsidR="00AF798F" w:rsidRDefault="00AF798F" w:rsidP="00AF798F">
            <w:pPr>
              <w:spacing w:after="0" w:line="260" w:lineRule="exact"/>
            </w:pPr>
            <w:r>
              <w:rPr>
                <w:rStyle w:val="22"/>
                <w:rFonts w:eastAsia="Calibri"/>
              </w:rPr>
              <w:t>Тип хомутов</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336"/>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vAlign w:val="bottom"/>
          </w:tcPr>
          <w:p w:rsidR="00AF798F" w:rsidRDefault="00AF798F" w:rsidP="00AF798F">
            <w:pPr>
              <w:spacing w:after="0" w:line="260" w:lineRule="exact"/>
            </w:pPr>
            <w:r>
              <w:rPr>
                <w:rStyle w:val="22"/>
                <w:rFonts w:eastAsia="Calibri"/>
              </w:rPr>
              <w:t>Покрытие</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331"/>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vAlign w:val="bottom"/>
          </w:tcPr>
          <w:p w:rsidR="00AF798F" w:rsidRDefault="00AF798F" w:rsidP="00AF798F">
            <w:pPr>
              <w:spacing w:after="0" w:line="260" w:lineRule="exact"/>
              <w:jc w:val="both"/>
            </w:pPr>
            <w:r>
              <w:rPr>
                <w:rStyle w:val="22"/>
                <w:rFonts w:eastAsia="Calibri"/>
              </w:rPr>
              <w:t>Исполнение (для типа I)</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331"/>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vAlign w:val="bottom"/>
          </w:tcPr>
          <w:p w:rsidR="00AF798F" w:rsidRDefault="00AF798F" w:rsidP="00AF798F">
            <w:pPr>
              <w:spacing w:after="0" w:line="260" w:lineRule="exact"/>
            </w:pPr>
            <w:r>
              <w:rPr>
                <w:rStyle w:val="22"/>
                <w:rFonts w:eastAsia="Calibri"/>
              </w:rPr>
              <w:t>Диаметр</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336"/>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vAlign w:val="bottom"/>
          </w:tcPr>
          <w:p w:rsidR="00AF798F" w:rsidRDefault="00AF798F" w:rsidP="00AF798F">
            <w:pPr>
              <w:spacing w:after="0" w:line="260" w:lineRule="exact"/>
            </w:pPr>
            <w:r>
              <w:rPr>
                <w:rStyle w:val="22"/>
                <w:rFonts w:eastAsia="Calibri"/>
              </w:rPr>
              <w:t>Длина</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336"/>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vAlign w:val="bottom"/>
          </w:tcPr>
          <w:p w:rsidR="00AF798F" w:rsidRDefault="00AF798F" w:rsidP="00AF798F">
            <w:pPr>
              <w:spacing w:after="0" w:line="260" w:lineRule="exact"/>
            </w:pPr>
            <w:r>
              <w:rPr>
                <w:rStyle w:val="22"/>
                <w:rFonts w:eastAsia="Calibri"/>
              </w:rPr>
              <w:t>Толщина листа</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379"/>
        </w:trPr>
        <w:tc>
          <w:tcPr>
            <w:tcW w:w="686" w:type="dxa"/>
            <w:vMerge w:val="restart"/>
            <w:tcBorders>
              <w:top w:val="single" w:sz="4" w:space="0" w:color="auto"/>
              <w:left w:val="single" w:sz="4" w:space="0" w:color="auto"/>
            </w:tcBorders>
            <w:shd w:val="clear" w:color="auto" w:fill="FFFFFF"/>
            <w:vAlign w:val="center"/>
          </w:tcPr>
          <w:p w:rsidR="00AF798F" w:rsidRDefault="00AF798F" w:rsidP="00AF798F">
            <w:pPr>
              <w:spacing w:after="0" w:line="260" w:lineRule="exact"/>
            </w:pPr>
            <w:r>
              <w:rPr>
                <w:rStyle w:val="22"/>
                <w:rFonts w:eastAsia="Calibri"/>
              </w:rPr>
              <w:t>27</w:t>
            </w:r>
          </w:p>
        </w:tc>
        <w:tc>
          <w:tcPr>
            <w:tcW w:w="2194" w:type="dxa"/>
            <w:gridSpan w:val="2"/>
            <w:vMerge w:val="restart"/>
            <w:tcBorders>
              <w:top w:val="single" w:sz="4" w:space="0" w:color="auto"/>
              <w:left w:val="single" w:sz="4" w:space="0" w:color="auto"/>
            </w:tcBorders>
            <w:shd w:val="clear" w:color="auto" w:fill="FFFFFF"/>
            <w:vAlign w:val="center"/>
          </w:tcPr>
          <w:p w:rsidR="00AF798F" w:rsidRDefault="00AF798F" w:rsidP="00AF798F">
            <w:pPr>
              <w:spacing w:after="0" w:line="370" w:lineRule="exact"/>
            </w:pPr>
            <w:r>
              <w:rPr>
                <w:rStyle w:val="22"/>
                <w:rFonts w:eastAsia="Calibri"/>
              </w:rPr>
              <w:t>Маты</w:t>
            </w:r>
          </w:p>
          <w:p w:rsidR="00AF798F" w:rsidRDefault="00AF798F" w:rsidP="00AF798F">
            <w:pPr>
              <w:spacing w:after="0" w:line="370" w:lineRule="exact"/>
            </w:pPr>
            <w:proofErr w:type="spellStart"/>
            <w:proofErr w:type="gramStart"/>
            <w:r>
              <w:rPr>
                <w:rStyle w:val="22"/>
                <w:rFonts w:eastAsia="Calibri"/>
              </w:rPr>
              <w:t>теплоизоляцион</w:t>
            </w:r>
            <w:proofErr w:type="spellEnd"/>
            <w:r>
              <w:rPr>
                <w:rStyle w:val="22"/>
                <w:rFonts w:eastAsia="Calibri"/>
              </w:rPr>
              <w:t xml:space="preserve"> </w:t>
            </w:r>
            <w:proofErr w:type="spellStart"/>
            <w:r>
              <w:rPr>
                <w:rStyle w:val="22"/>
                <w:rFonts w:eastAsia="Calibri"/>
              </w:rPr>
              <w:t>ные</w:t>
            </w:r>
            <w:proofErr w:type="spellEnd"/>
            <w:proofErr w:type="gramEnd"/>
            <w:r>
              <w:rPr>
                <w:rStyle w:val="22"/>
                <w:rFonts w:eastAsia="Calibri"/>
              </w:rPr>
              <w:t xml:space="preserve"> ГОСТ 21880-2011</w:t>
            </w:r>
          </w:p>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tcPr>
          <w:p w:rsidR="00AF798F" w:rsidRDefault="00AF798F" w:rsidP="00AF798F">
            <w:pPr>
              <w:spacing w:after="0" w:line="260" w:lineRule="exact"/>
            </w:pPr>
            <w:r>
              <w:rPr>
                <w:rStyle w:val="22"/>
                <w:rFonts w:eastAsia="Calibri"/>
              </w:rPr>
              <w:t>Вид обкладки</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758"/>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tcPr>
          <w:p w:rsidR="00AF798F" w:rsidRDefault="00AF798F" w:rsidP="00AF798F">
            <w:pPr>
              <w:spacing w:after="0" w:line="374" w:lineRule="exact"/>
            </w:pPr>
            <w:r>
              <w:rPr>
                <w:rStyle w:val="22"/>
                <w:rFonts w:eastAsia="Calibri"/>
              </w:rPr>
              <w:t>Номинальный размер по толщине</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384"/>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vAlign w:val="bottom"/>
          </w:tcPr>
          <w:p w:rsidR="00AF798F" w:rsidRDefault="00AF798F" w:rsidP="00AF798F">
            <w:pPr>
              <w:spacing w:after="0" w:line="260" w:lineRule="exact"/>
            </w:pPr>
            <w:r>
              <w:rPr>
                <w:rStyle w:val="22"/>
                <w:rFonts w:eastAsia="Calibri"/>
              </w:rPr>
              <w:t>Марка</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754"/>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tcPr>
          <w:p w:rsidR="00AF798F" w:rsidRDefault="00AF798F" w:rsidP="00AF798F">
            <w:pPr>
              <w:spacing w:after="0" w:line="374" w:lineRule="exact"/>
            </w:pPr>
            <w:r>
              <w:rPr>
                <w:rStyle w:val="22"/>
                <w:rFonts w:eastAsia="Calibri"/>
              </w:rPr>
              <w:t>Номинальный размер по длине</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758"/>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vAlign w:val="bottom"/>
          </w:tcPr>
          <w:p w:rsidR="00AF798F" w:rsidRDefault="00AF798F" w:rsidP="00AF798F">
            <w:pPr>
              <w:spacing w:after="0" w:line="374" w:lineRule="exact"/>
            </w:pPr>
            <w:r>
              <w:rPr>
                <w:rStyle w:val="22"/>
                <w:rFonts w:eastAsia="Calibri"/>
              </w:rPr>
              <w:t>Номинальный размер по ширине</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326"/>
        </w:trPr>
        <w:tc>
          <w:tcPr>
            <w:tcW w:w="686" w:type="dxa"/>
            <w:vMerge w:val="restart"/>
            <w:tcBorders>
              <w:top w:val="single" w:sz="4" w:space="0" w:color="auto"/>
              <w:left w:val="single" w:sz="4" w:space="0" w:color="auto"/>
            </w:tcBorders>
            <w:shd w:val="clear" w:color="auto" w:fill="FFFFFF"/>
            <w:vAlign w:val="center"/>
          </w:tcPr>
          <w:p w:rsidR="00AF798F" w:rsidRDefault="00AF798F" w:rsidP="00AF798F">
            <w:pPr>
              <w:spacing w:after="0" w:line="260" w:lineRule="exact"/>
            </w:pPr>
            <w:r>
              <w:rPr>
                <w:rStyle w:val="22"/>
                <w:rFonts w:eastAsia="Calibri"/>
              </w:rPr>
              <w:t>28</w:t>
            </w:r>
          </w:p>
        </w:tc>
        <w:tc>
          <w:tcPr>
            <w:tcW w:w="2194" w:type="dxa"/>
            <w:gridSpan w:val="2"/>
            <w:vMerge w:val="restart"/>
            <w:tcBorders>
              <w:top w:val="single" w:sz="4" w:space="0" w:color="auto"/>
              <w:left w:val="single" w:sz="4" w:space="0" w:color="auto"/>
            </w:tcBorders>
            <w:shd w:val="clear" w:color="auto" w:fill="FFFFFF"/>
            <w:vAlign w:val="center"/>
          </w:tcPr>
          <w:p w:rsidR="00AF798F" w:rsidRDefault="00AF798F" w:rsidP="00AF798F">
            <w:pPr>
              <w:spacing w:after="0" w:line="326" w:lineRule="exact"/>
            </w:pPr>
            <w:r>
              <w:rPr>
                <w:rStyle w:val="22"/>
                <w:rFonts w:eastAsia="Calibri"/>
              </w:rPr>
              <w:t>Листы</w:t>
            </w:r>
          </w:p>
          <w:p w:rsidR="00AF798F" w:rsidRDefault="00AF798F" w:rsidP="00AF798F">
            <w:pPr>
              <w:spacing w:after="0" w:line="326" w:lineRule="exact"/>
            </w:pPr>
            <w:proofErr w:type="gramStart"/>
            <w:r>
              <w:rPr>
                <w:rStyle w:val="22"/>
                <w:rFonts w:eastAsia="Calibri"/>
              </w:rPr>
              <w:t>гипсокартонные</w:t>
            </w:r>
            <w:proofErr w:type="gramEnd"/>
            <w:r>
              <w:rPr>
                <w:rStyle w:val="22"/>
                <w:rFonts w:eastAsia="Calibri"/>
              </w:rPr>
              <w:t xml:space="preserve"> ГОСТ 6266-97</w:t>
            </w:r>
          </w:p>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vAlign w:val="bottom"/>
          </w:tcPr>
          <w:p w:rsidR="00AF798F" w:rsidRDefault="00AF798F" w:rsidP="00AF798F">
            <w:pPr>
              <w:spacing w:after="0" w:line="260" w:lineRule="exact"/>
              <w:jc w:val="both"/>
            </w:pPr>
            <w:r>
              <w:rPr>
                <w:rStyle w:val="22"/>
                <w:rFonts w:eastAsia="Calibri"/>
              </w:rPr>
              <w:t>Вид</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979"/>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tcPr>
          <w:p w:rsidR="00AF798F" w:rsidRDefault="00AF798F" w:rsidP="00AF798F">
            <w:pPr>
              <w:spacing w:after="0" w:line="326" w:lineRule="exact"/>
              <w:jc w:val="both"/>
            </w:pPr>
            <w:r>
              <w:rPr>
                <w:rStyle w:val="22"/>
                <w:rFonts w:eastAsia="Calibri"/>
              </w:rPr>
              <w:t>Номинальный размер по толщине</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658"/>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vAlign w:val="bottom"/>
          </w:tcPr>
          <w:p w:rsidR="00AF798F" w:rsidRDefault="00AF798F" w:rsidP="00AF798F">
            <w:pPr>
              <w:spacing w:after="0" w:line="326" w:lineRule="exact"/>
              <w:jc w:val="both"/>
            </w:pPr>
            <w:r>
              <w:rPr>
                <w:rStyle w:val="22"/>
                <w:rFonts w:eastAsia="Calibri"/>
              </w:rPr>
              <w:t>Номинальный размер по ширине</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662"/>
        </w:trPr>
        <w:tc>
          <w:tcPr>
            <w:tcW w:w="686" w:type="dxa"/>
            <w:vMerge/>
            <w:tcBorders>
              <w:left w:val="single" w:sz="4" w:space="0" w:color="auto"/>
            </w:tcBorders>
            <w:shd w:val="clear" w:color="auto" w:fill="FFFFFF"/>
            <w:vAlign w:val="center"/>
          </w:tcPr>
          <w:p w:rsidR="00AF798F" w:rsidRDefault="00AF798F" w:rsidP="00AF798F"/>
        </w:tc>
        <w:tc>
          <w:tcPr>
            <w:tcW w:w="2194" w:type="dxa"/>
            <w:gridSpan w:val="2"/>
            <w:vMerge/>
            <w:tcBorders>
              <w:left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tcBorders>
            <w:shd w:val="clear" w:color="auto" w:fill="FFFFFF"/>
          </w:tcPr>
          <w:p w:rsidR="00AF798F" w:rsidRDefault="00AF798F" w:rsidP="00AF798F">
            <w:pPr>
              <w:spacing w:after="0" w:line="260" w:lineRule="exact"/>
              <w:jc w:val="both"/>
            </w:pPr>
            <w:r>
              <w:rPr>
                <w:rStyle w:val="22"/>
                <w:rFonts w:eastAsia="Calibri"/>
              </w:rPr>
              <w:t>Тип кромки</w:t>
            </w:r>
          </w:p>
        </w:tc>
        <w:tc>
          <w:tcPr>
            <w:tcW w:w="2045" w:type="dxa"/>
            <w:gridSpan w:val="2"/>
            <w:tcBorders>
              <w:top w:val="single" w:sz="4" w:space="0" w:color="auto"/>
              <w:left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right w:val="single" w:sz="4" w:space="0" w:color="auto"/>
            </w:tcBorders>
            <w:shd w:val="clear" w:color="auto" w:fill="FFFFFF"/>
          </w:tcPr>
          <w:p w:rsidR="00AF798F" w:rsidRDefault="00AF798F" w:rsidP="00AF798F">
            <w:pPr>
              <w:rPr>
                <w:sz w:val="10"/>
                <w:szCs w:val="10"/>
              </w:rPr>
            </w:pPr>
          </w:p>
        </w:tc>
      </w:tr>
      <w:tr w:rsidR="00AF798F" w:rsidTr="00AF798F">
        <w:trPr>
          <w:trHeight w:hRule="exact" w:val="998"/>
        </w:trPr>
        <w:tc>
          <w:tcPr>
            <w:tcW w:w="686" w:type="dxa"/>
            <w:vMerge/>
            <w:tcBorders>
              <w:left w:val="single" w:sz="4" w:space="0" w:color="auto"/>
              <w:bottom w:val="single" w:sz="4" w:space="0" w:color="auto"/>
            </w:tcBorders>
            <w:shd w:val="clear" w:color="auto" w:fill="FFFFFF"/>
            <w:vAlign w:val="center"/>
          </w:tcPr>
          <w:p w:rsidR="00AF798F" w:rsidRDefault="00AF798F" w:rsidP="00AF798F"/>
        </w:tc>
        <w:tc>
          <w:tcPr>
            <w:tcW w:w="2194" w:type="dxa"/>
            <w:gridSpan w:val="2"/>
            <w:vMerge/>
            <w:tcBorders>
              <w:left w:val="single" w:sz="4" w:space="0" w:color="auto"/>
              <w:bottom w:val="single" w:sz="4" w:space="0" w:color="auto"/>
            </w:tcBorders>
            <w:shd w:val="clear" w:color="auto" w:fill="FFFFFF"/>
            <w:vAlign w:val="center"/>
          </w:tcPr>
          <w:p w:rsidR="00AF798F" w:rsidRDefault="00AF798F" w:rsidP="00AF798F"/>
        </w:tc>
        <w:tc>
          <w:tcPr>
            <w:tcW w:w="1483" w:type="dxa"/>
            <w:gridSpan w:val="2"/>
            <w:tcBorders>
              <w:top w:val="single" w:sz="4" w:space="0" w:color="auto"/>
              <w:left w:val="single" w:sz="4" w:space="0" w:color="auto"/>
              <w:bottom w:val="single" w:sz="4" w:space="0" w:color="auto"/>
            </w:tcBorders>
            <w:shd w:val="clear" w:color="auto" w:fill="FFFFFF"/>
          </w:tcPr>
          <w:p w:rsidR="00AF798F" w:rsidRDefault="00AF798F" w:rsidP="00AF798F">
            <w:pPr>
              <w:rPr>
                <w:sz w:val="10"/>
                <w:szCs w:val="10"/>
              </w:rPr>
            </w:pPr>
          </w:p>
        </w:tc>
        <w:tc>
          <w:tcPr>
            <w:tcW w:w="3077" w:type="dxa"/>
            <w:gridSpan w:val="2"/>
            <w:tcBorders>
              <w:top w:val="single" w:sz="4" w:space="0" w:color="auto"/>
              <w:left w:val="single" w:sz="4" w:space="0" w:color="auto"/>
              <w:bottom w:val="single" w:sz="4" w:space="0" w:color="auto"/>
            </w:tcBorders>
            <w:shd w:val="clear" w:color="auto" w:fill="FFFFFF"/>
          </w:tcPr>
          <w:p w:rsidR="00AF798F" w:rsidRDefault="00AF798F" w:rsidP="00AF798F">
            <w:pPr>
              <w:spacing w:after="0" w:line="322" w:lineRule="exact"/>
              <w:jc w:val="both"/>
            </w:pPr>
            <w:r>
              <w:rPr>
                <w:rStyle w:val="22"/>
                <w:rFonts w:eastAsia="Calibri"/>
              </w:rPr>
              <w:t>Номинальный размер по длине</w:t>
            </w:r>
          </w:p>
        </w:tc>
        <w:tc>
          <w:tcPr>
            <w:tcW w:w="2045" w:type="dxa"/>
            <w:gridSpan w:val="2"/>
            <w:tcBorders>
              <w:top w:val="single" w:sz="4" w:space="0" w:color="auto"/>
              <w:left w:val="single" w:sz="4" w:space="0" w:color="auto"/>
              <w:bottom w:val="single" w:sz="4" w:space="0" w:color="auto"/>
            </w:tcBorders>
            <w:shd w:val="clear" w:color="auto" w:fill="FFFFFF"/>
          </w:tcPr>
          <w:p w:rsidR="00AF798F" w:rsidRDefault="00AF798F" w:rsidP="00AF798F">
            <w:pPr>
              <w:rPr>
                <w:sz w:val="10"/>
                <w:szCs w:val="10"/>
              </w:rPr>
            </w:pPr>
          </w:p>
        </w:tc>
        <w:tc>
          <w:tcPr>
            <w:tcW w:w="2981" w:type="dxa"/>
            <w:tcBorders>
              <w:top w:val="single" w:sz="4" w:space="0" w:color="auto"/>
              <w:left w:val="single" w:sz="4" w:space="0" w:color="auto"/>
              <w:bottom w:val="single" w:sz="4" w:space="0" w:color="auto"/>
            </w:tcBorders>
            <w:shd w:val="clear" w:color="auto" w:fill="FFFFFF"/>
          </w:tcPr>
          <w:p w:rsidR="00AF798F" w:rsidRDefault="00AF798F" w:rsidP="00AF798F">
            <w:pPr>
              <w:rPr>
                <w:sz w:val="10"/>
                <w:szCs w:val="1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AF798F" w:rsidRDefault="00AF798F" w:rsidP="00AF798F">
            <w:pPr>
              <w:rPr>
                <w:sz w:val="10"/>
                <w:szCs w:val="10"/>
              </w:rPr>
            </w:pPr>
          </w:p>
        </w:tc>
      </w:tr>
    </w:tbl>
    <w:p w:rsidR="00603A5F" w:rsidRDefault="00603A5F">
      <w:pPr>
        <w:rPr>
          <w:rFonts w:ascii="Times New Roman" w:hAnsi="Times New Roman"/>
          <w:sz w:val="28"/>
          <w:szCs w:val="28"/>
        </w:rPr>
      </w:pPr>
    </w:p>
    <w:p w:rsidR="00603A5F" w:rsidRDefault="00603A5F">
      <w:pPr>
        <w:rPr>
          <w:rFonts w:ascii="Times New Roman" w:hAnsi="Times New Roman"/>
          <w:sz w:val="28"/>
          <w:szCs w:val="28"/>
        </w:rPr>
      </w:pPr>
      <w:r>
        <w:rPr>
          <w:rFonts w:ascii="Times New Roman" w:hAnsi="Times New Roman"/>
          <w:sz w:val="28"/>
          <w:szCs w:val="28"/>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686"/>
        <w:gridCol w:w="2198"/>
        <w:gridCol w:w="1498"/>
        <w:gridCol w:w="3053"/>
        <w:gridCol w:w="2040"/>
        <w:gridCol w:w="3000"/>
        <w:gridCol w:w="792"/>
      </w:tblGrid>
      <w:tr w:rsidR="0088336B" w:rsidTr="0088336B">
        <w:trPr>
          <w:trHeight w:hRule="exact" w:val="2611"/>
        </w:trPr>
        <w:tc>
          <w:tcPr>
            <w:tcW w:w="686" w:type="dxa"/>
            <w:vMerge w:val="restart"/>
            <w:tcBorders>
              <w:top w:val="single" w:sz="4" w:space="0" w:color="auto"/>
              <w:left w:val="single" w:sz="4" w:space="0" w:color="auto"/>
            </w:tcBorders>
            <w:shd w:val="clear" w:color="auto" w:fill="FFFFFF"/>
            <w:vAlign w:val="center"/>
          </w:tcPr>
          <w:p w:rsidR="0088336B" w:rsidRDefault="0088336B" w:rsidP="0088336B">
            <w:pPr>
              <w:spacing w:after="0" w:line="260" w:lineRule="exact"/>
              <w:ind w:left="160"/>
            </w:pPr>
            <w:r>
              <w:rPr>
                <w:rStyle w:val="22"/>
                <w:rFonts w:eastAsia="Calibri"/>
              </w:rPr>
              <w:lastRenderedPageBreak/>
              <w:t>29</w:t>
            </w:r>
          </w:p>
        </w:tc>
        <w:tc>
          <w:tcPr>
            <w:tcW w:w="2198" w:type="dxa"/>
            <w:vMerge w:val="restart"/>
            <w:tcBorders>
              <w:top w:val="single" w:sz="4" w:space="0" w:color="auto"/>
              <w:left w:val="single" w:sz="4" w:space="0" w:color="auto"/>
            </w:tcBorders>
            <w:shd w:val="clear" w:color="auto" w:fill="FFFFFF"/>
            <w:vAlign w:val="center"/>
          </w:tcPr>
          <w:p w:rsidR="0088336B" w:rsidRDefault="0088336B" w:rsidP="0088336B">
            <w:pPr>
              <w:spacing w:after="0" w:line="322" w:lineRule="exact"/>
            </w:pPr>
            <w:r>
              <w:rPr>
                <w:rStyle w:val="22"/>
                <w:rFonts w:eastAsia="Calibri"/>
              </w:rPr>
              <w:t xml:space="preserve">Изделия </w:t>
            </w:r>
            <w:proofErr w:type="spellStart"/>
            <w:r>
              <w:rPr>
                <w:rStyle w:val="22"/>
                <w:rFonts w:eastAsia="Calibri"/>
              </w:rPr>
              <w:t>погонажные</w:t>
            </w:r>
            <w:proofErr w:type="spellEnd"/>
            <w:r>
              <w:rPr>
                <w:rStyle w:val="22"/>
                <w:rFonts w:eastAsia="Calibri"/>
              </w:rPr>
              <w:t xml:space="preserve"> профильные </w:t>
            </w:r>
            <w:proofErr w:type="spellStart"/>
            <w:r>
              <w:rPr>
                <w:rStyle w:val="22"/>
                <w:rFonts w:eastAsia="Calibri"/>
              </w:rPr>
              <w:t>поливинилхлори</w:t>
            </w:r>
            <w:proofErr w:type="spellEnd"/>
            <w:r>
              <w:rPr>
                <w:rStyle w:val="22"/>
                <w:rFonts w:eastAsia="Calibri"/>
              </w:rPr>
              <w:t xml:space="preserve"> </w:t>
            </w:r>
            <w:proofErr w:type="spellStart"/>
            <w:r>
              <w:rPr>
                <w:rStyle w:val="22"/>
                <w:rFonts w:eastAsia="Calibri"/>
              </w:rPr>
              <w:t>дные</w:t>
            </w:r>
            <w:proofErr w:type="spellEnd"/>
            <w:r>
              <w:rPr>
                <w:rStyle w:val="22"/>
                <w:rFonts w:eastAsia="Calibri"/>
              </w:rPr>
              <w:t xml:space="preserve"> для внутренней отделки (кабел</w:t>
            </w:r>
            <w:proofErr w:type="gramStart"/>
            <w:r>
              <w:rPr>
                <w:rStyle w:val="22"/>
                <w:rFonts w:eastAsia="Calibri"/>
              </w:rPr>
              <w:t>ь-</w:t>
            </w:r>
            <w:proofErr w:type="gramEnd"/>
            <w:r>
              <w:rPr>
                <w:rStyle w:val="22"/>
                <w:rFonts w:eastAsia="Calibri"/>
              </w:rPr>
              <w:t xml:space="preserve"> каналы) ГОСТ 19111-2001</w:t>
            </w:r>
          </w:p>
        </w:tc>
        <w:tc>
          <w:tcPr>
            <w:tcW w:w="1498"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tcBorders>
            <w:shd w:val="clear" w:color="auto" w:fill="FFFFFF"/>
          </w:tcPr>
          <w:p w:rsidR="0088336B" w:rsidRDefault="0088336B" w:rsidP="0088336B">
            <w:pPr>
              <w:spacing w:after="0" w:line="370" w:lineRule="exact"/>
            </w:pPr>
            <w:r>
              <w:rPr>
                <w:rStyle w:val="22"/>
                <w:rFonts w:eastAsia="Calibri"/>
              </w:rPr>
              <w:t>Марка изделия в зависимости от значения показателя абсолютной деформации при вдавливании</w:t>
            </w:r>
          </w:p>
        </w:tc>
        <w:tc>
          <w:tcPr>
            <w:tcW w:w="204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88336B" w:rsidRDefault="0088336B" w:rsidP="0088336B">
            <w:pPr>
              <w:rPr>
                <w:sz w:val="10"/>
                <w:szCs w:val="10"/>
              </w:rPr>
            </w:pPr>
          </w:p>
        </w:tc>
      </w:tr>
      <w:tr w:rsidR="0088336B" w:rsidTr="0088336B">
        <w:trPr>
          <w:trHeight w:hRule="exact" w:val="672"/>
        </w:trPr>
        <w:tc>
          <w:tcPr>
            <w:tcW w:w="686" w:type="dxa"/>
            <w:vMerge/>
            <w:tcBorders>
              <w:left w:val="single" w:sz="4" w:space="0" w:color="auto"/>
            </w:tcBorders>
            <w:shd w:val="clear" w:color="auto" w:fill="FFFFFF"/>
            <w:vAlign w:val="center"/>
          </w:tcPr>
          <w:p w:rsidR="0088336B" w:rsidRDefault="0088336B" w:rsidP="0088336B"/>
        </w:tc>
        <w:tc>
          <w:tcPr>
            <w:tcW w:w="2198" w:type="dxa"/>
            <w:vMerge/>
            <w:tcBorders>
              <w:left w:val="single" w:sz="4" w:space="0" w:color="auto"/>
            </w:tcBorders>
            <w:shd w:val="clear" w:color="auto" w:fill="FFFFFF"/>
            <w:vAlign w:val="center"/>
          </w:tcPr>
          <w:p w:rsidR="0088336B" w:rsidRDefault="0088336B" w:rsidP="0088336B"/>
        </w:tc>
        <w:tc>
          <w:tcPr>
            <w:tcW w:w="1498"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tcBorders>
            <w:shd w:val="clear" w:color="auto" w:fill="FFFFFF"/>
            <w:vAlign w:val="bottom"/>
          </w:tcPr>
          <w:p w:rsidR="0088336B" w:rsidRDefault="0088336B" w:rsidP="0088336B">
            <w:pPr>
              <w:spacing w:after="0" w:line="326" w:lineRule="exact"/>
            </w:pPr>
            <w:r>
              <w:rPr>
                <w:rStyle w:val="22"/>
                <w:rFonts w:eastAsia="Calibri"/>
              </w:rPr>
              <w:t>Размеры (ширина х высота)</w:t>
            </w:r>
          </w:p>
        </w:tc>
        <w:tc>
          <w:tcPr>
            <w:tcW w:w="204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88336B" w:rsidRDefault="0088336B" w:rsidP="0088336B">
            <w:pPr>
              <w:rPr>
                <w:sz w:val="10"/>
                <w:szCs w:val="10"/>
              </w:rPr>
            </w:pPr>
          </w:p>
        </w:tc>
      </w:tr>
      <w:tr w:rsidR="0088336B" w:rsidTr="0088336B">
        <w:trPr>
          <w:trHeight w:hRule="exact" w:val="614"/>
        </w:trPr>
        <w:tc>
          <w:tcPr>
            <w:tcW w:w="686" w:type="dxa"/>
            <w:vMerge w:val="restart"/>
            <w:tcBorders>
              <w:top w:val="single" w:sz="4" w:space="0" w:color="auto"/>
              <w:left w:val="single" w:sz="4" w:space="0" w:color="auto"/>
            </w:tcBorders>
            <w:shd w:val="clear" w:color="auto" w:fill="FFFFFF"/>
          </w:tcPr>
          <w:p w:rsidR="0088336B" w:rsidRDefault="0088336B" w:rsidP="0088336B">
            <w:pPr>
              <w:spacing w:after="0" w:line="260" w:lineRule="exact"/>
              <w:ind w:left="160"/>
            </w:pPr>
            <w:r>
              <w:rPr>
                <w:rStyle w:val="22"/>
                <w:rFonts w:eastAsia="Calibri"/>
              </w:rPr>
              <w:t>30</w:t>
            </w:r>
          </w:p>
        </w:tc>
        <w:tc>
          <w:tcPr>
            <w:tcW w:w="2198" w:type="dxa"/>
            <w:vMerge w:val="restart"/>
            <w:tcBorders>
              <w:top w:val="single" w:sz="4" w:space="0" w:color="auto"/>
              <w:left w:val="single" w:sz="4" w:space="0" w:color="auto"/>
            </w:tcBorders>
            <w:shd w:val="clear" w:color="auto" w:fill="FFFFFF"/>
          </w:tcPr>
          <w:p w:rsidR="0088336B" w:rsidRDefault="0088336B" w:rsidP="0088336B">
            <w:pPr>
              <w:spacing w:after="0" w:line="322" w:lineRule="exact"/>
            </w:pPr>
            <w:proofErr w:type="spellStart"/>
            <w:r>
              <w:rPr>
                <w:rStyle w:val="22"/>
                <w:rFonts w:eastAsia="Calibri"/>
              </w:rPr>
              <w:t>Гидроизоляцион</w:t>
            </w:r>
            <w:proofErr w:type="spellEnd"/>
            <w:r>
              <w:rPr>
                <w:rStyle w:val="22"/>
                <w:rFonts w:eastAsia="Calibri"/>
              </w:rPr>
              <w:t xml:space="preserve"> </w:t>
            </w:r>
            <w:proofErr w:type="spellStart"/>
            <w:r>
              <w:rPr>
                <w:rStyle w:val="22"/>
                <w:rFonts w:eastAsia="Calibri"/>
              </w:rPr>
              <w:t>ный</w:t>
            </w:r>
            <w:proofErr w:type="spellEnd"/>
            <w:r>
              <w:rPr>
                <w:rStyle w:val="22"/>
                <w:rFonts w:eastAsia="Calibri"/>
              </w:rPr>
              <w:t xml:space="preserve"> материал ГОСТ </w:t>
            </w:r>
            <w:proofErr w:type="spellStart"/>
            <w:proofErr w:type="gramStart"/>
            <w:r>
              <w:rPr>
                <w:rStyle w:val="22"/>
                <w:rFonts w:eastAsia="Calibri"/>
              </w:rPr>
              <w:t>ГОСТ</w:t>
            </w:r>
            <w:proofErr w:type="spellEnd"/>
            <w:proofErr w:type="gramEnd"/>
            <w:r>
              <w:rPr>
                <w:rStyle w:val="22"/>
                <w:rFonts w:eastAsia="Calibri"/>
              </w:rPr>
              <w:t xml:space="preserve"> 30547-97.</w:t>
            </w:r>
          </w:p>
        </w:tc>
        <w:tc>
          <w:tcPr>
            <w:tcW w:w="1498"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tcBorders>
            <w:shd w:val="clear" w:color="auto" w:fill="FFFFFF"/>
            <w:vAlign w:val="bottom"/>
          </w:tcPr>
          <w:p w:rsidR="0088336B" w:rsidRDefault="0088336B" w:rsidP="0088336B">
            <w:pPr>
              <w:spacing w:after="0" w:line="260" w:lineRule="exact"/>
            </w:pPr>
            <w:r>
              <w:rPr>
                <w:rStyle w:val="22"/>
                <w:rFonts w:eastAsia="Calibri"/>
              </w:rPr>
              <w:t>Ширина</w:t>
            </w:r>
          </w:p>
        </w:tc>
        <w:tc>
          <w:tcPr>
            <w:tcW w:w="204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88336B" w:rsidRDefault="0088336B" w:rsidP="0088336B">
            <w:pPr>
              <w:rPr>
                <w:sz w:val="10"/>
                <w:szCs w:val="10"/>
              </w:rPr>
            </w:pPr>
          </w:p>
        </w:tc>
      </w:tr>
      <w:tr w:rsidR="0088336B" w:rsidTr="0088336B">
        <w:trPr>
          <w:trHeight w:hRule="exact" w:val="384"/>
        </w:trPr>
        <w:tc>
          <w:tcPr>
            <w:tcW w:w="686" w:type="dxa"/>
            <w:vMerge/>
            <w:tcBorders>
              <w:left w:val="single" w:sz="4" w:space="0" w:color="auto"/>
            </w:tcBorders>
            <w:shd w:val="clear" w:color="auto" w:fill="FFFFFF"/>
          </w:tcPr>
          <w:p w:rsidR="0088336B" w:rsidRDefault="0088336B" w:rsidP="0088336B"/>
        </w:tc>
        <w:tc>
          <w:tcPr>
            <w:tcW w:w="2198" w:type="dxa"/>
            <w:vMerge/>
            <w:tcBorders>
              <w:left w:val="single" w:sz="4" w:space="0" w:color="auto"/>
            </w:tcBorders>
            <w:shd w:val="clear" w:color="auto" w:fill="FFFFFF"/>
          </w:tcPr>
          <w:p w:rsidR="0088336B" w:rsidRDefault="0088336B" w:rsidP="0088336B"/>
        </w:tc>
        <w:tc>
          <w:tcPr>
            <w:tcW w:w="1498"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tcBorders>
            <w:shd w:val="clear" w:color="auto" w:fill="FFFFFF"/>
            <w:vAlign w:val="bottom"/>
          </w:tcPr>
          <w:p w:rsidR="0088336B" w:rsidRDefault="0088336B" w:rsidP="0088336B">
            <w:pPr>
              <w:spacing w:after="0" w:line="260" w:lineRule="exact"/>
            </w:pPr>
            <w:r>
              <w:rPr>
                <w:rStyle w:val="22"/>
                <w:rFonts w:eastAsia="Calibri"/>
              </w:rPr>
              <w:t>Длина</w:t>
            </w:r>
          </w:p>
        </w:tc>
        <w:tc>
          <w:tcPr>
            <w:tcW w:w="204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88336B" w:rsidRDefault="0088336B" w:rsidP="0088336B">
            <w:pPr>
              <w:rPr>
                <w:sz w:val="10"/>
                <w:szCs w:val="10"/>
              </w:rPr>
            </w:pPr>
          </w:p>
        </w:tc>
      </w:tr>
      <w:tr w:rsidR="0088336B" w:rsidTr="0088336B">
        <w:trPr>
          <w:trHeight w:hRule="exact" w:val="629"/>
        </w:trPr>
        <w:tc>
          <w:tcPr>
            <w:tcW w:w="686" w:type="dxa"/>
            <w:vMerge/>
            <w:tcBorders>
              <w:left w:val="single" w:sz="4" w:space="0" w:color="auto"/>
            </w:tcBorders>
            <w:shd w:val="clear" w:color="auto" w:fill="FFFFFF"/>
          </w:tcPr>
          <w:p w:rsidR="0088336B" w:rsidRDefault="0088336B" w:rsidP="0088336B"/>
        </w:tc>
        <w:tc>
          <w:tcPr>
            <w:tcW w:w="2198" w:type="dxa"/>
            <w:vMerge/>
            <w:tcBorders>
              <w:left w:val="single" w:sz="4" w:space="0" w:color="auto"/>
            </w:tcBorders>
            <w:shd w:val="clear" w:color="auto" w:fill="FFFFFF"/>
          </w:tcPr>
          <w:p w:rsidR="0088336B" w:rsidRDefault="0088336B" w:rsidP="0088336B"/>
        </w:tc>
        <w:tc>
          <w:tcPr>
            <w:tcW w:w="1498"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tcBorders>
            <w:shd w:val="clear" w:color="auto" w:fill="FFFFFF"/>
            <w:vAlign w:val="bottom"/>
          </w:tcPr>
          <w:p w:rsidR="0088336B" w:rsidRDefault="0088336B" w:rsidP="0088336B">
            <w:pPr>
              <w:spacing w:after="0" w:line="260" w:lineRule="exact"/>
            </w:pPr>
            <w:r>
              <w:rPr>
                <w:rStyle w:val="22"/>
                <w:rFonts w:eastAsia="Calibri"/>
              </w:rPr>
              <w:t>Вид основы</w:t>
            </w:r>
          </w:p>
        </w:tc>
        <w:tc>
          <w:tcPr>
            <w:tcW w:w="204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88336B" w:rsidRDefault="0088336B" w:rsidP="0088336B">
            <w:pPr>
              <w:rPr>
                <w:sz w:val="10"/>
                <w:szCs w:val="10"/>
              </w:rPr>
            </w:pPr>
          </w:p>
        </w:tc>
      </w:tr>
      <w:tr w:rsidR="0088336B" w:rsidTr="0088336B">
        <w:trPr>
          <w:trHeight w:hRule="exact" w:val="614"/>
        </w:trPr>
        <w:tc>
          <w:tcPr>
            <w:tcW w:w="686" w:type="dxa"/>
            <w:vMerge w:val="restart"/>
            <w:tcBorders>
              <w:top w:val="single" w:sz="4" w:space="0" w:color="auto"/>
              <w:left w:val="single" w:sz="4" w:space="0" w:color="auto"/>
            </w:tcBorders>
            <w:shd w:val="clear" w:color="auto" w:fill="FFFFFF"/>
            <w:vAlign w:val="center"/>
          </w:tcPr>
          <w:p w:rsidR="0088336B" w:rsidRDefault="0088336B" w:rsidP="0088336B">
            <w:pPr>
              <w:spacing w:after="0" w:line="260" w:lineRule="exact"/>
              <w:ind w:left="160"/>
            </w:pPr>
            <w:r>
              <w:rPr>
                <w:rStyle w:val="22"/>
                <w:rFonts w:eastAsia="Calibri"/>
              </w:rPr>
              <w:t>31</w:t>
            </w:r>
          </w:p>
        </w:tc>
        <w:tc>
          <w:tcPr>
            <w:tcW w:w="2198" w:type="dxa"/>
            <w:vMerge w:val="restart"/>
            <w:tcBorders>
              <w:top w:val="single" w:sz="4" w:space="0" w:color="auto"/>
              <w:left w:val="single" w:sz="4" w:space="0" w:color="auto"/>
            </w:tcBorders>
            <w:shd w:val="clear" w:color="auto" w:fill="FFFFFF"/>
          </w:tcPr>
          <w:p w:rsidR="0088336B" w:rsidRDefault="0088336B" w:rsidP="0088336B">
            <w:pPr>
              <w:spacing w:after="0" w:line="322" w:lineRule="exact"/>
            </w:pPr>
            <w:r>
              <w:rPr>
                <w:rStyle w:val="22"/>
                <w:rFonts w:eastAsia="Calibri"/>
              </w:rPr>
              <w:t>Доски ГОСТ 8486-86, ГОСТ 24454-80 ГОСТ 2140-81</w:t>
            </w:r>
          </w:p>
        </w:tc>
        <w:tc>
          <w:tcPr>
            <w:tcW w:w="1498"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tcBorders>
            <w:shd w:val="clear" w:color="auto" w:fill="FFFFFF"/>
            <w:vAlign w:val="bottom"/>
          </w:tcPr>
          <w:p w:rsidR="0088336B" w:rsidRDefault="0088336B" w:rsidP="0088336B">
            <w:pPr>
              <w:spacing w:after="0" w:line="260" w:lineRule="exact"/>
            </w:pPr>
            <w:r>
              <w:rPr>
                <w:rStyle w:val="22"/>
                <w:rFonts w:eastAsia="Calibri"/>
              </w:rPr>
              <w:t>Порода древесины</w:t>
            </w:r>
          </w:p>
        </w:tc>
        <w:tc>
          <w:tcPr>
            <w:tcW w:w="204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88336B" w:rsidRDefault="0088336B" w:rsidP="0088336B">
            <w:pPr>
              <w:rPr>
                <w:sz w:val="10"/>
                <w:szCs w:val="10"/>
              </w:rPr>
            </w:pPr>
          </w:p>
        </w:tc>
      </w:tr>
      <w:tr w:rsidR="0088336B" w:rsidTr="0088336B">
        <w:trPr>
          <w:trHeight w:hRule="exact" w:val="994"/>
        </w:trPr>
        <w:tc>
          <w:tcPr>
            <w:tcW w:w="686" w:type="dxa"/>
            <w:vMerge/>
            <w:tcBorders>
              <w:left w:val="single" w:sz="4" w:space="0" w:color="auto"/>
            </w:tcBorders>
            <w:shd w:val="clear" w:color="auto" w:fill="FFFFFF"/>
            <w:vAlign w:val="center"/>
          </w:tcPr>
          <w:p w:rsidR="0088336B" w:rsidRDefault="0088336B" w:rsidP="0088336B"/>
        </w:tc>
        <w:tc>
          <w:tcPr>
            <w:tcW w:w="2198" w:type="dxa"/>
            <w:vMerge/>
            <w:tcBorders>
              <w:left w:val="single" w:sz="4" w:space="0" w:color="auto"/>
            </w:tcBorders>
            <w:shd w:val="clear" w:color="auto" w:fill="FFFFFF"/>
          </w:tcPr>
          <w:p w:rsidR="0088336B" w:rsidRDefault="0088336B" w:rsidP="0088336B"/>
        </w:tc>
        <w:tc>
          <w:tcPr>
            <w:tcW w:w="1498"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tcBorders>
            <w:shd w:val="clear" w:color="auto" w:fill="FFFFFF"/>
            <w:vAlign w:val="bottom"/>
          </w:tcPr>
          <w:p w:rsidR="0088336B" w:rsidRDefault="0088336B" w:rsidP="0088336B">
            <w:pPr>
              <w:spacing w:after="0" w:line="379" w:lineRule="exact"/>
            </w:pPr>
            <w:r>
              <w:rPr>
                <w:rStyle w:val="22"/>
                <w:rFonts w:eastAsia="Calibri"/>
              </w:rPr>
              <w:t>Сорт по качеству древесины и обработки</w:t>
            </w:r>
          </w:p>
        </w:tc>
        <w:tc>
          <w:tcPr>
            <w:tcW w:w="204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88336B" w:rsidRDefault="0088336B" w:rsidP="0088336B">
            <w:pPr>
              <w:rPr>
                <w:sz w:val="10"/>
                <w:szCs w:val="10"/>
              </w:rPr>
            </w:pPr>
          </w:p>
        </w:tc>
      </w:tr>
      <w:tr w:rsidR="0088336B" w:rsidTr="0088336B">
        <w:trPr>
          <w:trHeight w:hRule="exact" w:val="754"/>
        </w:trPr>
        <w:tc>
          <w:tcPr>
            <w:tcW w:w="686" w:type="dxa"/>
            <w:vMerge/>
            <w:tcBorders>
              <w:left w:val="single" w:sz="4" w:space="0" w:color="auto"/>
            </w:tcBorders>
            <w:shd w:val="clear" w:color="auto" w:fill="FFFFFF"/>
            <w:vAlign w:val="center"/>
          </w:tcPr>
          <w:p w:rsidR="0088336B" w:rsidRDefault="0088336B" w:rsidP="0088336B"/>
        </w:tc>
        <w:tc>
          <w:tcPr>
            <w:tcW w:w="2198" w:type="dxa"/>
            <w:vMerge/>
            <w:tcBorders>
              <w:left w:val="single" w:sz="4" w:space="0" w:color="auto"/>
            </w:tcBorders>
            <w:shd w:val="clear" w:color="auto" w:fill="FFFFFF"/>
          </w:tcPr>
          <w:p w:rsidR="0088336B" w:rsidRDefault="0088336B" w:rsidP="0088336B"/>
        </w:tc>
        <w:tc>
          <w:tcPr>
            <w:tcW w:w="1498"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tcBorders>
            <w:shd w:val="clear" w:color="auto" w:fill="FFFFFF"/>
            <w:vAlign w:val="bottom"/>
          </w:tcPr>
          <w:p w:rsidR="0088336B" w:rsidRDefault="0088336B" w:rsidP="0088336B">
            <w:pPr>
              <w:spacing w:after="0" w:line="370" w:lineRule="exact"/>
            </w:pPr>
            <w:r>
              <w:rPr>
                <w:rStyle w:val="22"/>
                <w:rFonts w:eastAsia="Calibri"/>
              </w:rPr>
              <w:t>Номинальный размер по ширине</w:t>
            </w:r>
          </w:p>
        </w:tc>
        <w:tc>
          <w:tcPr>
            <w:tcW w:w="204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88336B" w:rsidRDefault="0088336B" w:rsidP="0088336B">
            <w:pPr>
              <w:rPr>
                <w:sz w:val="10"/>
                <w:szCs w:val="10"/>
              </w:rPr>
            </w:pPr>
          </w:p>
        </w:tc>
      </w:tr>
      <w:tr w:rsidR="0088336B" w:rsidTr="0088336B">
        <w:trPr>
          <w:trHeight w:hRule="exact" w:val="998"/>
        </w:trPr>
        <w:tc>
          <w:tcPr>
            <w:tcW w:w="686" w:type="dxa"/>
            <w:vMerge/>
            <w:tcBorders>
              <w:left w:val="single" w:sz="4" w:space="0" w:color="auto"/>
            </w:tcBorders>
            <w:shd w:val="clear" w:color="auto" w:fill="FFFFFF"/>
            <w:vAlign w:val="center"/>
          </w:tcPr>
          <w:p w:rsidR="0088336B" w:rsidRDefault="0088336B" w:rsidP="0088336B"/>
        </w:tc>
        <w:tc>
          <w:tcPr>
            <w:tcW w:w="2198" w:type="dxa"/>
            <w:vMerge/>
            <w:tcBorders>
              <w:left w:val="single" w:sz="4" w:space="0" w:color="auto"/>
            </w:tcBorders>
            <w:shd w:val="clear" w:color="auto" w:fill="FFFFFF"/>
          </w:tcPr>
          <w:p w:rsidR="0088336B" w:rsidRDefault="0088336B" w:rsidP="0088336B"/>
        </w:tc>
        <w:tc>
          <w:tcPr>
            <w:tcW w:w="1498"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tcBorders>
            <w:shd w:val="clear" w:color="auto" w:fill="FFFFFF"/>
            <w:vAlign w:val="bottom"/>
          </w:tcPr>
          <w:p w:rsidR="0088336B" w:rsidRDefault="0088336B" w:rsidP="0088336B">
            <w:pPr>
              <w:spacing w:after="0" w:line="370" w:lineRule="exact"/>
            </w:pPr>
            <w:r>
              <w:rPr>
                <w:rStyle w:val="22"/>
                <w:rFonts w:eastAsia="Calibri"/>
              </w:rPr>
              <w:t>Номинальный размер по толщине</w:t>
            </w:r>
          </w:p>
        </w:tc>
        <w:tc>
          <w:tcPr>
            <w:tcW w:w="204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88336B" w:rsidRDefault="0088336B" w:rsidP="0088336B">
            <w:pPr>
              <w:rPr>
                <w:sz w:val="10"/>
                <w:szCs w:val="10"/>
              </w:rPr>
            </w:pPr>
          </w:p>
        </w:tc>
      </w:tr>
      <w:tr w:rsidR="0088336B" w:rsidTr="0088336B">
        <w:trPr>
          <w:trHeight w:hRule="exact" w:val="998"/>
        </w:trPr>
        <w:tc>
          <w:tcPr>
            <w:tcW w:w="686" w:type="dxa"/>
            <w:vMerge/>
            <w:tcBorders>
              <w:left w:val="single" w:sz="4" w:space="0" w:color="auto"/>
            </w:tcBorders>
            <w:shd w:val="clear" w:color="auto" w:fill="FFFFFF"/>
            <w:vAlign w:val="center"/>
          </w:tcPr>
          <w:p w:rsidR="0088336B" w:rsidRDefault="0088336B" w:rsidP="0088336B"/>
        </w:tc>
        <w:tc>
          <w:tcPr>
            <w:tcW w:w="2198" w:type="dxa"/>
            <w:vMerge/>
            <w:tcBorders>
              <w:left w:val="single" w:sz="4" w:space="0" w:color="auto"/>
            </w:tcBorders>
            <w:shd w:val="clear" w:color="auto" w:fill="FFFFFF"/>
          </w:tcPr>
          <w:p w:rsidR="0088336B" w:rsidRDefault="0088336B" w:rsidP="0088336B"/>
        </w:tc>
        <w:tc>
          <w:tcPr>
            <w:tcW w:w="1498"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tcBorders>
            <w:shd w:val="clear" w:color="auto" w:fill="FFFFFF"/>
            <w:vAlign w:val="bottom"/>
          </w:tcPr>
          <w:p w:rsidR="0088336B" w:rsidRDefault="0088336B" w:rsidP="0088336B">
            <w:pPr>
              <w:spacing w:after="0" w:line="370" w:lineRule="exact"/>
            </w:pPr>
            <w:r>
              <w:rPr>
                <w:rStyle w:val="22"/>
                <w:rFonts w:eastAsia="Calibri"/>
              </w:rPr>
              <w:t>Номинальный размер по длине</w:t>
            </w:r>
          </w:p>
        </w:tc>
        <w:tc>
          <w:tcPr>
            <w:tcW w:w="204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88336B" w:rsidRDefault="0088336B" w:rsidP="0088336B">
            <w:pPr>
              <w:rPr>
                <w:sz w:val="10"/>
                <w:szCs w:val="10"/>
              </w:rPr>
            </w:pPr>
          </w:p>
        </w:tc>
      </w:tr>
      <w:tr w:rsidR="0088336B" w:rsidTr="0088336B">
        <w:trPr>
          <w:trHeight w:hRule="exact" w:val="418"/>
        </w:trPr>
        <w:tc>
          <w:tcPr>
            <w:tcW w:w="686" w:type="dxa"/>
            <w:vMerge w:val="restart"/>
            <w:tcBorders>
              <w:top w:val="single" w:sz="4" w:space="0" w:color="auto"/>
              <w:left w:val="single" w:sz="4" w:space="0" w:color="auto"/>
            </w:tcBorders>
            <w:shd w:val="clear" w:color="auto" w:fill="FFFFFF"/>
            <w:vAlign w:val="center"/>
          </w:tcPr>
          <w:p w:rsidR="0088336B" w:rsidRDefault="0088336B" w:rsidP="0088336B">
            <w:pPr>
              <w:spacing w:after="0" w:line="260" w:lineRule="exact"/>
              <w:ind w:left="160"/>
            </w:pPr>
            <w:r>
              <w:rPr>
                <w:rStyle w:val="22"/>
                <w:rFonts w:eastAsia="Calibri"/>
              </w:rPr>
              <w:t>32</w:t>
            </w:r>
          </w:p>
        </w:tc>
        <w:tc>
          <w:tcPr>
            <w:tcW w:w="2198" w:type="dxa"/>
            <w:vMerge w:val="restart"/>
            <w:tcBorders>
              <w:top w:val="single" w:sz="4" w:space="0" w:color="auto"/>
              <w:left w:val="single" w:sz="4" w:space="0" w:color="auto"/>
            </w:tcBorders>
            <w:shd w:val="clear" w:color="auto" w:fill="FFFFFF"/>
          </w:tcPr>
          <w:p w:rsidR="0088336B" w:rsidRDefault="0088336B" w:rsidP="0088336B">
            <w:pPr>
              <w:spacing w:after="60" w:line="260" w:lineRule="exact"/>
            </w:pPr>
            <w:r>
              <w:rPr>
                <w:rStyle w:val="22"/>
                <w:rFonts w:eastAsia="Calibri"/>
              </w:rPr>
              <w:t>Кирпич</w:t>
            </w:r>
          </w:p>
          <w:p w:rsidR="0088336B" w:rsidRDefault="0088336B" w:rsidP="0088336B">
            <w:pPr>
              <w:spacing w:before="60" w:after="0" w:line="260" w:lineRule="exact"/>
            </w:pPr>
            <w:r>
              <w:rPr>
                <w:rStyle w:val="22"/>
                <w:rFonts w:eastAsia="Calibri"/>
              </w:rPr>
              <w:t>ГОСТ 530-2012</w:t>
            </w:r>
          </w:p>
        </w:tc>
        <w:tc>
          <w:tcPr>
            <w:tcW w:w="1498"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tcBorders>
            <w:shd w:val="clear" w:color="auto" w:fill="FFFFFF"/>
            <w:vAlign w:val="center"/>
          </w:tcPr>
          <w:p w:rsidR="0088336B" w:rsidRDefault="0088336B" w:rsidP="0088336B">
            <w:pPr>
              <w:spacing w:after="0" w:line="260" w:lineRule="exact"/>
            </w:pPr>
            <w:r>
              <w:rPr>
                <w:rStyle w:val="22"/>
                <w:rFonts w:eastAsia="Calibri"/>
              </w:rPr>
              <w:t>длина</w:t>
            </w:r>
          </w:p>
        </w:tc>
        <w:tc>
          <w:tcPr>
            <w:tcW w:w="204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right w:val="single" w:sz="4" w:space="0" w:color="auto"/>
            </w:tcBorders>
            <w:shd w:val="clear" w:color="auto" w:fill="FFFFFF"/>
          </w:tcPr>
          <w:p w:rsidR="0088336B" w:rsidRDefault="0088336B" w:rsidP="0088336B">
            <w:pPr>
              <w:rPr>
                <w:sz w:val="10"/>
                <w:szCs w:val="10"/>
              </w:rPr>
            </w:pPr>
          </w:p>
        </w:tc>
      </w:tr>
      <w:tr w:rsidR="0088336B" w:rsidTr="0088336B">
        <w:trPr>
          <w:trHeight w:hRule="exact" w:val="360"/>
        </w:trPr>
        <w:tc>
          <w:tcPr>
            <w:tcW w:w="686" w:type="dxa"/>
            <w:vMerge/>
            <w:tcBorders>
              <w:left w:val="single" w:sz="4" w:space="0" w:color="auto"/>
              <w:bottom w:val="single" w:sz="4" w:space="0" w:color="auto"/>
            </w:tcBorders>
            <w:shd w:val="clear" w:color="auto" w:fill="FFFFFF"/>
            <w:vAlign w:val="center"/>
          </w:tcPr>
          <w:p w:rsidR="0088336B" w:rsidRDefault="0088336B" w:rsidP="0088336B"/>
        </w:tc>
        <w:tc>
          <w:tcPr>
            <w:tcW w:w="2198" w:type="dxa"/>
            <w:vMerge/>
            <w:tcBorders>
              <w:left w:val="single" w:sz="4" w:space="0" w:color="auto"/>
              <w:bottom w:val="single" w:sz="4" w:space="0" w:color="auto"/>
            </w:tcBorders>
            <w:shd w:val="clear" w:color="auto" w:fill="FFFFFF"/>
          </w:tcPr>
          <w:p w:rsidR="0088336B" w:rsidRDefault="0088336B" w:rsidP="0088336B"/>
        </w:tc>
        <w:tc>
          <w:tcPr>
            <w:tcW w:w="1498" w:type="dxa"/>
            <w:tcBorders>
              <w:top w:val="single" w:sz="4" w:space="0" w:color="auto"/>
              <w:left w:val="single" w:sz="4" w:space="0" w:color="auto"/>
              <w:bottom w:val="single" w:sz="4" w:space="0" w:color="auto"/>
            </w:tcBorders>
            <w:shd w:val="clear" w:color="auto" w:fill="FFFFFF"/>
          </w:tcPr>
          <w:p w:rsidR="0088336B" w:rsidRDefault="0088336B" w:rsidP="0088336B">
            <w:pPr>
              <w:rPr>
                <w:sz w:val="10"/>
                <w:szCs w:val="10"/>
              </w:rPr>
            </w:pPr>
          </w:p>
        </w:tc>
        <w:tc>
          <w:tcPr>
            <w:tcW w:w="3053" w:type="dxa"/>
            <w:tcBorders>
              <w:top w:val="single" w:sz="4" w:space="0" w:color="auto"/>
              <w:left w:val="single" w:sz="4" w:space="0" w:color="auto"/>
              <w:bottom w:val="single" w:sz="4" w:space="0" w:color="auto"/>
            </w:tcBorders>
            <w:shd w:val="clear" w:color="auto" w:fill="FFFFFF"/>
            <w:vAlign w:val="bottom"/>
          </w:tcPr>
          <w:p w:rsidR="0088336B" w:rsidRDefault="0088336B" w:rsidP="0088336B">
            <w:pPr>
              <w:spacing w:after="0" w:line="260" w:lineRule="exact"/>
            </w:pPr>
            <w:r>
              <w:rPr>
                <w:rStyle w:val="22"/>
                <w:rFonts w:eastAsia="Calibri"/>
              </w:rPr>
              <w:t>ширина</w:t>
            </w:r>
          </w:p>
        </w:tc>
        <w:tc>
          <w:tcPr>
            <w:tcW w:w="2040" w:type="dxa"/>
            <w:tcBorders>
              <w:top w:val="single" w:sz="4" w:space="0" w:color="auto"/>
              <w:left w:val="single" w:sz="4" w:space="0" w:color="auto"/>
              <w:bottom w:val="single" w:sz="4" w:space="0" w:color="auto"/>
            </w:tcBorders>
            <w:shd w:val="clear" w:color="auto" w:fill="FFFFFF"/>
          </w:tcPr>
          <w:p w:rsidR="0088336B" w:rsidRDefault="0088336B" w:rsidP="0088336B">
            <w:pPr>
              <w:rPr>
                <w:sz w:val="10"/>
                <w:szCs w:val="10"/>
              </w:rPr>
            </w:pPr>
          </w:p>
        </w:tc>
        <w:tc>
          <w:tcPr>
            <w:tcW w:w="3000" w:type="dxa"/>
            <w:tcBorders>
              <w:top w:val="single" w:sz="4" w:space="0" w:color="auto"/>
              <w:left w:val="single" w:sz="4" w:space="0" w:color="auto"/>
              <w:bottom w:val="single" w:sz="4" w:space="0" w:color="auto"/>
            </w:tcBorders>
            <w:shd w:val="clear" w:color="auto" w:fill="FFFFFF"/>
          </w:tcPr>
          <w:p w:rsidR="0088336B" w:rsidRDefault="0088336B" w:rsidP="0088336B">
            <w:pPr>
              <w:rPr>
                <w:sz w:val="10"/>
                <w:szCs w:val="10"/>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88336B" w:rsidRDefault="0088336B" w:rsidP="0088336B">
            <w:pPr>
              <w:rPr>
                <w:sz w:val="10"/>
                <w:szCs w:val="10"/>
              </w:rPr>
            </w:pPr>
          </w:p>
        </w:tc>
      </w:tr>
    </w:tbl>
    <w:p w:rsidR="00603A5F" w:rsidRDefault="00603A5F">
      <w:pPr>
        <w:rPr>
          <w:rFonts w:ascii="Times New Roman" w:hAnsi="Times New Roman"/>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691"/>
        <w:gridCol w:w="2198"/>
        <w:gridCol w:w="1502"/>
        <w:gridCol w:w="3053"/>
        <w:gridCol w:w="2045"/>
        <w:gridCol w:w="2995"/>
        <w:gridCol w:w="797"/>
      </w:tblGrid>
      <w:tr w:rsidR="00216BD1" w:rsidTr="00216BD1">
        <w:trPr>
          <w:trHeight w:hRule="exact" w:val="638"/>
        </w:trPr>
        <w:tc>
          <w:tcPr>
            <w:tcW w:w="691" w:type="dxa"/>
            <w:vMerge w:val="restart"/>
            <w:tcBorders>
              <w:top w:val="single" w:sz="4" w:space="0" w:color="auto"/>
              <w:left w:val="single" w:sz="4" w:space="0" w:color="auto"/>
            </w:tcBorders>
            <w:shd w:val="clear" w:color="auto" w:fill="FFFFFF"/>
          </w:tcPr>
          <w:p w:rsidR="00216BD1" w:rsidRDefault="00216BD1" w:rsidP="00216BD1">
            <w:pPr>
              <w:rPr>
                <w:sz w:val="10"/>
                <w:szCs w:val="10"/>
              </w:rPr>
            </w:pPr>
          </w:p>
        </w:tc>
        <w:tc>
          <w:tcPr>
            <w:tcW w:w="2198" w:type="dxa"/>
            <w:vMerge w:val="restart"/>
            <w:tcBorders>
              <w:top w:val="single" w:sz="4" w:space="0" w:color="auto"/>
              <w:left w:val="single" w:sz="4" w:space="0" w:color="auto"/>
            </w:tcBorders>
            <w:shd w:val="clear" w:color="auto" w:fill="FFFFFF"/>
          </w:tcPr>
          <w:p w:rsidR="00216BD1" w:rsidRDefault="00216BD1" w:rsidP="00216BD1">
            <w:pPr>
              <w:rPr>
                <w:sz w:val="10"/>
                <w:szCs w:val="10"/>
              </w:rPr>
            </w:pPr>
          </w:p>
        </w:tc>
        <w:tc>
          <w:tcPr>
            <w:tcW w:w="1502"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tcBorders>
            <w:shd w:val="clear" w:color="auto" w:fill="FFFFFF"/>
            <w:vAlign w:val="bottom"/>
          </w:tcPr>
          <w:p w:rsidR="00216BD1" w:rsidRDefault="00216BD1" w:rsidP="00216BD1">
            <w:pPr>
              <w:spacing w:after="0" w:line="260" w:lineRule="exact"/>
            </w:pPr>
            <w:r>
              <w:rPr>
                <w:rStyle w:val="22"/>
                <w:rFonts w:eastAsia="Calibri"/>
              </w:rPr>
              <w:t>толщина</w:t>
            </w:r>
          </w:p>
        </w:tc>
        <w:tc>
          <w:tcPr>
            <w:tcW w:w="204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216BD1" w:rsidRDefault="00216BD1" w:rsidP="00216BD1">
            <w:pPr>
              <w:rPr>
                <w:sz w:val="10"/>
                <w:szCs w:val="10"/>
              </w:rPr>
            </w:pPr>
          </w:p>
        </w:tc>
      </w:tr>
      <w:tr w:rsidR="00216BD1" w:rsidTr="00216BD1">
        <w:trPr>
          <w:trHeight w:hRule="exact" w:val="614"/>
        </w:trPr>
        <w:tc>
          <w:tcPr>
            <w:tcW w:w="691" w:type="dxa"/>
            <w:vMerge/>
            <w:tcBorders>
              <w:left w:val="single" w:sz="4" w:space="0" w:color="auto"/>
            </w:tcBorders>
            <w:shd w:val="clear" w:color="auto" w:fill="FFFFFF"/>
          </w:tcPr>
          <w:p w:rsidR="00216BD1" w:rsidRDefault="00216BD1" w:rsidP="00216BD1"/>
        </w:tc>
        <w:tc>
          <w:tcPr>
            <w:tcW w:w="2198" w:type="dxa"/>
            <w:vMerge/>
            <w:tcBorders>
              <w:left w:val="single" w:sz="4" w:space="0" w:color="auto"/>
            </w:tcBorders>
            <w:shd w:val="clear" w:color="auto" w:fill="FFFFFF"/>
          </w:tcPr>
          <w:p w:rsidR="00216BD1" w:rsidRDefault="00216BD1" w:rsidP="00216BD1"/>
        </w:tc>
        <w:tc>
          <w:tcPr>
            <w:tcW w:w="1502"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tcBorders>
            <w:shd w:val="clear" w:color="auto" w:fill="FFFFFF"/>
            <w:vAlign w:val="bottom"/>
          </w:tcPr>
          <w:p w:rsidR="00216BD1" w:rsidRDefault="00216BD1" w:rsidP="00216BD1">
            <w:pPr>
              <w:spacing w:after="0" w:line="260" w:lineRule="exact"/>
            </w:pPr>
            <w:proofErr w:type="spellStart"/>
            <w:r>
              <w:rPr>
                <w:rStyle w:val="22"/>
                <w:rFonts w:eastAsia="Calibri"/>
              </w:rPr>
              <w:t>водопоглощение</w:t>
            </w:r>
            <w:proofErr w:type="spellEnd"/>
          </w:p>
        </w:tc>
        <w:tc>
          <w:tcPr>
            <w:tcW w:w="204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216BD1" w:rsidRDefault="00216BD1" w:rsidP="00216BD1">
            <w:pPr>
              <w:rPr>
                <w:sz w:val="10"/>
                <w:szCs w:val="10"/>
              </w:rPr>
            </w:pPr>
          </w:p>
        </w:tc>
      </w:tr>
      <w:tr w:rsidR="00216BD1" w:rsidTr="00216BD1">
        <w:trPr>
          <w:trHeight w:hRule="exact" w:val="619"/>
        </w:trPr>
        <w:tc>
          <w:tcPr>
            <w:tcW w:w="691" w:type="dxa"/>
            <w:vMerge/>
            <w:tcBorders>
              <w:left w:val="single" w:sz="4" w:space="0" w:color="auto"/>
            </w:tcBorders>
            <w:shd w:val="clear" w:color="auto" w:fill="FFFFFF"/>
          </w:tcPr>
          <w:p w:rsidR="00216BD1" w:rsidRDefault="00216BD1" w:rsidP="00216BD1"/>
        </w:tc>
        <w:tc>
          <w:tcPr>
            <w:tcW w:w="2198" w:type="dxa"/>
            <w:vMerge/>
            <w:tcBorders>
              <w:left w:val="single" w:sz="4" w:space="0" w:color="auto"/>
            </w:tcBorders>
            <w:shd w:val="clear" w:color="auto" w:fill="FFFFFF"/>
          </w:tcPr>
          <w:p w:rsidR="00216BD1" w:rsidRDefault="00216BD1" w:rsidP="00216BD1"/>
        </w:tc>
        <w:tc>
          <w:tcPr>
            <w:tcW w:w="1502"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tcBorders>
            <w:shd w:val="clear" w:color="auto" w:fill="FFFFFF"/>
            <w:vAlign w:val="bottom"/>
          </w:tcPr>
          <w:p w:rsidR="00216BD1" w:rsidRDefault="00216BD1" w:rsidP="00216BD1">
            <w:pPr>
              <w:spacing w:after="0" w:line="260" w:lineRule="exact"/>
            </w:pPr>
            <w:r>
              <w:rPr>
                <w:rStyle w:val="22"/>
                <w:rFonts w:eastAsia="Calibri"/>
              </w:rPr>
              <w:t>Марка по прочности</w:t>
            </w:r>
          </w:p>
        </w:tc>
        <w:tc>
          <w:tcPr>
            <w:tcW w:w="204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216BD1" w:rsidRDefault="00216BD1" w:rsidP="00216BD1">
            <w:pPr>
              <w:rPr>
                <w:sz w:val="10"/>
                <w:szCs w:val="10"/>
              </w:rPr>
            </w:pPr>
          </w:p>
        </w:tc>
      </w:tr>
      <w:tr w:rsidR="00216BD1" w:rsidTr="00216BD1">
        <w:trPr>
          <w:trHeight w:hRule="exact" w:val="994"/>
        </w:trPr>
        <w:tc>
          <w:tcPr>
            <w:tcW w:w="691" w:type="dxa"/>
            <w:vMerge/>
            <w:tcBorders>
              <w:left w:val="single" w:sz="4" w:space="0" w:color="auto"/>
            </w:tcBorders>
            <w:shd w:val="clear" w:color="auto" w:fill="FFFFFF"/>
          </w:tcPr>
          <w:p w:rsidR="00216BD1" w:rsidRDefault="00216BD1" w:rsidP="00216BD1"/>
        </w:tc>
        <w:tc>
          <w:tcPr>
            <w:tcW w:w="2198" w:type="dxa"/>
            <w:vMerge/>
            <w:tcBorders>
              <w:left w:val="single" w:sz="4" w:space="0" w:color="auto"/>
            </w:tcBorders>
            <w:shd w:val="clear" w:color="auto" w:fill="FFFFFF"/>
          </w:tcPr>
          <w:p w:rsidR="00216BD1" w:rsidRDefault="00216BD1" w:rsidP="00216BD1"/>
        </w:tc>
        <w:tc>
          <w:tcPr>
            <w:tcW w:w="1502"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tcBorders>
            <w:shd w:val="clear" w:color="auto" w:fill="FFFFFF"/>
            <w:vAlign w:val="bottom"/>
          </w:tcPr>
          <w:p w:rsidR="00216BD1" w:rsidRDefault="00216BD1" w:rsidP="00216BD1">
            <w:pPr>
              <w:spacing w:after="0" w:line="370" w:lineRule="exact"/>
            </w:pPr>
            <w:r>
              <w:rPr>
                <w:rStyle w:val="22"/>
                <w:rFonts w:eastAsia="Calibri"/>
              </w:rPr>
              <w:t xml:space="preserve">Марка по </w:t>
            </w:r>
            <w:proofErr w:type="spellStart"/>
            <w:proofErr w:type="gramStart"/>
            <w:r>
              <w:rPr>
                <w:rStyle w:val="22"/>
                <w:rFonts w:eastAsia="Calibri"/>
              </w:rPr>
              <w:t>морозостой</w:t>
            </w:r>
            <w:proofErr w:type="spellEnd"/>
            <w:r>
              <w:rPr>
                <w:rStyle w:val="22"/>
                <w:rFonts w:eastAsia="Calibri"/>
              </w:rPr>
              <w:t xml:space="preserve"> кости</w:t>
            </w:r>
            <w:proofErr w:type="gramEnd"/>
          </w:p>
        </w:tc>
        <w:tc>
          <w:tcPr>
            <w:tcW w:w="204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216BD1" w:rsidRDefault="00216BD1" w:rsidP="00216BD1">
            <w:pPr>
              <w:rPr>
                <w:sz w:val="10"/>
                <w:szCs w:val="10"/>
              </w:rPr>
            </w:pPr>
          </w:p>
        </w:tc>
      </w:tr>
      <w:tr w:rsidR="00216BD1" w:rsidTr="00216BD1">
        <w:trPr>
          <w:trHeight w:hRule="exact" w:val="1378"/>
        </w:trPr>
        <w:tc>
          <w:tcPr>
            <w:tcW w:w="691" w:type="dxa"/>
            <w:vMerge/>
            <w:tcBorders>
              <w:left w:val="single" w:sz="4" w:space="0" w:color="auto"/>
            </w:tcBorders>
            <w:shd w:val="clear" w:color="auto" w:fill="FFFFFF"/>
          </w:tcPr>
          <w:p w:rsidR="00216BD1" w:rsidRDefault="00216BD1" w:rsidP="00216BD1"/>
        </w:tc>
        <w:tc>
          <w:tcPr>
            <w:tcW w:w="2198" w:type="dxa"/>
            <w:vMerge/>
            <w:tcBorders>
              <w:left w:val="single" w:sz="4" w:space="0" w:color="auto"/>
            </w:tcBorders>
            <w:shd w:val="clear" w:color="auto" w:fill="FFFFFF"/>
          </w:tcPr>
          <w:p w:rsidR="00216BD1" w:rsidRDefault="00216BD1" w:rsidP="00216BD1"/>
        </w:tc>
        <w:tc>
          <w:tcPr>
            <w:tcW w:w="1502"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tcBorders>
            <w:shd w:val="clear" w:color="auto" w:fill="FFFFFF"/>
            <w:vAlign w:val="bottom"/>
          </w:tcPr>
          <w:p w:rsidR="00216BD1" w:rsidRDefault="00216BD1" w:rsidP="00216BD1">
            <w:pPr>
              <w:spacing w:after="0" w:line="370" w:lineRule="exact"/>
              <w:jc w:val="both"/>
            </w:pPr>
            <w:r>
              <w:rPr>
                <w:rStyle w:val="22"/>
                <w:rFonts w:eastAsia="Calibri"/>
              </w:rPr>
              <w:t>Группа изделий по теплотехническим характеристикам</w:t>
            </w:r>
          </w:p>
        </w:tc>
        <w:tc>
          <w:tcPr>
            <w:tcW w:w="204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216BD1" w:rsidRDefault="00216BD1" w:rsidP="00216BD1">
            <w:pPr>
              <w:rPr>
                <w:sz w:val="10"/>
                <w:szCs w:val="10"/>
              </w:rPr>
            </w:pPr>
          </w:p>
        </w:tc>
      </w:tr>
      <w:tr w:rsidR="00216BD1" w:rsidTr="00216BD1">
        <w:trPr>
          <w:trHeight w:hRule="exact" w:val="624"/>
        </w:trPr>
        <w:tc>
          <w:tcPr>
            <w:tcW w:w="691" w:type="dxa"/>
            <w:vMerge/>
            <w:tcBorders>
              <w:left w:val="single" w:sz="4" w:space="0" w:color="auto"/>
            </w:tcBorders>
            <w:shd w:val="clear" w:color="auto" w:fill="FFFFFF"/>
          </w:tcPr>
          <w:p w:rsidR="00216BD1" w:rsidRDefault="00216BD1" w:rsidP="00216BD1"/>
        </w:tc>
        <w:tc>
          <w:tcPr>
            <w:tcW w:w="2198" w:type="dxa"/>
            <w:vMerge/>
            <w:tcBorders>
              <w:left w:val="single" w:sz="4" w:space="0" w:color="auto"/>
            </w:tcBorders>
            <w:shd w:val="clear" w:color="auto" w:fill="FFFFFF"/>
          </w:tcPr>
          <w:p w:rsidR="00216BD1" w:rsidRDefault="00216BD1" w:rsidP="00216BD1"/>
        </w:tc>
        <w:tc>
          <w:tcPr>
            <w:tcW w:w="1502"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tcBorders>
            <w:shd w:val="clear" w:color="auto" w:fill="FFFFFF"/>
            <w:vAlign w:val="bottom"/>
          </w:tcPr>
          <w:p w:rsidR="00216BD1" w:rsidRDefault="00216BD1" w:rsidP="00216BD1">
            <w:pPr>
              <w:spacing w:after="0" w:line="260" w:lineRule="exact"/>
            </w:pPr>
            <w:r>
              <w:rPr>
                <w:rStyle w:val="22"/>
                <w:rFonts w:eastAsia="Calibri"/>
              </w:rPr>
              <w:t>Тип (вид</w:t>
            </w:r>
            <w:proofErr w:type="gramStart"/>
            <w:r>
              <w:rPr>
                <w:rStyle w:val="22"/>
                <w:rFonts w:eastAsia="Calibri"/>
              </w:rPr>
              <w:t>)к</w:t>
            </w:r>
            <w:proofErr w:type="gramEnd"/>
            <w:r>
              <w:rPr>
                <w:rStyle w:val="22"/>
                <w:rFonts w:eastAsia="Calibri"/>
              </w:rPr>
              <w:t>ирпича</w:t>
            </w:r>
          </w:p>
        </w:tc>
        <w:tc>
          <w:tcPr>
            <w:tcW w:w="204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216BD1" w:rsidRDefault="00216BD1" w:rsidP="00216BD1">
            <w:pPr>
              <w:rPr>
                <w:sz w:val="10"/>
                <w:szCs w:val="10"/>
              </w:rPr>
            </w:pPr>
          </w:p>
        </w:tc>
      </w:tr>
      <w:tr w:rsidR="00216BD1" w:rsidTr="00216BD1">
        <w:trPr>
          <w:trHeight w:hRule="exact" w:val="614"/>
        </w:trPr>
        <w:tc>
          <w:tcPr>
            <w:tcW w:w="691" w:type="dxa"/>
            <w:vMerge w:val="restart"/>
            <w:tcBorders>
              <w:top w:val="single" w:sz="4" w:space="0" w:color="auto"/>
              <w:left w:val="single" w:sz="4" w:space="0" w:color="auto"/>
            </w:tcBorders>
            <w:shd w:val="clear" w:color="auto" w:fill="FFFFFF"/>
            <w:vAlign w:val="center"/>
          </w:tcPr>
          <w:p w:rsidR="00216BD1" w:rsidRDefault="00216BD1" w:rsidP="00216BD1">
            <w:pPr>
              <w:spacing w:after="0" w:line="260" w:lineRule="exact"/>
              <w:ind w:left="160"/>
            </w:pPr>
            <w:r>
              <w:rPr>
                <w:rStyle w:val="22"/>
                <w:rFonts w:eastAsia="Calibri"/>
              </w:rPr>
              <w:t>33</w:t>
            </w:r>
          </w:p>
        </w:tc>
        <w:tc>
          <w:tcPr>
            <w:tcW w:w="2198" w:type="dxa"/>
            <w:vMerge w:val="restart"/>
            <w:tcBorders>
              <w:top w:val="single" w:sz="4" w:space="0" w:color="auto"/>
              <w:left w:val="single" w:sz="4" w:space="0" w:color="auto"/>
            </w:tcBorders>
            <w:shd w:val="clear" w:color="auto" w:fill="FFFFFF"/>
          </w:tcPr>
          <w:p w:rsidR="00216BD1" w:rsidRDefault="00216BD1" w:rsidP="00216BD1">
            <w:pPr>
              <w:spacing w:after="0" w:line="322" w:lineRule="exact"/>
            </w:pPr>
            <w:r>
              <w:rPr>
                <w:rStyle w:val="22"/>
                <w:rFonts w:eastAsia="Calibri"/>
              </w:rPr>
              <w:t>Гвозди строительные ГОСТ 4028-63</w:t>
            </w:r>
          </w:p>
        </w:tc>
        <w:tc>
          <w:tcPr>
            <w:tcW w:w="1502"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tcBorders>
            <w:shd w:val="clear" w:color="auto" w:fill="FFFFFF"/>
            <w:vAlign w:val="bottom"/>
          </w:tcPr>
          <w:p w:rsidR="00216BD1" w:rsidRDefault="00216BD1" w:rsidP="00216BD1">
            <w:pPr>
              <w:spacing w:after="0" w:line="260" w:lineRule="exact"/>
            </w:pPr>
            <w:r>
              <w:rPr>
                <w:rStyle w:val="22"/>
                <w:rFonts w:eastAsia="Calibri"/>
              </w:rPr>
              <w:t>Длина гвоздя</w:t>
            </w:r>
          </w:p>
        </w:tc>
        <w:tc>
          <w:tcPr>
            <w:tcW w:w="204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216BD1" w:rsidRDefault="00216BD1" w:rsidP="00216BD1">
            <w:pPr>
              <w:rPr>
                <w:sz w:val="10"/>
                <w:szCs w:val="10"/>
              </w:rPr>
            </w:pPr>
          </w:p>
        </w:tc>
      </w:tr>
      <w:tr w:rsidR="00216BD1" w:rsidTr="00216BD1">
        <w:trPr>
          <w:trHeight w:hRule="exact" w:val="989"/>
        </w:trPr>
        <w:tc>
          <w:tcPr>
            <w:tcW w:w="691" w:type="dxa"/>
            <w:vMerge/>
            <w:tcBorders>
              <w:left w:val="single" w:sz="4" w:space="0" w:color="auto"/>
            </w:tcBorders>
            <w:shd w:val="clear" w:color="auto" w:fill="FFFFFF"/>
            <w:vAlign w:val="center"/>
          </w:tcPr>
          <w:p w:rsidR="00216BD1" w:rsidRDefault="00216BD1" w:rsidP="00216BD1"/>
        </w:tc>
        <w:tc>
          <w:tcPr>
            <w:tcW w:w="2198" w:type="dxa"/>
            <w:vMerge/>
            <w:tcBorders>
              <w:left w:val="single" w:sz="4" w:space="0" w:color="auto"/>
            </w:tcBorders>
            <w:shd w:val="clear" w:color="auto" w:fill="FFFFFF"/>
          </w:tcPr>
          <w:p w:rsidR="00216BD1" w:rsidRDefault="00216BD1" w:rsidP="00216BD1"/>
        </w:tc>
        <w:tc>
          <w:tcPr>
            <w:tcW w:w="1502"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tcBorders>
            <w:shd w:val="clear" w:color="auto" w:fill="FFFFFF"/>
            <w:vAlign w:val="center"/>
          </w:tcPr>
          <w:p w:rsidR="00216BD1" w:rsidRDefault="00216BD1" w:rsidP="00216BD1">
            <w:pPr>
              <w:spacing w:after="0" w:line="260" w:lineRule="exact"/>
            </w:pPr>
            <w:r>
              <w:rPr>
                <w:rStyle w:val="22"/>
                <w:rFonts w:eastAsia="Calibri"/>
              </w:rPr>
              <w:t>Диаметр стержня</w:t>
            </w:r>
          </w:p>
        </w:tc>
        <w:tc>
          <w:tcPr>
            <w:tcW w:w="204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216BD1" w:rsidRDefault="00216BD1" w:rsidP="00216BD1">
            <w:pPr>
              <w:rPr>
                <w:sz w:val="10"/>
                <w:szCs w:val="10"/>
              </w:rPr>
            </w:pPr>
          </w:p>
        </w:tc>
      </w:tr>
      <w:tr w:rsidR="00216BD1" w:rsidTr="00216BD1">
        <w:trPr>
          <w:trHeight w:hRule="exact" w:val="979"/>
        </w:trPr>
        <w:tc>
          <w:tcPr>
            <w:tcW w:w="691" w:type="dxa"/>
            <w:tcBorders>
              <w:top w:val="single" w:sz="4" w:space="0" w:color="auto"/>
              <w:left w:val="single" w:sz="4" w:space="0" w:color="auto"/>
            </w:tcBorders>
            <w:shd w:val="clear" w:color="auto" w:fill="FFFFFF"/>
            <w:vAlign w:val="center"/>
          </w:tcPr>
          <w:p w:rsidR="00216BD1" w:rsidRDefault="00216BD1" w:rsidP="00216BD1">
            <w:pPr>
              <w:spacing w:after="0" w:line="260" w:lineRule="exact"/>
              <w:ind w:left="160"/>
            </w:pPr>
            <w:r>
              <w:rPr>
                <w:rStyle w:val="22"/>
                <w:rFonts w:eastAsia="Calibri"/>
              </w:rPr>
              <w:t>34</w:t>
            </w:r>
          </w:p>
        </w:tc>
        <w:tc>
          <w:tcPr>
            <w:tcW w:w="2198" w:type="dxa"/>
            <w:tcBorders>
              <w:top w:val="single" w:sz="4" w:space="0" w:color="auto"/>
              <w:left w:val="single" w:sz="4" w:space="0" w:color="auto"/>
            </w:tcBorders>
            <w:shd w:val="clear" w:color="auto" w:fill="FFFFFF"/>
            <w:vAlign w:val="bottom"/>
          </w:tcPr>
          <w:p w:rsidR="00216BD1" w:rsidRDefault="00216BD1" w:rsidP="00216BD1">
            <w:pPr>
              <w:spacing w:after="0" w:line="322" w:lineRule="exact"/>
            </w:pPr>
            <w:r>
              <w:rPr>
                <w:rStyle w:val="22"/>
                <w:rFonts w:eastAsia="Calibri"/>
              </w:rPr>
              <w:t xml:space="preserve">Грунтовка ГОСТ </w:t>
            </w:r>
            <w:proofErr w:type="gramStart"/>
            <w:r>
              <w:rPr>
                <w:rStyle w:val="22"/>
                <w:rFonts w:eastAsia="Calibri"/>
              </w:rPr>
              <w:t>Р</w:t>
            </w:r>
            <w:proofErr w:type="gramEnd"/>
            <w:r>
              <w:rPr>
                <w:rStyle w:val="22"/>
                <w:rFonts w:eastAsia="Calibri"/>
              </w:rPr>
              <w:t xml:space="preserve"> 52020- 2003</w:t>
            </w:r>
          </w:p>
        </w:tc>
        <w:tc>
          <w:tcPr>
            <w:tcW w:w="1502"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tcBorders>
            <w:shd w:val="clear" w:color="auto" w:fill="FFFFFF"/>
            <w:vAlign w:val="center"/>
          </w:tcPr>
          <w:p w:rsidR="00216BD1" w:rsidRDefault="00216BD1" w:rsidP="00216BD1">
            <w:pPr>
              <w:spacing w:after="0" w:line="260" w:lineRule="exact"/>
            </w:pPr>
            <w:r>
              <w:rPr>
                <w:rStyle w:val="22"/>
                <w:rFonts w:eastAsia="Calibri"/>
              </w:rPr>
              <w:t>Внешний вид покрытия</w:t>
            </w:r>
          </w:p>
        </w:tc>
        <w:tc>
          <w:tcPr>
            <w:tcW w:w="204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216BD1" w:rsidRDefault="00216BD1" w:rsidP="00216BD1">
            <w:pPr>
              <w:rPr>
                <w:sz w:val="10"/>
                <w:szCs w:val="10"/>
              </w:rPr>
            </w:pPr>
          </w:p>
        </w:tc>
      </w:tr>
      <w:tr w:rsidR="00216BD1" w:rsidTr="00216BD1">
        <w:trPr>
          <w:trHeight w:hRule="exact" w:val="619"/>
        </w:trPr>
        <w:tc>
          <w:tcPr>
            <w:tcW w:w="691" w:type="dxa"/>
            <w:vMerge w:val="restart"/>
            <w:tcBorders>
              <w:top w:val="single" w:sz="4" w:space="0" w:color="auto"/>
              <w:left w:val="single" w:sz="4" w:space="0" w:color="auto"/>
            </w:tcBorders>
            <w:shd w:val="clear" w:color="auto" w:fill="FFFFFF"/>
            <w:vAlign w:val="center"/>
          </w:tcPr>
          <w:p w:rsidR="00216BD1" w:rsidRDefault="00216BD1" w:rsidP="00216BD1">
            <w:pPr>
              <w:spacing w:after="0" w:line="260" w:lineRule="exact"/>
              <w:ind w:left="160"/>
            </w:pPr>
            <w:r>
              <w:rPr>
                <w:rStyle w:val="22"/>
                <w:rFonts w:eastAsia="Calibri"/>
              </w:rPr>
              <w:t>35</w:t>
            </w:r>
          </w:p>
        </w:tc>
        <w:tc>
          <w:tcPr>
            <w:tcW w:w="2198" w:type="dxa"/>
            <w:vMerge w:val="restart"/>
            <w:tcBorders>
              <w:top w:val="single" w:sz="4" w:space="0" w:color="auto"/>
              <w:left w:val="single" w:sz="4" w:space="0" w:color="auto"/>
            </w:tcBorders>
            <w:shd w:val="clear" w:color="auto" w:fill="FFFFFF"/>
          </w:tcPr>
          <w:p w:rsidR="00216BD1" w:rsidRDefault="00216BD1" w:rsidP="00216BD1">
            <w:pPr>
              <w:spacing w:after="60" w:line="260" w:lineRule="exact"/>
            </w:pPr>
            <w:r>
              <w:rPr>
                <w:rStyle w:val="22"/>
                <w:rFonts w:eastAsia="Calibri"/>
              </w:rPr>
              <w:t>Бруски</w:t>
            </w:r>
          </w:p>
          <w:p w:rsidR="00216BD1" w:rsidRDefault="00216BD1" w:rsidP="00216BD1">
            <w:pPr>
              <w:spacing w:before="60" w:after="0" w:line="260" w:lineRule="exact"/>
            </w:pPr>
            <w:r>
              <w:rPr>
                <w:rStyle w:val="22"/>
                <w:rFonts w:eastAsia="Calibri"/>
              </w:rPr>
              <w:t>ГОСТ 8486-86</w:t>
            </w:r>
          </w:p>
        </w:tc>
        <w:tc>
          <w:tcPr>
            <w:tcW w:w="1502"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tcBorders>
            <w:shd w:val="clear" w:color="auto" w:fill="FFFFFF"/>
            <w:vAlign w:val="bottom"/>
          </w:tcPr>
          <w:p w:rsidR="00216BD1" w:rsidRDefault="00216BD1" w:rsidP="00216BD1">
            <w:pPr>
              <w:spacing w:after="0" w:line="260" w:lineRule="exact"/>
            </w:pPr>
            <w:r>
              <w:rPr>
                <w:rStyle w:val="22"/>
                <w:rFonts w:eastAsia="Calibri"/>
              </w:rPr>
              <w:t>Порода древесины</w:t>
            </w:r>
          </w:p>
        </w:tc>
        <w:tc>
          <w:tcPr>
            <w:tcW w:w="204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216BD1" w:rsidRDefault="00216BD1" w:rsidP="00216BD1">
            <w:pPr>
              <w:rPr>
                <w:sz w:val="10"/>
                <w:szCs w:val="10"/>
              </w:rPr>
            </w:pPr>
          </w:p>
        </w:tc>
      </w:tr>
      <w:tr w:rsidR="00216BD1" w:rsidTr="00216BD1">
        <w:trPr>
          <w:trHeight w:hRule="exact" w:val="994"/>
        </w:trPr>
        <w:tc>
          <w:tcPr>
            <w:tcW w:w="691" w:type="dxa"/>
            <w:vMerge/>
            <w:tcBorders>
              <w:left w:val="single" w:sz="4" w:space="0" w:color="auto"/>
            </w:tcBorders>
            <w:shd w:val="clear" w:color="auto" w:fill="FFFFFF"/>
            <w:vAlign w:val="center"/>
          </w:tcPr>
          <w:p w:rsidR="00216BD1" w:rsidRDefault="00216BD1" w:rsidP="00216BD1"/>
        </w:tc>
        <w:tc>
          <w:tcPr>
            <w:tcW w:w="2198" w:type="dxa"/>
            <w:vMerge/>
            <w:tcBorders>
              <w:left w:val="single" w:sz="4" w:space="0" w:color="auto"/>
            </w:tcBorders>
            <w:shd w:val="clear" w:color="auto" w:fill="FFFFFF"/>
          </w:tcPr>
          <w:p w:rsidR="00216BD1" w:rsidRDefault="00216BD1" w:rsidP="00216BD1"/>
        </w:tc>
        <w:tc>
          <w:tcPr>
            <w:tcW w:w="1502"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tcBorders>
            <w:shd w:val="clear" w:color="auto" w:fill="FFFFFF"/>
            <w:vAlign w:val="bottom"/>
          </w:tcPr>
          <w:p w:rsidR="00216BD1" w:rsidRDefault="00216BD1" w:rsidP="00216BD1">
            <w:pPr>
              <w:spacing w:after="0" w:line="370" w:lineRule="exact"/>
            </w:pPr>
            <w:r>
              <w:rPr>
                <w:rStyle w:val="22"/>
                <w:rFonts w:eastAsia="Calibri"/>
              </w:rPr>
              <w:t>Сорт по качеству древесины и обработки</w:t>
            </w:r>
          </w:p>
        </w:tc>
        <w:tc>
          <w:tcPr>
            <w:tcW w:w="204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right w:val="single" w:sz="4" w:space="0" w:color="auto"/>
            </w:tcBorders>
            <w:shd w:val="clear" w:color="auto" w:fill="FFFFFF"/>
          </w:tcPr>
          <w:p w:rsidR="00216BD1" w:rsidRDefault="00216BD1" w:rsidP="00216BD1">
            <w:pPr>
              <w:rPr>
                <w:sz w:val="10"/>
                <w:szCs w:val="10"/>
              </w:rPr>
            </w:pPr>
          </w:p>
        </w:tc>
      </w:tr>
      <w:tr w:rsidR="00216BD1" w:rsidTr="00216BD1">
        <w:trPr>
          <w:trHeight w:hRule="exact" w:val="1022"/>
        </w:trPr>
        <w:tc>
          <w:tcPr>
            <w:tcW w:w="691" w:type="dxa"/>
            <w:vMerge/>
            <w:tcBorders>
              <w:left w:val="single" w:sz="4" w:space="0" w:color="auto"/>
              <w:bottom w:val="single" w:sz="4" w:space="0" w:color="auto"/>
            </w:tcBorders>
            <w:shd w:val="clear" w:color="auto" w:fill="FFFFFF"/>
            <w:vAlign w:val="center"/>
          </w:tcPr>
          <w:p w:rsidR="00216BD1" w:rsidRDefault="00216BD1" w:rsidP="00216BD1"/>
        </w:tc>
        <w:tc>
          <w:tcPr>
            <w:tcW w:w="2198" w:type="dxa"/>
            <w:vMerge/>
            <w:tcBorders>
              <w:left w:val="single" w:sz="4" w:space="0" w:color="auto"/>
              <w:bottom w:val="single" w:sz="4" w:space="0" w:color="auto"/>
            </w:tcBorders>
            <w:shd w:val="clear" w:color="auto" w:fill="FFFFFF"/>
          </w:tcPr>
          <w:p w:rsidR="00216BD1" w:rsidRDefault="00216BD1" w:rsidP="00216BD1"/>
        </w:tc>
        <w:tc>
          <w:tcPr>
            <w:tcW w:w="1502" w:type="dxa"/>
            <w:tcBorders>
              <w:top w:val="single" w:sz="4" w:space="0" w:color="auto"/>
              <w:left w:val="single" w:sz="4" w:space="0" w:color="auto"/>
              <w:bottom w:val="single" w:sz="4" w:space="0" w:color="auto"/>
            </w:tcBorders>
            <w:shd w:val="clear" w:color="auto" w:fill="FFFFFF"/>
          </w:tcPr>
          <w:p w:rsidR="00216BD1" w:rsidRDefault="00216BD1" w:rsidP="00216BD1">
            <w:pPr>
              <w:rPr>
                <w:sz w:val="10"/>
                <w:szCs w:val="10"/>
              </w:rPr>
            </w:pPr>
          </w:p>
        </w:tc>
        <w:tc>
          <w:tcPr>
            <w:tcW w:w="3053" w:type="dxa"/>
            <w:tcBorders>
              <w:top w:val="single" w:sz="4" w:space="0" w:color="auto"/>
              <w:left w:val="single" w:sz="4" w:space="0" w:color="auto"/>
              <w:bottom w:val="single" w:sz="4" w:space="0" w:color="auto"/>
            </w:tcBorders>
            <w:shd w:val="clear" w:color="auto" w:fill="FFFFFF"/>
            <w:vAlign w:val="bottom"/>
          </w:tcPr>
          <w:p w:rsidR="00216BD1" w:rsidRDefault="00216BD1" w:rsidP="00216BD1">
            <w:pPr>
              <w:spacing w:after="0" w:line="370" w:lineRule="exact"/>
            </w:pPr>
            <w:r>
              <w:rPr>
                <w:rStyle w:val="22"/>
                <w:rFonts w:eastAsia="Calibri"/>
              </w:rPr>
              <w:t>Номинальный размер по длине</w:t>
            </w:r>
          </w:p>
        </w:tc>
        <w:tc>
          <w:tcPr>
            <w:tcW w:w="2045" w:type="dxa"/>
            <w:tcBorders>
              <w:top w:val="single" w:sz="4" w:space="0" w:color="auto"/>
              <w:left w:val="single" w:sz="4" w:space="0" w:color="auto"/>
              <w:bottom w:val="single" w:sz="4" w:space="0" w:color="auto"/>
            </w:tcBorders>
            <w:shd w:val="clear" w:color="auto" w:fill="FFFFFF"/>
          </w:tcPr>
          <w:p w:rsidR="00216BD1" w:rsidRDefault="00216BD1" w:rsidP="00216BD1">
            <w:pPr>
              <w:rPr>
                <w:sz w:val="10"/>
                <w:szCs w:val="10"/>
              </w:rPr>
            </w:pPr>
          </w:p>
        </w:tc>
        <w:tc>
          <w:tcPr>
            <w:tcW w:w="2995" w:type="dxa"/>
            <w:tcBorders>
              <w:top w:val="single" w:sz="4" w:space="0" w:color="auto"/>
              <w:left w:val="single" w:sz="4" w:space="0" w:color="auto"/>
              <w:bottom w:val="single" w:sz="4" w:space="0" w:color="auto"/>
            </w:tcBorders>
            <w:shd w:val="clear" w:color="auto" w:fill="FFFFFF"/>
          </w:tcPr>
          <w:p w:rsidR="00216BD1" w:rsidRDefault="00216BD1" w:rsidP="00216BD1">
            <w:pPr>
              <w:rPr>
                <w:sz w:val="10"/>
                <w:szCs w:val="1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16BD1" w:rsidRDefault="00216BD1" w:rsidP="00216BD1">
            <w:pPr>
              <w:rPr>
                <w:sz w:val="10"/>
                <w:szCs w:val="10"/>
              </w:rPr>
            </w:pPr>
          </w:p>
        </w:tc>
      </w:tr>
    </w:tbl>
    <w:p w:rsidR="00603A5F" w:rsidRDefault="00603A5F">
      <w:pPr>
        <w:rPr>
          <w:rFonts w:ascii="Times New Roman" w:hAnsi="Times New Roman"/>
          <w:sz w:val="28"/>
          <w:szCs w:val="28"/>
        </w:rPr>
      </w:pPr>
      <w:r>
        <w:rPr>
          <w:rFonts w:ascii="Times New Roman" w:hAnsi="Times New Roman"/>
          <w:sz w:val="28"/>
          <w:szCs w:val="28"/>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672"/>
        <w:gridCol w:w="2203"/>
        <w:gridCol w:w="1498"/>
        <w:gridCol w:w="3067"/>
        <w:gridCol w:w="2045"/>
        <w:gridCol w:w="2995"/>
        <w:gridCol w:w="787"/>
      </w:tblGrid>
      <w:tr w:rsidR="0078622B" w:rsidTr="0078622B">
        <w:trPr>
          <w:trHeight w:hRule="exact" w:val="1008"/>
        </w:trPr>
        <w:tc>
          <w:tcPr>
            <w:tcW w:w="672" w:type="dxa"/>
            <w:tcBorders>
              <w:top w:val="single" w:sz="4" w:space="0" w:color="auto"/>
              <w:left w:val="single" w:sz="4" w:space="0" w:color="auto"/>
            </w:tcBorders>
            <w:shd w:val="clear" w:color="auto" w:fill="FFFFFF"/>
          </w:tcPr>
          <w:p w:rsidR="0078622B" w:rsidRDefault="0078622B" w:rsidP="0078622B">
            <w:pPr>
              <w:rPr>
                <w:sz w:val="10"/>
                <w:szCs w:val="10"/>
              </w:rPr>
            </w:pPr>
          </w:p>
        </w:tc>
        <w:tc>
          <w:tcPr>
            <w:tcW w:w="2203" w:type="dxa"/>
            <w:tcBorders>
              <w:top w:val="single" w:sz="4" w:space="0" w:color="auto"/>
              <w:left w:val="single" w:sz="4" w:space="0" w:color="auto"/>
            </w:tcBorders>
            <w:shd w:val="clear" w:color="auto" w:fill="FFFFFF"/>
          </w:tcPr>
          <w:p w:rsidR="0078622B" w:rsidRDefault="0078622B" w:rsidP="0078622B">
            <w:pPr>
              <w:rPr>
                <w:sz w:val="10"/>
                <w:szCs w:val="10"/>
              </w:rPr>
            </w:pPr>
          </w:p>
        </w:tc>
        <w:tc>
          <w:tcPr>
            <w:tcW w:w="1498" w:type="dxa"/>
            <w:tcBorders>
              <w:top w:val="single" w:sz="4" w:space="0" w:color="auto"/>
              <w:left w:val="single" w:sz="4" w:space="0" w:color="auto"/>
            </w:tcBorders>
            <w:shd w:val="clear" w:color="auto" w:fill="FFFFFF"/>
          </w:tcPr>
          <w:p w:rsidR="0078622B" w:rsidRDefault="0078622B" w:rsidP="0078622B">
            <w:pPr>
              <w:rPr>
                <w:sz w:val="10"/>
                <w:szCs w:val="10"/>
              </w:rPr>
            </w:pPr>
          </w:p>
        </w:tc>
        <w:tc>
          <w:tcPr>
            <w:tcW w:w="3067" w:type="dxa"/>
            <w:tcBorders>
              <w:top w:val="single" w:sz="4" w:space="0" w:color="auto"/>
              <w:left w:val="single" w:sz="4" w:space="0" w:color="auto"/>
            </w:tcBorders>
            <w:shd w:val="clear" w:color="auto" w:fill="FFFFFF"/>
            <w:vAlign w:val="bottom"/>
          </w:tcPr>
          <w:p w:rsidR="0078622B" w:rsidRDefault="0078622B" w:rsidP="0078622B">
            <w:pPr>
              <w:spacing w:after="0" w:line="365" w:lineRule="exact"/>
            </w:pPr>
            <w:r>
              <w:rPr>
                <w:rStyle w:val="22"/>
                <w:rFonts w:eastAsia="Calibri"/>
              </w:rPr>
              <w:t>Номинальный размер по ширине</w:t>
            </w:r>
          </w:p>
        </w:tc>
        <w:tc>
          <w:tcPr>
            <w:tcW w:w="2045" w:type="dxa"/>
            <w:tcBorders>
              <w:top w:val="single" w:sz="4" w:space="0" w:color="auto"/>
              <w:left w:val="single" w:sz="4" w:space="0" w:color="auto"/>
            </w:tcBorders>
            <w:shd w:val="clear" w:color="auto" w:fill="FFFFFF"/>
          </w:tcPr>
          <w:p w:rsidR="0078622B" w:rsidRDefault="0078622B" w:rsidP="0078622B">
            <w:pPr>
              <w:rPr>
                <w:sz w:val="10"/>
                <w:szCs w:val="10"/>
              </w:rPr>
            </w:pPr>
          </w:p>
        </w:tc>
        <w:tc>
          <w:tcPr>
            <w:tcW w:w="2995" w:type="dxa"/>
            <w:tcBorders>
              <w:top w:val="single" w:sz="4" w:space="0" w:color="auto"/>
              <w:left w:val="single" w:sz="4" w:space="0" w:color="auto"/>
            </w:tcBorders>
            <w:shd w:val="clear" w:color="auto" w:fill="FFFFFF"/>
          </w:tcPr>
          <w:p w:rsidR="0078622B" w:rsidRDefault="0078622B" w:rsidP="0078622B">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622B" w:rsidRDefault="0078622B" w:rsidP="0078622B">
            <w:pPr>
              <w:rPr>
                <w:sz w:val="10"/>
                <w:szCs w:val="10"/>
              </w:rPr>
            </w:pPr>
          </w:p>
        </w:tc>
      </w:tr>
      <w:tr w:rsidR="0078622B" w:rsidTr="0078622B">
        <w:trPr>
          <w:trHeight w:hRule="exact" w:val="931"/>
        </w:trPr>
        <w:tc>
          <w:tcPr>
            <w:tcW w:w="672" w:type="dxa"/>
            <w:tcBorders>
              <w:top w:val="single" w:sz="4" w:space="0" w:color="auto"/>
              <w:left w:val="single" w:sz="4" w:space="0" w:color="auto"/>
            </w:tcBorders>
            <w:shd w:val="clear" w:color="auto" w:fill="FFFFFF"/>
            <w:vAlign w:val="center"/>
          </w:tcPr>
          <w:p w:rsidR="0078622B" w:rsidRDefault="0078622B" w:rsidP="0078622B">
            <w:pPr>
              <w:spacing w:after="0" w:line="260" w:lineRule="exact"/>
            </w:pPr>
            <w:r>
              <w:rPr>
                <w:rStyle w:val="22"/>
                <w:rFonts w:eastAsia="Calibri"/>
              </w:rPr>
              <w:t>36</w:t>
            </w:r>
          </w:p>
        </w:tc>
        <w:tc>
          <w:tcPr>
            <w:tcW w:w="2203" w:type="dxa"/>
            <w:tcBorders>
              <w:top w:val="single" w:sz="4" w:space="0" w:color="auto"/>
              <w:left w:val="single" w:sz="4" w:space="0" w:color="auto"/>
            </w:tcBorders>
            <w:shd w:val="clear" w:color="auto" w:fill="FFFFFF"/>
            <w:vAlign w:val="bottom"/>
          </w:tcPr>
          <w:p w:rsidR="0078622B" w:rsidRDefault="0078622B" w:rsidP="0078622B">
            <w:pPr>
              <w:spacing w:after="0" w:line="298" w:lineRule="exact"/>
            </w:pPr>
            <w:r>
              <w:rPr>
                <w:rStyle w:val="22"/>
                <w:rFonts w:eastAsia="Calibri"/>
              </w:rPr>
              <w:t xml:space="preserve">Краски масляные </w:t>
            </w:r>
            <w:r>
              <w:rPr>
                <w:rStyle w:val="211pt"/>
                <w:rFonts w:eastAsia="Calibri"/>
              </w:rPr>
              <w:t>ГОСТ 8292-85</w:t>
            </w:r>
          </w:p>
        </w:tc>
        <w:tc>
          <w:tcPr>
            <w:tcW w:w="1498" w:type="dxa"/>
            <w:tcBorders>
              <w:top w:val="single" w:sz="4" w:space="0" w:color="auto"/>
              <w:left w:val="single" w:sz="4" w:space="0" w:color="auto"/>
            </w:tcBorders>
            <w:shd w:val="clear" w:color="auto" w:fill="FFFFFF"/>
          </w:tcPr>
          <w:p w:rsidR="0078622B" w:rsidRDefault="0078622B" w:rsidP="0078622B">
            <w:pPr>
              <w:rPr>
                <w:sz w:val="10"/>
                <w:szCs w:val="10"/>
              </w:rPr>
            </w:pPr>
          </w:p>
        </w:tc>
        <w:tc>
          <w:tcPr>
            <w:tcW w:w="3067" w:type="dxa"/>
            <w:tcBorders>
              <w:top w:val="single" w:sz="4" w:space="0" w:color="auto"/>
              <w:left w:val="single" w:sz="4" w:space="0" w:color="auto"/>
            </w:tcBorders>
            <w:shd w:val="clear" w:color="auto" w:fill="FFFFFF"/>
            <w:vAlign w:val="center"/>
          </w:tcPr>
          <w:p w:rsidR="0078622B" w:rsidRDefault="0078622B" w:rsidP="0078622B">
            <w:pPr>
              <w:spacing w:after="0" w:line="260" w:lineRule="exact"/>
            </w:pPr>
            <w:r>
              <w:rPr>
                <w:rStyle w:val="22"/>
                <w:rFonts w:eastAsia="Calibri"/>
              </w:rPr>
              <w:t>Марка</w:t>
            </w:r>
          </w:p>
        </w:tc>
        <w:tc>
          <w:tcPr>
            <w:tcW w:w="2045" w:type="dxa"/>
            <w:tcBorders>
              <w:top w:val="single" w:sz="4" w:space="0" w:color="auto"/>
              <w:left w:val="single" w:sz="4" w:space="0" w:color="auto"/>
            </w:tcBorders>
            <w:shd w:val="clear" w:color="auto" w:fill="FFFFFF"/>
          </w:tcPr>
          <w:p w:rsidR="0078622B" w:rsidRDefault="0078622B" w:rsidP="0078622B">
            <w:pPr>
              <w:rPr>
                <w:sz w:val="10"/>
                <w:szCs w:val="10"/>
              </w:rPr>
            </w:pPr>
          </w:p>
        </w:tc>
        <w:tc>
          <w:tcPr>
            <w:tcW w:w="2995" w:type="dxa"/>
            <w:tcBorders>
              <w:top w:val="single" w:sz="4" w:space="0" w:color="auto"/>
              <w:left w:val="single" w:sz="4" w:space="0" w:color="auto"/>
            </w:tcBorders>
            <w:shd w:val="clear" w:color="auto" w:fill="FFFFFF"/>
          </w:tcPr>
          <w:p w:rsidR="0078622B" w:rsidRDefault="0078622B" w:rsidP="0078622B">
            <w:pPr>
              <w:rPr>
                <w:sz w:val="10"/>
                <w:szCs w:val="10"/>
              </w:rPr>
            </w:pPr>
          </w:p>
        </w:tc>
        <w:tc>
          <w:tcPr>
            <w:tcW w:w="787" w:type="dxa"/>
            <w:tcBorders>
              <w:top w:val="single" w:sz="4" w:space="0" w:color="auto"/>
              <w:left w:val="single" w:sz="4" w:space="0" w:color="auto"/>
              <w:right w:val="single" w:sz="4" w:space="0" w:color="auto"/>
            </w:tcBorders>
            <w:shd w:val="clear" w:color="auto" w:fill="FFFFFF"/>
          </w:tcPr>
          <w:p w:rsidR="0078622B" w:rsidRDefault="0078622B" w:rsidP="0078622B">
            <w:pPr>
              <w:rPr>
                <w:sz w:val="10"/>
                <w:szCs w:val="10"/>
              </w:rPr>
            </w:pPr>
          </w:p>
        </w:tc>
      </w:tr>
      <w:tr w:rsidR="0078622B" w:rsidTr="0078622B">
        <w:trPr>
          <w:trHeight w:hRule="exact" w:val="648"/>
        </w:trPr>
        <w:tc>
          <w:tcPr>
            <w:tcW w:w="672" w:type="dxa"/>
            <w:tcBorders>
              <w:top w:val="single" w:sz="4" w:space="0" w:color="auto"/>
              <w:left w:val="single" w:sz="4" w:space="0" w:color="auto"/>
              <w:bottom w:val="single" w:sz="4" w:space="0" w:color="auto"/>
            </w:tcBorders>
            <w:shd w:val="clear" w:color="auto" w:fill="FFFFFF"/>
            <w:vAlign w:val="center"/>
          </w:tcPr>
          <w:p w:rsidR="0078622B" w:rsidRDefault="0078622B" w:rsidP="0078622B">
            <w:pPr>
              <w:spacing w:after="0" w:line="260" w:lineRule="exact"/>
            </w:pPr>
            <w:r>
              <w:rPr>
                <w:rStyle w:val="22"/>
                <w:rFonts w:eastAsia="Calibri"/>
              </w:rPr>
              <w:t>37</w:t>
            </w:r>
          </w:p>
        </w:tc>
        <w:tc>
          <w:tcPr>
            <w:tcW w:w="2203" w:type="dxa"/>
            <w:tcBorders>
              <w:top w:val="single" w:sz="4" w:space="0" w:color="auto"/>
              <w:left w:val="single" w:sz="4" w:space="0" w:color="auto"/>
              <w:bottom w:val="single" w:sz="4" w:space="0" w:color="auto"/>
            </w:tcBorders>
            <w:shd w:val="clear" w:color="auto" w:fill="FFFFFF"/>
          </w:tcPr>
          <w:p w:rsidR="0078622B" w:rsidRPr="00810F21" w:rsidRDefault="0078622B" w:rsidP="0078622B">
            <w:pPr>
              <w:spacing w:after="0" w:line="278" w:lineRule="exact"/>
              <w:rPr>
                <w:sz w:val="28"/>
                <w:szCs w:val="28"/>
              </w:rPr>
            </w:pPr>
            <w:r w:rsidRPr="00810F21">
              <w:rPr>
                <w:rStyle w:val="211pt"/>
                <w:rFonts w:eastAsia="Calibri"/>
                <w:sz w:val="28"/>
                <w:szCs w:val="28"/>
              </w:rPr>
              <w:t>Известь ГОСТ 9179-77</w:t>
            </w:r>
          </w:p>
        </w:tc>
        <w:tc>
          <w:tcPr>
            <w:tcW w:w="1498" w:type="dxa"/>
            <w:tcBorders>
              <w:top w:val="single" w:sz="4" w:space="0" w:color="auto"/>
              <w:left w:val="single" w:sz="4" w:space="0" w:color="auto"/>
              <w:bottom w:val="single" w:sz="4" w:space="0" w:color="auto"/>
            </w:tcBorders>
            <w:shd w:val="clear" w:color="auto" w:fill="FFFFFF"/>
          </w:tcPr>
          <w:p w:rsidR="0078622B" w:rsidRPr="00810F21" w:rsidRDefault="0078622B" w:rsidP="0078622B">
            <w:pPr>
              <w:rPr>
                <w:sz w:val="28"/>
                <w:szCs w:val="28"/>
              </w:rPr>
            </w:pPr>
          </w:p>
        </w:tc>
        <w:tc>
          <w:tcPr>
            <w:tcW w:w="3067" w:type="dxa"/>
            <w:tcBorders>
              <w:top w:val="single" w:sz="4" w:space="0" w:color="auto"/>
              <w:left w:val="single" w:sz="4" w:space="0" w:color="auto"/>
              <w:bottom w:val="single" w:sz="4" w:space="0" w:color="auto"/>
            </w:tcBorders>
            <w:shd w:val="clear" w:color="auto" w:fill="FFFFFF"/>
            <w:vAlign w:val="center"/>
          </w:tcPr>
          <w:p w:rsidR="0078622B" w:rsidRPr="00810F21" w:rsidRDefault="0078622B" w:rsidP="0078622B">
            <w:pPr>
              <w:spacing w:after="0" w:line="220" w:lineRule="exact"/>
              <w:rPr>
                <w:sz w:val="28"/>
                <w:szCs w:val="28"/>
              </w:rPr>
            </w:pPr>
            <w:r w:rsidRPr="00810F21">
              <w:rPr>
                <w:rStyle w:val="211pt"/>
                <w:rFonts w:eastAsia="Calibri"/>
                <w:sz w:val="28"/>
                <w:szCs w:val="28"/>
              </w:rPr>
              <w:t>Сорт извести</w:t>
            </w:r>
          </w:p>
        </w:tc>
        <w:tc>
          <w:tcPr>
            <w:tcW w:w="2045" w:type="dxa"/>
            <w:tcBorders>
              <w:top w:val="single" w:sz="4" w:space="0" w:color="auto"/>
              <w:left w:val="single" w:sz="4" w:space="0" w:color="auto"/>
              <w:bottom w:val="single" w:sz="4" w:space="0" w:color="auto"/>
            </w:tcBorders>
            <w:shd w:val="clear" w:color="auto" w:fill="FFFFFF"/>
          </w:tcPr>
          <w:p w:rsidR="0078622B" w:rsidRDefault="0078622B" w:rsidP="0078622B">
            <w:pPr>
              <w:rPr>
                <w:sz w:val="10"/>
                <w:szCs w:val="10"/>
              </w:rPr>
            </w:pPr>
          </w:p>
        </w:tc>
        <w:tc>
          <w:tcPr>
            <w:tcW w:w="2995" w:type="dxa"/>
            <w:tcBorders>
              <w:top w:val="single" w:sz="4" w:space="0" w:color="auto"/>
              <w:left w:val="single" w:sz="4" w:space="0" w:color="auto"/>
              <w:bottom w:val="single" w:sz="4" w:space="0" w:color="auto"/>
            </w:tcBorders>
            <w:shd w:val="clear" w:color="auto" w:fill="FFFFFF"/>
          </w:tcPr>
          <w:p w:rsidR="0078622B" w:rsidRDefault="0078622B" w:rsidP="0078622B">
            <w:pPr>
              <w:rPr>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8622B" w:rsidRDefault="0078622B" w:rsidP="0078622B">
            <w:pPr>
              <w:rPr>
                <w:sz w:val="10"/>
                <w:szCs w:val="10"/>
              </w:rPr>
            </w:pPr>
          </w:p>
        </w:tc>
      </w:tr>
    </w:tbl>
    <w:p w:rsidR="004252B1" w:rsidRDefault="004252B1" w:rsidP="004252B1">
      <w:pPr>
        <w:pStyle w:val="40"/>
        <w:shd w:val="clear" w:color="auto" w:fill="auto"/>
        <w:spacing w:before="0" w:line="490" w:lineRule="exact"/>
        <w:jc w:val="both"/>
      </w:pPr>
    </w:p>
    <w:p w:rsidR="004252B1" w:rsidRDefault="004252B1" w:rsidP="004252B1">
      <w:pPr>
        <w:pStyle w:val="40"/>
        <w:shd w:val="clear" w:color="auto" w:fill="auto"/>
        <w:spacing w:before="0" w:line="490" w:lineRule="exact"/>
        <w:jc w:val="both"/>
      </w:pPr>
    </w:p>
    <w:p w:rsidR="004252B1" w:rsidRDefault="004252B1" w:rsidP="004252B1">
      <w:pPr>
        <w:pStyle w:val="40"/>
        <w:shd w:val="clear" w:color="auto" w:fill="auto"/>
        <w:spacing w:before="0" w:line="490" w:lineRule="exact"/>
        <w:jc w:val="both"/>
      </w:pPr>
      <w:r>
        <w:t xml:space="preserve">* </w:t>
      </w:r>
      <w:proofErr w:type="gramStart"/>
      <w:r>
        <w:t>Показатели</w:t>
      </w:r>
      <w:proofErr w:type="gramEnd"/>
      <w:r>
        <w:t xml:space="preserve"> указанные в столбцах «наименование товара», «наименование параметра (показателя) товара» в случае необходимости могут быть изменены заказчиком с обоснованием необходимости использования других товаров и их</w:t>
      </w:r>
    </w:p>
    <w:p w:rsidR="004252B1" w:rsidRDefault="004252B1" w:rsidP="004252B1">
      <w:pPr>
        <w:pStyle w:val="40"/>
        <w:shd w:val="clear" w:color="auto" w:fill="auto"/>
        <w:spacing w:before="0" w:line="490" w:lineRule="exact"/>
        <w:jc w:val="both"/>
      </w:pPr>
      <w:r>
        <w:t>параметров (показателей) (приложение 1 к настоящей форме).</w:t>
      </w:r>
    </w:p>
    <w:p w:rsidR="004252B1" w:rsidRDefault="004252B1" w:rsidP="004252B1">
      <w:pPr>
        <w:pStyle w:val="52"/>
        <w:shd w:val="clear" w:color="auto" w:fill="auto"/>
        <w:ind w:left="7440"/>
      </w:pPr>
    </w:p>
    <w:p w:rsidR="004252B1" w:rsidRDefault="004252B1" w:rsidP="004252B1">
      <w:pPr>
        <w:pStyle w:val="52"/>
        <w:shd w:val="clear" w:color="auto" w:fill="auto"/>
        <w:ind w:left="7440"/>
      </w:pPr>
      <w:r>
        <w:t>Приложение 1</w:t>
      </w:r>
    </w:p>
    <w:p w:rsidR="004252B1" w:rsidRDefault="004252B1" w:rsidP="004252B1">
      <w:pPr>
        <w:pStyle w:val="52"/>
        <w:shd w:val="clear" w:color="auto" w:fill="auto"/>
        <w:ind w:left="7440"/>
      </w:pPr>
      <w:r>
        <w:t>к «Рекомендованной форме требований заказчика к качественным характеристикам (потребительским свойствам) и иным характеристикам товара, используемого при выполнении работ по строительству, реконструкции, капитальному и текущему ремонту объектов капитального строительства, линейных объектов, и предложения участника электронного аукциона в отношении объектов закупки и инструкция по ее заполнению».</w:t>
      </w:r>
    </w:p>
    <w:p w:rsidR="007F4496" w:rsidRDefault="007F4496" w:rsidP="004252B1">
      <w:pPr>
        <w:pStyle w:val="52"/>
        <w:shd w:val="clear" w:color="auto" w:fill="auto"/>
        <w:ind w:left="7440"/>
      </w:pPr>
    </w:p>
    <w:p w:rsidR="00603A5F" w:rsidRDefault="007F4496">
      <w:pPr>
        <w:rPr>
          <w:rFonts w:ascii="Times New Roman" w:hAnsi="Times New Roman"/>
          <w:b/>
          <w:sz w:val="28"/>
          <w:szCs w:val="32"/>
        </w:rPr>
      </w:pPr>
      <w:r w:rsidRPr="00B3704D">
        <w:rPr>
          <w:rFonts w:ascii="Times New Roman" w:hAnsi="Times New Roman"/>
          <w:b/>
          <w:sz w:val="28"/>
          <w:szCs w:val="32"/>
        </w:rPr>
        <w:t>«Обоснование необходимости использования других товаров и их параметров (показателей)»</w:t>
      </w:r>
    </w:p>
    <w:tbl>
      <w:tblPr>
        <w:tblW w:w="0" w:type="auto"/>
        <w:tblInd w:w="10" w:type="dxa"/>
        <w:tblLayout w:type="fixed"/>
        <w:tblCellMar>
          <w:left w:w="10" w:type="dxa"/>
          <w:right w:w="10" w:type="dxa"/>
        </w:tblCellMar>
        <w:tblLook w:val="0000" w:firstRow="0" w:lastRow="0" w:firstColumn="0" w:lastColumn="0" w:noHBand="0" w:noVBand="0"/>
      </w:tblPr>
      <w:tblGrid>
        <w:gridCol w:w="826"/>
        <w:gridCol w:w="1896"/>
        <w:gridCol w:w="5904"/>
        <w:gridCol w:w="2050"/>
        <w:gridCol w:w="2203"/>
      </w:tblGrid>
      <w:tr w:rsidR="006674AE" w:rsidTr="006674AE">
        <w:trPr>
          <w:trHeight w:hRule="exact" w:val="379"/>
        </w:trPr>
        <w:tc>
          <w:tcPr>
            <w:tcW w:w="826" w:type="dxa"/>
            <w:tcBorders>
              <w:top w:val="single" w:sz="4" w:space="0" w:color="auto"/>
              <w:left w:val="single" w:sz="4" w:space="0" w:color="auto"/>
            </w:tcBorders>
            <w:shd w:val="clear" w:color="auto" w:fill="FFFFFF"/>
            <w:vAlign w:val="bottom"/>
          </w:tcPr>
          <w:p w:rsidR="006674AE" w:rsidRDefault="006674AE" w:rsidP="006674AE">
            <w:pPr>
              <w:spacing w:after="0" w:line="260" w:lineRule="exact"/>
            </w:pPr>
            <w:r>
              <w:rPr>
                <w:rStyle w:val="22"/>
                <w:rFonts w:eastAsia="Calibri"/>
              </w:rPr>
              <w:t>№</w:t>
            </w:r>
          </w:p>
        </w:tc>
        <w:tc>
          <w:tcPr>
            <w:tcW w:w="1896" w:type="dxa"/>
            <w:tcBorders>
              <w:top w:val="single" w:sz="4" w:space="0" w:color="auto"/>
              <w:left w:val="single" w:sz="4" w:space="0" w:color="auto"/>
            </w:tcBorders>
            <w:shd w:val="clear" w:color="auto" w:fill="FFFFFF"/>
            <w:vAlign w:val="bottom"/>
          </w:tcPr>
          <w:p w:rsidR="006674AE" w:rsidRDefault="006674AE" w:rsidP="006674AE">
            <w:pPr>
              <w:spacing w:after="0" w:line="260" w:lineRule="exact"/>
            </w:pPr>
            <w:r>
              <w:rPr>
                <w:rStyle w:val="22"/>
                <w:rFonts w:eastAsia="Calibri"/>
              </w:rPr>
              <w:t>Наименование</w:t>
            </w:r>
          </w:p>
        </w:tc>
        <w:tc>
          <w:tcPr>
            <w:tcW w:w="5904" w:type="dxa"/>
            <w:vMerge w:val="restart"/>
            <w:tcBorders>
              <w:top w:val="single" w:sz="4" w:space="0" w:color="auto"/>
              <w:left w:val="single" w:sz="4" w:space="0" w:color="auto"/>
            </w:tcBorders>
            <w:shd w:val="clear" w:color="auto" w:fill="FFFFFF"/>
          </w:tcPr>
          <w:p w:rsidR="006674AE" w:rsidRDefault="006674AE" w:rsidP="006674AE">
            <w:pPr>
              <w:spacing w:after="0" w:line="300" w:lineRule="exact"/>
            </w:pPr>
            <w:r>
              <w:rPr>
                <w:rStyle w:val="215pt"/>
                <w:rFonts w:eastAsia="Calibri"/>
              </w:rPr>
              <w:t>Качественные характеристики</w:t>
            </w:r>
          </w:p>
        </w:tc>
        <w:tc>
          <w:tcPr>
            <w:tcW w:w="2050" w:type="dxa"/>
            <w:tcBorders>
              <w:top w:val="single" w:sz="4" w:space="0" w:color="auto"/>
              <w:left w:val="single" w:sz="4" w:space="0" w:color="auto"/>
            </w:tcBorders>
            <w:shd w:val="clear" w:color="auto" w:fill="FFFFFF"/>
            <w:vAlign w:val="bottom"/>
          </w:tcPr>
          <w:p w:rsidR="006674AE" w:rsidRDefault="006674AE" w:rsidP="006674AE">
            <w:pPr>
              <w:spacing w:after="0" w:line="260" w:lineRule="exact"/>
              <w:ind w:left="180"/>
            </w:pPr>
            <w:r>
              <w:rPr>
                <w:rStyle w:val="22"/>
                <w:rFonts w:eastAsia="Calibri"/>
              </w:rPr>
              <w:t>Наименование</w:t>
            </w:r>
          </w:p>
        </w:tc>
        <w:tc>
          <w:tcPr>
            <w:tcW w:w="2203" w:type="dxa"/>
            <w:tcBorders>
              <w:top w:val="single" w:sz="4" w:space="0" w:color="auto"/>
              <w:left w:val="single" w:sz="4" w:space="0" w:color="auto"/>
              <w:right w:val="single" w:sz="4" w:space="0" w:color="auto"/>
            </w:tcBorders>
            <w:shd w:val="clear" w:color="auto" w:fill="FFFFFF"/>
            <w:vAlign w:val="bottom"/>
          </w:tcPr>
          <w:p w:rsidR="006674AE" w:rsidRDefault="006674AE" w:rsidP="006674AE">
            <w:pPr>
              <w:spacing w:after="0" w:line="260" w:lineRule="exact"/>
            </w:pPr>
            <w:r>
              <w:rPr>
                <w:rStyle w:val="22"/>
                <w:rFonts w:eastAsia="Calibri"/>
              </w:rPr>
              <w:t>Обоснование</w:t>
            </w:r>
          </w:p>
        </w:tc>
      </w:tr>
      <w:tr w:rsidR="006674AE" w:rsidTr="006674AE">
        <w:trPr>
          <w:trHeight w:hRule="exact" w:val="250"/>
        </w:trPr>
        <w:tc>
          <w:tcPr>
            <w:tcW w:w="826" w:type="dxa"/>
            <w:vMerge w:val="restart"/>
            <w:tcBorders>
              <w:left w:val="single" w:sz="4" w:space="0" w:color="auto"/>
            </w:tcBorders>
            <w:shd w:val="clear" w:color="auto" w:fill="FFFFFF"/>
            <w:vAlign w:val="center"/>
          </w:tcPr>
          <w:p w:rsidR="006674AE" w:rsidRDefault="006674AE" w:rsidP="006674AE">
            <w:pPr>
              <w:spacing w:after="0" w:line="260" w:lineRule="exact"/>
            </w:pPr>
            <w:proofErr w:type="gramStart"/>
            <w:r>
              <w:rPr>
                <w:rStyle w:val="22"/>
                <w:rFonts w:eastAsia="Calibri"/>
              </w:rPr>
              <w:t>п</w:t>
            </w:r>
            <w:proofErr w:type="gramEnd"/>
            <w:r>
              <w:rPr>
                <w:rStyle w:val="22"/>
                <w:rFonts w:eastAsia="Calibri"/>
              </w:rPr>
              <w:t>/п</w:t>
            </w:r>
          </w:p>
        </w:tc>
        <w:tc>
          <w:tcPr>
            <w:tcW w:w="1896" w:type="dxa"/>
            <w:tcBorders>
              <w:left w:val="single" w:sz="4" w:space="0" w:color="auto"/>
            </w:tcBorders>
            <w:shd w:val="clear" w:color="auto" w:fill="FFFFFF"/>
          </w:tcPr>
          <w:p w:rsidR="006674AE" w:rsidRDefault="006674AE" w:rsidP="006674AE">
            <w:pPr>
              <w:rPr>
                <w:sz w:val="10"/>
                <w:szCs w:val="10"/>
              </w:rPr>
            </w:pPr>
          </w:p>
        </w:tc>
        <w:tc>
          <w:tcPr>
            <w:tcW w:w="5904" w:type="dxa"/>
            <w:vMerge/>
            <w:tcBorders>
              <w:left w:val="single" w:sz="4" w:space="0" w:color="auto"/>
            </w:tcBorders>
            <w:shd w:val="clear" w:color="auto" w:fill="FFFFFF"/>
          </w:tcPr>
          <w:p w:rsidR="006674AE" w:rsidRDefault="006674AE" w:rsidP="006674AE"/>
        </w:tc>
        <w:tc>
          <w:tcPr>
            <w:tcW w:w="2050" w:type="dxa"/>
            <w:tcBorders>
              <w:left w:val="single" w:sz="4" w:space="0" w:color="auto"/>
            </w:tcBorders>
            <w:shd w:val="clear" w:color="auto" w:fill="FFFFFF"/>
          </w:tcPr>
          <w:p w:rsidR="006674AE" w:rsidRDefault="006674AE" w:rsidP="006674AE">
            <w:pPr>
              <w:spacing w:after="0" w:line="260" w:lineRule="exact"/>
              <w:ind w:left="380"/>
            </w:pPr>
            <w:r>
              <w:rPr>
                <w:rStyle w:val="22"/>
                <w:rFonts w:eastAsia="Calibri"/>
              </w:rPr>
              <w:t>изменения*</w:t>
            </w:r>
          </w:p>
        </w:tc>
        <w:tc>
          <w:tcPr>
            <w:tcW w:w="2203" w:type="dxa"/>
            <w:tcBorders>
              <w:left w:val="single" w:sz="4" w:space="0" w:color="auto"/>
              <w:right w:val="single" w:sz="4" w:space="0" w:color="auto"/>
            </w:tcBorders>
            <w:shd w:val="clear" w:color="auto" w:fill="FFFFFF"/>
          </w:tcPr>
          <w:p w:rsidR="006674AE" w:rsidRDefault="006674AE" w:rsidP="006674AE">
            <w:pPr>
              <w:spacing w:after="0" w:line="260" w:lineRule="exact"/>
            </w:pPr>
            <w:r>
              <w:rPr>
                <w:rStyle w:val="22"/>
                <w:rFonts w:eastAsia="Calibri"/>
              </w:rPr>
              <w:t>включения/</w:t>
            </w:r>
          </w:p>
        </w:tc>
      </w:tr>
      <w:tr w:rsidR="006674AE" w:rsidTr="006674AE">
        <w:trPr>
          <w:trHeight w:hRule="exact" w:val="470"/>
        </w:trPr>
        <w:tc>
          <w:tcPr>
            <w:tcW w:w="826" w:type="dxa"/>
            <w:vMerge/>
            <w:tcBorders>
              <w:left w:val="single" w:sz="4" w:space="0" w:color="auto"/>
            </w:tcBorders>
            <w:shd w:val="clear" w:color="auto" w:fill="FFFFFF"/>
            <w:vAlign w:val="center"/>
          </w:tcPr>
          <w:p w:rsidR="006674AE" w:rsidRDefault="006674AE" w:rsidP="006674AE"/>
        </w:tc>
        <w:tc>
          <w:tcPr>
            <w:tcW w:w="1896" w:type="dxa"/>
            <w:tcBorders>
              <w:left w:val="single" w:sz="4" w:space="0" w:color="auto"/>
            </w:tcBorders>
            <w:shd w:val="clear" w:color="auto" w:fill="FFFFFF"/>
          </w:tcPr>
          <w:p w:rsidR="006674AE" w:rsidRDefault="006674AE" w:rsidP="006674AE">
            <w:pPr>
              <w:spacing w:after="0" w:line="260" w:lineRule="exact"/>
            </w:pPr>
            <w:r>
              <w:rPr>
                <w:rStyle w:val="22"/>
                <w:rFonts w:eastAsia="Calibri"/>
              </w:rPr>
              <w:t>товара</w:t>
            </w:r>
          </w:p>
        </w:tc>
        <w:tc>
          <w:tcPr>
            <w:tcW w:w="5904" w:type="dxa"/>
            <w:tcBorders>
              <w:left w:val="single" w:sz="4" w:space="0" w:color="auto"/>
            </w:tcBorders>
            <w:shd w:val="clear" w:color="auto" w:fill="FFFFFF"/>
          </w:tcPr>
          <w:p w:rsidR="006674AE" w:rsidRDefault="006674AE" w:rsidP="006674AE">
            <w:pPr>
              <w:spacing w:after="0" w:line="300" w:lineRule="exact"/>
            </w:pPr>
            <w:r>
              <w:rPr>
                <w:rStyle w:val="215pt"/>
                <w:rFonts w:eastAsia="Calibri"/>
              </w:rPr>
              <w:t>(потребительские свойства) и иные</w:t>
            </w:r>
          </w:p>
        </w:tc>
        <w:tc>
          <w:tcPr>
            <w:tcW w:w="2050" w:type="dxa"/>
            <w:tcBorders>
              <w:left w:val="single" w:sz="4" w:space="0" w:color="auto"/>
            </w:tcBorders>
            <w:shd w:val="clear" w:color="auto" w:fill="FFFFFF"/>
          </w:tcPr>
          <w:p w:rsidR="006674AE" w:rsidRDefault="006674AE" w:rsidP="006674AE">
            <w:pPr>
              <w:rPr>
                <w:sz w:val="10"/>
                <w:szCs w:val="10"/>
              </w:rPr>
            </w:pPr>
          </w:p>
        </w:tc>
        <w:tc>
          <w:tcPr>
            <w:tcW w:w="2203" w:type="dxa"/>
            <w:tcBorders>
              <w:left w:val="single" w:sz="4" w:space="0" w:color="auto"/>
              <w:right w:val="single" w:sz="4" w:space="0" w:color="auto"/>
            </w:tcBorders>
            <w:shd w:val="clear" w:color="auto" w:fill="FFFFFF"/>
            <w:vAlign w:val="center"/>
          </w:tcPr>
          <w:p w:rsidR="006674AE" w:rsidRDefault="006674AE" w:rsidP="006674AE">
            <w:pPr>
              <w:spacing w:after="0" w:line="260" w:lineRule="exact"/>
            </w:pPr>
            <w:r>
              <w:rPr>
                <w:rStyle w:val="22"/>
                <w:rFonts w:eastAsia="Calibri"/>
              </w:rPr>
              <w:t>исключения</w:t>
            </w:r>
          </w:p>
        </w:tc>
      </w:tr>
      <w:tr w:rsidR="006674AE" w:rsidTr="006674AE">
        <w:trPr>
          <w:trHeight w:hRule="exact" w:val="691"/>
        </w:trPr>
        <w:tc>
          <w:tcPr>
            <w:tcW w:w="826" w:type="dxa"/>
            <w:tcBorders>
              <w:left w:val="single" w:sz="4" w:space="0" w:color="auto"/>
              <w:bottom w:val="single" w:sz="4" w:space="0" w:color="auto"/>
            </w:tcBorders>
            <w:shd w:val="clear" w:color="auto" w:fill="FFFFFF"/>
          </w:tcPr>
          <w:p w:rsidR="006674AE" w:rsidRDefault="006674AE" w:rsidP="006674AE">
            <w:pPr>
              <w:rPr>
                <w:sz w:val="10"/>
                <w:szCs w:val="10"/>
              </w:rPr>
            </w:pPr>
          </w:p>
        </w:tc>
        <w:tc>
          <w:tcPr>
            <w:tcW w:w="1896" w:type="dxa"/>
            <w:tcBorders>
              <w:left w:val="single" w:sz="4" w:space="0" w:color="auto"/>
              <w:bottom w:val="single" w:sz="4" w:space="0" w:color="auto"/>
            </w:tcBorders>
            <w:shd w:val="clear" w:color="auto" w:fill="FFFFFF"/>
          </w:tcPr>
          <w:p w:rsidR="006674AE" w:rsidRDefault="006674AE" w:rsidP="006674AE">
            <w:pPr>
              <w:rPr>
                <w:sz w:val="10"/>
                <w:szCs w:val="10"/>
              </w:rPr>
            </w:pPr>
          </w:p>
        </w:tc>
        <w:tc>
          <w:tcPr>
            <w:tcW w:w="5904" w:type="dxa"/>
            <w:tcBorders>
              <w:left w:val="single" w:sz="4" w:space="0" w:color="auto"/>
              <w:bottom w:val="single" w:sz="4" w:space="0" w:color="auto"/>
            </w:tcBorders>
            <w:shd w:val="clear" w:color="auto" w:fill="FFFFFF"/>
            <w:vAlign w:val="center"/>
          </w:tcPr>
          <w:p w:rsidR="006674AE" w:rsidRDefault="006674AE" w:rsidP="006674AE">
            <w:pPr>
              <w:spacing w:after="0" w:line="300" w:lineRule="exact"/>
            </w:pPr>
            <w:r>
              <w:rPr>
                <w:rStyle w:val="215pt"/>
                <w:rFonts w:eastAsia="Calibri"/>
              </w:rPr>
              <w:t>характеристики товара</w:t>
            </w:r>
          </w:p>
        </w:tc>
        <w:tc>
          <w:tcPr>
            <w:tcW w:w="2050" w:type="dxa"/>
            <w:tcBorders>
              <w:left w:val="single" w:sz="4" w:space="0" w:color="auto"/>
              <w:bottom w:val="single" w:sz="4" w:space="0" w:color="auto"/>
            </w:tcBorders>
            <w:shd w:val="clear" w:color="auto" w:fill="FFFFFF"/>
          </w:tcPr>
          <w:p w:rsidR="006674AE" w:rsidRDefault="006674AE" w:rsidP="006674AE">
            <w:pPr>
              <w:rPr>
                <w:sz w:val="10"/>
                <w:szCs w:val="10"/>
              </w:rPr>
            </w:pPr>
          </w:p>
        </w:tc>
        <w:tc>
          <w:tcPr>
            <w:tcW w:w="2203" w:type="dxa"/>
            <w:tcBorders>
              <w:left w:val="single" w:sz="4" w:space="0" w:color="auto"/>
              <w:bottom w:val="single" w:sz="4" w:space="0" w:color="auto"/>
              <w:right w:val="single" w:sz="4" w:space="0" w:color="auto"/>
            </w:tcBorders>
            <w:shd w:val="clear" w:color="auto" w:fill="FFFFFF"/>
          </w:tcPr>
          <w:p w:rsidR="006674AE" w:rsidRDefault="006674AE" w:rsidP="006674AE">
            <w:pPr>
              <w:spacing w:after="60" w:line="260" w:lineRule="exact"/>
            </w:pPr>
            <w:r>
              <w:rPr>
                <w:rStyle w:val="22"/>
                <w:rFonts w:eastAsia="Calibri"/>
              </w:rPr>
              <w:t>товаров,</w:t>
            </w:r>
          </w:p>
          <w:p w:rsidR="006674AE" w:rsidRDefault="006674AE" w:rsidP="006674AE">
            <w:pPr>
              <w:spacing w:before="60" w:after="0" w:line="260" w:lineRule="exact"/>
            </w:pPr>
            <w:r>
              <w:rPr>
                <w:rStyle w:val="22"/>
                <w:rFonts w:eastAsia="Calibri"/>
              </w:rPr>
              <w:t>параметров**</w:t>
            </w:r>
          </w:p>
        </w:tc>
      </w:tr>
    </w:tbl>
    <w:p w:rsidR="006674AE" w:rsidRDefault="006674AE">
      <w:pPr>
        <w:rPr>
          <w:rFonts w:ascii="Times New Roman" w:hAnsi="Times New Roman"/>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835"/>
        <w:gridCol w:w="1920"/>
        <w:gridCol w:w="3182"/>
        <w:gridCol w:w="2726"/>
        <w:gridCol w:w="2059"/>
        <w:gridCol w:w="2208"/>
      </w:tblGrid>
      <w:tr w:rsidR="006939BE" w:rsidTr="006939BE">
        <w:trPr>
          <w:trHeight w:hRule="exact" w:val="1469"/>
        </w:trPr>
        <w:tc>
          <w:tcPr>
            <w:tcW w:w="835" w:type="dxa"/>
            <w:tcBorders>
              <w:top w:val="single" w:sz="4" w:space="0" w:color="auto"/>
              <w:left w:val="single" w:sz="4" w:space="0" w:color="auto"/>
            </w:tcBorders>
            <w:shd w:val="clear" w:color="auto" w:fill="FFFFFF"/>
          </w:tcPr>
          <w:p w:rsidR="006939BE" w:rsidRDefault="006939BE" w:rsidP="006939BE">
            <w:pPr>
              <w:rPr>
                <w:sz w:val="10"/>
                <w:szCs w:val="10"/>
              </w:rPr>
            </w:pPr>
          </w:p>
        </w:tc>
        <w:tc>
          <w:tcPr>
            <w:tcW w:w="1920" w:type="dxa"/>
            <w:tcBorders>
              <w:top w:val="single" w:sz="4" w:space="0" w:color="auto"/>
              <w:left w:val="single" w:sz="4" w:space="0" w:color="auto"/>
            </w:tcBorders>
            <w:shd w:val="clear" w:color="auto" w:fill="FFFFFF"/>
          </w:tcPr>
          <w:p w:rsidR="006939BE" w:rsidRDefault="006939BE" w:rsidP="006939BE">
            <w:pPr>
              <w:rPr>
                <w:sz w:val="10"/>
                <w:szCs w:val="10"/>
              </w:rPr>
            </w:pPr>
          </w:p>
        </w:tc>
        <w:tc>
          <w:tcPr>
            <w:tcW w:w="3182" w:type="dxa"/>
            <w:tcBorders>
              <w:top w:val="single" w:sz="4" w:space="0" w:color="auto"/>
              <w:left w:val="single" w:sz="4" w:space="0" w:color="auto"/>
            </w:tcBorders>
            <w:shd w:val="clear" w:color="auto" w:fill="FFFFFF"/>
            <w:vAlign w:val="center"/>
          </w:tcPr>
          <w:p w:rsidR="006939BE" w:rsidRDefault="006939BE" w:rsidP="006939BE">
            <w:pPr>
              <w:spacing w:after="0" w:line="480" w:lineRule="exact"/>
            </w:pPr>
            <w:r>
              <w:rPr>
                <w:rStyle w:val="22"/>
                <w:rFonts w:eastAsia="Calibri"/>
              </w:rPr>
              <w:t>Наименование параметра (показателя) товара.</w:t>
            </w:r>
          </w:p>
        </w:tc>
        <w:tc>
          <w:tcPr>
            <w:tcW w:w="2726" w:type="dxa"/>
            <w:tcBorders>
              <w:top w:val="single" w:sz="4" w:space="0" w:color="auto"/>
              <w:left w:val="single" w:sz="4" w:space="0" w:color="auto"/>
            </w:tcBorders>
            <w:shd w:val="clear" w:color="auto" w:fill="FFFFFF"/>
          </w:tcPr>
          <w:p w:rsidR="006939BE" w:rsidRDefault="006939BE" w:rsidP="006939BE">
            <w:pPr>
              <w:spacing w:after="0" w:line="480" w:lineRule="exact"/>
            </w:pPr>
            <w:r>
              <w:rPr>
                <w:rStyle w:val="22"/>
                <w:rFonts w:eastAsia="Calibri"/>
              </w:rPr>
              <w:t>Требуемое значение, установленное заказчиком</w:t>
            </w:r>
          </w:p>
        </w:tc>
        <w:tc>
          <w:tcPr>
            <w:tcW w:w="2059" w:type="dxa"/>
            <w:tcBorders>
              <w:top w:val="single" w:sz="4" w:space="0" w:color="auto"/>
              <w:left w:val="single" w:sz="4" w:space="0" w:color="auto"/>
            </w:tcBorders>
            <w:shd w:val="clear" w:color="auto" w:fill="FFFFFF"/>
          </w:tcPr>
          <w:p w:rsidR="006939BE" w:rsidRDefault="006939BE" w:rsidP="006939BE">
            <w:pPr>
              <w:rPr>
                <w:sz w:val="10"/>
                <w:szCs w:val="10"/>
              </w:rPr>
            </w:pPr>
          </w:p>
        </w:tc>
        <w:tc>
          <w:tcPr>
            <w:tcW w:w="2208" w:type="dxa"/>
            <w:tcBorders>
              <w:top w:val="single" w:sz="4" w:space="0" w:color="auto"/>
              <w:left w:val="single" w:sz="4" w:space="0" w:color="auto"/>
              <w:right w:val="single" w:sz="4" w:space="0" w:color="auto"/>
            </w:tcBorders>
            <w:shd w:val="clear" w:color="auto" w:fill="FFFFFF"/>
          </w:tcPr>
          <w:p w:rsidR="006939BE" w:rsidRDefault="006939BE" w:rsidP="006939BE">
            <w:pPr>
              <w:rPr>
                <w:sz w:val="10"/>
                <w:szCs w:val="10"/>
              </w:rPr>
            </w:pPr>
          </w:p>
        </w:tc>
      </w:tr>
      <w:tr w:rsidR="006939BE" w:rsidTr="006939BE">
        <w:trPr>
          <w:trHeight w:hRule="exact" w:val="1627"/>
        </w:trPr>
        <w:tc>
          <w:tcPr>
            <w:tcW w:w="835" w:type="dxa"/>
            <w:tcBorders>
              <w:top w:val="single" w:sz="4" w:space="0" w:color="auto"/>
              <w:left w:val="single" w:sz="4" w:space="0" w:color="auto"/>
              <w:bottom w:val="single" w:sz="4" w:space="0" w:color="auto"/>
            </w:tcBorders>
            <w:shd w:val="clear" w:color="auto" w:fill="FFFFFF"/>
            <w:vAlign w:val="center"/>
          </w:tcPr>
          <w:p w:rsidR="006939BE" w:rsidRDefault="006939BE" w:rsidP="006939BE">
            <w:pPr>
              <w:spacing w:after="0" w:line="260" w:lineRule="exact"/>
              <w:ind w:left="160"/>
            </w:pPr>
            <w:r>
              <w:rPr>
                <w:rStyle w:val="22"/>
                <w:rFonts w:eastAsia="Calibri"/>
              </w:rPr>
              <w:t>1</w:t>
            </w:r>
          </w:p>
        </w:tc>
        <w:tc>
          <w:tcPr>
            <w:tcW w:w="1920" w:type="dxa"/>
            <w:tcBorders>
              <w:top w:val="single" w:sz="4" w:space="0" w:color="auto"/>
              <w:left w:val="single" w:sz="4" w:space="0" w:color="auto"/>
              <w:bottom w:val="single" w:sz="4" w:space="0" w:color="auto"/>
            </w:tcBorders>
            <w:shd w:val="clear" w:color="auto" w:fill="FFFFFF"/>
          </w:tcPr>
          <w:p w:rsidR="006939BE" w:rsidRDefault="006939BE" w:rsidP="006939BE">
            <w:pPr>
              <w:rPr>
                <w:sz w:val="10"/>
                <w:szCs w:val="10"/>
              </w:rPr>
            </w:pPr>
          </w:p>
        </w:tc>
        <w:tc>
          <w:tcPr>
            <w:tcW w:w="3182" w:type="dxa"/>
            <w:tcBorders>
              <w:top w:val="single" w:sz="4" w:space="0" w:color="auto"/>
              <w:left w:val="single" w:sz="4" w:space="0" w:color="auto"/>
              <w:bottom w:val="single" w:sz="4" w:space="0" w:color="auto"/>
            </w:tcBorders>
            <w:shd w:val="clear" w:color="auto" w:fill="FFFFFF"/>
          </w:tcPr>
          <w:p w:rsidR="006939BE" w:rsidRDefault="006939BE" w:rsidP="006939BE">
            <w:pPr>
              <w:rPr>
                <w:sz w:val="10"/>
                <w:szCs w:val="10"/>
              </w:rPr>
            </w:pPr>
          </w:p>
        </w:tc>
        <w:tc>
          <w:tcPr>
            <w:tcW w:w="2726" w:type="dxa"/>
            <w:tcBorders>
              <w:top w:val="single" w:sz="4" w:space="0" w:color="auto"/>
              <w:left w:val="single" w:sz="4" w:space="0" w:color="auto"/>
              <w:bottom w:val="single" w:sz="4" w:space="0" w:color="auto"/>
            </w:tcBorders>
            <w:shd w:val="clear" w:color="auto" w:fill="FFFFFF"/>
          </w:tcPr>
          <w:p w:rsidR="006939BE" w:rsidRDefault="006939BE" w:rsidP="006939BE">
            <w:pPr>
              <w:rPr>
                <w:sz w:val="10"/>
                <w:szCs w:val="10"/>
              </w:rPr>
            </w:pPr>
          </w:p>
        </w:tc>
        <w:tc>
          <w:tcPr>
            <w:tcW w:w="2059" w:type="dxa"/>
            <w:tcBorders>
              <w:top w:val="single" w:sz="4" w:space="0" w:color="auto"/>
              <w:left w:val="single" w:sz="4" w:space="0" w:color="auto"/>
              <w:bottom w:val="single" w:sz="4" w:space="0" w:color="auto"/>
            </w:tcBorders>
            <w:shd w:val="clear" w:color="auto" w:fill="FFFFFF"/>
          </w:tcPr>
          <w:p w:rsidR="006939BE" w:rsidRDefault="006939BE" w:rsidP="006939BE">
            <w:pPr>
              <w:rPr>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6939BE" w:rsidRDefault="006939BE" w:rsidP="006939BE">
            <w:pPr>
              <w:rPr>
                <w:sz w:val="10"/>
                <w:szCs w:val="10"/>
              </w:rPr>
            </w:pPr>
          </w:p>
        </w:tc>
      </w:tr>
    </w:tbl>
    <w:p w:rsidR="0094416A" w:rsidRDefault="0094416A">
      <w:pPr>
        <w:rPr>
          <w:rFonts w:ascii="Times New Roman" w:hAnsi="Times New Roman"/>
          <w:sz w:val="28"/>
          <w:szCs w:val="28"/>
        </w:rPr>
      </w:pPr>
    </w:p>
    <w:p w:rsidR="0094416A" w:rsidRPr="00A80BDB" w:rsidRDefault="0094416A" w:rsidP="0094416A">
      <w:pPr>
        <w:rPr>
          <w:rFonts w:ascii="Times New Roman" w:hAnsi="Times New Roman"/>
        </w:rPr>
      </w:pPr>
      <w:proofErr w:type="gramStart"/>
      <w:r w:rsidRPr="00A80BDB">
        <w:rPr>
          <w:rFonts w:ascii="Times New Roman" w:hAnsi="Times New Roman"/>
        </w:rPr>
        <w:t xml:space="preserve">* В случае </w:t>
      </w:r>
      <w:r w:rsidRPr="00A80BDB">
        <w:rPr>
          <w:rStyle w:val="afd"/>
          <w:rFonts w:eastAsia="Calibri"/>
        </w:rPr>
        <w:t>включения</w:t>
      </w:r>
      <w:r w:rsidRPr="00A80BDB">
        <w:rPr>
          <w:rFonts w:ascii="Times New Roman" w:hAnsi="Times New Roman"/>
        </w:rPr>
        <w:t xml:space="preserve"> товара в столбец «наименование товара», «наименование параметра (показателя) товара, напротив соответствующего товара, параметра (показателя) товара, указывается - «включено».</w:t>
      </w:r>
      <w:proofErr w:type="gramEnd"/>
      <w:r w:rsidRPr="00A80BDB">
        <w:rPr>
          <w:rFonts w:ascii="Times New Roman" w:hAnsi="Times New Roman"/>
        </w:rPr>
        <w:t xml:space="preserve"> В случае отсутствия потребности в закупаемом товаре и/или параметре (показателе) товара, допускается его исключение.</w:t>
      </w:r>
    </w:p>
    <w:p w:rsidR="0094416A" w:rsidRPr="00A80BDB" w:rsidRDefault="0094416A" w:rsidP="0094416A">
      <w:pPr>
        <w:rPr>
          <w:rFonts w:ascii="Times New Roman" w:hAnsi="Times New Roman"/>
        </w:rPr>
      </w:pPr>
      <w:r w:rsidRPr="00A80BDB">
        <w:rPr>
          <w:rFonts w:ascii="Times New Roman" w:hAnsi="Times New Roman"/>
        </w:rPr>
        <w:t>** Текст обоснования составляется заказчиком в произвольной форме. Пример заполнения обоснования - приложение 2 к настоящей форме.</w:t>
      </w:r>
    </w:p>
    <w:p w:rsidR="0094416A" w:rsidRDefault="0094416A" w:rsidP="0094416A"/>
    <w:p w:rsidR="00603A5F" w:rsidRDefault="00603A5F">
      <w:pPr>
        <w:rPr>
          <w:rFonts w:ascii="Times New Roman" w:hAnsi="Times New Roman"/>
          <w:sz w:val="28"/>
          <w:szCs w:val="28"/>
        </w:rPr>
      </w:pPr>
      <w:r>
        <w:rPr>
          <w:rFonts w:ascii="Times New Roman" w:hAnsi="Times New Roman"/>
          <w:sz w:val="28"/>
          <w:szCs w:val="28"/>
        </w:rPr>
        <w:br w:type="page"/>
      </w:r>
    </w:p>
    <w:p w:rsidR="0016358C" w:rsidRDefault="0016358C" w:rsidP="0016358C">
      <w:pPr>
        <w:pStyle w:val="52"/>
        <w:shd w:val="clear" w:color="auto" w:fill="auto"/>
        <w:ind w:left="10240"/>
        <w:jc w:val="both"/>
      </w:pPr>
      <w:r>
        <w:lastRenderedPageBreak/>
        <w:t>Приложение 2</w:t>
      </w:r>
    </w:p>
    <w:p w:rsidR="0016358C" w:rsidRDefault="0016358C" w:rsidP="0016358C">
      <w:pPr>
        <w:pStyle w:val="52"/>
        <w:shd w:val="clear" w:color="auto" w:fill="auto"/>
        <w:spacing w:after="251"/>
        <w:ind w:left="10240"/>
        <w:jc w:val="both"/>
      </w:pPr>
      <w:r>
        <w:t>к «Рекомендованной форме требований заказчика к качественным характеристикам (потребительским свойствам) и иным характеристикам товара, используемого при выполнении работ по строительству, реконструкции, капитальному и текущему ремонту объектов капитального строительства, линейных объектов, и предложения участника электронного аукциона в отношении объектов закупки и инструкция по ее заполнению».</w:t>
      </w:r>
    </w:p>
    <w:p w:rsidR="0016358C" w:rsidRDefault="0016358C" w:rsidP="0016358C">
      <w:pPr>
        <w:pStyle w:val="40"/>
        <w:shd w:val="clear" w:color="auto" w:fill="auto"/>
        <w:spacing w:before="0" w:after="172" w:line="260" w:lineRule="exact"/>
        <w:ind w:left="1920"/>
      </w:pPr>
      <w:r>
        <w:t>Пример заполнения обоснования необходимости использования других товаров и их параметров</w:t>
      </w:r>
    </w:p>
    <w:p w:rsidR="0016358C" w:rsidRDefault="0016358C" w:rsidP="0016358C">
      <w:pPr>
        <w:pStyle w:val="40"/>
        <w:shd w:val="clear" w:color="auto" w:fill="auto"/>
        <w:spacing w:before="0" w:line="260" w:lineRule="exact"/>
        <w:ind w:left="7000"/>
      </w:pPr>
      <w:r>
        <w:t>(показателей).</w:t>
      </w:r>
    </w:p>
    <w:p w:rsidR="00603A5F" w:rsidRDefault="00603A5F">
      <w:pPr>
        <w:rPr>
          <w:rFonts w:ascii="Times New Roman" w:hAnsi="Times New Roman"/>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845"/>
        <w:gridCol w:w="1891"/>
        <w:gridCol w:w="1637"/>
        <w:gridCol w:w="3197"/>
        <w:gridCol w:w="2712"/>
        <w:gridCol w:w="2045"/>
        <w:gridCol w:w="2213"/>
      </w:tblGrid>
      <w:tr w:rsidR="0016358C" w:rsidTr="0016358C">
        <w:trPr>
          <w:trHeight w:hRule="exact" w:val="1680"/>
        </w:trPr>
        <w:tc>
          <w:tcPr>
            <w:tcW w:w="845" w:type="dxa"/>
            <w:tcBorders>
              <w:top w:val="single" w:sz="4" w:space="0" w:color="auto"/>
              <w:left w:val="single" w:sz="4" w:space="0" w:color="auto"/>
            </w:tcBorders>
            <w:shd w:val="clear" w:color="auto" w:fill="FFFFFF"/>
          </w:tcPr>
          <w:p w:rsidR="0016358C" w:rsidRDefault="0016358C" w:rsidP="0016358C">
            <w:pPr>
              <w:spacing w:after="240" w:line="260" w:lineRule="exact"/>
            </w:pPr>
            <w:r>
              <w:rPr>
                <w:rStyle w:val="22"/>
                <w:rFonts w:eastAsia="Calibri"/>
              </w:rPr>
              <w:t>№</w:t>
            </w:r>
          </w:p>
          <w:p w:rsidR="0016358C" w:rsidRDefault="0016358C" w:rsidP="0016358C">
            <w:pPr>
              <w:spacing w:before="240" w:after="0" w:line="260" w:lineRule="exact"/>
            </w:pPr>
            <w:proofErr w:type="gramStart"/>
            <w:r>
              <w:rPr>
                <w:rStyle w:val="22"/>
                <w:rFonts w:eastAsia="Calibri"/>
              </w:rPr>
              <w:t>п</w:t>
            </w:r>
            <w:proofErr w:type="gramEnd"/>
            <w:r>
              <w:rPr>
                <w:rStyle w:val="22"/>
                <w:rFonts w:eastAsia="Calibri"/>
              </w:rPr>
              <w:t>/п</w:t>
            </w:r>
          </w:p>
        </w:tc>
        <w:tc>
          <w:tcPr>
            <w:tcW w:w="1891" w:type="dxa"/>
            <w:tcBorders>
              <w:top w:val="single" w:sz="4" w:space="0" w:color="auto"/>
              <w:left w:val="single" w:sz="4" w:space="0" w:color="auto"/>
            </w:tcBorders>
            <w:shd w:val="clear" w:color="auto" w:fill="FFFFFF"/>
          </w:tcPr>
          <w:p w:rsidR="0016358C" w:rsidRDefault="0016358C" w:rsidP="0016358C">
            <w:pPr>
              <w:spacing w:after="300" w:line="260" w:lineRule="exact"/>
            </w:pPr>
            <w:r>
              <w:rPr>
                <w:rStyle w:val="22"/>
                <w:rFonts w:eastAsia="Calibri"/>
              </w:rPr>
              <w:t>Наименование</w:t>
            </w:r>
          </w:p>
          <w:p w:rsidR="0016358C" w:rsidRDefault="0016358C" w:rsidP="0016358C">
            <w:pPr>
              <w:spacing w:before="300" w:after="0" w:line="260" w:lineRule="exact"/>
            </w:pPr>
            <w:r>
              <w:rPr>
                <w:rStyle w:val="22"/>
                <w:rFonts w:eastAsia="Calibri"/>
              </w:rPr>
              <w:t>товара</w:t>
            </w:r>
          </w:p>
        </w:tc>
        <w:tc>
          <w:tcPr>
            <w:tcW w:w="1637" w:type="dxa"/>
            <w:vMerge w:val="restart"/>
            <w:tcBorders>
              <w:top w:val="single" w:sz="4" w:space="0" w:color="auto"/>
              <w:left w:val="single" w:sz="4" w:space="0" w:color="auto"/>
            </w:tcBorders>
            <w:shd w:val="clear" w:color="auto" w:fill="FFFFFF"/>
          </w:tcPr>
          <w:p w:rsidR="0016358C" w:rsidRDefault="0016358C" w:rsidP="0016358C">
            <w:pPr>
              <w:spacing w:after="0" w:line="485" w:lineRule="exact"/>
            </w:pPr>
            <w:r>
              <w:rPr>
                <w:rStyle w:val="22"/>
                <w:rFonts w:eastAsia="Calibri"/>
              </w:rPr>
              <w:t xml:space="preserve">Указание </w:t>
            </w:r>
            <w:proofErr w:type="gramStart"/>
            <w:r>
              <w:rPr>
                <w:rStyle w:val="22"/>
                <w:rFonts w:eastAsia="Calibri"/>
              </w:rPr>
              <w:t>на</w:t>
            </w:r>
            <w:proofErr w:type="gramEnd"/>
          </w:p>
          <w:p w:rsidR="0016358C" w:rsidRDefault="0016358C" w:rsidP="0016358C">
            <w:pPr>
              <w:spacing w:after="0" w:line="485" w:lineRule="exact"/>
            </w:pPr>
            <w:r>
              <w:rPr>
                <w:rStyle w:val="22"/>
                <w:rFonts w:eastAsia="Calibri"/>
              </w:rPr>
              <w:t>товарный</w:t>
            </w:r>
          </w:p>
          <w:p w:rsidR="0016358C" w:rsidRDefault="0016358C" w:rsidP="0016358C">
            <w:pPr>
              <w:spacing w:after="0" w:line="485" w:lineRule="exact"/>
            </w:pPr>
            <w:r>
              <w:rPr>
                <w:rStyle w:val="22"/>
                <w:rFonts w:eastAsia="Calibri"/>
              </w:rPr>
              <w:t>знак</w:t>
            </w:r>
          </w:p>
          <w:p w:rsidR="0016358C" w:rsidRDefault="0016358C" w:rsidP="0016358C">
            <w:pPr>
              <w:spacing w:after="0" w:line="485" w:lineRule="exact"/>
            </w:pPr>
            <w:proofErr w:type="gramStart"/>
            <w:r>
              <w:rPr>
                <w:rStyle w:val="22"/>
                <w:rFonts w:eastAsia="Calibri"/>
              </w:rPr>
              <w:t>(модель,</w:t>
            </w:r>
            <w:proofErr w:type="gramEnd"/>
          </w:p>
          <w:p w:rsidR="0016358C" w:rsidRDefault="0016358C" w:rsidP="0016358C">
            <w:pPr>
              <w:spacing w:after="0" w:line="485" w:lineRule="exact"/>
            </w:pPr>
            <w:r>
              <w:rPr>
                <w:rStyle w:val="22"/>
                <w:rFonts w:eastAsia="Calibri"/>
              </w:rPr>
              <w:t>производит</w:t>
            </w:r>
          </w:p>
          <w:p w:rsidR="0016358C" w:rsidRDefault="0016358C" w:rsidP="0016358C">
            <w:pPr>
              <w:spacing w:after="0" w:line="485" w:lineRule="exact"/>
            </w:pPr>
            <w:r>
              <w:rPr>
                <w:rStyle w:val="22"/>
                <w:rFonts w:eastAsia="Calibri"/>
              </w:rPr>
              <w:t>ель) (</w:t>
            </w:r>
            <w:proofErr w:type="gramStart"/>
            <w:r>
              <w:rPr>
                <w:rStyle w:val="22"/>
                <w:rFonts w:eastAsia="Calibri"/>
              </w:rPr>
              <w:t>при</w:t>
            </w:r>
            <w:proofErr w:type="gramEnd"/>
          </w:p>
          <w:p w:rsidR="0016358C" w:rsidRDefault="0016358C" w:rsidP="0016358C">
            <w:pPr>
              <w:spacing w:after="0" w:line="485" w:lineRule="exact"/>
            </w:pPr>
            <w:proofErr w:type="gramStart"/>
            <w:r>
              <w:rPr>
                <w:rStyle w:val="22"/>
                <w:rFonts w:eastAsia="Calibri"/>
              </w:rPr>
              <w:t>наличии</w:t>
            </w:r>
            <w:proofErr w:type="gramEnd"/>
            <w:r>
              <w:rPr>
                <w:rStyle w:val="22"/>
                <w:rFonts w:eastAsia="Calibri"/>
              </w:rPr>
              <w:t>)</w:t>
            </w:r>
          </w:p>
        </w:tc>
        <w:tc>
          <w:tcPr>
            <w:tcW w:w="5909" w:type="dxa"/>
            <w:gridSpan w:val="2"/>
            <w:tcBorders>
              <w:top w:val="single" w:sz="4" w:space="0" w:color="auto"/>
              <w:left w:val="single" w:sz="4" w:space="0" w:color="auto"/>
            </w:tcBorders>
            <w:shd w:val="clear" w:color="auto" w:fill="FFFFFF"/>
          </w:tcPr>
          <w:p w:rsidR="0016358C" w:rsidRDefault="0016358C" w:rsidP="0016358C">
            <w:pPr>
              <w:spacing w:after="0" w:line="552" w:lineRule="exact"/>
            </w:pPr>
            <w:r>
              <w:rPr>
                <w:rStyle w:val="215pt"/>
                <w:rFonts w:eastAsia="Calibri"/>
              </w:rPr>
              <w:t>Качественные характеристики (потребительские свойства) и иные характеристики товара</w:t>
            </w:r>
          </w:p>
        </w:tc>
        <w:tc>
          <w:tcPr>
            <w:tcW w:w="2045" w:type="dxa"/>
            <w:tcBorders>
              <w:top w:val="single" w:sz="4" w:space="0" w:color="auto"/>
              <w:left w:val="single" w:sz="4" w:space="0" w:color="auto"/>
            </w:tcBorders>
            <w:shd w:val="clear" w:color="auto" w:fill="FFFFFF"/>
          </w:tcPr>
          <w:p w:rsidR="0016358C" w:rsidRDefault="0016358C" w:rsidP="0016358C">
            <w:pPr>
              <w:spacing w:after="60" w:line="260" w:lineRule="exact"/>
              <w:ind w:left="180"/>
            </w:pPr>
            <w:r>
              <w:rPr>
                <w:rStyle w:val="22"/>
                <w:rFonts w:eastAsia="Calibri"/>
              </w:rPr>
              <w:t>Наименование</w:t>
            </w:r>
          </w:p>
          <w:p w:rsidR="0016358C" w:rsidRDefault="0016358C" w:rsidP="0016358C">
            <w:pPr>
              <w:spacing w:before="60" w:after="0" w:line="260" w:lineRule="exact"/>
              <w:ind w:left="380"/>
            </w:pPr>
            <w:r>
              <w:rPr>
                <w:rStyle w:val="22"/>
                <w:rFonts w:eastAsia="Calibri"/>
              </w:rPr>
              <w:t>изменения*</w:t>
            </w:r>
          </w:p>
        </w:tc>
        <w:tc>
          <w:tcPr>
            <w:tcW w:w="2213" w:type="dxa"/>
            <w:tcBorders>
              <w:top w:val="single" w:sz="4" w:space="0" w:color="auto"/>
              <w:left w:val="single" w:sz="4" w:space="0" w:color="auto"/>
              <w:right w:val="single" w:sz="4" w:space="0" w:color="auto"/>
            </w:tcBorders>
            <w:shd w:val="clear" w:color="auto" w:fill="FFFFFF"/>
            <w:vAlign w:val="bottom"/>
          </w:tcPr>
          <w:p w:rsidR="0016358C" w:rsidRDefault="0016358C" w:rsidP="0016358C">
            <w:pPr>
              <w:spacing w:after="0" w:line="322" w:lineRule="exact"/>
            </w:pPr>
            <w:r>
              <w:rPr>
                <w:rStyle w:val="22"/>
                <w:rFonts w:eastAsia="Calibri"/>
              </w:rPr>
              <w:t>Обоснование</w:t>
            </w:r>
          </w:p>
          <w:p w:rsidR="0016358C" w:rsidRDefault="0016358C" w:rsidP="0016358C">
            <w:pPr>
              <w:spacing w:after="0" w:line="322" w:lineRule="exact"/>
            </w:pPr>
            <w:r>
              <w:rPr>
                <w:rStyle w:val="22"/>
                <w:rFonts w:eastAsia="Calibri"/>
              </w:rPr>
              <w:t>включения/</w:t>
            </w:r>
          </w:p>
          <w:p w:rsidR="0016358C" w:rsidRDefault="0016358C" w:rsidP="0016358C">
            <w:pPr>
              <w:spacing w:after="0" w:line="322" w:lineRule="exact"/>
            </w:pPr>
            <w:r>
              <w:rPr>
                <w:rStyle w:val="22"/>
                <w:rFonts w:eastAsia="Calibri"/>
              </w:rPr>
              <w:t>исключения</w:t>
            </w:r>
          </w:p>
          <w:p w:rsidR="0016358C" w:rsidRDefault="0016358C" w:rsidP="0016358C">
            <w:pPr>
              <w:spacing w:after="0" w:line="322" w:lineRule="exact"/>
            </w:pPr>
            <w:r>
              <w:rPr>
                <w:rStyle w:val="22"/>
                <w:rFonts w:eastAsia="Calibri"/>
              </w:rPr>
              <w:t>товаров,</w:t>
            </w:r>
          </w:p>
          <w:p w:rsidR="0016358C" w:rsidRDefault="0016358C" w:rsidP="0016358C">
            <w:pPr>
              <w:spacing w:after="0" w:line="322" w:lineRule="exact"/>
            </w:pPr>
            <w:r>
              <w:rPr>
                <w:rStyle w:val="22"/>
                <w:rFonts w:eastAsia="Calibri"/>
              </w:rPr>
              <w:t>параметров**</w:t>
            </w:r>
          </w:p>
        </w:tc>
      </w:tr>
      <w:tr w:rsidR="0016358C" w:rsidTr="0016358C">
        <w:trPr>
          <w:trHeight w:hRule="exact" w:val="1771"/>
        </w:trPr>
        <w:tc>
          <w:tcPr>
            <w:tcW w:w="845" w:type="dxa"/>
            <w:tcBorders>
              <w:left w:val="single" w:sz="4" w:space="0" w:color="auto"/>
              <w:bottom w:val="single" w:sz="4" w:space="0" w:color="auto"/>
            </w:tcBorders>
            <w:shd w:val="clear" w:color="auto" w:fill="FFFFFF"/>
          </w:tcPr>
          <w:p w:rsidR="0016358C" w:rsidRDefault="0016358C" w:rsidP="0016358C">
            <w:pPr>
              <w:rPr>
                <w:sz w:val="10"/>
                <w:szCs w:val="10"/>
              </w:rPr>
            </w:pPr>
          </w:p>
        </w:tc>
        <w:tc>
          <w:tcPr>
            <w:tcW w:w="1891" w:type="dxa"/>
            <w:tcBorders>
              <w:left w:val="single" w:sz="4" w:space="0" w:color="auto"/>
              <w:bottom w:val="single" w:sz="4" w:space="0" w:color="auto"/>
            </w:tcBorders>
            <w:shd w:val="clear" w:color="auto" w:fill="FFFFFF"/>
          </w:tcPr>
          <w:p w:rsidR="0016358C" w:rsidRDefault="0016358C" w:rsidP="0016358C">
            <w:pPr>
              <w:rPr>
                <w:sz w:val="10"/>
                <w:szCs w:val="10"/>
              </w:rPr>
            </w:pPr>
          </w:p>
        </w:tc>
        <w:tc>
          <w:tcPr>
            <w:tcW w:w="1637" w:type="dxa"/>
            <w:vMerge/>
            <w:tcBorders>
              <w:left w:val="single" w:sz="4" w:space="0" w:color="auto"/>
              <w:bottom w:val="single" w:sz="4" w:space="0" w:color="auto"/>
            </w:tcBorders>
            <w:shd w:val="clear" w:color="auto" w:fill="FFFFFF"/>
          </w:tcPr>
          <w:p w:rsidR="0016358C" w:rsidRDefault="0016358C" w:rsidP="0016358C"/>
        </w:tc>
        <w:tc>
          <w:tcPr>
            <w:tcW w:w="3197" w:type="dxa"/>
            <w:tcBorders>
              <w:top w:val="single" w:sz="4" w:space="0" w:color="auto"/>
              <w:left w:val="single" w:sz="4" w:space="0" w:color="auto"/>
              <w:bottom w:val="single" w:sz="4" w:space="0" w:color="auto"/>
            </w:tcBorders>
            <w:shd w:val="clear" w:color="auto" w:fill="FFFFFF"/>
            <w:vAlign w:val="center"/>
          </w:tcPr>
          <w:p w:rsidR="0016358C" w:rsidRDefault="0016358C" w:rsidP="0016358C">
            <w:pPr>
              <w:spacing w:after="0" w:line="494" w:lineRule="exact"/>
            </w:pPr>
            <w:r>
              <w:rPr>
                <w:rStyle w:val="22"/>
                <w:rFonts w:eastAsia="Calibri"/>
              </w:rPr>
              <w:t>Наименование параметра (наименование) товара.</w:t>
            </w:r>
          </w:p>
        </w:tc>
        <w:tc>
          <w:tcPr>
            <w:tcW w:w="2712" w:type="dxa"/>
            <w:tcBorders>
              <w:top w:val="single" w:sz="4" w:space="0" w:color="auto"/>
              <w:left w:val="single" w:sz="4" w:space="0" w:color="auto"/>
              <w:bottom w:val="single" w:sz="4" w:space="0" w:color="auto"/>
            </w:tcBorders>
            <w:shd w:val="clear" w:color="auto" w:fill="FFFFFF"/>
            <w:vAlign w:val="center"/>
          </w:tcPr>
          <w:p w:rsidR="0016358C" w:rsidRDefault="0016358C" w:rsidP="0016358C">
            <w:pPr>
              <w:spacing w:after="0" w:line="485" w:lineRule="exact"/>
            </w:pPr>
            <w:r>
              <w:rPr>
                <w:rStyle w:val="22"/>
                <w:rFonts w:eastAsia="Calibri"/>
              </w:rPr>
              <w:t>Требуемое значение, установленное заказчиком</w:t>
            </w:r>
          </w:p>
        </w:tc>
        <w:tc>
          <w:tcPr>
            <w:tcW w:w="2045" w:type="dxa"/>
            <w:tcBorders>
              <w:top w:val="single" w:sz="4" w:space="0" w:color="auto"/>
              <w:left w:val="single" w:sz="4" w:space="0" w:color="auto"/>
              <w:bottom w:val="single" w:sz="4" w:space="0" w:color="auto"/>
            </w:tcBorders>
            <w:shd w:val="clear" w:color="auto" w:fill="FFFFFF"/>
          </w:tcPr>
          <w:p w:rsidR="0016358C" w:rsidRDefault="0016358C" w:rsidP="0016358C">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16358C" w:rsidRDefault="0016358C" w:rsidP="0016358C">
            <w:pPr>
              <w:rPr>
                <w:sz w:val="10"/>
                <w:szCs w:val="10"/>
              </w:rPr>
            </w:pPr>
          </w:p>
        </w:tc>
      </w:tr>
    </w:tbl>
    <w:p w:rsidR="0016358C" w:rsidRDefault="0016358C">
      <w:pPr>
        <w:rPr>
          <w:rFonts w:ascii="Times New Roman" w:hAnsi="Times New Roman"/>
          <w:sz w:val="28"/>
          <w:szCs w:val="28"/>
        </w:rPr>
      </w:pPr>
    </w:p>
    <w:p w:rsidR="00603A5F" w:rsidRDefault="00603A5F">
      <w:pPr>
        <w:rPr>
          <w:rFonts w:ascii="Times New Roman" w:hAnsi="Times New Roman"/>
          <w:sz w:val="28"/>
          <w:szCs w:val="28"/>
        </w:rPr>
      </w:pPr>
      <w:r>
        <w:rPr>
          <w:rFonts w:ascii="Times New Roman" w:hAnsi="Times New Roman"/>
          <w:sz w:val="28"/>
          <w:szCs w:val="28"/>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35"/>
        <w:gridCol w:w="1915"/>
        <w:gridCol w:w="1646"/>
        <w:gridCol w:w="3192"/>
        <w:gridCol w:w="2717"/>
        <w:gridCol w:w="2069"/>
        <w:gridCol w:w="2203"/>
      </w:tblGrid>
      <w:tr w:rsidR="00A200F6" w:rsidTr="00A200F6">
        <w:trPr>
          <w:trHeight w:hRule="exact" w:val="1968"/>
        </w:trPr>
        <w:tc>
          <w:tcPr>
            <w:tcW w:w="835" w:type="dxa"/>
            <w:tcBorders>
              <w:top w:val="single" w:sz="4" w:space="0" w:color="auto"/>
              <w:left w:val="single" w:sz="4" w:space="0" w:color="auto"/>
            </w:tcBorders>
            <w:shd w:val="clear" w:color="auto" w:fill="FFFFFF"/>
            <w:vAlign w:val="center"/>
          </w:tcPr>
          <w:p w:rsidR="00A200F6" w:rsidRDefault="00A200F6" w:rsidP="00A200F6">
            <w:pPr>
              <w:spacing w:after="0" w:line="260" w:lineRule="exact"/>
              <w:ind w:left="140"/>
            </w:pPr>
            <w:r>
              <w:rPr>
                <w:rStyle w:val="22"/>
                <w:rFonts w:eastAsia="Calibri"/>
              </w:rPr>
              <w:lastRenderedPageBreak/>
              <w:t>1</w:t>
            </w:r>
          </w:p>
        </w:tc>
        <w:tc>
          <w:tcPr>
            <w:tcW w:w="1915" w:type="dxa"/>
            <w:tcBorders>
              <w:top w:val="single" w:sz="4" w:space="0" w:color="auto"/>
              <w:left w:val="single" w:sz="4" w:space="0" w:color="auto"/>
            </w:tcBorders>
            <w:shd w:val="clear" w:color="auto" w:fill="FFFFFF"/>
            <w:vAlign w:val="center"/>
          </w:tcPr>
          <w:p w:rsidR="00A200F6" w:rsidRDefault="00A200F6" w:rsidP="00A200F6">
            <w:pPr>
              <w:spacing w:after="0" w:line="480" w:lineRule="exact"/>
              <w:ind w:right="420"/>
              <w:jc w:val="right"/>
            </w:pPr>
            <w:r>
              <w:rPr>
                <w:rStyle w:val="22"/>
                <w:rFonts w:eastAsia="Calibri"/>
              </w:rPr>
              <w:t>Шурупы (Гост ...)</w:t>
            </w:r>
          </w:p>
        </w:tc>
        <w:tc>
          <w:tcPr>
            <w:tcW w:w="1646" w:type="dxa"/>
            <w:tcBorders>
              <w:top w:val="single" w:sz="4" w:space="0" w:color="auto"/>
              <w:left w:val="single" w:sz="4" w:space="0" w:color="auto"/>
            </w:tcBorders>
            <w:shd w:val="clear" w:color="auto" w:fill="FFFFFF"/>
          </w:tcPr>
          <w:p w:rsidR="00A200F6" w:rsidRDefault="00A200F6" w:rsidP="00A200F6">
            <w:pPr>
              <w:rPr>
                <w:sz w:val="10"/>
                <w:szCs w:val="10"/>
              </w:rPr>
            </w:pPr>
          </w:p>
        </w:tc>
        <w:tc>
          <w:tcPr>
            <w:tcW w:w="3192" w:type="dxa"/>
            <w:tcBorders>
              <w:top w:val="single" w:sz="4" w:space="0" w:color="auto"/>
              <w:left w:val="single" w:sz="4" w:space="0" w:color="auto"/>
            </w:tcBorders>
            <w:shd w:val="clear" w:color="auto" w:fill="FFFFFF"/>
          </w:tcPr>
          <w:p w:rsidR="00A200F6" w:rsidRDefault="00A200F6" w:rsidP="00A200F6">
            <w:pPr>
              <w:rPr>
                <w:sz w:val="10"/>
                <w:szCs w:val="10"/>
              </w:rPr>
            </w:pPr>
          </w:p>
        </w:tc>
        <w:tc>
          <w:tcPr>
            <w:tcW w:w="2717" w:type="dxa"/>
            <w:tcBorders>
              <w:top w:val="single" w:sz="4" w:space="0" w:color="auto"/>
              <w:left w:val="single" w:sz="4" w:space="0" w:color="auto"/>
            </w:tcBorders>
            <w:shd w:val="clear" w:color="auto" w:fill="FFFFFF"/>
          </w:tcPr>
          <w:p w:rsidR="00A200F6" w:rsidRDefault="00A200F6" w:rsidP="00A200F6">
            <w:pPr>
              <w:rPr>
                <w:sz w:val="10"/>
                <w:szCs w:val="10"/>
              </w:rPr>
            </w:pPr>
          </w:p>
        </w:tc>
        <w:tc>
          <w:tcPr>
            <w:tcW w:w="2069" w:type="dxa"/>
            <w:tcBorders>
              <w:top w:val="single" w:sz="4" w:space="0" w:color="auto"/>
              <w:left w:val="single" w:sz="4" w:space="0" w:color="auto"/>
            </w:tcBorders>
            <w:shd w:val="clear" w:color="auto" w:fill="FFFFFF"/>
          </w:tcPr>
          <w:p w:rsidR="00A200F6" w:rsidRDefault="00A200F6" w:rsidP="00A200F6">
            <w:pPr>
              <w:spacing w:after="0" w:line="260" w:lineRule="exact"/>
            </w:pPr>
            <w:r>
              <w:rPr>
                <w:rStyle w:val="22"/>
                <w:rFonts w:eastAsia="Calibri"/>
              </w:rPr>
              <w:t>включено</w:t>
            </w:r>
          </w:p>
        </w:tc>
        <w:tc>
          <w:tcPr>
            <w:tcW w:w="2203" w:type="dxa"/>
            <w:tcBorders>
              <w:top w:val="single" w:sz="4" w:space="0" w:color="auto"/>
              <w:left w:val="single" w:sz="4" w:space="0" w:color="auto"/>
              <w:right w:val="single" w:sz="4" w:space="0" w:color="auto"/>
            </w:tcBorders>
            <w:shd w:val="clear" w:color="auto" w:fill="FFFFFF"/>
            <w:vAlign w:val="center"/>
          </w:tcPr>
          <w:p w:rsidR="00A200F6" w:rsidRDefault="00A200F6" w:rsidP="00A200F6">
            <w:pPr>
              <w:spacing w:after="0" w:line="480" w:lineRule="exact"/>
            </w:pPr>
            <w:r>
              <w:rPr>
                <w:rStyle w:val="22"/>
                <w:rFonts w:eastAsia="Calibri"/>
              </w:rPr>
              <w:t>Используется при выполнении работ...</w:t>
            </w:r>
          </w:p>
        </w:tc>
      </w:tr>
      <w:tr w:rsidR="00A200F6" w:rsidTr="00A200F6">
        <w:trPr>
          <w:trHeight w:hRule="exact" w:val="1003"/>
        </w:trPr>
        <w:tc>
          <w:tcPr>
            <w:tcW w:w="835" w:type="dxa"/>
            <w:tcBorders>
              <w:top w:val="single" w:sz="4" w:space="0" w:color="auto"/>
              <w:left w:val="single" w:sz="4" w:space="0" w:color="auto"/>
              <w:bottom w:val="single" w:sz="4" w:space="0" w:color="auto"/>
            </w:tcBorders>
            <w:shd w:val="clear" w:color="auto" w:fill="FFFFFF"/>
            <w:vAlign w:val="center"/>
          </w:tcPr>
          <w:p w:rsidR="00A200F6" w:rsidRDefault="00A200F6" w:rsidP="00A200F6">
            <w:pPr>
              <w:spacing w:after="0" w:line="260" w:lineRule="exact"/>
              <w:ind w:left="140"/>
            </w:pPr>
            <w:r>
              <w:rPr>
                <w:rStyle w:val="22"/>
                <w:rFonts w:eastAsia="Calibri"/>
              </w:rPr>
              <w:t>4</w:t>
            </w:r>
          </w:p>
        </w:tc>
        <w:tc>
          <w:tcPr>
            <w:tcW w:w="1915" w:type="dxa"/>
            <w:tcBorders>
              <w:top w:val="single" w:sz="4" w:space="0" w:color="auto"/>
              <w:left w:val="single" w:sz="4" w:space="0" w:color="auto"/>
              <w:bottom w:val="single" w:sz="4" w:space="0" w:color="auto"/>
            </w:tcBorders>
            <w:shd w:val="clear" w:color="auto" w:fill="FFFFFF"/>
          </w:tcPr>
          <w:p w:rsidR="00A200F6" w:rsidRDefault="00A200F6" w:rsidP="00A200F6">
            <w:pPr>
              <w:spacing w:after="0" w:line="490" w:lineRule="exact"/>
              <w:ind w:right="420"/>
              <w:jc w:val="right"/>
            </w:pPr>
            <w:r>
              <w:rPr>
                <w:rStyle w:val="22"/>
                <w:rFonts w:eastAsia="Calibri"/>
              </w:rPr>
              <w:t>Грунтовка (Гост ...)</w:t>
            </w:r>
          </w:p>
        </w:tc>
        <w:tc>
          <w:tcPr>
            <w:tcW w:w="1646" w:type="dxa"/>
            <w:tcBorders>
              <w:top w:val="single" w:sz="4" w:space="0" w:color="auto"/>
              <w:left w:val="single" w:sz="4" w:space="0" w:color="auto"/>
              <w:bottom w:val="single" w:sz="4" w:space="0" w:color="auto"/>
            </w:tcBorders>
            <w:shd w:val="clear" w:color="auto" w:fill="FFFFFF"/>
          </w:tcPr>
          <w:p w:rsidR="00A200F6" w:rsidRDefault="00A200F6" w:rsidP="00A200F6">
            <w:pPr>
              <w:rPr>
                <w:sz w:val="10"/>
                <w:szCs w:val="10"/>
              </w:rPr>
            </w:pPr>
          </w:p>
        </w:tc>
        <w:tc>
          <w:tcPr>
            <w:tcW w:w="3192" w:type="dxa"/>
            <w:tcBorders>
              <w:top w:val="single" w:sz="4" w:space="0" w:color="auto"/>
              <w:left w:val="single" w:sz="4" w:space="0" w:color="auto"/>
              <w:bottom w:val="single" w:sz="4" w:space="0" w:color="auto"/>
            </w:tcBorders>
            <w:shd w:val="clear" w:color="auto" w:fill="FFFFFF"/>
            <w:vAlign w:val="center"/>
          </w:tcPr>
          <w:p w:rsidR="00A200F6" w:rsidRDefault="00A200F6" w:rsidP="00A200F6">
            <w:pPr>
              <w:spacing w:after="0" w:line="260" w:lineRule="exact"/>
              <w:ind w:left="260"/>
            </w:pPr>
            <w:r>
              <w:rPr>
                <w:rStyle w:val="22"/>
                <w:rFonts w:eastAsia="Calibri"/>
              </w:rPr>
              <w:t>Цвет пленки грунтовки</w:t>
            </w:r>
          </w:p>
        </w:tc>
        <w:tc>
          <w:tcPr>
            <w:tcW w:w="2717" w:type="dxa"/>
            <w:tcBorders>
              <w:top w:val="single" w:sz="4" w:space="0" w:color="auto"/>
              <w:left w:val="single" w:sz="4" w:space="0" w:color="auto"/>
              <w:bottom w:val="single" w:sz="4" w:space="0" w:color="auto"/>
            </w:tcBorders>
            <w:shd w:val="clear" w:color="auto" w:fill="FFFFFF"/>
          </w:tcPr>
          <w:p w:rsidR="00A200F6" w:rsidRDefault="00A200F6" w:rsidP="00A200F6">
            <w:pPr>
              <w:rPr>
                <w:sz w:val="10"/>
                <w:szCs w:val="10"/>
              </w:rPr>
            </w:pPr>
          </w:p>
        </w:tc>
        <w:tc>
          <w:tcPr>
            <w:tcW w:w="2069" w:type="dxa"/>
            <w:tcBorders>
              <w:top w:val="single" w:sz="4" w:space="0" w:color="auto"/>
              <w:left w:val="single" w:sz="4" w:space="0" w:color="auto"/>
              <w:bottom w:val="single" w:sz="4" w:space="0" w:color="auto"/>
            </w:tcBorders>
            <w:shd w:val="clear" w:color="auto" w:fill="FFFFFF"/>
          </w:tcPr>
          <w:p w:rsidR="00A200F6" w:rsidRDefault="00A200F6" w:rsidP="00A200F6">
            <w:pPr>
              <w:spacing w:after="0" w:line="260" w:lineRule="exact"/>
            </w:pPr>
            <w:r>
              <w:rPr>
                <w:rStyle w:val="22"/>
                <w:rFonts w:eastAsia="Calibri"/>
              </w:rPr>
              <w:t>включено</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A200F6" w:rsidRDefault="00A200F6" w:rsidP="00A200F6">
            <w:pPr>
              <w:spacing w:after="0" w:line="160" w:lineRule="exact"/>
            </w:pPr>
            <w:r>
              <w:rPr>
                <w:rStyle w:val="2SegoeUI8pt2pt"/>
              </w:rPr>
              <w:t>...</w:t>
            </w:r>
          </w:p>
        </w:tc>
      </w:tr>
    </w:tbl>
    <w:p w:rsidR="00603A5F" w:rsidRDefault="00603A5F">
      <w:pPr>
        <w:rPr>
          <w:rFonts w:ascii="Times New Roman" w:hAnsi="Times New Roman"/>
          <w:sz w:val="28"/>
          <w:szCs w:val="28"/>
        </w:rPr>
      </w:pPr>
    </w:p>
    <w:p w:rsidR="00B21BED" w:rsidRPr="007E7640" w:rsidRDefault="00B21BED" w:rsidP="00B21BED">
      <w:pPr>
        <w:widowControl w:val="0"/>
        <w:spacing w:after="293" w:line="322" w:lineRule="exact"/>
        <w:ind w:left="340" w:firstLine="800"/>
        <w:rPr>
          <w:rFonts w:ascii="Times New Roman" w:eastAsia="Times New Roman" w:hAnsi="Times New Roman"/>
          <w:b/>
          <w:color w:val="000000"/>
          <w:sz w:val="26"/>
          <w:szCs w:val="26"/>
          <w:lang w:eastAsia="ru-RU" w:bidi="ru-RU"/>
        </w:rPr>
      </w:pPr>
      <w:r w:rsidRPr="007E7640">
        <w:rPr>
          <w:rFonts w:ascii="Times New Roman" w:eastAsia="Times New Roman" w:hAnsi="Times New Roman"/>
          <w:b/>
          <w:color w:val="000000"/>
          <w:sz w:val="26"/>
          <w:szCs w:val="26"/>
          <w:lang w:eastAsia="ru-RU" w:bidi="ru-RU"/>
        </w:rPr>
        <w:t>Инструкция по заполнению «Рекомендованной формы требований заказчика к качественным характеристикам (потребительским свойствам) и иным характеристикам товара, используемого при выполнении работ по строительству, реконструкции, капитальному и текущему ремонту объектов капитального строительства, линейных объектов, и предложения участника электронного аукциона в отношении объектов закупки»</w:t>
      </w:r>
    </w:p>
    <w:p w:rsidR="00B21BED" w:rsidRPr="00B21BED" w:rsidRDefault="00B21BED" w:rsidP="00B21BED">
      <w:pPr>
        <w:widowControl w:val="0"/>
        <w:spacing w:after="0" w:line="480" w:lineRule="exact"/>
        <w:ind w:firstLine="580"/>
        <w:jc w:val="both"/>
        <w:rPr>
          <w:rFonts w:ascii="Times New Roman" w:eastAsia="Times New Roman" w:hAnsi="Times New Roman"/>
          <w:color w:val="000000"/>
          <w:sz w:val="26"/>
          <w:szCs w:val="26"/>
          <w:lang w:eastAsia="ru-RU" w:bidi="ru-RU"/>
        </w:rPr>
      </w:pPr>
      <w:proofErr w:type="gramStart"/>
      <w:r w:rsidRPr="00B21BED">
        <w:rPr>
          <w:rFonts w:ascii="Times New Roman" w:eastAsia="Times New Roman" w:hAnsi="Times New Roman"/>
          <w:color w:val="000000"/>
          <w:sz w:val="26"/>
          <w:szCs w:val="26"/>
          <w:lang w:eastAsia="ru-RU" w:bidi="ru-RU"/>
        </w:rPr>
        <w:t>Участник закупки представляет по рекомендованной форме информацию о конкретных показателях товара (материала), используемого при выполнении работ,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выполнении работ, оказании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w:t>
      </w:r>
      <w:proofErr w:type="gramEnd"/>
      <w:r w:rsidRPr="00B21BED">
        <w:rPr>
          <w:rFonts w:ascii="Times New Roman" w:eastAsia="Times New Roman" w:hAnsi="Times New Roman"/>
          <w:color w:val="000000"/>
          <w:sz w:val="26"/>
          <w:szCs w:val="26"/>
          <w:lang w:eastAsia="ru-RU" w:bidi="ru-RU"/>
        </w:rPr>
        <w:t xml:space="preserve"> </w:t>
      </w:r>
      <w:proofErr w:type="gramStart"/>
      <w:r w:rsidRPr="00B21BED">
        <w:rPr>
          <w:rFonts w:ascii="Times New Roman" w:eastAsia="Times New Roman" w:hAnsi="Times New Roman"/>
          <w:color w:val="000000"/>
          <w:sz w:val="26"/>
          <w:szCs w:val="26"/>
          <w:lang w:eastAsia="ru-RU" w:bidi="ru-RU"/>
        </w:rPr>
        <w:t>моделях</w:t>
      </w:r>
      <w:proofErr w:type="gramEnd"/>
      <w:r w:rsidRPr="00B21BED">
        <w:rPr>
          <w:rFonts w:ascii="Times New Roman" w:eastAsia="Times New Roman" w:hAnsi="Times New Roman"/>
          <w:color w:val="000000"/>
          <w:sz w:val="26"/>
          <w:szCs w:val="26"/>
          <w:lang w:eastAsia="ru-RU" w:bidi="ru-RU"/>
        </w:rPr>
        <w:t xml:space="preserve"> (при наличии), промышленных образцах (при наличии), наименовании страны происхождения товара.</w:t>
      </w:r>
    </w:p>
    <w:p w:rsidR="00B21BED" w:rsidRPr="00B21BED" w:rsidRDefault="00B21BED" w:rsidP="00B21BED">
      <w:pPr>
        <w:widowControl w:val="0"/>
        <w:spacing w:after="0" w:line="480" w:lineRule="exact"/>
        <w:ind w:firstLine="580"/>
        <w:jc w:val="both"/>
        <w:rPr>
          <w:rFonts w:ascii="Times New Roman" w:eastAsia="Times New Roman" w:hAnsi="Times New Roman"/>
          <w:color w:val="000000"/>
          <w:sz w:val="26"/>
          <w:szCs w:val="26"/>
          <w:lang w:eastAsia="ru-RU" w:bidi="ru-RU"/>
        </w:rPr>
      </w:pPr>
      <w:r w:rsidRPr="00B21BED">
        <w:rPr>
          <w:rFonts w:ascii="Times New Roman" w:eastAsia="Times New Roman" w:hAnsi="Times New Roman"/>
          <w:color w:val="000000"/>
          <w:sz w:val="26"/>
          <w:szCs w:val="26"/>
          <w:lang w:eastAsia="ru-RU" w:bidi="ru-RU"/>
        </w:rPr>
        <w:t>Все предлагаемые материалы должны соответствовать нормативным документам.</w:t>
      </w:r>
    </w:p>
    <w:p w:rsidR="00B21BED" w:rsidRPr="00B21BED" w:rsidRDefault="00B21BED" w:rsidP="00B21BED">
      <w:pPr>
        <w:widowControl w:val="0"/>
        <w:spacing w:after="0" w:line="480" w:lineRule="exact"/>
        <w:ind w:firstLine="580"/>
        <w:jc w:val="both"/>
        <w:rPr>
          <w:rFonts w:ascii="Times New Roman" w:eastAsia="Times New Roman" w:hAnsi="Times New Roman"/>
          <w:color w:val="000000"/>
          <w:sz w:val="26"/>
          <w:szCs w:val="26"/>
          <w:lang w:eastAsia="ru-RU" w:bidi="ru-RU"/>
        </w:rPr>
      </w:pPr>
      <w:r w:rsidRPr="00B21BED">
        <w:rPr>
          <w:rFonts w:ascii="Times New Roman" w:eastAsia="Times New Roman" w:hAnsi="Times New Roman"/>
          <w:color w:val="000000"/>
          <w:sz w:val="26"/>
          <w:szCs w:val="26"/>
          <w:lang w:eastAsia="ru-RU" w:bidi="ru-RU"/>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w:t>
      </w:r>
    </w:p>
    <w:p w:rsidR="00B21BED" w:rsidRDefault="00B21BED">
      <w:pPr>
        <w:rPr>
          <w:rFonts w:ascii="Times New Roman" w:hAnsi="Times New Roman"/>
          <w:sz w:val="28"/>
          <w:szCs w:val="28"/>
        </w:rPr>
      </w:pPr>
    </w:p>
    <w:p w:rsidR="00603A5F" w:rsidRDefault="00603A5F">
      <w:pPr>
        <w:rPr>
          <w:rFonts w:ascii="Times New Roman" w:hAnsi="Times New Roman"/>
          <w:sz w:val="28"/>
          <w:szCs w:val="28"/>
        </w:rPr>
      </w:pPr>
      <w:r>
        <w:rPr>
          <w:rFonts w:ascii="Times New Roman" w:hAnsi="Times New Roman"/>
          <w:sz w:val="28"/>
          <w:szCs w:val="28"/>
        </w:rPr>
        <w:br w:type="page"/>
      </w:r>
    </w:p>
    <w:p w:rsidR="00B21BED" w:rsidRPr="00B21BED" w:rsidRDefault="00B21BED" w:rsidP="00B21BED">
      <w:pPr>
        <w:widowControl w:val="0"/>
        <w:spacing w:after="0" w:line="480" w:lineRule="exact"/>
        <w:jc w:val="both"/>
        <w:rPr>
          <w:rFonts w:ascii="Times New Roman" w:eastAsia="Times New Roman" w:hAnsi="Times New Roman"/>
          <w:color w:val="000000"/>
          <w:sz w:val="26"/>
          <w:szCs w:val="26"/>
          <w:lang w:eastAsia="ru-RU" w:bidi="ru-RU"/>
        </w:rPr>
      </w:pPr>
      <w:r w:rsidRPr="00B21BED">
        <w:rPr>
          <w:rFonts w:ascii="Times New Roman" w:eastAsia="Times New Roman" w:hAnsi="Times New Roman"/>
          <w:color w:val="000000"/>
          <w:sz w:val="26"/>
          <w:szCs w:val="26"/>
          <w:lang w:eastAsia="ru-RU" w:bidi="ru-RU"/>
        </w:rPr>
        <w:lastRenderedPageBreak/>
        <w:t>предлагаемое участником» допускается предоставлять конкретные значения, либо ставить прочерк «</w:t>
      </w:r>
      <w:proofErr w:type="gramStart"/>
      <w:r w:rsidRPr="00B21BED">
        <w:rPr>
          <w:rFonts w:ascii="Times New Roman" w:eastAsia="Times New Roman" w:hAnsi="Times New Roman"/>
          <w:color w:val="000000"/>
          <w:sz w:val="26"/>
          <w:szCs w:val="26"/>
          <w:lang w:eastAsia="ru-RU" w:bidi="ru-RU"/>
        </w:rPr>
        <w:t>-»</w:t>
      </w:r>
      <w:proofErr w:type="gramEnd"/>
      <w:r w:rsidRPr="00B21BED">
        <w:rPr>
          <w:rFonts w:ascii="Times New Roman" w:eastAsia="Times New Roman" w:hAnsi="Times New Roman"/>
          <w:color w:val="000000"/>
          <w:sz w:val="26"/>
          <w:szCs w:val="26"/>
          <w:lang w:eastAsia="ru-RU" w:bidi="ru-RU"/>
        </w:rPr>
        <w:t>, либо указывать «не нормируется», либо указать «отсутствует».</w:t>
      </w:r>
    </w:p>
    <w:p w:rsidR="00B21BED" w:rsidRPr="00B21BED" w:rsidRDefault="00B21BED" w:rsidP="00B21BED">
      <w:pPr>
        <w:widowControl w:val="0"/>
        <w:spacing w:after="0" w:line="480" w:lineRule="exact"/>
        <w:ind w:firstLine="600"/>
        <w:jc w:val="both"/>
        <w:rPr>
          <w:rFonts w:ascii="Times New Roman" w:eastAsia="Times New Roman" w:hAnsi="Times New Roman"/>
          <w:color w:val="000000"/>
          <w:sz w:val="26"/>
          <w:szCs w:val="26"/>
          <w:lang w:eastAsia="ru-RU" w:bidi="ru-RU"/>
        </w:rPr>
      </w:pPr>
      <w:proofErr w:type="gramStart"/>
      <w:r w:rsidRPr="00B21BED">
        <w:rPr>
          <w:rFonts w:ascii="Times New Roman" w:eastAsia="Times New Roman" w:hAnsi="Times New Roman"/>
          <w:color w:val="000000"/>
          <w:sz w:val="26"/>
          <w:szCs w:val="26"/>
          <w:lang w:eastAsia="ru-RU" w:bidi="ru-RU"/>
        </w:rPr>
        <w:t>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«Рекомендованной форме требований заказчика к качественным характеристикам (потребительским свойствам) и иным характеристикам товара, используемого при выполнении работ по строительству, реконструкции, капитальному и текущему ремонту объектов капитального строительства, линейных объектов, и предложения участника электронного аукциона в отношении объектов закупки и инструкция</w:t>
      </w:r>
      <w:proofErr w:type="gramEnd"/>
      <w:r w:rsidRPr="00B21BED">
        <w:rPr>
          <w:rFonts w:ascii="Times New Roman" w:eastAsia="Times New Roman" w:hAnsi="Times New Roman"/>
          <w:color w:val="000000"/>
          <w:sz w:val="26"/>
          <w:szCs w:val="26"/>
          <w:lang w:eastAsia="ru-RU" w:bidi="ru-RU"/>
        </w:rPr>
        <w:t xml:space="preserve"> по ее заполнению».</w:t>
      </w:r>
    </w:p>
    <w:p w:rsidR="00B21BED" w:rsidRPr="00B21BED" w:rsidRDefault="00B21BED" w:rsidP="00B21BED">
      <w:pPr>
        <w:widowControl w:val="0"/>
        <w:spacing w:after="0" w:line="480" w:lineRule="exact"/>
        <w:ind w:firstLine="600"/>
        <w:jc w:val="both"/>
        <w:rPr>
          <w:rFonts w:ascii="Times New Roman" w:eastAsia="Times New Roman" w:hAnsi="Times New Roman"/>
          <w:color w:val="000000"/>
          <w:sz w:val="26"/>
          <w:szCs w:val="26"/>
          <w:lang w:eastAsia="ru-RU" w:bidi="ru-RU"/>
        </w:rPr>
      </w:pPr>
      <w:r w:rsidRPr="00B21BED">
        <w:rPr>
          <w:rFonts w:ascii="Times New Roman" w:eastAsia="Times New Roman" w:hAnsi="Times New Roman"/>
          <w:color w:val="000000"/>
          <w:sz w:val="26"/>
          <w:szCs w:val="26"/>
          <w:lang w:eastAsia="ru-RU" w:bidi="ru-RU"/>
        </w:rPr>
        <w:t>В форме могут быть использованы следующие знаки и обозначения:</w:t>
      </w:r>
    </w:p>
    <w:p w:rsidR="00B21BED" w:rsidRPr="00B21BED" w:rsidRDefault="00B21BED" w:rsidP="00B21BED">
      <w:pPr>
        <w:widowControl w:val="0"/>
        <w:spacing w:after="0" w:line="480" w:lineRule="exact"/>
        <w:ind w:firstLine="600"/>
        <w:jc w:val="both"/>
        <w:rPr>
          <w:rFonts w:ascii="Times New Roman" w:eastAsia="Times New Roman" w:hAnsi="Times New Roman"/>
          <w:color w:val="000000"/>
          <w:sz w:val="26"/>
          <w:szCs w:val="26"/>
          <w:lang w:eastAsia="ru-RU" w:bidi="ru-RU"/>
        </w:rPr>
      </w:pPr>
      <w:r w:rsidRPr="00B21BED">
        <w:rPr>
          <w:rFonts w:ascii="Times New Roman" w:eastAsia="Times New Roman" w:hAnsi="Times New Roman"/>
          <w:color w:val="000000"/>
          <w:sz w:val="26"/>
          <w:szCs w:val="26"/>
          <w:lang w:eastAsia="ru-RU" w:bidi="ru-RU"/>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B21BED" w:rsidRPr="00B21BED" w:rsidRDefault="00B21BED" w:rsidP="00B21BED">
      <w:pPr>
        <w:widowControl w:val="0"/>
        <w:spacing w:after="0" w:line="480" w:lineRule="exact"/>
        <w:ind w:firstLine="600"/>
        <w:jc w:val="both"/>
        <w:rPr>
          <w:rFonts w:ascii="Times New Roman" w:eastAsia="Times New Roman" w:hAnsi="Times New Roman"/>
          <w:color w:val="000000"/>
          <w:sz w:val="26"/>
          <w:szCs w:val="26"/>
          <w:lang w:eastAsia="ru-RU" w:bidi="ru-RU"/>
        </w:rPr>
      </w:pPr>
      <w:r w:rsidRPr="00B21BED">
        <w:rPr>
          <w:rFonts w:ascii="Times New Roman" w:eastAsia="Times New Roman" w:hAnsi="Times New Roman"/>
          <w:color w:val="000000"/>
          <w:sz w:val="26"/>
          <w:szCs w:val="26"/>
          <w:lang w:eastAsia="ru-RU" w:bidi="ru-RU"/>
        </w:rPr>
        <w:t>Символ «&lt;» - означает что, участнику следует предоставить в заявке конкретный показатель, менее указанного значения;</w:t>
      </w:r>
    </w:p>
    <w:p w:rsidR="00B21BED" w:rsidRPr="00B21BED" w:rsidRDefault="00B21BED" w:rsidP="00B21BED">
      <w:pPr>
        <w:widowControl w:val="0"/>
        <w:spacing w:after="0" w:line="480" w:lineRule="exact"/>
        <w:ind w:firstLine="600"/>
        <w:jc w:val="both"/>
        <w:rPr>
          <w:rFonts w:ascii="Times New Roman" w:eastAsia="Times New Roman" w:hAnsi="Times New Roman"/>
          <w:color w:val="000000"/>
          <w:sz w:val="26"/>
          <w:szCs w:val="26"/>
          <w:lang w:eastAsia="ru-RU" w:bidi="ru-RU"/>
        </w:rPr>
      </w:pPr>
      <w:r w:rsidRPr="00B21BED">
        <w:rPr>
          <w:rFonts w:ascii="Times New Roman" w:eastAsia="Times New Roman" w:hAnsi="Times New Roman"/>
          <w:color w:val="000000"/>
          <w:sz w:val="26"/>
          <w:szCs w:val="26"/>
          <w:lang w:eastAsia="ru-RU" w:bidi="ru-RU"/>
        </w:rPr>
        <w:t>Символ «&gt;» - означает что, участнику следует предоставить в заявке конкретный показатель, более указанного значения;</w:t>
      </w:r>
    </w:p>
    <w:p w:rsidR="00B21BED" w:rsidRPr="00B21BED" w:rsidRDefault="00B21BED" w:rsidP="00B21BED">
      <w:pPr>
        <w:widowControl w:val="0"/>
        <w:spacing w:after="0" w:line="480" w:lineRule="exact"/>
        <w:ind w:firstLine="600"/>
        <w:jc w:val="both"/>
        <w:rPr>
          <w:rFonts w:ascii="Times New Roman" w:eastAsia="Times New Roman" w:hAnsi="Times New Roman"/>
          <w:color w:val="000000"/>
          <w:sz w:val="26"/>
          <w:szCs w:val="26"/>
          <w:lang w:eastAsia="ru-RU" w:bidi="ru-RU"/>
        </w:rPr>
      </w:pPr>
      <w:r w:rsidRPr="00B21BED">
        <w:rPr>
          <w:rFonts w:ascii="Times New Roman" w:eastAsia="Times New Roman" w:hAnsi="Times New Roman"/>
          <w:color w:val="000000"/>
          <w:sz w:val="26"/>
          <w:szCs w:val="26"/>
          <w:lang w:eastAsia="ru-RU" w:bidi="ru-RU"/>
        </w:rPr>
        <w:t>Слова «не менее» - означает что, участнику следует предоставить в заявке конкретный показатель, более указанного значения или равный ему;</w:t>
      </w:r>
    </w:p>
    <w:p w:rsidR="00B21BED" w:rsidRPr="00B21BED" w:rsidRDefault="00B21BED" w:rsidP="00B21BED">
      <w:pPr>
        <w:widowControl w:val="0"/>
        <w:spacing w:after="0" w:line="480" w:lineRule="exact"/>
        <w:ind w:firstLine="600"/>
        <w:jc w:val="both"/>
        <w:rPr>
          <w:rFonts w:ascii="Times New Roman" w:eastAsia="Times New Roman" w:hAnsi="Times New Roman"/>
          <w:color w:val="000000"/>
          <w:sz w:val="26"/>
          <w:szCs w:val="26"/>
          <w:lang w:eastAsia="ru-RU" w:bidi="ru-RU"/>
        </w:rPr>
      </w:pPr>
      <w:r w:rsidRPr="00B21BED">
        <w:rPr>
          <w:rFonts w:ascii="Times New Roman" w:eastAsia="Times New Roman" w:hAnsi="Times New Roman"/>
          <w:color w:val="000000"/>
          <w:sz w:val="26"/>
          <w:szCs w:val="26"/>
          <w:lang w:eastAsia="ru-RU" w:bidi="ru-RU"/>
        </w:rPr>
        <w:t>Слова «не более» - означает что, участнику следует предоставить в заявке конкретный показатель, менее указанного значения или равный ему;</w:t>
      </w:r>
    </w:p>
    <w:p w:rsidR="00B21BED" w:rsidRPr="00B21BED" w:rsidRDefault="00B21BED" w:rsidP="00B21BED">
      <w:pPr>
        <w:widowControl w:val="0"/>
        <w:spacing w:after="0" w:line="480" w:lineRule="exact"/>
        <w:ind w:firstLine="600"/>
        <w:jc w:val="both"/>
        <w:rPr>
          <w:rFonts w:ascii="Times New Roman" w:eastAsia="Times New Roman" w:hAnsi="Times New Roman"/>
          <w:color w:val="000000"/>
          <w:sz w:val="26"/>
          <w:szCs w:val="26"/>
          <w:lang w:eastAsia="ru-RU" w:bidi="ru-RU"/>
        </w:rPr>
      </w:pPr>
      <w:r w:rsidRPr="00B21BED">
        <w:rPr>
          <w:rFonts w:ascii="Times New Roman" w:eastAsia="Times New Roman" w:hAnsi="Times New Roman"/>
          <w:color w:val="000000"/>
          <w:sz w:val="26"/>
          <w:szCs w:val="26"/>
          <w:lang w:eastAsia="ru-RU" w:bidi="ru-RU"/>
        </w:rPr>
        <w:t>Символ «≥» - означает что, участнику следует предоставить в заявке конкретный показатель, более указанного значения или равный ему;</w:t>
      </w:r>
    </w:p>
    <w:p w:rsidR="00B21BED" w:rsidRPr="00B21BED" w:rsidRDefault="00B21BED" w:rsidP="00B21BED">
      <w:pPr>
        <w:widowControl w:val="0"/>
        <w:spacing w:after="0" w:line="480" w:lineRule="exact"/>
        <w:ind w:firstLine="600"/>
        <w:jc w:val="both"/>
        <w:rPr>
          <w:rFonts w:ascii="Times New Roman" w:eastAsia="Times New Roman" w:hAnsi="Times New Roman"/>
          <w:color w:val="000000"/>
          <w:sz w:val="26"/>
          <w:szCs w:val="26"/>
          <w:lang w:eastAsia="ru-RU" w:bidi="ru-RU"/>
        </w:rPr>
      </w:pPr>
      <w:r w:rsidRPr="00B21BED">
        <w:rPr>
          <w:rFonts w:ascii="Times New Roman" w:eastAsia="Times New Roman" w:hAnsi="Times New Roman"/>
          <w:color w:val="000000"/>
          <w:sz w:val="26"/>
          <w:szCs w:val="26"/>
          <w:lang w:eastAsia="ru-RU" w:bidi="ru-RU"/>
        </w:rPr>
        <w:t>Символ «≤» - означает что, участнику следует предоставить в заявке конкретный показатель, менее указанного значения</w:t>
      </w:r>
    </w:p>
    <w:p w:rsidR="00B21BED" w:rsidRDefault="00B21BED">
      <w:pPr>
        <w:rPr>
          <w:rFonts w:ascii="Times New Roman" w:hAnsi="Times New Roman"/>
          <w:sz w:val="28"/>
          <w:szCs w:val="28"/>
        </w:rPr>
      </w:pPr>
    </w:p>
    <w:p w:rsidR="00B21BED" w:rsidRDefault="00B21BED">
      <w:pPr>
        <w:rPr>
          <w:rFonts w:ascii="Times New Roman" w:hAnsi="Times New Roman"/>
          <w:sz w:val="28"/>
          <w:szCs w:val="28"/>
        </w:rPr>
      </w:pPr>
      <w:r>
        <w:rPr>
          <w:rFonts w:ascii="Times New Roman" w:hAnsi="Times New Roman"/>
          <w:sz w:val="28"/>
          <w:szCs w:val="28"/>
        </w:rPr>
        <w:br w:type="page"/>
      </w:r>
    </w:p>
    <w:p w:rsidR="00DD1C42" w:rsidRPr="00DD1C42" w:rsidRDefault="00DD1C42" w:rsidP="00DD1C42">
      <w:pPr>
        <w:widowControl w:val="0"/>
        <w:spacing w:after="0" w:line="480" w:lineRule="exact"/>
        <w:ind w:firstLine="600"/>
        <w:jc w:val="both"/>
        <w:rPr>
          <w:rFonts w:ascii="Times New Roman" w:eastAsia="Times New Roman" w:hAnsi="Times New Roman"/>
          <w:color w:val="000000"/>
          <w:sz w:val="26"/>
          <w:szCs w:val="26"/>
          <w:lang w:eastAsia="ru-RU" w:bidi="ru-RU"/>
        </w:rPr>
      </w:pPr>
      <w:r w:rsidRPr="00DD1C42">
        <w:rPr>
          <w:rFonts w:ascii="Times New Roman" w:eastAsia="Times New Roman" w:hAnsi="Times New Roman"/>
          <w:color w:val="000000"/>
          <w:sz w:val="26"/>
          <w:szCs w:val="26"/>
          <w:lang w:eastAsia="ru-RU" w:bidi="ru-RU"/>
        </w:rPr>
        <w:lastRenderedPageBreak/>
        <w:t xml:space="preserve">Слова «Не выше» - означает что, участнику следует предоставить в заявке конкретный показатель, не </w:t>
      </w:r>
      <w:proofErr w:type="gramStart"/>
      <w:r w:rsidRPr="00DD1C42">
        <w:rPr>
          <w:rFonts w:ascii="Times New Roman" w:eastAsia="Times New Roman" w:hAnsi="Times New Roman"/>
          <w:color w:val="000000"/>
          <w:sz w:val="26"/>
          <w:szCs w:val="26"/>
          <w:lang w:eastAsia="ru-RU" w:bidi="ru-RU"/>
        </w:rPr>
        <w:t>более указанного</w:t>
      </w:r>
      <w:proofErr w:type="gramEnd"/>
      <w:r w:rsidRPr="00DD1C42">
        <w:rPr>
          <w:rFonts w:ascii="Times New Roman" w:eastAsia="Times New Roman" w:hAnsi="Times New Roman"/>
          <w:color w:val="000000"/>
          <w:sz w:val="26"/>
          <w:szCs w:val="26"/>
          <w:lang w:eastAsia="ru-RU" w:bidi="ru-RU"/>
        </w:rPr>
        <w:t xml:space="preserve"> значения или равный ему;</w:t>
      </w:r>
    </w:p>
    <w:p w:rsidR="00DD1C42" w:rsidRPr="00DD1C42" w:rsidRDefault="00DD1C42" w:rsidP="00DD1C42">
      <w:pPr>
        <w:widowControl w:val="0"/>
        <w:spacing w:after="0" w:line="480" w:lineRule="exact"/>
        <w:ind w:firstLine="600"/>
        <w:jc w:val="both"/>
        <w:rPr>
          <w:rFonts w:ascii="Times New Roman" w:eastAsia="Times New Roman" w:hAnsi="Times New Roman"/>
          <w:color w:val="000000"/>
          <w:sz w:val="26"/>
          <w:szCs w:val="26"/>
          <w:lang w:eastAsia="ru-RU" w:bidi="ru-RU"/>
        </w:rPr>
      </w:pPr>
      <w:r w:rsidRPr="00DD1C42">
        <w:rPr>
          <w:rFonts w:ascii="Times New Roman" w:eastAsia="Times New Roman" w:hAnsi="Times New Roman"/>
          <w:color w:val="000000"/>
          <w:sz w:val="26"/>
          <w:szCs w:val="26"/>
          <w:lang w:eastAsia="ru-RU" w:bidi="ru-RU"/>
        </w:rPr>
        <w:t xml:space="preserve">Слова «Не ниже» - означает что, участнику следует предоставить в заявке конкретный показатель, не </w:t>
      </w:r>
      <w:proofErr w:type="gramStart"/>
      <w:r w:rsidRPr="00DD1C42">
        <w:rPr>
          <w:rFonts w:ascii="Times New Roman" w:eastAsia="Times New Roman" w:hAnsi="Times New Roman"/>
          <w:color w:val="000000"/>
          <w:sz w:val="26"/>
          <w:szCs w:val="26"/>
          <w:lang w:eastAsia="ru-RU" w:bidi="ru-RU"/>
        </w:rPr>
        <w:t>менее указанного</w:t>
      </w:r>
      <w:proofErr w:type="gramEnd"/>
      <w:r w:rsidRPr="00DD1C42">
        <w:rPr>
          <w:rFonts w:ascii="Times New Roman" w:eastAsia="Times New Roman" w:hAnsi="Times New Roman"/>
          <w:color w:val="000000"/>
          <w:sz w:val="26"/>
          <w:szCs w:val="26"/>
          <w:lang w:eastAsia="ru-RU" w:bidi="ru-RU"/>
        </w:rPr>
        <w:t xml:space="preserve"> значения или равный ему;</w:t>
      </w:r>
    </w:p>
    <w:p w:rsidR="00DD1C42" w:rsidRPr="00DD1C42" w:rsidRDefault="00DD1C42" w:rsidP="00DD1C42">
      <w:pPr>
        <w:widowControl w:val="0"/>
        <w:spacing w:after="0" w:line="480" w:lineRule="exact"/>
        <w:ind w:firstLine="600"/>
        <w:jc w:val="both"/>
        <w:rPr>
          <w:rFonts w:ascii="Times New Roman" w:eastAsia="Times New Roman" w:hAnsi="Times New Roman"/>
          <w:color w:val="000000"/>
          <w:sz w:val="26"/>
          <w:szCs w:val="26"/>
          <w:lang w:eastAsia="ru-RU" w:bidi="ru-RU"/>
        </w:rPr>
      </w:pPr>
      <w:r w:rsidRPr="00DD1C42">
        <w:rPr>
          <w:rFonts w:ascii="Times New Roman" w:eastAsia="Times New Roman" w:hAnsi="Times New Roman"/>
          <w:color w:val="000000"/>
          <w:sz w:val="26"/>
          <w:szCs w:val="26"/>
          <w:lang w:eastAsia="ru-RU" w:bidi="ru-RU"/>
        </w:rPr>
        <w:t>При этом</w:t>
      </w:r>
      <w:proofErr w:type="gramStart"/>
      <w:r w:rsidRPr="00DD1C42">
        <w:rPr>
          <w:rFonts w:ascii="Times New Roman" w:eastAsia="Times New Roman" w:hAnsi="Times New Roman"/>
          <w:color w:val="000000"/>
          <w:sz w:val="26"/>
          <w:szCs w:val="26"/>
          <w:lang w:eastAsia="ru-RU" w:bidi="ru-RU"/>
        </w:rPr>
        <w:t>,</w:t>
      </w:r>
      <w:proofErr w:type="gramEnd"/>
      <w:r w:rsidRPr="00DD1C42">
        <w:rPr>
          <w:rFonts w:ascii="Times New Roman" w:eastAsia="Times New Roman" w:hAnsi="Times New Roman"/>
          <w:color w:val="000000"/>
          <w:sz w:val="26"/>
          <w:szCs w:val="26"/>
          <w:lang w:eastAsia="ru-RU" w:bidi="ru-RU"/>
        </w:rPr>
        <w:t xml:space="preserve"> символы «±», «&lt;», «&gt;», «≥», «≤» устанавливаются в требуемом значении Сведений о товарах слева от числового значения показателя. В случае указания требуемого значения с использованием символа</w:t>
      </w:r>
      <w:proofErr w:type="gramStart"/>
      <w:r w:rsidRPr="00DD1C42">
        <w:rPr>
          <w:rFonts w:ascii="Times New Roman" w:eastAsia="Times New Roman" w:hAnsi="Times New Roman"/>
          <w:color w:val="000000"/>
          <w:sz w:val="26"/>
          <w:szCs w:val="26"/>
          <w:lang w:eastAsia="ru-RU" w:bidi="ru-RU"/>
        </w:rPr>
        <w:t xml:space="preserve"> «[ ]» </w:t>
      </w:r>
      <w:proofErr w:type="gramEnd"/>
      <w:r w:rsidRPr="00DD1C42">
        <w:rPr>
          <w:rFonts w:ascii="Times New Roman" w:eastAsia="Times New Roman" w:hAnsi="Times New Roman"/>
          <w:color w:val="000000"/>
          <w:sz w:val="26"/>
          <w:szCs w:val="26"/>
          <w:lang w:eastAsia="ru-RU" w:bidi="ru-RU"/>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DD1C42" w:rsidRPr="00DD1C42" w:rsidRDefault="00DD1C42" w:rsidP="00DD1C42">
      <w:pPr>
        <w:widowControl w:val="0"/>
        <w:spacing w:after="0" w:line="480" w:lineRule="exact"/>
        <w:ind w:firstLine="600"/>
        <w:jc w:val="both"/>
        <w:rPr>
          <w:rFonts w:ascii="Times New Roman" w:eastAsia="Times New Roman" w:hAnsi="Times New Roman"/>
          <w:color w:val="000000"/>
          <w:sz w:val="26"/>
          <w:szCs w:val="26"/>
          <w:lang w:eastAsia="ru-RU" w:bidi="ru-RU"/>
        </w:rPr>
      </w:pPr>
      <w:r w:rsidRPr="00DD1C42">
        <w:rPr>
          <w:rFonts w:ascii="Times New Roman" w:eastAsia="Times New Roman" w:hAnsi="Times New Roman"/>
          <w:color w:val="000000"/>
          <w:sz w:val="26"/>
          <w:szCs w:val="26"/>
          <w:lang w:eastAsia="ru-RU" w:bidi="ru-RU"/>
        </w:rPr>
        <w:t>В случае</w:t>
      </w:r>
      <w:proofErr w:type="gramStart"/>
      <w:r w:rsidRPr="00DD1C42">
        <w:rPr>
          <w:rFonts w:ascii="Times New Roman" w:eastAsia="Times New Roman" w:hAnsi="Times New Roman"/>
          <w:color w:val="000000"/>
          <w:sz w:val="26"/>
          <w:szCs w:val="26"/>
          <w:lang w:eastAsia="ru-RU" w:bidi="ru-RU"/>
        </w:rPr>
        <w:t>,</w:t>
      </w:r>
      <w:proofErr w:type="gramEnd"/>
      <w:r w:rsidRPr="00DD1C42">
        <w:rPr>
          <w:rFonts w:ascii="Times New Roman" w:eastAsia="Times New Roman" w:hAnsi="Times New Roman"/>
          <w:color w:val="000000"/>
          <w:sz w:val="26"/>
          <w:szCs w:val="26"/>
          <w:lang w:eastAsia="ru-RU" w:bidi="ru-RU"/>
        </w:rPr>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DD1C42" w:rsidRPr="00DD1C42" w:rsidRDefault="00DD1C42" w:rsidP="00DD1C42">
      <w:pPr>
        <w:widowControl w:val="0"/>
        <w:spacing w:after="0" w:line="480" w:lineRule="exact"/>
        <w:ind w:firstLine="600"/>
        <w:jc w:val="both"/>
        <w:rPr>
          <w:rFonts w:ascii="Times New Roman" w:eastAsia="Times New Roman" w:hAnsi="Times New Roman"/>
          <w:color w:val="000000"/>
          <w:sz w:val="26"/>
          <w:szCs w:val="26"/>
          <w:lang w:eastAsia="ru-RU" w:bidi="ru-RU"/>
        </w:rPr>
      </w:pPr>
      <w:r w:rsidRPr="00DD1C42">
        <w:rPr>
          <w:rFonts w:ascii="Times New Roman" w:eastAsia="Times New Roman" w:hAnsi="Times New Roman"/>
          <w:color w:val="000000"/>
          <w:sz w:val="26"/>
          <w:szCs w:val="26"/>
          <w:lang w:eastAsia="ru-RU" w:bidi="ru-RU"/>
        </w:rPr>
        <w:t>В случае</w:t>
      </w:r>
      <w:proofErr w:type="gramStart"/>
      <w:r w:rsidRPr="00DD1C42">
        <w:rPr>
          <w:rFonts w:ascii="Times New Roman" w:eastAsia="Times New Roman" w:hAnsi="Times New Roman"/>
          <w:color w:val="000000"/>
          <w:sz w:val="26"/>
          <w:szCs w:val="26"/>
          <w:lang w:eastAsia="ru-RU" w:bidi="ru-RU"/>
        </w:rPr>
        <w:t>,</w:t>
      </w:r>
      <w:proofErr w:type="gramEnd"/>
      <w:r w:rsidRPr="00DD1C42">
        <w:rPr>
          <w:rFonts w:ascii="Times New Roman" w:eastAsia="Times New Roman" w:hAnsi="Times New Roman"/>
          <w:color w:val="000000"/>
          <w:sz w:val="26"/>
          <w:szCs w:val="26"/>
          <w:lang w:eastAsia="ru-RU" w:bidi="ru-RU"/>
        </w:rPr>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DD1C42" w:rsidRPr="00DD1C42" w:rsidRDefault="00DD1C42" w:rsidP="00DD1C42">
      <w:pPr>
        <w:widowControl w:val="0"/>
        <w:spacing w:after="0" w:line="480" w:lineRule="exact"/>
        <w:ind w:firstLine="600"/>
        <w:jc w:val="both"/>
        <w:rPr>
          <w:rFonts w:ascii="Times New Roman" w:eastAsia="Times New Roman" w:hAnsi="Times New Roman"/>
          <w:color w:val="000000"/>
          <w:sz w:val="26"/>
          <w:szCs w:val="26"/>
          <w:lang w:eastAsia="ru-RU" w:bidi="ru-RU"/>
        </w:rPr>
      </w:pPr>
      <w:r w:rsidRPr="00DD1C42">
        <w:rPr>
          <w:rFonts w:ascii="Times New Roman" w:eastAsia="Times New Roman" w:hAnsi="Times New Roman"/>
          <w:color w:val="000000"/>
          <w:sz w:val="26"/>
          <w:szCs w:val="26"/>
          <w:lang w:eastAsia="ru-RU" w:bidi="ru-RU"/>
        </w:rPr>
        <w:t>В случае</w:t>
      </w:r>
      <w:proofErr w:type="gramStart"/>
      <w:r w:rsidRPr="00DD1C42">
        <w:rPr>
          <w:rFonts w:ascii="Times New Roman" w:eastAsia="Times New Roman" w:hAnsi="Times New Roman"/>
          <w:color w:val="000000"/>
          <w:sz w:val="26"/>
          <w:szCs w:val="26"/>
          <w:lang w:eastAsia="ru-RU" w:bidi="ru-RU"/>
        </w:rPr>
        <w:t>,</w:t>
      </w:r>
      <w:proofErr w:type="gramEnd"/>
      <w:r w:rsidRPr="00DD1C42">
        <w:rPr>
          <w:rFonts w:ascii="Times New Roman" w:eastAsia="Times New Roman" w:hAnsi="Times New Roman"/>
          <w:color w:val="000000"/>
          <w:sz w:val="26"/>
          <w:szCs w:val="26"/>
          <w:lang w:eastAsia="ru-RU" w:bidi="ru-RU"/>
        </w:rPr>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DD1C42" w:rsidRPr="00DD1C42" w:rsidRDefault="00DD1C42" w:rsidP="00DD1C42">
      <w:pPr>
        <w:widowControl w:val="0"/>
        <w:spacing w:after="0" w:line="480" w:lineRule="exact"/>
        <w:ind w:firstLine="600"/>
        <w:jc w:val="both"/>
        <w:rPr>
          <w:rFonts w:ascii="Times New Roman" w:eastAsia="Times New Roman" w:hAnsi="Times New Roman"/>
          <w:color w:val="000000"/>
          <w:sz w:val="26"/>
          <w:szCs w:val="26"/>
          <w:lang w:eastAsia="ru-RU" w:bidi="ru-RU"/>
        </w:rPr>
      </w:pPr>
      <w:r w:rsidRPr="00DD1C42">
        <w:rPr>
          <w:rFonts w:ascii="Times New Roman" w:eastAsia="Times New Roman" w:hAnsi="Times New Roman"/>
          <w:color w:val="000000"/>
          <w:sz w:val="26"/>
          <w:szCs w:val="26"/>
          <w:lang w:eastAsia="ru-RU" w:bidi="ru-RU"/>
        </w:rPr>
        <w:t>В случае если требуемое значение параметра товара сопровождается словами: «от» и «до», «от» или «до», то участнику закупки необходимо предоставить конкретны</w:t>
      </w:r>
      <w:proofErr w:type="gramStart"/>
      <w:r w:rsidRPr="00DD1C42">
        <w:rPr>
          <w:rFonts w:ascii="Times New Roman" w:eastAsia="Times New Roman" w:hAnsi="Times New Roman"/>
          <w:color w:val="000000"/>
          <w:sz w:val="26"/>
          <w:szCs w:val="26"/>
          <w:lang w:eastAsia="ru-RU" w:bidi="ru-RU"/>
        </w:rPr>
        <w:t>й(</w:t>
      </w:r>
      <w:proofErr w:type="gramEnd"/>
      <w:r w:rsidRPr="00DD1C42">
        <w:rPr>
          <w:rFonts w:ascii="Times New Roman" w:eastAsia="Times New Roman" w:hAnsi="Times New Roman"/>
          <w:color w:val="000000"/>
          <w:sz w:val="26"/>
          <w:szCs w:val="26"/>
          <w:lang w:eastAsia="ru-RU" w:bidi="ru-RU"/>
        </w:rPr>
        <w:t>-</w:t>
      </w:r>
      <w:proofErr w:type="spellStart"/>
      <w:r w:rsidRPr="00DD1C42">
        <w:rPr>
          <w:rFonts w:ascii="Times New Roman" w:eastAsia="Times New Roman" w:hAnsi="Times New Roman"/>
          <w:color w:val="000000"/>
          <w:sz w:val="26"/>
          <w:szCs w:val="26"/>
          <w:lang w:eastAsia="ru-RU" w:bidi="ru-RU"/>
        </w:rPr>
        <w:t>ые</w:t>
      </w:r>
      <w:proofErr w:type="spellEnd"/>
      <w:r w:rsidRPr="00DD1C42">
        <w:rPr>
          <w:rFonts w:ascii="Times New Roman" w:eastAsia="Times New Roman" w:hAnsi="Times New Roman"/>
          <w:color w:val="000000"/>
          <w:sz w:val="26"/>
          <w:szCs w:val="26"/>
          <w:lang w:eastAsia="ru-RU" w:bidi="ru-RU"/>
        </w:rPr>
        <w:t>) показатель (-и) из данного диапазона не включая крайние значения.</w:t>
      </w:r>
    </w:p>
    <w:p w:rsidR="00DD1C42" w:rsidRPr="00DD1C42" w:rsidRDefault="00DD1C42" w:rsidP="00DD1C42">
      <w:pPr>
        <w:widowControl w:val="0"/>
        <w:spacing w:after="0" w:line="480" w:lineRule="exact"/>
        <w:ind w:firstLine="600"/>
        <w:jc w:val="both"/>
        <w:rPr>
          <w:rFonts w:ascii="Times New Roman" w:eastAsia="Times New Roman" w:hAnsi="Times New Roman"/>
          <w:color w:val="000000"/>
          <w:sz w:val="26"/>
          <w:szCs w:val="26"/>
          <w:lang w:eastAsia="ru-RU" w:bidi="ru-RU"/>
        </w:rPr>
      </w:pPr>
      <w:r w:rsidRPr="00DD1C42">
        <w:rPr>
          <w:rFonts w:ascii="Times New Roman" w:eastAsia="Times New Roman" w:hAnsi="Times New Roman"/>
          <w:color w:val="000000"/>
          <w:sz w:val="26"/>
          <w:szCs w:val="26"/>
          <w:lang w:eastAsia="ru-RU" w:bidi="ru-RU"/>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BB3C72" w:rsidRDefault="00BB3C72">
      <w:pPr>
        <w:rPr>
          <w:rFonts w:ascii="Times New Roman" w:hAnsi="Times New Roman"/>
          <w:sz w:val="28"/>
          <w:szCs w:val="28"/>
        </w:rPr>
      </w:pPr>
    </w:p>
    <w:p w:rsidR="00317191" w:rsidRPr="00317191" w:rsidRDefault="00317191" w:rsidP="00317191">
      <w:pPr>
        <w:widowControl w:val="0"/>
        <w:spacing w:after="0" w:line="485" w:lineRule="exact"/>
        <w:ind w:firstLine="600"/>
        <w:jc w:val="both"/>
        <w:rPr>
          <w:rFonts w:ascii="Times New Roman" w:eastAsia="Times New Roman" w:hAnsi="Times New Roman"/>
          <w:sz w:val="26"/>
          <w:szCs w:val="26"/>
          <w:lang w:eastAsia="ru-RU" w:bidi="ru-RU"/>
        </w:rPr>
      </w:pPr>
      <w:r w:rsidRPr="00317191">
        <w:rPr>
          <w:rFonts w:ascii="Times New Roman" w:eastAsia="Times New Roman" w:hAnsi="Times New Roman"/>
          <w:sz w:val="26"/>
          <w:szCs w:val="26"/>
          <w:lang w:eastAsia="ru-RU" w:bidi="ru-RU"/>
        </w:rPr>
        <w:lastRenderedPageBreak/>
        <w:t>В случае</w:t>
      </w:r>
      <w:proofErr w:type="gramStart"/>
      <w:r w:rsidRPr="00317191">
        <w:rPr>
          <w:rFonts w:ascii="Times New Roman" w:eastAsia="Times New Roman" w:hAnsi="Times New Roman"/>
          <w:sz w:val="26"/>
          <w:szCs w:val="26"/>
          <w:lang w:eastAsia="ru-RU" w:bidi="ru-RU"/>
        </w:rPr>
        <w:t>,</w:t>
      </w:r>
      <w:proofErr w:type="gramEnd"/>
      <w:r w:rsidRPr="00317191">
        <w:rPr>
          <w:rFonts w:ascii="Times New Roman" w:eastAsia="Times New Roman" w:hAnsi="Times New Roman"/>
          <w:sz w:val="26"/>
          <w:szCs w:val="26"/>
          <w:lang w:eastAsia="ru-RU" w:bidi="ru-RU"/>
        </w:rPr>
        <w:t xml:space="preserve">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 При этом</w:t>
      </w:r>
      <w:proofErr w:type="gramStart"/>
      <w:r w:rsidRPr="00317191">
        <w:rPr>
          <w:rFonts w:ascii="Times New Roman" w:eastAsia="Times New Roman" w:hAnsi="Times New Roman"/>
          <w:sz w:val="26"/>
          <w:szCs w:val="26"/>
          <w:lang w:eastAsia="ru-RU" w:bidi="ru-RU"/>
        </w:rPr>
        <w:t>,</w:t>
      </w:r>
      <w:proofErr w:type="gramEnd"/>
      <w:r w:rsidRPr="00317191">
        <w:rPr>
          <w:rFonts w:ascii="Times New Roman" w:eastAsia="Times New Roman" w:hAnsi="Times New Roman"/>
          <w:sz w:val="26"/>
          <w:szCs w:val="26"/>
          <w:lang w:eastAsia="ru-RU" w:bidi="ru-RU"/>
        </w:rPr>
        <w:t xml:space="preserve"> не допускается указание крайнего значения параметра, не сопровождающегося знаком * (звездочка).</w:t>
      </w:r>
    </w:p>
    <w:p w:rsidR="00317191" w:rsidRPr="00317191" w:rsidRDefault="00317191" w:rsidP="00317191">
      <w:pPr>
        <w:widowControl w:val="0"/>
        <w:spacing w:after="0" w:line="485" w:lineRule="exact"/>
        <w:ind w:firstLine="600"/>
        <w:jc w:val="both"/>
        <w:rPr>
          <w:rFonts w:ascii="Times New Roman" w:eastAsia="Times New Roman" w:hAnsi="Times New Roman"/>
          <w:sz w:val="26"/>
          <w:szCs w:val="26"/>
          <w:lang w:eastAsia="ru-RU" w:bidi="ru-RU"/>
        </w:rPr>
      </w:pPr>
      <w:r w:rsidRPr="00317191">
        <w:rPr>
          <w:rFonts w:ascii="Times New Roman" w:eastAsia="Times New Roman" w:hAnsi="Times New Roman"/>
          <w:sz w:val="26"/>
          <w:szCs w:val="26"/>
          <w:lang w:eastAsia="ru-RU" w:bidi="ru-RU"/>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317191" w:rsidRPr="00317191" w:rsidRDefault="00317191" w:rsidP="00317191">
      <w:pPr>
        <w:widowControl w:val="0"/>
        <w:spacing w:after="0" w:line="485" w:lineRule="exact"/>
        <w:ind w:firstLine="600"/>
        <w:jc w:val="both"/>
        <w:rPr>
          <w:rFonts w:ascii="Times New Roman" w:eastAsia="Times New Roman" w:hAnsi="Times New Roman"/>
          <w:color w:val="000000"/>
          <w:sz w:val="26"/>
          <w:szCs w:val="26"/>
          <w:lang w:eastAsia="ru-RU" w:bidi="ru-RU"/>
        </w:rPr>
      </w:pPr>
      <w:r w:rsidRPr="00317191">
        <w:rPr>
          <w:rFonts w:ascii="Times New Roman" w:eastAsia="Times New Roman" w:hAnsi="Times New Roman"/>
          <w:color w:val="000000"/>
          <w:sz w:val="26"/>
          <w:szCs w:val="26"/>
          <w:lang w:eastAsia="ru-RU" w:bidi="ru-RU"/>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указанных в первой части заявки на участие в аукционе в электронной форме, несет участник закупки.</w:t>
      </w:r>
    </w:p>
    <w:p w:rsidR="00317191" w:rsidRPr="00317191" w:rsidRDefault="00317191" w:rsidP="00317191">
      <w:pPr>
        <w:widowControl w:val="0"/>
        <w:spacing w:after="0" w:line="485" w:lineRule="exact"/>
        <w:ind w:firstLine="600"/>
        <w:jc w:val="both"/>
        <w:rPr>
          <w:rFonts w:ascii="Times New Roman" w:eastAsia="Times New Roman" w:hAnsi="Times New Roman"/>
          <w:color w:val="000000"/>
          <w:sz w:val="26"/>
          <w:szCs w:val="26"/>
          <w:lang w:eastAsia="ru-RU" w:bidi="ru-RU"/>
        </w:rPr>
      </w:pPr>
      <w:proofErr w:type="gramStart"/>
      <w:r w:rsidRPr="00317191">
        <w:rPr>
          <w:rFonts w:ascii="Times New Roman" w:eastAsia="Times New Roman" w:hAnsi="Times New Roman"/>
          <w:color w:val="000000"/>
          <w:sz w:val="26"/>
          <w:szCs w:val="26"/>
          <w:lang w:eastAsia="ru-RU" w:bidi="ru-RU"/>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w:t>
      </w:r>
      <w:proofErr w:type="gramEnd"/>
      <w:r w:rsidRPr="00317191">
        <w:rPr>
          <w:rFonts w:ascii="Times New Roman" w:eastAsia="Times New Roman" w:hAnsi="Times New Roman"/>
          <w:color w:val="000000"/>
          <w:sz w:val="26"/>
          <w:szCs w:val="26"/>
          <w:lang w:eastAsia="ru-RU" w:bidi="ru-RU"/>
        </w:rPr>
        <w:t xml:space="preserve"> машины и оборудование.</w:t>
      </w:r>
    </w:p>
    <w:p w:rsidR="00BB3C72" w:rsidRDefault="00BB3C72" w:rsidP="00BB3C72">
      <w:pPr>
        <w:rPr>
          <w:rFonts w:ascii="Times New Roman" w:hAnsi="Times New Roman"/>
          <w:sz w:val="28"/>
          <w:szCs w:val="28"/>
        </w:rPr>
      </w:pPr>
      <w:r>
        <w:rPr>
          <w:rFonts w:ascii="Times New Roman" w:hAnsi="Times New Roman"/>
          <w:sz w:val="28"/>
          <w:szCs w:val="28"/>
        </w:rPr>
        <w:br w:type="page"/>
      </w:r>
    </w:p>
    <w:p w:rsidR="00D84076" w:rsidRDefault="00D84076" w:rsidP="00DF26F2">
      <w:pPr>
        <w:rPr>
          <w:rFonts w:ascii="Times New Roman" w:hAnsi="Times New Roman"/>
          <w:sz w:val="28"/>
          <w:szCs w:val="28"/>
        </w:rPr>
        <w:sectPr w:rsidR="00D84076" w:rsidSect="00D84076">
          <w:pgSz w:w="16838" w:h="11905" w:orient="landscape"/>
          <w:pgMar w:top="567" w:right="1134" w:bottom="851" w:left="1134" w:header="0" w:footer="0" w:gutter="0"/>
          <w:cols w:space="720"/>
          <w:docGrid w:linePitch="299"/>
        </w:sectPr>
      </w:pPr>
    </w:p>
    <w:p w:rsidR="0054035D" w:rsidRDefault="0054035D" w:rsidP="00C86341">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hAnsi="Times New Roman"/>
          <w:sz w:val="28"/>
          <w:szCs w:val="28"/>
        </w:rPr>
      </w:pPr>
      <w:r>
        <w:rPr>
          <w:rFonts w:ascii="Times New Roman" w:hAnsi="Times New Roman"/>
          <w:sz w:val="28"/>
          <w:szCs w:val="28"/>
        </w:rPr>
        <w:lastRenderedPageBreak/>
        <w:t xml:space="preserve">Приложение № </w:t>
      </w:r>
      <w:r w:rsidR="00B07A73">
        <w:rPr>
          <w:rFonts w:ascii="Times New Roman" w:hAnsi="Times New Roman"/>
          <w:sz w:val="28"/>
          <w:szCs w:val="28"/>
        </w:rPr>
        <w:t>6</w:t>
      </w: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hAnsi="Times New Roman"/>
          <w:sz w:val="28"/>
          <w:szCs w:val="28"/>
        </w:rPr>
      </w:pPr>
      <w:r>
        <w:rPr>
          <w:rFonts w:ascii="Times New Roman" w:hAnsi="Times New Roman"/>
          <w:sz w:val="28"/>
          <w:szCs w:val="28"/>
        </w:rPr>
        <w:t>к Требованиям</w:t>
      </w:r>
    </w:p>
    <w:p w:rsidR="0054035D" w:rsidRDefault="0054035D" w:rsidP="0054035D">
      <w:pPr>
        <w:spacing w:after="0" w:line="240" w:lineRule="auto"/>
        <w:ind w:firstLine="720"/>
        <w:jc w:val="both"/>
        <w:rPr>
          <w:rFonts w:ascii="Times New Roman" w:hAnsi="Times New Roman"/>
          <w:b/>
          <w:sz w:val="28"/>
          <w:szCs w:val="28"/>
        </w:rPr>
      </w:pPr>
    </w:p>
    <w:p w:rsidR="0054035D" w:rsidRDefault="0054035D" w:rsidP="0054035D">
      <w:pPr>
        <w:spacing w:after="0" w:line="240" w:lineRule="auto"/>
        <w:ind w:firstLine="720"/>
        <w:jc w:val="center"/>
        <w:rPr>
          <w:rFonts w:ascii="Times New Roman" w:hAnsi="Times New Roman"/>
          <w:b/>
          <w:sz w:val="28"/>
          <w:szCs w:val="28"/>
        </w:rPr>
      </w:pPr>
      <w:r>
        <w:rPr>
          <w:rFonts w:ascii="Times New Roman" w:hAnsi="Times New Roman"/>
          <w:b/>
          <w:sz w:val="28"/>
          <w:szCs w:val="28"/>
        </w:rPr>
        <w:t>Обоснование начальной (максимальной) цены контракта</w:t>
      </w:r>
    </w:p>
    <w:p w:rsidR="0054035D" w:rsidRDefault="0054035D" w:rsidP="0054035D">
      <w:pPr>
        <w:spacing w:after="0" w:line="240" w:lineRule="auto"/>
        <w:ind w:firstLine="720"/>
        <w:jc w:val="center"/>
        <w:rPr>
          <w:rFonts w:ascii="Times New Roman" w:hAnsi="Times New Roman"/>
          <w:b/>
          <w:sz w:val="28"/>
          <w:szCs w:val="28"/>
        </w:rPr>
      </w:pPr>
    </w:p>
    <w:p w:rsidR="0054035D" w:rsidRDefault="0054035D" w:rsidP="0054035D">
      <w:pPr>
        <w:spacing w:after="0" w:line="240" w:lineRule="auto"/>
        <w:ind w:firstLine="720"/>
        <w:jc w:val="center"/>
        <w:rPr>
          <w:rFonts w:ascii="Times New Roman" w:hAnsi="Times New Roman"/>
          <w:b/>
          <w:sz w:val="28"/>
          <w:szCs w:val="28"/>
        </w:rPr>
      </w:pPr>
      <w:r>
        <w:rPr>
          <w:rFonts w:ascii="Times New Roman" w:hAnsi="Times New Roman"/>
          <w:b/>
          <w:sz w:val="28"/>
          <w:szCs w:val="28"/>
        </w:rPr>
        <w:t>Рекомендации</w:t>
      </w:r>
    </w:p>
    <w:p w:rsidR="0054035D" w:rsidRDefault="0054035D" w:rsidP="0054035D">
      <w:pPr>
        <w:spacing w:after="0" w:line="240" w:lineRule="auto"/>
        <w:ind w:firstLine="720"/>
        <w:jc w:val="center"/>
        <w:rPr>
          <w:rFonts w:ascii="Times New Roman" w:hAnsi="Times New Roman"/>
          <w:b/>
          <w:sz w:val="28"/>
          <w:szCs w:val="28"/>
        </w:rPr>
      </w:pPr>
    </w:p>
    <w:p w:rsidR="0054035D" w:rsidRDefault="0054035D" w:rsidP="0054035D">
      <w:pPr>
        <w:pStyle w:val="af0"/>
        <w:spacing w:before="0" w:beforeAutospacing="0" w:after="0" w:afterAutospacing="0"/>
        <w:ind w:firstLine="720"/>
        <w:jc w:val="both"/>
        <w:rPr>
          <w:sz w:val="28"/>
          <w:szCs w:val="28"/>
        </w:rPr>
      </w:pPr>
      <w:r>
        <w:rPr>
          <w:sz w:val="28"/>
          <w:szCs w:val="28"/>
        </w:rPr>
        <w:t xml:space="preserve">1. </w:t>
      </w:r>
      <w:proofErr w:type="gramStart"/>
      <w:r>
        <w:rPr>
          <w:sz w:val="28"/>
          <w:szCs w:val="28"/>
        </w:rPr>
        <w:t>Начальная (максимальная) цена контракта в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 случаях цена контракта,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roofErr w:type="gramEnd"/>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метод сопоставимых рыночных цен (анализа рынка);</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нормативный метод;</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тарифный метод;</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bookmarkStart w:id="177" w:name="Par4"/>
      <w:bookmarkEnd w:id="177"/>
      <w:r>
        <w:rPr>
          <w:rFonts w:ascii="Times New Roman" w:hAnsi="Times New Roman"/>
          <w:sz w:val="28"/>
          <w:szCs w:val="28"/>
        </w:rPr>
        <w:t>4) проектно-сметный метод;</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затратный метод.</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proofErr w:type="gramStart"/>
      <w:r w:rsidRPr="001D5370">
        <w:rPr>
          <w:rFonts w:ascii="Times New Roman" w:hAnsi="Times New Roman"/>
          <w:sz w:val="28"/>
          <w:szCs w:val="28"/>
        </w:rPr>
        <w:t>Метод</w:t>
      </w:r>
      <w:r>
        <w:rPr>
          <w:rFonts w:ascii="Times New Roman" w:hAnsi="Times New Roman"/>
          <w:sz w:val="28"/>
          <w:szCs w:val="28"/>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4035D" w:rsidRDefault="0054035D" w:rsidP="0054035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определении начальной (максимальной) цены контракта (методом сопоставимых рыночных цен (анализ рынка) необходимо использовать несколько источников информации о ценах (ценовая информация от поставщиков (подрядчиков, исполнителей), ценовая информация из реестра контрактов заключенных заказчиками, ценовой информации полученной по результатам сбора и анализа общедоступной информации).</w:t>
      </w:r>
      <w:proofErr w:type="gramEnd"/>
    </w:p>
    <w:p w:rsidR="0054035D" w:rsidRDefault="0054035D" w:rsidP="0054035D">
      <w:pPr>
        <w:pStyle w:val="2"/>
        <w:spacing w:after="0" w:line="240" w:lineRule="auto"/>
        <w:ind w:left="0" w:firstLine="709"/>
        <w:jc w:val="both"/>
        <w:rPr>
          <w:szCs w:val="28"/>
        </w:rPr>
      </w:pPr>
      <w:r>
        <w:rPr>
          <w:szCs w:val="28"/>
        </w:rPr>
        <w:tab/>
        <w:t>Вместе с тем, при получении ценовой информации от потенциальных поставщиков (подрядчиков, исполнителей) в ответах (коммерческих предложениях и т.д.) в обязательном порядке должна быть указана цена за 1 (одну) единицу товара, работы, услуги, а также итоговая цена за весь объём.</w:t>
      </w:r>
    </w:p>
    <w:p w:rsidR="0054035D" w:rsidRPr="00885744" w:rsidRDefault="0054035D" w:rsidP="0054035D">
      <w:pPr>
        <w:autoSpaceDE w:val="0"/>
        <w:autoSpaceDN w:val="0"/>
        <w:adjustRightInd w:val="0"/>
        <w:spacing w:after="0" w:line="240" w:lineRule="auto"/>
        <w:ind w:firstLine="720"/>
        <w:jc w:val="both"/>
        <w:rPr>
          <w:rFonts w:ascii="Times New Roman" w:hAnsi="Times New Roman"/>
          <w:sz w:val="28"/>
          <w:szCs w:val="28"/>
        </w:rPr>
      </w:pP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w:t>
      </w:r>
      <w:r>
        <w:rPr>
          <w:rFonts w:ascii="Times New Roman" w:hAnsi="Times New Roman"/>
          <w:sz w:val="28"/>
          <w:szCs w:val="28"/>
        </w:rPr>
        <w:lastRenderedPageBreak/>
        <w:t>характеристиках товаров, коммерческих и (или) финансовых условий поставок товаров, выполнения работ, оказания услуг.</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r:id="rId92" w:anchor="Par11" w:history="1">
        <w:r w:rsidRPr="001D5370">
          <w:rPr>
            <w:rStyle w:val="ad"/>
            <w:rFonts w:ascii="Times New Roman" w:hAnsi="Times New Roman"/>
            <w:color w:val="auto"/>
            <w:sz w:val="28"/>
            <w:szCs w:val="28"/>
            <w:u w:val="none"/>
          </w:rPr>
          <w:t>частями 7</w:t>
        </w:r>
      </w:hyperlink>
      <w:r w:rsidRPr="001D5370">
        <w:rPr>
          <w:rFonts w:ascii="Times New Roman" w:hAnsi="Times New Roman"/>
          <w:sz w:val="28"/>
          <w:szCs w:val="28"/>
        </w:rPr>
        <w:t xml:space="preserve"> - </w:t>
      </w:r>
      <w:hyperlink r:id="rId93" w:anchor="Par19" w:history="1">
        <w:r w:rsidRPr="001D5370">
          <w:rPr>
            <w:rStyle w:val="ad"/>
            <w:rFonts w:ascii="Times New Roman" w:hAnsi="Times New Roman"/>
            <w:color w:val="auto"/>
            <w:sz w:val="28"/>
            <w:szCs w:val="28"/>
            <w:u w:val="none"/>
          </w:rPr>
          <w:t>11</w:t>
        </w:r>
      </w:hyperlink>
      <w:r>
        <w:rPr>
          <w:rFonts w:ascii="Times New Roman" w:hAnsi="Times New Roman"/>
          <w:sz w:val="28"/>
          <w:szCs w:val="28"/>
        </w:rPr>
        <w:t xml:space="preserve"> статьи 22 Федерального закона 44-ФЗ.</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 Нормативный </w:t>
      </w:r>
      <w:r w:rsidRPr="001D5370">
        <w:rPr>
          <w:rFonts w:ascii="Times New Roman" w:hAnsi="Times New Roman"/>
          <w:sz w:val="28"/>
          <w:szCs w:val="28"/>
        </w:rPr>
        <w:t>метод</w:t>
      </w:r>
      <w:r>
        <w:rPr>
          <w:rFonts w:ascii="Times New Roman" w:hAnsi="Times New Roman"/>
          <w:sz w:val="28"/>
          <w:szCs w:val="28"/>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r w:rsidRPr="001D5370">
        <w:rPr>
          <w:rFonts w:ascii="Times New Roman" w:hAnsi="Times New Roman"/>
          <w:sz w:val="28"/>
          <w:szCs w:val="28"/>
        </w:rPr>
        <w:t>статьей 19</w:t>
      </w:r>
      <w:r>
        <w:rPr>
          <w:rFonts w:ascii="Times New Roman" w:hAnsi="Times New Roman"/>
          <w:sz w:val="28"/>
          <w:szCs w:val="28"/>
        </w:rPr>
        <w:t xml:space="preserve"> Федерального закона № 44-ФЗ в случае, если такие требования предусматривают установление предельных цен товаров, работ, услуг.</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 Тарифный </w:t>
      </w:r>
      <w:r w:rsidRPr="001D5370">
        <w:rPr>
          <w:rFonts w:ascii="Times New Roman" w:hAnsi="Times New Roman"/>
          <w:sz w:val="28"/>
          <w:szCs w:val="28"/>
        </w:rPr>
        <w:t>метод</w:t>
      </w:r>
      <w:r>
        <w:rPr>
          <w:rFonts w:ascii="Times New Roman" w:hAnsi="Times New Roman"/>
          <w:sz w:val="28"/>
          <w:szCs w:val="28"/>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Pr>
          <w:rFonts w:ascii="Times New Roman" w:hAnsi="Times New Roman"/>
          <w:sz w:val="28"/>
          <w:szCs w:val="28"/>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8. Проектно-сметный </w:t>
      </w:r>
      <w:r w:rsidRPr="001D5370">
        <w:rPr>
          <w:rFonts w:ascii="Times New Roman" w:hAnsi="Times New Roman"/>
          <w:sz w:val="28"/>
          <w:szCs w:val="28"/>
        </w:rPr>
        <w:t>метод</w:t>
      </w:r>
      <w:r>
        <w:rPr>
          <w:rFonts w:ascii="Times New Roman" w:hAnsi="Times New Roman"/>
          <w:sz w:val="28"/>
          <w:szCs w:val="28"/>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Pr>
          <w:rFonts w:ascii="Times New Roman" w:hAnsi="Times New Roman"/>
          <w:sz w:val="28"/>
          <w:szCs w:val="28"/>
        </w:rPr>
        <w:t>на</w:t>
      </w:r>
      <w:proofErr w:type="gramEnd"/>
      <w:r>
        <w:rPr>
          <w:rFonts w:ascii="Times New Roman" w:hAnsi="Times New Roman"/>
          <w:sz w:val="28"/>
          <w:szCs w:val="28"/>
        </w:rPr>
        <w:t>:</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Pr>
          <w:rFonts w:ascii="Times New Roman" w:hAnsi="Times New Roman"/>
          <w:sz w:val="28"/>
          <w:szCs w:val="28"/>
        </w:rPr>
        <w:t xml:space="preserve"> области государственной охраны объектов культурного наследия.</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lastRenderedPageBreak/>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9. Затратный </w:t>
      </w:r>
      <w:r w:rsidRPr="001D5370">
        <w:rPr>
          <w:rFonts w:ascii="Times New Roman" w:hAnsi="Times New Roman"/>
          <w:sz w:val="28"/>
          <w:szCs w:val="28"/>
        </w:rPr>
        <w:t>метод</w:t>
      </w:r>
      <w:r>
        <w:rPr>
          <w:rFonts w:ascii="Times New Roman" w:hAnsi="Times New Roman"/>
          <w:sz w:val="28"/>
          <w:szCs w:val="28"/>
        </w:rPr>
        <w:t xml:space="preserve"> применяется в случае невозможности применения иных методов, предусмотренных </w:t>
      </w:r>
      <w:hyperlink r:id="rId94" w:anchor="Par1" w:history="1">
        <w:r w:rsidRPr="001D5370">
          <w:rPr>
            <w:rStyle w:val="ad"/>
            <w:rFonts w:ascii="Times New Roman" w:hAnsi="Times New Roman"/>
            <w:color w:val="auto"/>
            <w:sz w:val="28"/>
            <w:szCs w:val="28"/>
            <w:u w:val="none"/>
          </w:rPr>
          <w:t>пунктами 1</w:t>
        </w:r>
      </w:hyperlink>
      <w:r w:rsidRPr="001D5370">
        <w:rPr>
          <w:rFonts w:ascii="Times New Roman" w:hAnsi="Times New Roman"/>
          <w:sz w:val="28"/>
          <w:szCs w:val="28"/>
        </w:rPr>
        <w:t xml:space="preserve"> - </w:t>
      </w:r>
      <w:hyperlink r:id="rId95" w:anchor="Par4" w:history="1">
        <w:r w:rsidRPr="001D5370">
          <w:rPr>
            <w:rStyle w:val="ad"/>
            <w:rFonts w:ascii="Times New Roman" w:hAnsi="Times New Roman"/>
            <w:color w:val="auto"/>
            <w:sz w:val="28"/>
            <w:szCs w:val="28"/>
            <w:u w:val="none"/>
          </w:rPr>
          <w:t>4 части 1</w:t>
        </w:r>
      </w:hyperlink>
      <w:r>
        <w:rPr>
          <w:rFonts w:ascii="Times New Roman" w:hAnsi="Times New Roman"/>
          <w:sz w:val="28"/>
          <w:szCs w:val="28"/>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bookmarkStart w:id="178" w:name="Par19"/>
      <w:bookmarkEnd w:id="178"/>
      <w:r>
        <w:rPr>
          <w:rFonts w:ascii="Times New Roman" w:hAnsi="Times New Roman"/>
          <w:sz w:val="28"/>
          <w:szCs w:val="28"/>
        </w:rPr>
        <w:t>10.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bookmarkStart w:id="179" w:name="Par20"/>
      <w:bookmarkEnd w:id="179"/>
      <w:r>
        <w:rPr>
          <w:rFonts w:ascii="Times New Roman" w:hAnsi="Times New Roman"/>
          <w:sz w:val="28"/>
          <w:szCs w:val="28"/>
        </w:rPr>
        <w:t xml:space="preserve">11.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w:t>
      </w:r>
      <w:r w:rsidRPr="001D5370">
        <w:rPr>
          <w:rFonts w:ascii="Times New Roman" w:hAnsi="Times New Roman"/>
          <w:sz w:val="28"/>
          <w:szCs w:val="28"/>
        </w:rPr>
        <w:t xml:space="preserve">в </w:t>
      </w:r>
      <w:hyperlink r:id="rId96" w:anchor="Par0" w:history="1">
        <w:r w:rsidRPr="001D5370">
          <w:rPr>
            <w:rStyle w:val="ad"/>
            <w:rFonts w:ascii="Times New Roman" w:hAnsi="Times New Roman"/>
            <w:color w:val="auto"/>
            <w:sz w:val="28"/>
            <w:szCs w:val="28"/>
            <w:u w:val="none"/>
          </w:rPr>
          <w:t>части 1</w:t>
        </w:r>
      </w:hyperlink>
      <w:r>
        <w:rPr>
          <w:rFonts w:ascii="Times New Roman" w:hAnsi="Times New Roman"/>
          <w:sz w:val="28"/>
          <w:szCs w:val="28"/>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12. </w:t>
      </w:r>
      <w:hyperlink r:id="rId97" w:history="1">
        <w:r w:rsidRPr="001D5370">
          <w:rPr>
            <w:rStyle w:val="ad"/>
            <w:rFonts w:ascii="Times New Roman" w:hAnsi="Times New Roman"/>
            <w:color w:val="auto"/>
            <w:sz w:val="28"/>
            <w:szCs w:val="28"/>
            <w:u w:val="none"/>
          </w:rPr>
          <w:t>Идентичными</w:t>
        </w:r>
      </w:hyperlink>
      <w:r>
        <w:rPr>
          <w:rFonts w:ascii="Times New Roman" w:hAnsi="Times New Roman"/>
          <w:sz w:val="28"/>
          <w:szCs w:val="28"/>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13. </w:t>
      </w:r>
      <w:hyperlink r:id="rId98" w:history="1">
        <w:r w:rsidRPr="001D5370">
          <w:rPr>
            <w:rStyle w:val="ad"/>
            <w:rFonts w:ascii="Times New Roman" w:hAnsi="Times New Roman"/>
            <w:color w:val="auto"/>
            <w:sz w:val="28"/>
            <w:szCs w:val="28"/>
            <w:u w:val="none"/>
          </w:rPr>
          <w:t>Однородными</w:t>
        </w:r>
      </w:hyperlink>
      <w:r>
        <w:rPr>
          <w:rFonts w:ascii="Times New Roman" w:hAnsi="Times New Roman"/>
          <w:sz w:val="28"/>
          <w:szCs w:val="28"/>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14.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w:t>
      </w:r>
      <w:r>
        <w:rPr>
          <w:rFonts w:ascii="Times New Roman" w:hAnsi="Times New Roman"/>
          <w:sz w:val="28"/>
          <w:szCs w:val="28"/>
        </w:rPr>
        <w:lastRenderedPageBreak/>
        <w:t>репутация на рынке, а также вид работ, услуг, их объем, уникальность и коммерческая взаимозаменяемость.</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16.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r:id="rId99" w:anchor="Par36" w:history="1">
        <w:r w:rsidRPr="001D5370">
          <w:rPr>
            <w:rStyle w:val="ad"/>
            <w:rFonts w:ascii="Times New Roman" w:hAnsi="Times New Roman"/>
            <w:color w:val="auto"/>
            <w:sz w:val="28"/>
            <w:szCs w:val="28"/>
            <w:u w:val="none"/>
          </w:rPr>
          <w:t>частью 20</w:t>
        </w:r>
      </w:hyperlink>
      <w:r>
        <w:rPr>
          <w:rFonts w:ascii="Times New Roman" w:hAnsi="Times New Roman"/>
          <w:sz w:val="28"/>
          <w:szCs w:val="28"/>
        </w:rPr>
        <w:t xml:space="preserve"> настоящей статьи.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17.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информация о котировках на российских биржах и иностранных биржах;</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информация о котировках на электронных площадках;</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данные государственной статистической отчетности о ценах товаров, работ, услуг;</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w:t>
      </w:r>
      <w:r>
        <w:rPr>
          <w:rFonts w:ascii="Times New Roman" w:hAnsi="Times New Roman"/>
          <w:sz w:val="28"/>
          <w:szCs w:val="28"/>
        </w:rPr>
        <w:lastRenderedPageBreak/>
        <w:t>при условии раскрытия методологии расчета цен, иные источники информации.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18.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bookmarkStart w:id="180" w:name="Par36"/>
      <w:bookmarkEnd w:id="180"/>
      <w:r>
        <w:rPr>
          <w:rFonts w:ascii="Times New Roman" w:hAnsi="Times New Roman"/>
          <w:sz w:val="28"/>
          <w:szCs w:val="28"/>
        </w:rPr>
        <w:t xml:space="preserve">19. </w:t>
      </w:r>
      <w:hyperlink r:id="rId100" w:history="1">
        <w:r w:rsidRPr="001D5370">
          <w:rPr>
            <w:rStyle w:val="ad"/>
            <w:rFonts w:ascii="Times New Roman" w:hAnsi="Times New Roman"/>
            <w:color w:val="auto"/>
            <w:sz w:val="28"/>
            <w:szCs w:val="28"/>
            <w:u w:val="none"/>
          </w:rPr>
          <w:t>Методические рекомендации</w:t>
        </w:r>
      </w:hyperlink>
      <w:r w:rsidRPr="001D5370">
        <w:rPr>
          <w:rFonts w:ascii="Times New Roman" w:hAnsi="Times New Roman"/>
          <w:sz w:val="28"/>
          <w:szCs w:val="28"/>
        </w:rPr>
        <w:t xml:space="preserve"> </w:t>
      </w:r>
      <w:r>
        <w:rPr>
          <w:rFonts w:ascii="Times New Roman" w:hAnsi="Times New Roman"/>
          <w:sz w:val="28"/>
          <w:szCs w:val="28"/>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19.1. </w:t>
      </w:r>
      <w:proofErr w:type="gramStart"/>
      <w:r>
        <w:rPr>
          <w:rFonts w:ascii="Times New Roman" w:hAnsi="Times New Roman"/>
          <w:sz w:val="28"/>
          <w:szCs w:val="28"/>
        </w:rPr>
        <w:t xml:space="preserve">Высшим исполнительным органом государственной власти субъекта Российской Федерации в дополнение к методическим рекомендациям, предусмотренным </w:t>
      </w:r>
      <w:r w:rsidRPr="001D5370">
        <w:rPr>
          <w:rFonts w:ascii="Times New Roman" w:hAnsi="Times New Roman"/>
          <w:sz w:val="28"/>
          <w:szCs w:val="28"/>
        </w:rPr>
        <w:t>частью 20</w:t>
      </w:r>
      <w:r>
        <w:rPr>
          <w:rFonts w:ascii="Times New Roman" w:hAnsi="Times New Roman"/>
          <w:sz w:val="28"/>
          <w:szCs w:val="28"/>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w:t>
      </w:r>
      <w:proofErr w:type="gramEnd"/>
      <w:r>
        <w:rPr>
          <w:rFonts w:ascii="Times New Roman" w:hAnsi="Times New Roman"/>
          <w:sz w:val="28"/>
          <w:szCs w:val="28"/>
        </w:rPr>
        <w:t xml:space="preserve"> контракта, цены контракта, заключаемого с единственным поставщиком (подрядчиком, исполнителем), в соответствии с </w:t>
      </w:r>
      <w:r w:rsidRPr="007E7640">
        <w:rPr>
          <w:rFonts w:ascii="Times New Roman" w:hAnsi="Times New Roman"/>
          <w:sz w:val="28"/>
          <w:szCs w:val="28"/>
        </w:rPr>
        <w:t>частью 12</w:t>
      </w:r>
      <w:r>
        <w:rPr>
          <w:rFonts w:ascii="Times New Roman" w:hAnsi="Times New Roman"/>
          <w:sz w:val="28"/>
          <w:szCs w:val="28"/>
        </w:rPr>
        <w:t xml:space="preserve"> настоящей статьи.</w:t>
      </w:r>
    </w:p>
    <w:p w:rsidR="0054035D"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20.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уполномоченные устанавливать такой порядок с учетом положений  Федерального закона № 44-ФЗ.</w:t>
      </w:r>
    </w:p>
    <w:p w:rsidR="0054035D" w:rsidRPr="00A77E3F" w:rsidRDefault="0054035D" w:rsidP="005403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21. Обоснование НМЦК представляется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w:t>
      </w:r>
      <w:r w:rsidRPr="00A77E3F">
        <w:rPr>
          <w:rFonts w:ascii="Times New Roman" w:hAnsi="Times New Roman"/>
          <w:sz w:val="28"/>
          <w:szCs w:val="28"/>
        </w:rPr>
        <w:t>единственным поставщиком (подрядчиком, исполнителем)".</w:t>
      </w:r>
    </w:p>
    <w:p w:rsidR="0054035D" w:rsidRDefault="0054035D" w:rsidP="0054035D">
      <w:pPr>
        <w:autoSpaceDE w:val="0"/>
        <w:autoSpaceDN w:val="0"/>
        <w:adjustRightInd w:val="0"/>
        <w:spacing w:after="0" w:line="240" w:lineRule="auto"/>
        <w:ind w:firstLine="720"/>
        <w:jc w:val="both"/>
        <w:rPr>
          <w:rFonts w:ascii="Times New Roman" w:hAnsi="Times New Roman"/>
          <w:bCs/>
          <w:sz w:val="28"/>
          <w:szCs w:val="28"/>
        </w:rPr>
      </w:pPr>
      <w:r w:rsidRPr="00A77E3F">
        <w:rPr>
          <w:rFonts w:ascii="Times New Roman" w:hAnsi="Times New Roman"/>
          <w:sz w:val="28"/>
          <w:szCs w:val="28"/>
        </w:rPr>
        <w:t xml:space="preserve">Порядок обоснования закупок товаров, работ, услуг </w:t>
      </w:r>
      <w:r w:rsidRPr="00A77E3F">
        <w:rPr>
          <w:rFonts w:ascii="Times New Roman" w:hAnsi="Times New Roman"/>
          <w:bCs/>
          <w:sz w:val="28"/>
          <w:szCs w:val="28"/>
        </w:rPr>
        <w:t xml:space="preserve">для обеспечения государственных и муниципальных нужд </w:t>
      </w:r>
      <w:r w:rsidRPr="00A77E3F">
        <w:rPr>
          <w:rFonts w:ascii="Times New Roman" w:hAnsi="Times New Roman"/>
          <w:sz w:val="28"/>
          <w:szCs w:val="28"/>
        </w:rPr>
        <w:t xml:space="preserve"> устанавливается  в соответствии с  </w:t>
      </w:r>
      <w:r w:rsidRPr="00A77E3F">
        <w:rPr>
          <w:rFonts w:ascii="Times New Roman" w:hAnsi="Times New Roman"/>
          <w:bCs/>
          <w:sz w:val="28"/>
          <w:szCs w:val="28"/>
        </w:rPr>
        <w:t>Постановлением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54035D" w:rsidRDefault="0054035D" w:rsidP="0054035D">
      <w:pPr>
        <w:rPr>
          <w:rFonts w:ascii="Times New Roman" w:hAnsi="Times New Roman"/>
          <w:bCs/>
          <w:sz w:val="28"/>
          <w:szCs w:val="28"/>
        </w:rPr>
        <w:sectPr w:rsidR="0054035D" w:rsidSect="00D84076">
          <w:pgSz w:w="11905" w:h="16838"/>
          <w:pgMar w:top="1134" w:right="851" w:bottom="1134" w:left="1701" w:header="0" w:footer="0" w:gutter="0"/>
          <w:cols w:space="720"/>
          <w:docGrid w:linePitch="299"/>
        </w:sectPr>
      </w:pPr>
      <w:r>
        <w:rPr>
          <w:rFonts w:ascii="Times New Roman" w:hAnsi="Times New Roman"/>
          <w:bCs/>
          <w:sz w:val="28"/>
          <w:szCs w:val="28"/>
        </w:rPr>
        <w:br w:type="page"/>
      </w:r>
    </w:p>
    <w:p w:rsidR="0054035D" w:rsidRDefault="0054035D" w:rsidP="0054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hAnsi="Times New Roman"/>
          <w:sz w:val="28"/>
          <w:szCs w:val="28"/>
        </w:rPr>
      </w:pPr>
      <w:r>
        <w:rPr>
          <w:rFonts w:ascii="Times New Roman" w:hAnsi="Times New Roman"/>
          <w:bCs/>
          <w:sz w:val="28"/>
          <w:szCs w:val="28"/>
        </w:rPr>
        <w:lastRenderedPageBreak/>
        <w:t xml:space="preserve">                                                                                                                </w:t>
      </w:r>
      <w:r>
        <w:rPr>
          <w:rFonts w:ascii="Times New Roman" w:hAnsi="Times New Roman"/>
          <w:sz w:val="28"/>
          <w:szCs w:val="28"/>
        </w:rPr>
        <w:t xml:space="preserve">Приложение № </w:t>
      </w:r>
      <w:r w:rsidR="00B07A73">
        <w:rPr>
          <w:rFonts w:ascii="Times New Roman" w:hAnsi="Times New Roman"/>
          <w:sz w:val="28"/>
          <w:szCs w:val="28"/>
        </w:rPr>
        <w:t>7</w:t>
      </w:r>
      <w:r>
        <w:rPr>
          <w:rFonts w:ascii="Times New Roman" w:hAnsi="Times New Roman"/>
          <w:sz w:val="28"/>
          <w:szCs w:val="28"/>
        </w:rPr>
        <w:t xml:space="preserve"> к Требованиям</w:t>
      </w:r>
    </w:p>
    <w:p w:rsidR="0054035D" w:rsidRDefault="0054035D" w:rsidP="0054035D">
      <w:pPr>
        <w:rPr>
          <w:rFonts w:ascii="Times New Roman" w:eastAsia="Times New Roman" w:hAnsi="Times New Roman"/>
          <w:sz w:val="16"/>
          <w:szCs w:val="16"/>
          <w:lang w:eastAsia="ru-RU"/>
        </w:rPr>
      </w:pPr>
      <w:r>
        <w:rPr>
          <w:rFonts w:ascii="Times New Roman" w:hAnsi="Times New Roman"/>
          <w:bCs/>
          <w:sz w:val="28"/>
          <w:szCs w:val="28"/>
        </w:rPr>
        <w:t xml:space="preserve">                                                                                                      </w:t>
      </w:r>
      <w:r w:rsidRPr="002876D9">
        <w:rPr>
          <w:rFonts w:ascii="Times New Roman" w:eastAsia="Times New Roman" w:hAnsi="Times New Roman"/>
          <w:sz w:val="16"/>
          <w:szCs w:val="16"/>
          <w:lang w:eastAsia="ru-RU"/>
        </w:rPr>
        <w:t>План закупок</w:t>
      </w:r>
    </w:p>
    <w:p w:rsidR="0054035D" w:rsidRPr="00393EE3" w:rsidRDefault="0054035D" w:rsidP="0054035D">
      <w:pPr>
        <w:jc w:val="center"/>
        <w:rPr>
          <w:rFonts w:ascii="Times New Roman" w:hAnsi="Times New Roman"/>
          <w:bCs/>
          <w:sz w:val="28"/>
          <w:szCs w:val="28"/>
        </w:rPr>
      </w:pPr>
      <w:r>
        <w:rPr>
          <w:rFonts w:ascii="Times New Roman" w:eastAsia="Times New Roman" w:hAnsi="Times New Roman"/>
          <w:sz w:val="16"/>
          <w:szCs w:val="16"/>
          <w:lang w:eastAsia="ru-RU"/>
        </w:rPr>
        <w:t>(образец)</w:t>
      </w:r>
    </w:p>
    <w:p w:rsidR="0054035D" w:rsidRPr="002876D9" w:rsidRDefault="0054035D" w:rsidP="0054035D">
      <w:pPr>
        <w:widowControl w:val="0"/>
        <w:autoSpaceDE w:val="0"/>
        <w:autoSpaceDN w:val="0"/>
        <w:spacing w:after="0" w:line="240" w:lineRule="auto"/>
        <w:jc w:val="both"/>
        <w:rPr>
          <w:rFonts w:ascii="Times New Roman" w:eastAsia="Times New Roman" w:hAnsi="Times New Roman"/>
          <w:sz w:val="16"/>
          <w:szCs w:val="16"/>
          <w:lang w:eastAsia="ru-RU"/>
        </w:rPr>
      </w:pPr>
    </w:p>
    <w:tbl>
      <w:tblPr>
        <w:tblW w:w="15388" w:type="dxa"/>
        <w:tblInd w:w="-264" w:type="dxa"/>
        <w:tblBorders>
          <w:bottom w:val="single" w:sz="4" w:space="0" w:color="auto"/>
          <w:right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71"/>
        <w:gridCol w:w="765"/>
        <w:gridCol w:w="872"/>
        <w:gridCol w:w="988"/>
        <w:gridCol w:w="704"/>
        <w:gridCol w:w="1124"/>
        <w:gridCol w:w="557"/>
        <w:gridCol w:w="430"/>
        <w:gridCol w:w="421"/>
        <w:gridCol w:w="420"/>
        <w:gridCol w:w="562"/>
        <w:gridCol w:w="780"/>
        <w:gridCol w:w="562"/>
        <w:gridCol w:w="497"/>
        <w:gridCol w:w="562"/>
        <w:gridCol w:w="557"/>
        <w:gridCol w:w="562"/>
        <w:gridCol w:w="704"/>
        <w:gridCol w:w="400"/>
        <w:gridCol w:w="693"/>
        <w:gridCol w:w="1030"/>
        <w:gridCol w:w="980"/>
        <w:gridCol w:w="847"/>
      </w:tblGrid>
      <w:tr w:rsidR="0054035D" w:rsidRPr="002876D9" w:rsidTr="00304A65">
        <w:tc>
          <w:tcPr>
            <w:tcW w:w="3700" w:type="dxa"/>
            <w:gridSpan w:val="5"/>
            <w:vMerge w:val="restart"/>
            <w:tcBorders>
              <w:top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________________________________________________________</w:t>
            </w:r>
          </w:p>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Наименование публично-правового образования</w:t>
            </w:r>
          </w:p>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________________________________________________________</w:t>
            </w:r>
          </w:p>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Местонахождение (адрес), телефон, адрес электронной почты</w:t>
            </w:r>
          </w:p>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 государственного (муниципального) заказчика</w:t>
            </w:r>
          </w:p>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________________________________________________________</w:t>
            </w:r>
          </w:p>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Местонахождение (адрес), телефон, адрес электронной почты</w:t>
            </w:r>
          </w:p>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________________________________________________________</w:t>
            </w:r>
          </w:p>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roofErr w:type="gramStart"/>
            <w:r w:rsidRPr="002876D9">
              <w:rPr>
                <w:rFonts w:ascii="Times New Roman" w:eastAsia="Times New Roman" w:hAnsi="Times New Roman"/>
                <w:sz w:val="16"/>
                <w:szCs w:val="16"/>
                <w:lang w:eastAsia="ru-RU"/>
              </w:rPr>
              <w:t>Вид документа (базовый (0), измененный</w:t>
            </w:r>
            <w:proofErr w:type="gramEnd"/>
          </w:p>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(порядковый код изменения)</w:t>
            </w:r>
          </w:p>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________________________________________________________</w:t>
            </w:r>
          </w:p>
        </w:tc>
        <w:tc>
          <w:tcPr>
            <w:tcW w:w="1124"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390"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59" w:type="dxa"/>
            <w:gridSpan w:val="2"/>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785"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693"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30" w:type="dxa"/>
            <w:tcBorders>
              <w:top w:val="nil"/>
              <w:bottom w:val="nil"/>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980"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КПП</w:t>
            </w:r>
          </w:p>
        </w:tc>
        <w:tc>
          <w:tcPr>
            <w:tcW w:w="847"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2876D9" w:rsidTr="00304A65">
        <w:tc>
          <w:tcPr>
            <w:tcW w:w="3700" w:type="dxa"/>
            <w:gridSpan w:val="5"/>
            <w:vMerge/>
            <w:tcBorders>
              <w:top w:val="nil"/>
            </w:tcBorders>
          </w:tcPr>
          <w:p w:rsidR="0054035D" w:rsidRPr="002876D9" w:rsidRDefault="0054035D" w:rsidP="00304A65">
            <w:pPr>
              <w:spacing w:after="160" w:line="259" w:lineRule="auto"/>
              <w:rPr>
                <w:rFonts w:ascii="Times New Roman" w:hAnsi="Times New Roman"/>
                <w:sz w:val="16"/>
                <w:szCs w:val="16"/>
              </w:rPr>
            </w:pPr>
          </w:p>
        </w:tc>
        <w:tc>
          <w:tcPr>
            <w:tcW w:w="1124"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390"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59" w:type="dxa"/>
            <w:gridSpan w:val="2"/>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785"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693"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30" w:type="dxa"/>
            <w:tcBorders>
              <w:top w:val="nil"/>
              <w:bottom w:val="nil"/>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980"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 xml:space="preserve">по </w:t>
            </w:r>
            <w:hyperlink r:id="rId101" w:history="1">
              <w:r w:rsidRPr="002876D9">
                <w:rPr>
                  <w:rFonts w:ascii="Times New Roman" w:eastAsia="Times New Roman" w:hAnsi="Times New Roman"/>
                  <w:color w:val="0000FF"/>
                  <w:sz w:val="16"/>
                  <w:szCs w:val="16"/>
                  <w:lang w:eastAsia="ru-RU"/>
                </w:rPr>
                <w:t>ОКОПФ</w:t>
              </w:r>
            </w:hyperlink>
          </w:p>
        </w:tc>
        <w:tc>
          <w:tcPr>
            <w:tcW w:w="847"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2876D9" w:rsidTr="00304A65">
        <w:tc>
          <w:tcPr>
            <w:tcW w:w="3700" w:type="dxa"/>
            <w:gridSpan w:val="5"/>
            <w:vMerge/>
            <w:tcBorders>
              <w:top w:val="nil"/>
            </w:tcBorders>
          </w:tcPr>
          <w:p w:rsidR="0054035D" w:rsidRPr="002876D9" w:rsidRDefault="0054035D" w:rsidP="00304A65">
            <w:pPr>
              <w:spacing w:after="160" w:line="259" w:lineRule="auto"/>
              <w:rPr>
                <w:rFonts w:ascii="Times New Roman" w:hAnsi="Times New Roman"/>
                <w:sz w:val="16"/>
                <w:szCs w:val="16"/>
              </w:rPr>
            </w:pPr>
          </w:p>
        </w:tc>
        <w:tc>
          <w:tcPr>
            <w:tcW w:w="1124"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390"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59" w:type="dxa"/>
            <w:gridSpan w:val="2"/>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785"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693"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30" w:type="dxa"/>
            <w:tcBorders>
              <w:top w:val="nil"/>
              <w:bottom w:val="nil"/>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980"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 xml:space="preserve">по </w:t>
            </w:r>
            <w:hyperlink r:id="rId102" w:history="1">
              <w:r w:rsidRPr="002876D9">
                <w:rPr>
                  <w:rFonts w:ascii="Times New Roman" w:eastAsia="Times New Roman" w:hAnsi="Times New Roman"/>
                  <w:color w:val="0000FF"/>
                  <w:sz w:val="16"/>
                  <w:szCs w:val="16"/>
                  <w:lang w:eastAsia="ru-RU"/>
                </w:rPr>
                <w:t>ОКТМО</w:t>
              </w:r>
            </w:hyperlink>
          </w:p>
        </w:tc>
        <w:tc>
          <w:tcPr>
            <w:tcW w:w="847"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2876D9" w:rsidTr="00304A65">
        <w:tc>
          <w:tcPr>
            <w:tcW w:w="3700" w:type="dxa"/>
            <w:gridSpan w:val="5"/>
            <w:vMerge/>
            <w:tcBorders>
              <w:top w:val="nil"/>
            </w:tcBorders>
          </w:tcPr>
          <w:p w:rsidR="0054035D" w:rsidRPr="002876D9" w:rsidRDefault="0054035D" w:rsidP="00304A65">
            <w:pPr>
              <w:spacing w:after="160" w:line="259" w:lineRule="auto"/>
              <w:rPr>
                <w:rFonts w:ascii="Times New Roman" w:hAnsi="Times New Roman"/>
                <w:sz w:val="16"/>
                <w:szCs w:val="16"/>
              </w:rPr>
            </w:pPr>
          </w:p>
        </w:tc>
        <w:tc>
          <w:tcPr>
            <w:tcW w:w="1124"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390"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59" w:type="dxa"/>
            <w:gridSpan w:val="2"/>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785"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693"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30" w:type="dxa"/>
            <w:tcBorders>
              <w:top w:val="nil"/>
              <w:bottom w:val="nil"/>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980"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847"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2876D9" w:rsidTr="00304A65">
        <w:tc>
          <w:tcPr>
            <w:tcW w:w="3700" w:type="dxa"/>
            <w:gridSpan w:val="5"/>
            <w:vMerge/>
            <w:tcBorders>
              <w:top w:val="nil"/>
            </w:tcBorders>
          </w:tcPr>
          <w:p w:rsidR="0054035D" w:rsidRPr="002876D9" w:rsidRDefault="0054035D" w:rsidP="00304A65">
            <w:pPr>
              <w:spacing w:after="160" w:line="259" w:lineRule="auto"/>
              <w:rPr>
                <w:rFonts w:ascii="Times New Roman" w:hAnsi="Times New Roman"/>
                <w:sz w:val="16"/>
                <w:szCs w:val="16"/>
              </w:rPr>
            </w:pPr>
          </w:p>
        </w:tc>
        <w:tc>
          <w:tcPr>
            <w:tcW w:w="1124"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390"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59" w:type="dxa"/>
            <w:gridSpan w:val="2"/>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785"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693"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30" w:type="dxa"/>
            <w:tcBorders>
              <w:top w:val="nil"/>
              <w:bottom w:val="nil"/>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980"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по ОКПО</w:t>
            </w:r>
          </w:p>
        </w:tc>
        <w:tc>
          <w:tcPr>
            <w:tcW w:w="847"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2876D9" w:rsidTr="00304A65">
        <w:tc>
          <w:tcPr>
            <w:tcW w:w="3700" w:type="dxa"/>
            <w:gridSpan w:val="5"/>
            <w:vMerge/>
            <w:tcBorders>
              <w:top w:val="nil"/>
            </w:tcBorders>
          </w:tcPr>
          <w:p w:rsidR="0054035D" w:rsidRPr="002876D9" w:rsidRDefault="0054035D" w:rsidP="00304A65">
            <w:pPr>
              <w:spacing w:after="160" w:line="259" w:lineRule="auto"/>
              <w:rPr>
                <w:rFonts w:ascii="Times New Roman" w:hAnsi="Times New Roman"/>
                <w:sz w:val="16"/>
                <w:szCs w:val="16"/>
              </w:rPr>
            </w:pPr>
          </w:p>
        </w:tc>
        <w:tc>
          <w:tcPr>
            <w:tcW w:w="1124"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390"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59" w:type="dxa"/>
            <w:gridSpan w:val="2"/>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785"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693"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30" w:type="dxa"/>
            <w:tcBorders>
              <w:top w:val="nil"/>
              <w:bottom w:val="nil"/>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980"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847"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2876D9" w:rsidTr="00304A65">
        <w:tc>
          <w:tcPr>
            <w:tcW w:w="3700" w:type="dxa"/>
            <w:gridSpan w:val="5"/>
            <w:vMerge/>
            <w:tcBorders>
              <w:top w:val="nil"/>
            </w:tcBorders>
          </w:tcPr>
          <w:p w:rsidR="0054035D" w:rsidRPr="002876D9" w:rsidRDefault="0054035D" w:rsidP="00304A65">
            <w:pPr>
              <w:spacing w:after="160" w:line="259" w:lineRule="auto"/>
              <w:rPr>
                <w:rFonts w:ascii="Times New Roman" w:hAnsi="Times New Roman"/>
                <w:sz w:val="16"/>
                <w:szCs w:val="16"/>
              </w:rPr>
            </w:pPr>
          </w:p>
        </w:tc>
        <w:tc>
          <w:tcPr>
            <w:tcW w:w="1124"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390"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59" w:type="dxa"/>
            <w:gridSpan w:val="2"/>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785"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693"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30" w:type="dxa"/>
            <w:tcBorders>
              <w:top w:val="nil"/>
              <w:bottom w:val="nil"/>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980"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847"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2876D9" w:rsidTr="00304A65">
        <w:tc>
          <w:tcPr>
            <w:tcW w:w="3700" w:type="dxa"/>
            <w:gridSpan w:val="5"/>
            <w:vMerge/>
            <w:tcBorders>
              <w:top w:val="nil"/>
            </w:tcBorders>
          </w:tcPr>
          <w:p w:rsidR="0054035D" w:rsidRPr="002876D9" w:rsidRDefault="0054035D" w:rsidP="00304A65">
            <w:pPr>
              <w:spacing w:after="160" w:line="259" w:lineRule="auto"/>
              <w:rPr>
                <w:rFonts w:ascii="Times New Roman" w:hAnsi="Times New Roman"/>
                <w:sz w:val="16"/>
                <w:szCs w:val="16"/>
              </w:rPr>
            </w:pPr>
          </w:p>
        </w:tc>
        <w:tc>
          <w:tcPr>
            <w:tcW w:w="1124"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390"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59" w:type="dxa"/>
            <w:gridSpan w:val="2"/>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785"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693"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30" w:type="dxa"/>
            <w:tcBorders>
              <w:top w:val="nil"/>
              <w:bottom w:val="nil"/>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980"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847"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2876D9" w:rsidTr="00304A65">
        <w:tc>
          <w:tcPr>
            <w:tcW w:w="3700" w:type="dxa"/>
            <w:gridSpan w:val="5"/>
            <w:vMerge/>
            <w:tcBorders>
              <w:top w:val="nil"/>
            </w:tcBorders>
          </w:tcPr>
          <w:p w:rsidR="0054035D" w:rsidRPr="002876D9" w:rsidRDefault="0054035D" w:rsidP="00304A65">
            <w:pPr>
              <w:spacing w:after="160" w:line="259" w:lineRule="auto"/>
              <w:rPr>
                <w:rFonts w:ascii="Times New Roman" w:hAnsi="Times New Roman"/>
                <w:sz w:val="16"/>
                <w:szCs w:val="16"/>
              </w:rPr>
            </w:pPr>
          </w:p>
        </w:tc>
        <w:tc>
          <w:tcPr>
            <w:tcW w:w="1124"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390"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59" w:type="dxa"/>
            <w:gridSpan w:val="2"/>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785"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693"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30" w:type="dxa"/>
            <w:tcBorders>
              <w:top w:val="nil"/>
              <w:bottom w:val="nil"/>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980"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 xml:space="preserve">по </w:t>
            </w:r>
            <w:hyperlink r:id="rId103" w:history="1">
              <w:r w:rsidRPr="002876D9">
                <w:rPr>
                  <w:rFonts w:ascii="Times New Roman" w:eastAsia="Times New Roman" w:hAnsi="Times New Roman"/>
                  <w:color w:val="0000FF"/>
                  <w:sz w:val="16"/>
                  <w:szCs w:val="16"/>
                  <w:lang w:eastAsia="ru-RU"/>
                </w:rPr>
                <w:t>ОКТМО</w:t>
              </w:r>
            </w:hyperlink>
          </w:p>
        </w:tc>
        <w:tc>
          <w:tcPr>
            <w:tcW w:w="847"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2876D9" w:rsidTr="00304A65">
        <w:tc>
          <w:tcPr>
            <w:tcW w:w="3700" w:type="dxa"/>
            <w:gridSpan w:val="5"/>
            <w:vMerge/>
            <w:tcBorders>
              <w:top w:val="nil"/>
            </w:tcBorders>
          </w:tcPr>
          <w:p w:rsidR="0054035D" w:rsidRPr="002876D9" w:rsidRDefault="0054035D" w:rsidP="00304A65">
            <w:pPr>
              <w:spacing w:after="160" w:line="259" w:lineRule="auto"/>
              <w:rPr>
                <w:rFonts w:ascii="Times New Roman" w:hAnsi="Times New Roman"/>
                <w:sz w:val="16"/>
                <w:szCs w:val="16"/>
              </w:rPr>
            </w:pPr>
          </w:p>
        </w:tc>
        <w:tc>
          <w:tcPr>
            <w:tcW w:w="1124"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390"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59" w:type="dxa"/>
            <w:gridSpan w:val="2"/>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785" w:type="dxa"/>
            <w:gridSpan w:val="5"/>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693" w:type="dxa"/>
            <w:tcBorders>
              <w:top w:val="nil"/>
              <w:bottom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30" w:type="dxa"/>
            <w:tcBorders>
              <w:top w:val="nil"/>
              <w:bottom w:val="nil"/>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980"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изменения</w:t>
            </w:r>
          </w:p>
        </w:tc>
        <w:tc>
          <w:tcPr>
            <w:tcW w:w="847" w:type="dxa"/>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2876D9" w:rsidTr="00304A65">
        <w:tblPrEx>
          <w:tblBorders>
            <w:insideH w:val="single" w:sz="4" w:space="0" w:color="auto"/>
          </w:tblBorders>
        </w:tblPrEx>
        <w:tc>
          <w:tcPr>
            <w:tcW w:w="3700" w:type="dxa"/>
            <w:gridSpan w:val="5"/>
            <w:vMerge/>
            <w:tcBorders>
              <w:top w:val="nil"/>
            </w:tcBorders>
          </w:tcPr>
          <w:p w:rsidR="0054035D" w:rsidRPr="002876D9" w:rsidRDefault="0054035D" w:rsidP="00304A65">
            <w:pPr>
              <w:spacing w:after="160" w:line="259" w:lineRule="auto"/>
              <w:rPr>
                <w:rFonts w:ascii="Times New Roman" w:hAnsi="Times New Roman"/>
                <w:sz w:val="16"/>
                <w:szCs w:val="16"/>
              </w:rPr>
            </w:pPr>
          </w:p>
        </w:tc>
        <w:tc>
          <w:tcPr>
            <w:tcW w:w="1124" w:type="dxa"/>
            <w:tcBorders>
              <w:top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390" w:type="dxa"/>
            <w:gridSpan w:val="5"/>
            <w:tcBorders>
              <w:top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Borders>
              <w:top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59" w:type="dxa"/>
            <w:gridSpan w:val="2"/>
            <w:tcBorders>
              <w:top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785" w:type="dxa"/>
            <w:gridSpan w:val="5"/>
            <w:tcBorders>
              <w:top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693" w:type="dxa"/>
            <w:tcBorders>
              <w:top w:val="nil"/>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30" w:type="dxa"/>
            <w:tcBorders>
              <w:top w:val="nil"/>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827" w:type="dxa"/>
            <w:gridSpan w:val="2"/>
            <w:tcBorders>
              <w:left w:val="single" w:sz="4" w:space="0" w:color="auto"/>
              <w:right w:val="single" w:sz="4" w:space="0" w:color="auto"/>
            </w:tcBorders>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2876D9" w:rsidTr="00304A65">
        <w:tblPrEx>
          <w:tblBorders>
            <w:left w:val="single" w:sz="4" w:space="0" w:color="auto"/>
            <w:insideH w:val="single" w:sz="4" w:space="0" w:color="auto"/>
            <w:insideV w:val="single" w:sz="4" w:space="0" w:color="auto"/>
          </w:tblBorders>
        </w:tblPrEx>
        <w:tc>
          <w:tcPr>
            <w:tcW w:w="371"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 xml:space="preserve">N </w:t>
            </w:r>
            <w:proofErr w:type="gramStart"/>
            <w:r w:rsidRPr="002876D9">
              <w:rPr>
                <w:rFonts w:ascii="Times New Roman" w:eastAsia="Times New Roman" w:hAnsi="Times New Roman"/>
                <w:sz w:val="16"/>
                <w:szCs w:val="16"/>
                <w:lang w:eastAsia="ru-RU"/>
              </w:rPr>
              <w:t>п</w:t>
            </w:r>
            <w:proofErr w:type="gramEnd"/>
            <w:r w:rsidRPr="002876D9">
              <w:rPr>
                <w:rFonts w:ascii="Times New Roman" w:eastAsia="Times New Roman" w:hAnsi="Times New Roman"/>
                <w:sz w:val="16"/>
                <w:szCs w:val="16"/>
                <w:lang w:eastAsia="ru-RU"/>
              </w:rPr>
              <w:t>/п</w:t>
            </w:r>
          </w:p>
        </w:tc>
        <w:tc>
          <w:tcPr>
            <w:tcW w:w="765"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Идентификационный код закупки</w:t>
            </w:r>
          </w:p>
        </w:tc>
        <w:tc>
          <w:tcPr>
            <w:tcW w:w="1860" w:type="dxa"/>
            <w:gridSpan w:val="2"/>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Цель осуществления закупки</w:t>
            </w:r>
          </w:p>
        </w:tc>
        <w:tc>
          <w:tcPr>
            <w:tcW w:w="704"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Наименование объекта закупки</w:t>
            </w:r>
          </w:p>
        </w:tc>
        <w:tc>
          <w:tcPr>
            <w:tcW w:w="1124"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390" w:type="dxa"/>
            <w:gridSpan w:val="5"/>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Объем финансового обеспечения (тыс. рублей)</w:t>
            </w:r>
          </w:p>
        </w:tc>
        <w:tc>
          <w:tcPr>
            <w:tcW w:w="780"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Код закупки согласно классификатору объекта закупок Московской области</w:t>
            </w:r>
          </w:p>
        </w:tc>
        <w:tc>
          <w:tcPr>
            <w:tcW w:w="1059" w:type="dxa"/>
            <w:gridSpan w:val="2"/>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Единица измерения объекта закупки</w:t>
            </w:r>
          </w:p>
        </w:tc>
        <w:tc>
          <w:tcPr>
            <w:tcW w:w="2785" w:type="dxa"/>
            <w:gridSpan w:val="5"/>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Количество (объем) планируемых к закупке товаров, работ, услуг</w:t>
            </w:r>
          </w:p>
        </w:tc>
        <w:tc>
          <w:tcPr>
            <w:tcW w:w="693"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Сроки (периодичность) осуществления планируемых закупок</w:t>
            </w:r>
          </w:p>
        </w:tc>
        <w:tc>
          <w:tcPr>
            <w:tcW w:w="1030"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 xml:space="preserve">Дополнительная информация в соответствии с </w:t>
            </w:r>
            <w:hyperlink r:id="rId104" w:history="1">
              <w:r w:rsidRPr="002876D9">
                <w:rPr>
                  <w:rFonts w:ascii="Times New Roman" w:eastAsia="Times New Roman" w:hAnsi="Times New Roman"/>
                  <w:color w:val="0000FF"/>
                  <w:sz w:val="16"/>
                  <w:szCs w:val="16"/>
                  <w:lang w:eastAsia="ru-RU"/>
                </w:rPr>
                <w:t>пунктом 7 части 2 статьи 17</w:t>
              </w:r>
            </w:hyperlink>
            <w:r w:rsidRPr="002876D9">
              <w:rPr>
                <w:rFonts w:ascii="Times New Roman" w:eastAsia="Times New Roman" w:hAnsi="Times New Roman"/>
                <w:sz w:val="16"/>
                <w:szCs w:val="16"/>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980"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Информация о проведении общественного обсуждения закупки (да или нет)</w:t>
            </w:r>
          </w:p>
        </w:tc>
        <w:tc>
          <w:tcPr>
            <w:tcW w:w="847"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Обоснование внесения изменений</w:t>
            </w:r>
          </w:p>
        </w:tc>
      </w:tr>
      <w:tr w:rsidR="0054035D" w:rsidRPr="002876D9" w:rsidTr="00304A65">
        <w:tblPrEx>
          <w:tblBorders>
            <w:left w:val="single" w:sz="4" w:space="0" w:color="auto"/>
            <w:insideH w:val="single" w:sz="4" w:space="0" w:color="auto"/>
            <w:insideV w:val="single" w:sz="4" w:space="0" w:color="auto"/>
          </w:tblBorders>
        </w:tblPrEx>
        <w:tc>
          <w:tcPr>
            <w:tcW w:w="371" w:type="dxa"/>
            <w:vMerge/>
          </w:tcPr>
          <w:p w:rsidR="0054035D" w:rsidRPr="002876D9" w:rsidRDefault="0054035D" w:rsidP="00304A65">
            <w:pPr>
              <w:spacing w:after="160" w:line="259" w:lineRule="auto"/>
              <w:rPr>
                <w:rFonts w:ascii="Times New Roman" w:hAnsi="Times New Roman"/>
                <w:sz w:val="16"/>
                <w:szCs w:val="16"/>
              </w:rPr>
            </w:pPr>
          </w:p>
        </w:tc>
        <w:tc>
          <w:tcPr>
            <w:tcW w:w="765" w:type="dxa"/>
            <w:vMerge/>
          </w:tcPr>
          <w:p w:rsidR="0054035D" w:rsidRPr="002876D9" w:rsidRDefault="0054035D" w:rsidP="00304A65">
            <w:pPr>
              <w:spacing w:after="160" w:line="259" w:lineRule="auto"/>
              <w:rPr>
                <w:rFonts w:ascii="Times New Roman" w:hAnsi="Times New Roman"/>
                <w:sz w:val="16"/>
                <w:szCs w:val="16"/>
              </w:rPr>
            </w:pPr>
          </w:p>
        </w:tc>
        <w:tc>
          <w:tcPr>
            <w:tcW w:w="872"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наименование мероприятия государственной (муниципальной) программы либо непрограммные направления деятельности (функции, полномочия)</w:t>
            </w:r>
          </w:p>
        </w:tc>
        <w:tc>
          <w:tcPr>
            <w:tcW w:w="988"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ожидаемый результат реализации мероприятия государственной (муниципальной) программы</w:t>
            </w:r>
          </w:p>
        </w:tc>
        <w:tc>
          <w:tcPr>
            <w:tcW w:w="704" w:type="dxa"/>
            <w:vMerge/>
          </w:tcPr>
          <w:p w:rsidR="0054035D" w:rsidRPr="002876D9" w:rsidRDefault="0054035D" w:rsidP="00304A65">
            <w:pPr>
              <w:spacing w:after="160" w:line="259" w:lineRule="auto"/>
              <w:rPr>
                <w:rFonts w:ascii="Times New Roman" w:hAnsi="Times New Roman"/>
                <w:sz w:val="16"/>
                <w:szCs w:val="16"/>
              </w:rPr>
            </w:pPr>
          </w:p>
        </w:tc>
        <w:tc>
          <w:tcPr>
            <w:tcW w:w="1124" w:type="dxa"/>
            <w:vMerge/>
          </w:tcPr>
          <w:p w:rsidR="0054035D" w:rsidRPr="002876D9" w:rsidRDefault="0054035D" w:rsidP="00304A65">
            <w:pPr>
              <w:spacing w:after="160" w:line="259" w:lineRule="auto"/>
              <w:rPr>
                <w:rFonts w:ascii="Times New Roman" w:hAnsi="Times New Roman"/>
                <w:sz w:val="16"/>
                <w:szCs w:val="16"/>
              </w:rPr>
            </w:pPr>
          </w:p>
        </w:tc>
        <w:tc>
          <w:tcPr>
            <w:tcW w:w="557"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всего</w:t>
            </w:r>
          </w:p>
        </w:tc>
        <w:tc>
          <w:tcPr>
            <w:tcW w:w="1833" w:type="dxa"/>
            <w:gridSpan w:val="4"/>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в том числе</w:t>
            </w:r>
          </w:p>
        </w:tc>
        <w:tc>
          <w:tcPr>
            <w:tcW w:w="780" w:type="dxa"/>
            <w:vMerge/>
          </w:tcPr>
          <w:p w:rsidR="0054035D" w:rsidRPr="002876D9" w:rsidRDefault="0054035D" w:rsidP="00304A65">
            <w:pPr>
              <w:spacing w:after="160" w:line="259" w:lineRule="auto"/>
              <w:rPr>
                <w:rFonts w:ascii="Times New Roman" w:hAnsi="Times New Roman"/>
                <w:sz w:val="16"/>
                <w:szCs w:val="16"/>
              </w:rPr>
            </w:pPr>
          </w:p>
        </w:tc>
        <w:tc>
          <w:tcPr>
            <w:tcW w:w="1059" w:type="dxa"/>
            <w:gridSpan w:val="2"/>
            <w:vMerge/>
          </w:tcPr>
          <w:p w:rsidR="0054035D" w:rsidRPr="002876D9" w:rsidRDefault="0054035D" w:rsidP="00304A65">
            <w:pPr>
              <w:spacing w:after="160" w:line="259" w:lineRule="auto"/>
              <w:rPr>
                <w:rFonts w:ascii="Times New Roman" w:hAnsi="Times New Roman"/>
                <w:sz w:val="16"/>
                <w:szCs w:val="16"/>
              </w:rPr>
            </w:pPr>
          </w:p>
        </w:tc>
        <w:tc>
          <w:tcPr>
            <w:tcW w:w="562"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всего</w:t>
            </w:r>
          </w:p>
        </w:tc>
        <w:tc>
          <w:tcPr>
            <w:tcW w:w="2223" w:type="dxa"/>
            <w:gridSpan w:val="4"/>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в том числе</w:t>
            </w:r>
          </w:p>
        </w:tc>
        <w:tc>
          <w:tcPr>
            <w:tcW w:w="693" w:type="dxa"/>
            <w:vMerge/>
          </w:tcPr>
          <w:p w:rsidR="0054035D" w:rsidRPr="002876D9" w:rsidRDefault="0054035D" w:rsidP="00304A65">
            <w:pPr>
              <w:spacing w:after="160" w:line="259" w:lineRule="auto"/>
              <w:rPr>
                <w:rFonts w:ascii="Times New Roman" w:hAnsi="Times New Roman"/>
                <w:sz w:val="16"/>
                <w:szCs w:val="16"/>
              </w:rPr>
            </w:pPr>
          </w:p>
        </w:tc>
        <w:tc>
          <w:tcPr>
            <w:tcW w:w="1030" w:type="dxa"/>
            <w:vMerge/>
          </w:tcPr>
          <w:p w:rsidR="0054035D" w:rsidRPr="002876D9" w:rsidRDefault="0054035D" w:rsidP="00304A65">
            <w:pPr>
              <w:spacing w:after="160" w:line="259" w:lineRule="auto"/>
              <w:rPr>
                <w:rFonts w:ascii="Times New Roman" w:hAnsi="Times New Roman"/>
                <w:sz w:val="16"/>
                <w:szCs w:val="16"/>
              </w:rPr>
            </w:pPr>
          </w:p>
        </w:tc>
        <w:tc>
          <w:tcPr>
            <w:tcW w:w="980" w:type="dxa"/>
            <w:vMerge/>
          </w:tcPr>
          <w:p w:rsidR="0054035D" w:rsidRPr="002876D9" w:rsidRDefault="0054035D" w:rsidP="00304A65">
            <w:pPr>
              <w:spacing w:after="160" w:line="259" w:lineRule="auto"/>
              <w:rPr>
                <w:rFonts w:ascii="Times New Roman" w:hAnsi="Times New Roman"/>
                <w:sz w:val="16"/>
                <w:szCs w:val="16"/>
              </w:rPr>
            </w:pPr>
          </w:p>
        </w:tc>
        <w:tc>
          <w:tcPr>
            <w:tcW w:w="847" w:type="dxa"/>
            <w:vMerge/>
          </w:tcPr>
          <w:p w:rsidR="0054035D" w:rsidRPr="002876D9" w:rsidRDefault="0054035D" w:rsidP="00304A65">
            <w:pPr>
              <w:spacing w:after="160" w:line="259" w:lineRule="auto"/>
              <w:rPr>
                <w:rFonts w:ascii="Times New Roman" w:hAnsi="Times New Roman"/>
                <w:sz w:val="16"/>
                <w:szCs w:val="16"/>
              </w:rPr>
            </w:pPr>
          </w:p>
        </w:tc>
      </w:tr>
      <w:tr w:rsidR="0054035D" w:rsidRPr="002876D9" w:rsidTr="00304A65">
        <w:tblPrEx>
          <w:tblBorders>
            <w:left w:val="single" w:sz="4" w:space="0" w:color="auto"/>
            <w:insideH w:val="single" w:sz="4" w:space="0" w:color="auto"/>
            <w:insideV w:val="single" w:sz="4" w:space="0" w:color="auto"/>
          </w:tblBorders>
        </w:tblPrEx>
        <w:tc>
          <w:tcPr>
            <w:tcW w:w="371" w:type="dxa"/>
            <w:vMerge/>
          </w:tcPr>
          <w:p w:rsidR="0054035D" w:rsidRPr="002876D9" w:rsidRDefault="0054035D" w:rsidP="00304A65">
            <w:pPr>
              <w:spacing w:after="160" w:line="259" w:lineRule="auto"/>
              <w:rPr>
                <w:rFonts w:ascii="Times New Roman" w:hAnsi="Times New Roman"/>
                <w:sz w:val="16"/>
                <w:szCs w:val="16"/>
              </w:rPr>
            </w:pPr>
          </w:p>
        </w:tc>
        <w:tc>
          <w:tcPr>
            <w:tcW w:w="765" w:type="dxa"/>
            <w:vMerge/>
          </w:tcPr>
          <w:p w:rsidR="0054035D" w:rsidRPr="002876D9" w:rsidRDefault="0054035D" w:rsidP="00304A65">
            <w:pPr>
              <w:spacing w:after="160" w:line="259" w:lineRule="auto"/>
              <w:rPr>
                <w:rFonts w:ascii="Times New Roman" w:hAnsi="Times New Roman"/>
                <w:sz w:val="16"/>
                <w:szCs w:val="16"/>
              </w:rPr>
            </w:pPr>
          </w:p>
        </w:tc>
        <w:tc>
          <w:tcPr>
            <w:tcW w:w="872" w:type="dxa"/>
            <w:vMerge/>
          </w:tcPr>
          <w:p w:rsidR="0054035D" w:rsidRPr="002876D9" w:rsidRDefault="0054035D" w:rsidP="00304A65">
            <w:pPr>
              <w:spacing w:after="160" w:line="259" w:lineRule="auto"/>
              <w:rPr>
                <w:rFonts w:ascii="Times New Roman" w:hAnsi="Times New Roman"/>
                <w:sz w:val="16"/>
                <w:szCs w:val="16"/>
              </w:rPr>
            </w:pPr>
          </w:p>
        </w:tc>
        <w:tc>
          <w:tcPr>
            <w:tcW w:w="988" w:type="dxa"/>
            <w:vMerge/>
          </w:tcPr>
          <w:p w:rsidR="0054035D" w:rsidRPr="002876D9" w:rsidRDefault="0054035D" w:rsidP="00304A65">
            <w:pPr>
              <w:spacing w:after="160" w:line="259" w:lineRule="auto"/>
              <w:rPr>
                <w:rFonts w:ascii="Times New Roman" w:hAnsi="Times New Roman"/>
                <w:sz w:val="16"/>
                <w:szCs w:val="16"/>
              </w:rPr>
            </w:pPr>
          </w:p>
        </w:tc>
        <w:tc>
          <w:tcPr>
            <w:tcW w:w="704" w:type="dxa"/>
            <w:vMerge/>
          </w:tcPr>
          <w:p w:rsidR="0054035D" w:rsidRPr="002876D9" w:rsidRDefault="0054035D" w:rsidP="00304A65">
            <w:pPr>
              <w:spacing w:after="160" w:line="259" w:lineRule="auto"/>
              <w:rPr>
                <w:rFonts w:ascii="Times New Roman" w:hAnsi="Times New Roman"/>
                <w:sz w:val="16"/>
                <w:szCs w:val="16"/>
              </w:rPr>
            </w:pPr>
          </w:p>
        </w:tc>
        <w:tc>
          <w:tcPr>
            <w:tcW w:w="1124" w:type="dxa"/>
            <w:vMerge/>
          </w:tcPr>
          <w:p w:rsidR="0054035D" w:rsidRPr="002876D9" w:rsidRDefault="0054035D" w:rsidP="00304A65">
            <w:pPr>
              <w:spacing w:after="160" w:line="259" w:lineRule="auto"/>
              <w:rPr>
                <w:rFonts w:ascii="Times New Roman" w:hAnsi="Times New Roman"/>
                <w:sz w:val="16"/>
                <w:szCs w:val="16"/>
              </w:rPr>
            </w:pPr>
          </w:p>
        </w:tc>
        <w:tc>
          <w:tcPr>
            <w:tcW w:w="557" w:type="dxa"/>
            <w:vMerge/>
          </w:tcPr>
          <w:p w:rsidR="0054035D" w:rsidRPr="002876D9" w:rsidRDefault="0054035D" w:rsidP="00304A65">
            <w:pPr>
              <w:spacing w:after="160" w:line="259" w:lineRule="auto"/>
              <w:rPr>
                <w:rFonts w:ascii="Times New Roman" w:hAnsi="Times New Roman"/>
                <w:sz w:val="16"/>
                <w:szCs w:val="16"/>
              </w:rPr>
            </w:pPr>
          </w:p>
        </w:tc>
        <w:tc>
          <w:tcPr>
            <w:tcW w:w="430"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 текущий финансовый год</w:t>
            </w:r>
          </w:p>
        </w:tc>
        <w:tc>
          <w:tcPr>
            <w:tcW w:w="841" w:type="dxa"/>
            <w:gridSpan w:val="2"/>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 плановый период</w:t>
            </w:r>
          </w:p>
        </w:tc>
        <w:tc>
          <w:tcPr>
            <w:tcW w:w="562"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последующие годы</w:t>
            </w:r>
          </w:p>
        </w:tc>
        <w:tc>
          <w:tcPr>
            <w:tcW w:w="780" w:type="dxa"/>
            <w:vMerge/>
          </w:tcPr>
          <w:p w:rsidR="0054035D" w:rsidRPr="002876D9" w:rsidRDefault="0054035D" w:rsidP="00304A65">
            <w:pPr>
              <w:spacing w:after="160" w:line="259" w:lineRule="auto"/>
              <w:rPr>
                <w:rFonts w:ascii="Times New Roman" w:hAnsi="Times New Roman"/>
                <w:sz w:val="16"/>
                <w:szCs w:val="16"/>
              </w:rPr>
            </w:pPr>
          </w:p>
        </w:tc>
        <w:tc>
          <w:tcPr>
            <w:tcW w:w="562"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 xml:space="preserve">код по </w:t>
            </w:r>
            <w:hyperlink r:id="rId105" w:history="1">
              <w:r w:rsidRPr="002876D9">
                <w:rPr>
                  <w:rFonts w:ascii="Times New Roman" w:eastAsia="Times New Roman" w:hAnsi="Times New Roman"/>
                  <w:color w:val="0000FF"/>
                  <w:sz w:val="16"/>
                  <w:szCs w:val="16"/>
                  <w:lang w:eastAsia="ru-RU"/>
                </w:rPr>
                <w:t>ОКЕИ</w:t>
              </w:r>
            </w:hyperlink>
          </w:p>
        </w:tc>
        <w:tc>
          <w:tcPr>
            <w:tcW w:w="497"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наименование</w:t>
            </w:r>
          </w:p>
        </w:tc>
        <w:tc>
          <w:tcPr>
            <w:tcW w:w="562" w:type="dxa"/>
            <w:vMerge/>
          </w:tcPr>
          <w:p w:rsidR="0054035D" w:rsidRPr="002876D9" w:rsidRDefault="0054035D" w:rsidP="00304A65">
            <w:pPr>
              <w:spacing w:after="160" w:line="259" w:lineRule="auto"/>
              <w:rPr>
                <w:rFonts w:ascii="Times New Roman" w:hAnsi="Times New Roman"/>
                <w:sz w:val="16"/>
                <w:szCs w:val="16"/>
              </w:rPr>
            </w:pPr>
          </w:p>
        </w:tc>
        <w:tc>
          <w:tcPr>
            <w:tcW w:w="557"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 текущий финансовый год</w:t>
            </w:r>
          </w:p>
        </w:tc>
        <w:tc>
          <w:tcPr>
            <w:tcW w:w="1266" w:type="dxa"/>
            <w:gridSpan w:val="2"/>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 плановый период</w:t>
            </w:r>
          </w:p>
        </w:tc>
        <w:tc>
          <w:tcPr>
            <w:tcW w:w="400" w:type="dxa"/>
            <w:vMerge w:val="restart"/>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последующие годы</w:t>
            </w:r>
          </w:p>
        </w:tc>
        <w:tc>
          <w:tcPr>
            <w:tcW w:w="693" w:type="dxa"/>
            <w:vMerge/>
          </w:tcPr>
          <w:p w:rsidR="0054035D" w:rsidRPr="002876D9" w:rsidRDefault="0054035D" w:rsidP="00304A65">
            <w:pPr>
              <w:spacing w:after="160" w:line="259" w:lineRule="auto"/>
              <w:rPr>
                <w:rFonts w:ascii="Times New Roman" w:hAnsi="Times New Roman"/>
                <w:sz w:val="16"/>
                <w:szCs w:val="16"/>
              </w:rPr>
            </w:pPr>
          </w:p>
        </w:tc>
        <w:tc>
          <w:tcPr>
            <w:tcW w:w="1030" w:type="dxa"/>
            <w:vMerge/>
          </w:tcPr>
          <w:p w:rsidR="0054035D" w:rsidRPr="002876D9" w:rsidRDefault="0054035D" w:rsidP="00304A65">
            <w:pPr>
              <w:spacing w:after="160" w:line="259" w:lineRule="auto"/>
              <w:rPr>
                <w:rFonts w:ascii="Times New Roman" w:hAnsi="Times New Roman"/>
                <w:sz w:val="16"/>
                <w:szCs w:val="16"/>
              </w:rPr>
            </w:pPr>
          </w:p>
        </w:tc>
        <w:tc>
          <w:tcPr>
            <w:tcW w:w="980" w:type="dxa"/>
            <w:vMerge/>
          </w:tcPr>
          <w:p w:rsidR="0054035D" w:rsidRPr="002876D9" w:rsidRDefault="0054035D" w:rsidP="00304A65">
            <w:pPr>
              <w:spacing w:after="160" w:line="259" w:lineRule="auto"/>
              <w:rPr>
                <w:rFonts w:ascii="Times New Roman" w:hAnsi="Times New Roman"/>
                <w:sz w:val="16"/>
                <w:szCs w:val="16"/>
              </w:rPr>
            </w:pPr>
          </w:p>
        </w:tc>
        <w:tc>
          <w:tcPr>
            <w:tcW w:w="847" w:type="dxa"/>
            <w:vMerge/>
          </w:tcPr>
          <w:p w:rsidR="0054035D" w:rsidRPr="002876D9" w:rsidRDefault="0054035D" w:rsidP="00304A65">
            <w:pPr>
              <w:spacing w:after="160" w:line="259" w:lineRule="auto"/>
              <w:rPr>
                <w:rFonts w:ascii="Times New Roman" w:hAnsi="Times New Roman"/>
                <w:sz w:val="16"/>
                <w:szCs w:val="16"/>
              </w:rPr>
            </w:pPr>
          </w:p>
        </w:tc>
      </w:tr>
      <w:tr w:rsidR="0054035D" w:rsidRPr="002876D9" w:rsidTr="00304A65">
        <w:tblPrEx>
          <w:tblBorders>
            <w:left w:val="single" w:sz="4" w:space="0" w:color="auto"/>
            <w:insideH w:val="single" w:sz="4" w:space="0" w:color="auto"/>
            <w:insideV w:val="single" w:sz="4" w:space="0" w:color="auto"/>
          </w:tblBorders>
        </w:tblPrEx>
        <w:tc>
          <w:tcPr>
            <w:tcW w:w="371" w:type="dxa"/>
            <w:vMerge/>
          </w:tcPr>
          <w:p w:rsidR="0054035D" w:rsidRPr="002876D9" w:rsidRDefault="0054035D" w:rsidP="00304A65">
            <w:pPr>
              <w:spacing w:after="160" w:line="259" w:lineRule="auto"/>
              <w:rPr>
                <w:rFonts w:ascii="Times New Roman" w:hAnsi="Times New Roman"/>
                <w:sz w:val="16"/>
                <w:szCs w:val="16"/>
              </w:rPr>
            </w:pPr>
          </w:p>
        </w:tc>
        <w:tc>
          <w:tcPr>
            <w:tcW w:w="765" w:type="dxa"/>
            <w:vMerge/>
          </w:tcPr>
          <w:p w:rsidR="0054035D" w:rsidRPr="002876D9" w:rsidRDefault="0054035D" w:rsidP="00304A65">
            <w:pPr>
              <w:spacing w:after="160" w:line="259" w:lineRule="auto"/>
              <w:rPr>
                <w:rFonts w:ascii="Times New Roman" w:hAnsi="Times New Roman"/>
                <w:sz w:val="16"/>
                <w:szCs w:val="16"/>
              </w:rPr>
            </w:pPr>
          </w:p>
        </w:tc>
        <w:tc>
          <w:tcPr>
            <w:tcW w:w="872" w:type="dxa"/>
            <w:vMerge/>
          </w:tcPr>
          <w:p w:rsidR="0054035D" w:rsidRPr="002876D9" w:rsidRDefault="0054035D" w:rsidP="00304A65">
            <w:pPr>
              <w:spacing w:after="160" w:line="259" w:lineRule="auto"/>
              <w:rPr>
                <w:rFonts w:ascii="Times New Roman" w:hAnsi="Times New Roman"/>
                <w:sz w:val="16"/>
                <w:szCs w:val="16"/>
              </w:rPr>
            </w:pPr>
          </w:p>
        </w:tc>
        <w:tc>
          <w:tcPr>
            <w:tcW w:w="988" w:type="dxa"/>
            <w:vMerge/>
          </w:tcPr>
          <w:p w:rsidR="0054035D" w:rsidRPr="002876D9" w:rsidRDefault="0054035D" w:rsidP="00304A65">
            <w:pPr>
              <w:spacing w:after="160" w:line="259" w:lineRule="auto"/>
              <w:rPr>
                <w:rFonts w:ascii="Times New Roman" w:hAnsi="Times New Roman"/>
                <w:sz w:val="16"/>
                <w:szCs w:val="16"/>
              </w:rPr>
            </w:pPr>
          </w:p>
        </w:tc>
        <w:tc>
          <w:tcPr>
            <w:tcW w:w="704" w:type="dxa"/>
            <w:vMerge/>
          </w:tcPr>
          <w:p w:rsidR="0054035D" w:rsidRPr="002876D9" w:rsidRDefault="0054035D" w:rsidP="00304A65">
            <w:pPr>
              <w:spacing w:after="160" w:line="259" w:lineRule="auto"/>
              <w:rPr>
                <w:rFonts w:ascii="Times New Roman" w:hAnsi="Times New Roman"/>
                <w:sz w:val="16"/>
                <w:szCs w:val="16"/>
              </w:rPr>
            </w:pPr>
          </w:p>
        </w:tc>
        <w:tc>
          <w:tcPr>
            <w:tcW w:w="1124" w:type="dxa"/>
            <w:vMerge/>
          </w:tcPr>
          <w:p w:rsidR="0054035D" w:rsidRPr="002876D9" w:rsidRDefault="0054035D" w:rsidP="00304A65">
            <w:pPr>
              <w:spacing w:after="160" w:line="259" w:lineRule="auto"/>
              <w:rPr>
                <w:rFonts w:ascii="Times New Roman" w:hAnsi="Times New Roman"/>
                <w:sz w:val="16"/>
                <w:szCs w:val="16"/>
              </w:rPr>
            </w:pPr>
          </w:p>
        </w:tc>
        <w:tc>
          <w:tcPr>
            <w:tcW w:w="557" w:type="dxa"/>
            <w:vMerge/>
          </w:tcPr>
          <w:p w:rsidR="0054035D" w:rsidRPr="002876D9" w:rsidRDefault="0054035D" w:rsidP="00304A65">
            <w:pPr>
              <w:spacing w:after="160" w:line="259" w:lineRule="auto"/>
              <w:rPr>
                <w:rFonts w:ascii="Times New Roman" w:hAnsi="Times New Roman"/>
                <w:sz w:val="16"/>
                <w:szCs w:val="16"/>
              </w:rPr>
            </w:pPr>
          </w:p>
        </w:tc>
        <w:tc>
          <w:tcPr>
            <w:tcW w:w="430" w:type="dxa"/>
            <w:vMerge/>
          </w:tcPr>
          <w:p w:rsidR="0054035D" w:rsidRPr="002876D9" w:rsidRDefault="0054035D" w:rsidP="00304A65">
            <w:pPr>
              <w:spacing w:after="160" w:line="259" w:lineRule="auto"/>
              <w:rPr>
                <w:rFonts w:ascii="Times New Roman" w:hAnsi="Times New Roman"/>
                <w:sz w:val="16"/>
                <w:szCs w:val="16"/>
              </w:rPr>
            </w:pPr>
          </w:p>
        </w:tc>
        <w:tc>
          <w:tcPr>
            <w:tcW w:w="421"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 первый год</w:t>
            </w:r>
          </w:p>
        </w:tc>
        <w:tc>
          <w:tcPr>
            <w:tcW w:w="420"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 второй год</w:t>
            </w:r>
          </w:p>
        </w:tc>
        <w:tc>
          <w:tcPr>
            <w:tcW w:w="562" w:type="dxa"/>
            <w:vMerge/>
          </w:tcPr>
          <w:p w:rsidR="0054035D" w:rsidRPr="002876D9" w:rsidRDefault="0054035D" w:rsidP="00304A65">
            <w:pPr>
              <w:spacing w:after="160" w:line="259" w:lineRule="auto"/>
              <w:rPr>
                <w:rFonts w:ascii="Times New Roman" w:hAnsi="Times New Roman"/>
                <w:sz w:val="16"/>
                <w:szCs w:val="16"/>
              </w:rPr>
            </w:pPr>
          </w:p>
        </w:tc>
        <w:tc>
          <w:tcPr>
            <w:tcW w:w="780" w:type="dxa"/>
            <w:vMerge/>
          </w:tcPr>
          <w:p w:rsidR="0054035D" w:rsidRPr="002876D9" w:rsidRDefault="0054035D" w:rsidP="00304A65">
            <w:pPr>
              <w:spacing w:after="160" w:line="259" w:lineRule="auto"/>
              <w:rPr>
                <w:rFonts w:ascii="Times New Roman" w:hAnsi="Times New Roman"/>
                <w:sz w:val="16"/>
                <w:szCs w:val="16"/>
              </w:rPr>
            </w:pPr>
          </w:p>
        </w:tc>
        <w:tc>
          <w:tcPr>
            <w:tcW w:w="562" w:type="dxa"/>
            <w:vMerge/>
          </w:tcPr>
          <w:p w:rsidR="0054035D" w:rsidRPr="002876D9" w:rsidRDefault="0054035D" w:rsidP="00304A65">
            <w:pPr>
              <w:spacing w:after="160" w:line="259" w:lineRule="auto"/>
              <w:rPr>
                <w:rFonts w:ascii="Times New Roman" w:hAnsi="Times New Roman"/>
                <w:sz w:val="16"/>
                <w:szCs w:val="16"/>
              </w:rPr>
            </w:pPr>
          </w:p>
        </w:tc>
        <w:tc>
          <w:tcPr>
            <w:tcW w:w="497" w:type="dxa"/>
            <w:vMerge/>
          </w:tcPr>
          <w:p w:rsidR="0054035D" w:rsidRPr="002876D9" w:rsidRDefault="0054035D" w:rsidP="00304A65">
            <w:pPr>
              <w:spacing w:after="160" w:line="259" w:lineRule="auto"/>
              <w:rPr>
                <w:rFonts w:ascii="Times New Roman" w:hAnsi="Times New Roman"/>
                <w:sz w:val="16"/>
                <w:szCs w:val="16"/>
              </w:rPr>
            </w:pPr>
          </w:p>
        </w:tc>
        <w:tc>
          <w:tcPr>
            <w:tcW w:w="562" w:type="dxa"/>
            <w:vMerge/>
          </w:tcPr>
          <w:p w:rsidR="0054035D" w:rsidRPr="002876D9" w:rsidRDefault="0054035D" w:rsidP="00304A65">
            <w:pPr>
              <w:spacing w:after="160" w:line="259" w:lineRule="auto"/>
              <w:rPr>
                <w:rFonts w:ascii="Times New Roman" w:hAnsi="Times New Roman"/>
                <w:sz w:val="16"/>
                <w:szCs w:val="16"/>
              </w:rPr>
            </w:pPr>
          </w:p>
        </w:tc>
        <w:tc>
          <w:tcPr>
            <w:tcW w:w="557" w:type="dxa"/>
            <w:vMerge/>
          </w:tcPr>
          <w:p w:rsidR="0054035D" w:rsidRPr="002876D9" w:rsidRDefault="0054035D" w:rsidP="00304A65">
            <w:pPr>
              <w:spacing w:after="160" w:line="259" w:lineRule="auto"/>
              <w:rPr>
                <w:rFonts w:ascii="Times New Roman" w:hAnsi="Times New Roman"/>
                <w:sz w:val="16"/>
                <w:szCs w:val="16"/>
              </w:rPr>
            </w:pPr>
          </w:p>
        </w:tc>
        <w:tc>
          <w:tcPr>
            <w:tcW w:w="562"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 первый год</w:t>
            </w:r>
          </w:p>
        </w:tc>
        <w:tc>
          <w:tcPr>
            <w:tcW w:w="704"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на второй год</w:t>
            </w:r>
          </w:p>
        </w:tc>
        <w:tc>
          <w:tcPr>
            <w:tcW w:w="400" w:type="dxa"/>
            <w:vMerge/>
          </w:tcPr>
          <w:p w:rsidR="0054035D" w:rsidRPr="002876D9" w:rsidRDefault="0054035D" w:rsidP="00304A65">
            <w:pPr>
              <w:spacing w:after="160" w:line="259" w:lineRule="auto"/>
              <w:rPr>
                <w:rFonts w:ascii="Times New Roman" w:hAnsi="Times New Roman"/>
                <w:sz w:val="16"/>
                <w:szCs w:val="16"/>
              </w:rPr>
            </w:pPr>
          </w:p>
        </w:tc>
        <w:tc>
          <w:tcPr>
            <w:tcW w:w="693" w:type="dxa"/>
            <w:vMerge/>
          </w:tcPr>
          <w:p w:rsidR="0054035D" w:rsidRPr="002876D9" w:rsidRDefault="0054035D" w:rsidP="00304A65">
            <w:pPr>
              <w:spacing w:after="160" w:line="259" w:lineRule="auto"/>
              <w:rPr>
                <w:rFonts w:ascii="Times New Roman" w:hAnsi="Times New Roman"/>
                <w:sz w:val="16"/>
                <w:szCs w:val="16"/>
              </w:rPr>
            </w:pPr>
          </w:p>
        </w:tc>
        <w:tc>
          <w:tcPr>
            <w:tcW w:w="1030" w:type="dxa"/>
            <w:vMerge/>
          </w:tcPr>
          <w:p w:rsidR="0054035D" w:rsidRPr="002876D9" w:rsidRDefault="0054035D" w:rsidP="00304A65">
            <w:pPr>
              <w:spacing w:after="160" w:line="259" w:lineRule="auto"/>
              <w:rPr>
                <w:rFonts w:ascii="Times New Roman" w:hAnsi="Times New Roman"/>
                <w:sz w:val="16"/>
                <w:szCs w:val="16"/>
              </w:rPr>
            </w:pPr>
          </w:p>
        </w:tc>
        <w:tc>
          <w:tcPr>
            <w:tcW w:w="980" w:type="dxa"/>
            <w:vMerge/>
          </w:tcPr>
          <w:p w:rsidR="0054035D" w:rsidRPr="002876D9" w:rsidRDefault="0054035D" w:rsidP="00304A65">
            <w:pPr>
              <w:spacing w:after="160" w:line="259" w:lineRule="auto"/>
              <w:rPr>
                <w:rFonts w:ascii="Times New Roman" w:hAnsi="Times New Roman"/>
                <w:sz w:val="16"/>
                <w:szCs w:val="16"/>
              </w:rPr>
            </w:pPr>
          </w:p>
        </w:tc>
        <w:tc>
          <w:tcPr>
            <w:tcW w:w="847" w:type="dxa"/>
            <w:vMerge/>
          </w:tcPr>
          <w:p w:rsidR="0054035D" w:rsidRPr="002876D9" w:rsidRDefault="0054035D" w:rsidP="00304A65">
            <w:pPr>
              <w:spacing w:after="160" w:line="259" w:lineRule="auto"/>
              <w:rPr>
                <w:rFonts w:ascii="Times New Roman" w:hAnsi="Times New Roman"/>
                <w:sz w:val="16"/>
                <w:szCs w:val="16"/>
              </w:rPr>
            </w:pPr>
          </w:p>
        </w:tc>
      </w:tr>
      <w:tr w:rsidR="0054035D" w:rsidRPr="002876D9" w:rsidTr="00304A65">
        <w:tblPrEx>
          <w:tblBorders>
            <w:left w:val="single" w:sz="4" w:space="0" w:color="auto"/>
            <w:insideH w:val="single" w:sz="4" w:space="0" w:color="auto"/>
            <w:insideV w:val="single" w:sz="4" w:space="0" w:color="auto"/>
          </w:tblBorders>
        </w:tblPrEx>
        <w:tc>
          <w:tcPr>
            <w:tcW w:w="371"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1</w:t>
            </w:r>
          </w:p>
        </w:tc>
        <w:tc>
          <w:tcPr>
            <w:tcW w:w="765"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2</w:t>
            </w:r>
          </w:p>
        </w:tc>
        <w:tc>
          <w:tcPr>
            <w:tcW w:w="872"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3</w:t>
            </w:r>
          </w:p>
        </w:tc>
        <w:tc>
          <w:tcPr>
            <w:tcW w:w="988"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4</w:t>
            </w:r>
          </w:p>
        </w:tc>
        <w:tc>
          <w:tcPr>
            <w:tcW w:w="704"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5</w:t>
            </w:r>
          </w:p>
        </w:tc>
        <w:tc>
          <w:tcPr>
            <w:tcW w:w="1124"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6</w:t>
            </w:r>
          </w:p>
        </w:tc>
        <w:tc>
          <w:tcPr>
            <w:tcW w:w="557"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7</w:t>
            </w:r>
          </w:p>
        </w:tc>
        <w:tc>
          <w:tcPr>
            <w:tcW w:w="430"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8</w:t>
            </w:r>
          </w:p>
        </w:tc>
        <w:tc>
          <w:tcPr>
            <w:tcW w:w="421"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9</w:t>
            </w:r>
          </w:p>
        </w:tc>
        <w:tc>
          <w:tcPr>
            <w:tcW w:w="420"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10</w:t>
            </w:r>
          </w:p>
        </w:tc>
        <w:tc>
          <w:tcPr>
            <w:tcW w:w="562"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11</w:t>
            </w:r>
          </w:p>
        </w:tc>
        <w:tc>
          <w:tcPr>
            <w:tcW w:w="780"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12</w:t>
            </w:r>
          </w:p>
        </w:tc>
        <w:tc>
          <w:tcPr>
            <w:tcW w:w="562"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13</w:t>
            </w:r>
          </w:p>
        </w:tc>
        <w:tc>
          <w:tcPr>
            <w:tcW w:w="497"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14</w:t>
            </w:r>
          </w:p>
        </w:tc>
        <w:tc>
          <w:tcPr>
            <w:tcW w:w="562"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15</w:t>
            </w:r>
          </w:p>
        </w:tc>
        <w:tc>
          <w:tcPr>
            <w:tcW w:w="557"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16</w:t>
            </w:r>
          </w:p>
        </w:tc>
        <w:tc>
          <w:tcPr>
            <w:tcW w:w="562"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17</w:t>
            </w:r>
          </w:p>
        </w:tc>
        <w:tc>
          <w:tcPr>
            <w:tcW w:w="704"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18</w:t>
            </w:r>
          </w:p>
        </w:tc>
        <w:tc>
          <w:tcPr>
            <w:tcW w:w="400"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19</w:t>
            </w:r>
          </w:p>
        </w:tc>
        <w:tc>
          <w:tcPr>
            <w:tcW w:w="693"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20</w:t>
            </w:r>
          </w:p>
        </w:tc>
        <w:tc>
          <w:tcPr>
            <w:tcW w:w="1030"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21</w:t>
            </w:r>
          </w:p>
        </w:tc>
        <w:tc>
          <w:tcPr>
            <w:tcW w:w="980"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22</w:t>
            </w:r>
          </w:p>
        </w:tc>
        <w:tc>
          <w:tcPr>
            <w:tcW w:w="847" w:type="dxa"/>
          </w:tcPr>
          <w:p w:rsidR="0054035D" w:rsidRPr="002876D9"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23</w:t>
            </w:r>
          </w:p>
        </w:tc>
      </w:tr>
      <w:tr w:rsidR="0054035D" w:rsidRPr="002876D9" w:rsidTr="00304A65">
        <w:tblPrEx>
          <w:tblBorders>
            <w:left w:val="single" w:sz="4" w:space="0" w:color="auto"/>
            <w:insideH w:val="single" w:sz="4" w:space="0" w:color="auto"/>
            <w:insideV w:val="single" w:sz="4" w:space="0" w:color="auto"/>
          </w:tblBorders>
        </w:tblPrEx>
        <w:trPr>
          <w:trHeight w:val="168"/>
        </w:trPr>
        <w:tc>
          <w:tcPr>
            <w:tcW w:w="3700" w:type="dxa"/>
            <w:gridSpan w:val="5"/>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lastRenderedPageBreak/>
              <w:t>Итого по коду БК</w:t>
            </w:r>
          </w:p>
        </w:tc>
        <w:tc>
          <w:tcPr>
            <w:tcW w:w="1124"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5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1"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49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5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704"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40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693"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103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98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84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r>
      <w:tr w:rsidR="0054035D" w:rsidRPr="002876D9" w:rsidTr="00304A65">
        <w:tblPrEx>
          <w:tblBorders>
            <w:left w:val="single" w:sz="4" w:space="0" w:color="auto"/>
            <w:insideH w:val="single" w:sz="4" w:space="0" w:color="auto"/>
            <w:insideV w:val="single" w:sz="4" w:space="0" w:color="auto"/>
          </w:tblBorders>
        </w:tblPrEx>
        <w:trPr>
          <w:trHeight w:val="201"/>
        </w:trPr>
        <w:tc>
          <w:tcPr>
            <w:tcW w:w="3700" w:type="dxa"/>
            <w:gridSpan w:val="5"/>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 xml:space="preserve">Закупки в соответствии с </w:t>
            </w:r>
            <w:hyperlink r:id="rId106" w:history="1">
              <w:r w:rsidRPr="002876D9">
                <w:rPr>
                  <w:rFonts w:ascii="Times New Roman" w:eastAsia="Times New Roman" w:hAnsi="Times New Roman"/>
                  <w:color w:val="0000FF"/>
                  <w:sz w:val="16"/>
                  <w:szCs w:val="16"/>
                  <w:lang w:eastAsia="ru-RU"/>
                </w:rPr>
                <w:t>п. 7 ч. 2 ст. 83</w:t>
              </w:r>
            </w:hyperlink>
            <w:r w:rsidRPr="002876D9">
              <w:rPr>
                <w:rFonts w:ascii="Times New Roman" w:eastAsia="Times New Roman" w:hAnsi="Times New Roman"/>
                <w:sz w:val="16"/>
                <w:szCs w:val="16"/>
                <w:lang w:eastAsia="ru-RU"/>
              </w:rPr>
              <w:t xml:space="preserve"> N 44-ФЗ</w:t>
            </w:r>
          </w:p>
        </w:tc>
        <w:tc>
          <w:tcPr>
            <w:tcW w:w="1124"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5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1"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49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5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704"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40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693"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103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98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84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r>
      <w:tr w:rsidR="0054035D" w:rsidRPr="002876D9" w:rsidTr="00304A65">
        <w:tblPrEx>
          <w:tblBorders>
            <w:left w:val="single" w:sz="4" w:space="0" w:color="auto"/>
            <w:insideH w:val="single" w:sz="4" w:space="0" w:color="auto"/>
            <w:insideV w:val="single" w:sz="4" w:space="0" w:color="auto"/>
          </w:tblBorders>
        </w:tblPrEx>
        <w:trPr>
          <w:trHeight w:val="362"/>
        </w:trPr>
        <w:tc>
          <w:tcPr>
            <w:tcW w:w="3700" w:type="dxa"/>
            <w:gridSpan w:val="5"/>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 xml:space="preserve">Закупки в соответствии с </w:t>
            </w:r>
            <w:hyperlink r:id="rId107" w:history="1">
              <w:proofErr w:type="spellStart"/>
              <w:r w:rsidRPr="002876D9">
                <w:rPr>
                  <w:rFonts w:ascii="Times New Roman" w:eastAsia="Times New Roman" w:hAnsi="Times New Roman"/>
                  <w:color w:val="0000FF"/>
                  <w:sz w:val="16"/>
                  <w:szCs w:val="16"/>
                  <w:lang w:eastAsia="ru-RU"/>
                </w:rPr>
                <w:t>пп</w:t>
              </w:r>
              <w:proofErr w:type="spellEnd"/>
              <w:r w:rsidRPr="002876D9">
                <w:rPr>
                  <w:rFonts w:ascii="Times New Roman" w:eastAsia="Times New Roman" w:hAnsi="Times New Roman"/>
                  <w:color w:val="0000FF"/>
                  <w:sz w:val="16"/>
                  <w:szCs w:val="16"/>
                  <w:lang w:eastAsia="ru-RU"/>
                </w:rPr>
                <w:t>. 4</w:t>
              </w:r>
            </w:hyperlink>
            <w:r w:rsidRPr="002876D9">
              <w:rPr>
                <w:rFonts w:ascii="Times New Roman" w:eastAsia="Times New Roman" w:hAnsi="Times New Roman"/>
                <w:sz w:val="16"/>
                <w:szCs w:val="16"/>
                <w:lang w:eastAsia="ru-RU"/>
              </w:rPr>
              <w:t xml:space="preserve">, </w:t>
            </w:r>
            <w:hyperlink r:id="rId108" w:history="1">
              <w:r w:rsidRPr="002876D9">
                <w:rPr>
                  <w:rFonts w:ascii="Times New Roman" w:eastAsia="Times New Roman" w:hAnsi="Times New Roman"/>
                  <w:color w:val="0000FF"/>
                  <w:sz w:val="16"/>
                  <w:szCs w:val="16"/>
                  <w:lang w:eastAsia="ru-RU"/>
                </w:rPr>
                <w:t>5 ч. 1 ст. 93</w:t>
              </w:r>
            </w:hyperlink>
            <w:r w:rsidRPr="002876D9">
              <w:rPr>
                <w:rFonts w:ascii="Times New Roman" w:eastAsia="Times New Roman" w:hAnsi="Times New Roman"/>
                <w:sz w:val="16"/>
                <w:szCs w:val="16"/>
                <w:lang w:eastAsia="ru-RU"/>
              </w:rPr>
              <w:t xml:space="preserve"> N 44-ФЗ</w:t>
            </w:r>
          </w:p>
        </w:tc>
        <w:tc>
          <w:tcPr>
            <w:tcW w:w="1124"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5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1"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49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5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704"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40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693"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103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98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84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r>
      <w:tr w:rsidR="0054035D" w:rsidRPr="002876D9" w:rsidTr="00304A65">
        <w:tblPrEx>
          <w:tblBorders>
            <w:left w:val="single" w:sz="4" w:space="0" w:color="auto"/>
            <w:insideH w:val="single" w:sz="4" w:space="0" w:color="auto"/>
            <w:insideV w:val="single" w:sz="4" w:space="0" w:color="auto"/>
          </w:tblBorders>
        </w:tblPrEx>
        <w:trPr>
          <w:trHeight w:val="200"/>
        </w:trPr>
        <w:tc>
          <w:tcPr>
            <w:tcW w:w="3700" w:type="dxa"/>
            <w:gridSpan w:val="5"/>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Итого объем финансового обеспечения, предусмотренного на заключение контрактов</w:t>
            </w:r>
          </w:p>
        </w:tc>
        <w:tc>
          <w:tcPr>
            <w:tcW w:w="1124"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5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1"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8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49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5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562"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704"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40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693"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103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980"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c>
          <w:tcPr>
            <w:tcW w:w="847" w:type="dxa"/>
          </w:tcPr>
          <w:p w:rsidR="0054035D" w:rsidRPr="002876D9"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2876D9">
              <w:rPr>
                <w:rFonts w:ascii="Times New Roman" w:eastAsia="Times New Roman" w:hAnsi="Times New Roman"/>
                <w:sz w:val="16"/>
                <w:szCs w:val="16"/>
                <w:lang w:eastAsia="ru-RU"/>
              </w:rPr>
              <w:t>X</w:t>
            </w:r>
          </w:p>
        </w:tc>
      </w:tr>
    </w:tbl>
    <w:p w:rsidR="0054035D" w:rsidRPr="002876D9" w:rsidRDefault="0054035D" w:rsidP="0054035D">
      <w:pPr>
        <w:spacing w:after="160" w:line="259" w:lineRule="auto"/>
        <w:rPr>
          <w:sz w:val="16"/>
          <w:szCs w:val="16"/>
        </w:rPr>
      </w:pPr>
    </w:p>
    <w:p w:rsidR="0054035D" w:rsidRPr="00585D44" w:rsidRDefault="0054035D" w:rsidP="0054035D"/>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ind w:right="-2410"/>
        <w:jc w:val="right"/>
        <w:rPr>
          <w:rFonts w:ascii="Times New Roman" w:hAnsi="Times New Roman" w:cs="Times New Roman"/>
        </w:rPr>
      </w:pPr>
    </w:p>
    <w:p w:rsidR="0054035D" w:rsidRDefault="0054035D" w:rsidP="0054035D">
      <w:pPr>
        <w:pStyle w:val="ConsPlusNormal"/>
        <w:rPr>
          <w:rFonts w:ascii="Times New Roman" w:hAnsi="Times New Roman" w:cs="Times New Roman"/>
        </w:rPr>
      </w:pPr>
    </w:p>
    <w:p w:rsidR="0054035D" w:rsidRDefault="0054035D" w:rsidP="0054035D">
      <w:pPr>
        <w:pStyle w:val="ConsPlusNormal"/>
        <w:jc w:val="right"/>
        <w:rPr>
          <w:rFonts w:ascii="Times New Roman" w:hAnsi="Times New Roman" w:cs="Times New Roman"/>
        </w:rPr>
      </w:pPr>
    </w:p>
    <w:p w:rsidR="0054035D" w:rsidRDefault="0054035D" w:rsidP="0054035D">
      <w:pPr>
        <w:pStyle w:val="ConsPlusNormal"/>
        <w:ind w:right="-2551"/>
        <w:jc w:val="right"/>
        <w:rPr>
          <w:rFonts w:ascii="Times New Roman" w:hAnsi="Times New Roman" w:cs="Times New Roman"/>
          <w:sz w:val="16"/>
          <w:szCs w:val="16"/>
        </w:rPr>
      </w:pPr>
      <w:r>
        <w:rPr>
          <w:rFonts w:ascii="Times New Roman" w:hAnsi="Times New Roman" w:cs="Times New Roman"/>
          <w:sz w:val="16"/>
          <w:szCs w:val="16"/>
        </w:rPr>
        <w:t xml:space="preserve">                              </w:t>
      </w:r>
    </w:p>
    <w:p w:rsidR="0054035D" w:rsidRDefault="0054035D" w:rsidP="0054035D">
      <w:pPr>
        <w:pStyle w:val="ConsPlusNormal"/>
        <w:ind w:right="-2551"/>
        <w:jc w:val="right"/>
        <w:rPr>
          <w:rFonts w:ascii="Times New Roman" w:hAnsi="Times New Roman"/>
          <w:sz w:val="28"/>
          <w:szCs w:val="28"/>
        </w:rPr>
      </w:pPr>
      <w:r>
        <w:rPr>
          <w:rFonts w:ascii="Times New Roman" w:hAnsi="Times New Roman" w:cs="Times New Roman"/>
          <w:sz w:val="16"/>
          <w:szCs w:val="16"/>
        </w:rPr>
        <w:lastRenderedPageBreak/>
        <w:t xml:space="preserve">    </w:t>
      </w:r>
      <w:r>
        <w:rPr>
          <w:rFonts w:ascii="Times New Roman" w:hAnsi="Times New Roman"/>
          <w:sz w:val="28"/>
          <w:szCs w:val="28"/>
        </w:rPr>
        <w:t xml:space="preserve">Приложение № </w:t>
      </w:r>
      <w:r w:rsidR="00B07A73">
        <w:rPr>
          <w:rFonts w:ascii="Times New Roman" w:hAnsi="Times New Roman"/>
          <w:sz w:val="28"/>
          <w:szCs w:val="28"/>
        </w:rPr>
        <w:t>8</w:t>
      </w:r>
      <w:r>
        <w:rPr>
          <w:rFonts w:ascii="Times New Roman" w:hAnsi="Times New Roman"/>
          <w:sz w:val="28"/>
          <w:szCs w:val="28"/>
        </w:rPr>
        <w:t xml:space="preserve">     </w:t>
      </w:r>
    </w:p>
    <w:p w:rsidR="0054035D" w:rsidRPr="00B57712" w:rsidRDefault="0054035D" w:rsidP="0054035D">
      <w:pPr>
        <w:pStyle w:val="ConsPlusNormal"/>
        <w:ind w:right="-2551"/>
        <w:jc w:val="center"/>
        <w:rPr>
          <w:rFonts w:ascii="Times New Roman" w:hAnsi="Times New Roman" w:cs="Times New Roman"/>
          <w:sz w:val="24"/>
          <w:szCs w:val="24"/>
        </w:rPr>
      </w:pPr>
      <w:r>
        <w:rPr>
          <w:rFonts w:ascii="Times New Roman" w:hAnsi="Times New Roman"/>
          <w:sz w:val="28"/>
          <w:szCs w:val="28"/>
        </w:rPr>
        <w:t xml:space="preserve">                                                                                                                                                                                   к Требованиям</w:t>
      </w:r>
      <w:r>
        <w:rPr>
          <w:rFonts w:ascii="Times New Roman" w:hAnsi="Times New Roman" w:cs="Times New Roman"/>
          <w:sz w:val="16"/>
          <w:szCs w:val="16"/>
        </w:rPr>
        <w:t xml:space="preserve">                                                             </w:t>
      </w:r>
    </w:p>
    <w:p w:rsidR="0054035D" w:rsidRPr="00040EA6" w:rsidRDefault="0054035D" w:rsidP="0054035D">
      <w:pPr>
        <w:widowControl w:val="0"/>
        <w:autoSpaceDE w:val="0"/>
        <w:autoSpaceDN w:val="0"/>
        <w:spacing w:after="0" w:line="240" w:lineRule="auto"/>
        <w:jc w:val="both"/>
        <w:rPr>
          <w:rFonts w:ascii="Times New Roman" w:eastAsia="Times New Roman" w:hAnsi="Times New Roman"/>
          <w:sz w:val="16"/>
          <w:szCs w:val="16"/>
          <w:lang w:eastAsia="ru-RU"/>
        </w:rPr>
      </w:pPr>
    </w:p>
    <w:p w:rsidR="0054035D" w:rsidRDefault="0054035D" w:rsidP="0054035D">
      <w:pPr>
        <w:widowControl w:val="0"/>
        <w:autoSpaceDE w:val="0"/>
        <w:autoSpaceDN w:val="0"/>
        <w:spacing w:after="0" w:line="240" w:lineRule="auto"/>
        <w:ind w:right="-992"/>
        <w:jc w:val="center"/>
        <w:rPr>
          <w:rFonts w:ascii="Times New Roman" w:eastAsia="Times New Roman" w:hAnsi="Times New Roman"/>
          <w:sz w:val="20"/>
          <w:szCs w:val="20"/>
          <w:lang w:eastAsia="ru-RU"/>
        </w:rPr>
      </w:pPr>
      <w:bookmarkStart w:id="181" w:name="P1236"/>
      <w:bookmarkEnd w:id="181"/>
      <w:r w:rsidRPr="00912DF3">
        <w:rPr>
          <w:rFonts w:ascii="Times New Roman" w:eastAsia="Times New Roman" w:hAnsi="Times New Roman"/>
          <w:sz w:val="20"/>
          <w:szCs w:val="20"/>
          <w:lang w:eastAsia="ru-RU"/>
        </w:rPr>
        <w:t xml:space="preserve">                                                       План-график закупок</w:t>
      </w:r>
    </w:p>
    <w:p w:rsidR="0054035D" w:rsidRPr="00912DF3" w:rsidRDefault="0054035D" w:rsidP="0054035D">
      <w:pPr>
        <w:widowControl w:val="0"/>
        <w:autoSpaceDE w:val="0"/>
        <w:autoSpaceDN w:val="0"/>
        <w:spacing w:after="0" w:line="240" w:lineRule="auto"/>
        <w:ind w:right="-99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(образец)</w:t>
      </w:r>
    </w:p>
    <w:p w:rsidR="0054035D" w:rsidRPr="00912DF3" w:rsidRDefault="0054035D" w:rsidP="0054035D">
      <w:pPr>
        <w:widowControl w:val="0"/>
        <w:autoSpaceDE w:val="0"/>
        <w:autoSpaceDN w:val="0"/>
        <w:spacing w:after="0" w:line="240" w:lineRule="auto"/>
        <w:jc w:val="both"/>
        <w:rPr>
          <w:rFonts w:ascii="Times New Roman" w:eastAsia="Times New Roman" w:hAnsi="Times New Roman"/>
          <w:sz w:val="20"/>
          <w:szCs w:val="20"/>
          <w:lang w:eastAsia="ru-RU"/>
        </w:rPr>
      </w:pPr>
    </w:p>
    <w:tbl>
      <w:tblPr>
        <w:tblW w:w="14601"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995"/>
        <w:gridCol w:w="706"/>
        <w:gridCol w:w="144"/>
        <w:gridCol w:w="718"/>
        <w:gridCol w:w="416"/>
        <w:gridCol w:w="1274"/>
        <w:gridCol w:w="1587"/>
        <w:gridCol w:w="2211"/>
        <w:gridCol w:w="1021"/>
        <w:gridCol w:w="1418"/>
      </w:tblGrid>
      <w:tr w:rsidR="0054035D" w:rsidRPr="00040EA6" w:rsidTr="00304A65">
        <w:trPr>
          <w:trHeight w:val="20"/>
        </w:trPr>
        <w:tc>
          <w:tcPr>
            <w:tcW w:w="4111" w:type="dxa"/>
            <w:vMerge w:val="restart"/>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_________________________________________________</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Организационно-правовая форма</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_________________________________________________</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Наименование публично-правового образования</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_________________________________________________</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Местонахождение (адрес), телефон, адрес электронной почты</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_________________________________________________</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 государственного (муниципального) заказчика</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_________________________________________________</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Местонахождение (адрес), телефон, адрес электронной почты</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_________________________________________________</w:t>
            </w: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roofErr w:type="gramStart"/>
            <w:r w:rsidRPr="00040EA6">
              <w:rPr>
                <w:rFonts w:ascii="Times New Roman" w:eastAsia="Times New Roman" w:hAnsi="Times New Roman"/>
                <w:sz w:val="16"/>
                <w:szCs w:val="16"/>
                <w:lang w:eastAsia="ru-RU"/>
              </w:rPr>
              <w:t>Вид документа (базовый (0), измененный (порядковый код изменения)</w:t>
            </w:r>
            <w:proofErr w:type="gramEnd"/>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_________________________________________________</w:t>
            </w:r>
          </w:p>
          <w:p w:rsidR="0054035D"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Совокупный годовой объем закупок (справочно)</w:t>
            </w:r>
          </w:p>
          <w:p w:rsidR="0054035D"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p w:rsidR="0054035D"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p w:rsidR="0054035D"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p w:rsidR="0054035D"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p w:rsidR="0054035D"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995" w:type="dxa"/>
            <w:vMerge w:val="restart"/>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vMerge w:val="restart"/>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Коды</w:t>
            </w:r>
          </w:p>
        </w:tc>
      </w:tr>
      <w:tr w:rsidR="0054035D" w:rsidRPr="00040EA6" w:rsidTr="00304A65">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54035D" w:rsidRPr="00040EA6" w:rsidRDefault="0054035D" w:rsidP="00304A65">
            <w:pPr>
              <w:spacing w:after="160" w:line="259" w:lineRule="auto"/>
              <w:rPr>
                <w:rFonts w:ascii="Times New Roman" w:hAnsi="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54035D" w:rsidRPr="00040EA6" w:rsidRDefault="0054035D" w:rsidP="00304A65">
            <w:pPr>
              <w:spacing w:after="160" w:line="259" w:lineRule="auto"/>
              <w:rPr>
                <w:rFonts w:ascii="Times New Roman" w:hAnsi="Times New Roman"/>
                <w:sz w:val="16"/>
                <w:szCs w:val="16"/>
              </w:rPr>
            </w:pPr>
          </w:p>
        </w:tc>
      </w:tr>
      <w:tr w:rsidR="0054035D" w:rsidRPr="00040EA6" w:rsidTr="00304A65">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54035D" w:rsidRPr="00040EA6" w:rsidRDefault="0054035D" w:rsidP="00304A65">
            <w:pPr>
              <w:spacing w:after="160" w:line="259" w:lineRule="auto"/>
              <w:rPr>
                <w:rFonts w:ascii="Times New Roman" w:hAnsi="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54035D" w:rsidRPr="00040EA6" w:rsidRDefault="0054035D" w:rsidP="00304A65">
            <w:pPr>
              <w:spacing w:after="160" w:line="259" w:lineRule="auto"/>
              <w:rPr>
                <w:rFonts w:ascii="Times New Roman" w:hAnsi="Times New Roman"/>
                <w:sz w:val="16"/>
                <w:szCs w:val="16"/>
              </w:rPr>
            </w:pPr>
          </w:p>
        </w:tc>
      </w:tr>
      <w:tr w:rsidR="0054035D" w:rsidRPr="00040EA6" w:rsidTr="00304A65">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54035D" w:rsidRPr="00040EA6" w:rsidRDefault="0054035D" w:rsidP="00304A65">
            <w:pPr>
              <w:spacing w:after="160" w:line="259" w:lineRule="auto"/>
              <w:rPr>
                <w:rFonts w:ascii="Times New Roman" w:hAnsi="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54035D" w:rsidRPr="00040EA6" w:rsidRDefault="0054035D" w:rsidP="00304A65">
            <w:pPr>
              <w:spacing w:after="160" w:line="259" w:lineRule="auto"/>
              <w:rPr>
                <w:rFonts w:ascii="Times New Roman" w:hAnsi="Times New Roman"/>
                <w:sz w:val="16"/>
                <w:szCs w:val="16"/>
              </w:rPr>
            </w:pPr>
          </w:p>
        </w:tc>
      </w:tr>
      <w:tr w:rsidR="0054035D" w:rsidRPr="00040EA6" w:rsidTr="00304A65">
        <w:trPr>
          <w:trHeight w:val="20"/>
        </w:trPr>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54035D" w:rsidRPr="00040EA6" w:rsidRDefault="0054035D" w:rsidP="00304A65">
            <w:pPr>
              <w:spacing w:after="160" w:line="259" w:lineRule="auto"/>
              <w:rPr>
                <w:rFonts w:ascii="Times New Roman" w:hAnsi="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54035D" w:rsidRPr="00040EA6" w:rsidRDefault="0054035D" w:rsidP="00304A65">
            <w:pPr>
              <w:spacing w:after="160" w:line="259" w:lineRule="auto"/>
              <w:rPr>
                <w:rFonts w:ascii="Times New Roman" w:hAnsi="Times New Roman"/>
                <w:sz w:val="16"/>
                <w:szCs w:val="16"/>
              </w:rPr>
            </w:pPr>
          </w:p>
        </w:tc>
      </w:tr>
      <w:tr w:rsidR="0054035D" w:rsidRPr="00040EA6" w:rsidTr="00304A65">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по ОКПО</w:t>
            </w:r>
          </w:p>
        </w:tc>
        <w:tc>
          <w:tcPr>
            <w:tcW w:w="1418"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040EA6" w:rsidTr="00304A65">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ИНН</w:t>
            </w:r>
          </w:p>
        </w:tc>
        <w:tc>
          <w:tcPr>
            <w:tcW w:w="1418"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040EA6" w:rsidTr="00304A65">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КПП</w:t>
            </w:r>
          </w:p>
        </w:tc>
        <w:tc>
          <w:tcPr>
            <w:tcW w:w="1418"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040EA6" w:rsidTr="00304A65">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 xml:space="preserve">по </w:t>
            </w:r>
            <w:hyperlink r:id="rId109" w:history="1">
              <w:r w:rsidRPr="00040EA6">
                <w:rPr>
                  <w:rFonts w:ascii="Times New Roman" w:eastAsia="Times New Roman" w:hAnsi="Times New Roman"/>
                  <w:color w:val="0000FF"/>
                  <w:sz w:val="16"/>
                  <w:szCs w:val="16"/>
                  <w:lang w:eastAsia="ru-RU"/>
                </w:rPr>
                <w:t>ОКОПФ</w:t>
              </w:r>
            </w:hyperlink>
          </w:p>
        </w:tc>
        <w:tc>
          <w:tcPr>
            <w:tcW w:w="1418"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040EA6" w:rsidTr="00304A65">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 xml:space="preserve">по </w:t>
            </w:r>
            <w:hyperlink r:id="rId110" w:history="1">
              <w:r w:rsidRPr="00040EA6">
                <w:rPr>
                  <w:rFonts w:ascii="Times New Roman" w:eastAsia="Times New Roman" w:hAnsi="Times New Roman"/>
                  <w:color w:val="0000FF"/>
                  <w:sz w:val="16"/>
                  <w:szCs w:val="16"/>
                  <w:lang w:eastAsia="ru-RU"/>
                </w:rPr>
                <w:t>ОКТМО</w:t>
              </w:r>
            </w:hyperlink>
          </w:p>
        </w:tc>
        <w:tc>
          <w:tcPr>
            <w:tcW w:w="1418"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040EA6" w:rsidTr="00304A65">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040EA6" w:rsidTr="00304A65">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 xml:space="preserve">по </w:t>
            </w:r>
            <w:hyperlink r:id="rId111" w:history="1">
              <w:r w:rsidRPr="00040EA6">
                <w:rPr>
                  <w:rFonts w:ascii="Times New Roman" w:eastAsia="Times New Roman" w:hAnsi="Times New Roman"/>
                  <w:color w:val="0000FF"/>
                  <w:sz w:val="16"/>
                  <w:szCs w:val="16"/>
                  <w:lang w:eastAsia="ru-RU"/>
                </w:rPr>
                <w:t>ОКТМО</w:t>
              </w:r>
            </w:hyperlink>
          </w:p>
        </w:tc>
        <w:tc>
          <w:tcPr>
            <w:tcW w:w="1418"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040EA6" w:rsidTr="00304A65">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изменения</w:t>
            </w:r>
          </w:p>
        </w:tc>
        <w:tc>
          <w:tcPr>
            <w:tcW w:w="1418"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040EA6" w:rsidTr="00304A65">
        <w:trPr>
          <w:trHeight w:val="3210"/>
        </w:trPr>
        <w:tc>
          <w:tcPr>
            <w:tcW w:w="4111"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995" w:type="dxa"/>
            <w:vMerge/>
            <w:tcBorders>
              <w:top w:val="nil"/>
              <w:left w:val="nil"/>
              <w:bottom w:val="nil"/>
              <w:right w:val="nil"/>
            </w:tcBorders>
          </w:tcPr>
          <w:p w:rsidR="0054035D" w:rsidRPr="00040EA6" w:rsidRDefault="0054035D" w:rsidP="00304A65">
            <w:pPr>
              <w:spacing w:after="160" w:line="259" w:lineRule="auto"/>
              <w:rPr>
                <w:rFonts w:ascii="Times New Roman" w:hAnsi="Times New Roman"/>
                <w:sz w:val="16"/>
                <w:szCs w:val="16"/>
              </w:rPr>
            </w:pPr>
          </w:p>
        </w:tc>
        <w:tc>
          <w:tcPr>
            <w:tcW w:w="70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4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18"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6"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274"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587" w:type="dxa"/>
            <w:tcBorders>
              <w:top w:val="nil"/>
              <w:left w:val="nil"/>
              <w:bottom w:val="nil"/>
              <w:right w:val="nil"/>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211" w:type="dxa"/>
            <w:tcBorders>
              <w:top w:val="nil"/>
              <w:left w:val="nil"/>
              <w:bottom w:val="nil"/>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bl>
    <w:p w:rsidR="0054035D" w:rsidRPr="00040EA6" w:rsidRDefault="0054035D" w:rsidP="0054035D">
      <w:pPr>
        <w:widowControl w:val="0"/>
        <w:autoSpaceDE w:val="0"/>
        <w:autoSpaceDN w:val="0"/>
        <w:spacing w:after="0" w:line="240" w:lineRule="auto"/>
        <w:jc w:val="both"/>
        <w:rPr>
          <w:rFonts w:ascii="Times New Roman" w:eastAsia="Times New Roman" w:hAnsi="Times New Roman"/>
          <w:sz w:val="16"/>
          <w:szCs w:val="16"/>
          <w:lang w:eastAsia="ru-RU"/>
        </w:rPr>
      </w:pPr>
    </w:p>
    <w:tbl>
      <w:tblPr>
        <w:tblW w:w="158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367"/>
        <w:gridCol w:w="289"/>
        <w:gridCol w:w="262"/>
        <w:gridCol w:w="38"/>
        <w:gridCol w:w="18"/>
        <w:gridCol w:w="297"/>
        <w:gridCol w:w="55"/>
        <w:gridCol w:w="300"/>
        <w:gridCol w:w="425"/>
        <w:gridCol w:w="54"/>
        <w:gridCol w:w="229"/>
        <w:gridCol w:w="61"/>
        <w:gridCol w:w="373"/>
        <w:gridCol w:w="709"/>
        <w:gridCol w:w="425"/>
        <w:gridCol w:w="426"/>
        <w:gridCol w:w="425"/>
        <w:gridCol w:w="425"/>
        <w:gridCol w:w="425"/>
        <w:gridCol w:w="334"/>
        <w:gridCol w:w="20"/>
        <w:gridCol w:w="345"/>
        <w:gridCol w:w="10"/>
        <w:gridCol w:w="355"/>
        <w:gridCol w:w="355"/>
        <w:gridCol w:w="425"/>
        <w:gridCol w:w="291"/>
        <w:gridCol w:w="418"/>
        <w:gridCol w:w="567"/>
        <w:gridCol w:w="290"/>
        <w:gridCol w:w="18"/>
        <w:gridCol w:w="407"/>
        <w:gridCol w:w="40"/>
        <w:gridCol w:w="386"/>
        <w:gridCol w:w="417"/>
        <w:gridCol w:w="7"/>
        <w:gridCol w:w="285"/>
        <w:gridCol w:w="1134"/>
        <w:gridCol w:w="708"/>
        <w:gridCol w:w="284"/>
        <w:gridCol w:w="538"/>
        <w:gridCol w:w="24"/>
        <w:gridCol w:w="410"/>
        <w:gridCol w:w="15"/>
        <w:gridCol w:w="418"/>
        <w:gridCol w:w="7"/>
        <w:gridCol w:w="567"/>
        <w:gridCol w:w="433"/>
        <w:gridCol w:w="434"/>
      </w:tblGrid>
      <w:tr w:rsidR="0054035D" w:rsidRPr="00040EA6" w:rsidTr="00304A65">
        <w:trPr>
          <w:trHeight w:val="672"/>
        </w:trPr>
        <w:tc>
          <w:tcPr>
            <w:tcW w:w="351" w:type="dxa"/>
            <w:vMerge w:val="restart"/>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lastRenderedPageBreak/>
              <w:t xml:space="preserve">N </w:t>
            </w:r>
            <w:proofErr w:type="gramStart"/>
            <w:r w:rsidRPr="00040EA6">
              <w:rPr>
                <w:rFonts w:ascii="Times New Roman" w:eastAsia="Times New Roman" w:hAnsi="Times New Roman"/>
                <w:sz w:val="16"/>
                <w:szCs w:val="16"/>
                <w:lang w:eastAsia="ru-RU"/>
              </w:rPr>
              <w:t>п</w:t>
            </w:r>
            <w:proofErr w:type="gramEnd"/>
            <w:r w:rsidRPr="00040EA6">
              <w:rPr>
                <w:rFonts w:ascii="Times New Roman" w:eastAsia="Times New Roman" w:hAnsi="Times New Roman"/>
                <w:sz w:val="16"/>
                <w:szCs w:val="16"/>
                <w:lang w:eastAsia="ru-RU"/>
              </w:rPr>
              <w:t>/п</w:t>
            </w:r>
          </w:p>
        </w:tc>
        <w:tc>
          <w:tcPr>
            <w:tcW w:w="367"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Идентификационный код закупки</w:t>
            </w:r>
          </w:p>
        </w:tc>
        <w:tc>
          <w:tcPr>
            <w:tcW w:w="607" w:type="dxa"/>
            <w:gridSpan w:val="4"/>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Объект закупки</w:t>
            </w:r>
          </w:p>
        </w:tc>
        <w:tc>
          <w:tcPr>
            <w:tcW w:w="352" w:type="dxa"/>
            <w:gridSpan w:val="2"/>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Реестровый номер позиции плана-графика ЕАСУЗ</w:t>
            </w:r>
          </w:p>
        </w:tc>
        <w:tc>
          <w:tcPr>
            <w:tcW w:w="300"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Код закупки согласно классификатору объектов закупок Московской области</w:t>
            </w:r>
          </w:p>
        </w:tc>
        <w:tc>
          <w:tcPr>
            <w:tcW w:w="479" w:type="dxa"/>
            <w:gridSpan w:val="2"/>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КБК</w:t>
            </w:r>
          </w:p>
        </w:tc>
        <w:tc>
          <w:tcPr>
            <w:tcW w:w="290" w:type="dxa"/>
            <w:gridSpan w:val="2"/>
            <w:vMerge w:val="restart"/>
            <w:textDirection w:val="btLr"/>
          </w:tcPr>
          <w:p w:rsidR="0054035D" w:rsidRPr="00040EA6" w:rsidRDefault="00B315E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hyperlink r:id="rId112" w:history="1">
              <w:r w:rsidR="0054035D" w:rsidRPr="00040EA6">
                <w:rPr>
                  <w:rFonts w:ascii="Times New Roman" w:eastAsia="Times New Roman" w:hAnsi="Times New Roman"/>
                  <w:color w:val="0000FF"/>
                  <w:sz w:val="16"/>
                  <w:szCs w:val="16"/>
                  <w:lang w:eastAsia="ru-RU"/>
                </w:rPr>
                <w:t>ОКВЭД</w:t>
              </w:r>
            </w:hyperlink>
          </w:p>
        </w:tc>
        <w:tc>
          <w:tcPr>
            <w:tcW w:w="373" w:type="dxa"/>
            <w:vMerge w:val="restart"/>
            <w:textDirection w:val="btLr"/>
          </w:tcPr>
          <w:p w:rsidR="0054035D" w:rsidRPr="00040EA6" w:rsidRDefault="00B315E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hyperlink r:id="rId113" w:history="1">
              <w:r w:rsidR="0054035D" w:rsidRPr="00040EA6">
                <w:rPr>
                  <w:rFonts w:ascii="Times New Roman" w:eastAsia="Times New Roman" w:hAnsi="Times New Roman"/>
                  <w:color w:val="0000FF"/>
                  <w:sz w:val="16"/>
                  <w:szCs w:val="16"/>
                  <w:lang w:eastAsia="ru-RU"/>
                </w:rPr>
                <w:t>ОКПД</w:t>
              </w:r>
              <w:proofErr w:type="gramStart"/>
              <w:r w:rsidR="0054035D" w:rsidRPr="00040EA6">
                <w:rPr>
                  <w:rFonts w:ascii="Times New Roman" w:eastAsia="Times New Roman" w:hAnsi="Times New Roman"/>
                  <w:color w:val="0000FF"/>
                  <w:sz w:val="16"/>
                  <w:szCs w:val="16"/>
                  <w:lang w:eastAsia="ru-RU"/>
                </w:rPr>
                <w:t>2</w:t>
              </w:r>
              <w:proofErr w:type="gramEnd"/>
            </w:hyperlink>
          </w:p>
        </w:tc>
        <w:tc>
          <w:tcPr>
            <w:tcW w:w="709"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proofErr w:type="gramStart"/>
            <w:r w:rsidRPr="00040EA6">
              <w:rPr>
                <w:rFonts w:ascii="Times New Roman" w:eastAsia="Times New Roman" w:hAnsi="Times New Roman"/>
                <w:sz w:val="16"/>
                <w:szCs w:val="16"/>
                <w:lang w:eastAsia="ru-RU"/>
              </w:rPr>
              <w:t>Начальная (максимальная) цена контракта, цена контракта, заключаемого с единственным поставщиком (подрядчиком, исполнителем) (тыс. рублей)</w:t>
            </w:r>
            <w:proofErr w:type="gramEnd"/>
          </w:p>
        </w:tc>
        <w:tc>
          <w:tcPr>
            <w:tcW w:w="425"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Размер аванса (процентов)</w:t>
            </w:r>
          </w:p>
        </w:tc>
        <w:tc>
          <w:tcPr>
            <w:tcW w:w="1701" w:type="dxa"/>
            <w:gridSpan w:val="4"/>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 xml:space="preserve">Планируемые </w:t>
            </w:r>
            <w:r>
              <w:rPr>
                <w:rFonts w:ascii="Times New Roman" w:eastAsia="Times New Roman" w:hAnsi="Times New Roman"/>
                <w:sz w:val="16"/>
                <w:szCs w:val="16"/>
                <w:lang w:eastAsia="ru-RU"/>
              </w:rPr>
              <w:t xml:space="preserve">                                                </w:t>
            </w:r>
            <w:r w:rsidRPr="00040EA6">
              <w:rPr>
                <w:rFonts w:ascii="Times New Roman" w:eastAsia="Times New Roman" w:hAnsi="Times New Roman"/>
                <w:sz w:val="16"/>
                <w:szCs w:val="16"/>
                <w:lang w:eastAsia="ru-RU"/>
              </w:rPr>
              <w:t>платежи (тыс. рублей)</w:t>
            </w:r>
          </w:p>
        </w:tc>
        <w:tc>
          <w:tcPr>
            <w:tcW w:w="699" w:type="dxa"/>
            <w:gridSpan w:val="3"/>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 xml:space="preserve">Единица </w:t>
            </w:r>
            <w:r>
              <w:rPr>
                <w:rFonts w:ascii="Times New Roman" w:eastAsia="Times New Roman" w:hAnsi="Times New Roman"/>
                <w:sz w:val="16"/>
                <w:szCs w:val="16"/>
                <w:lang w:eastAsia="ru-RU"/>
              </w:rPr>
              <w:t xml:space="preserve">                    </w:t>
            </w:r>
            <w:r w:rsidRPr="00040EA6">
              <w:rPr>
                <w:rFonts w:ascii="Times New Roman" w:eastAsia="Times New Roman" w:hAnsi="Times New Roman"/>
                <w:sz w:val="16"/>
                <w:szCs w:val="16"/>
                <w:lang w:eastAsia="ru-RU"/>
              </w:rPr>
              <w:t>измерения</w:t>
            </w:r>
          </w:p>
        </w:tc>
        <w:tc>
          <w:tcPr>
            <w:tcW w:w="1854" w:type="dxa"/>
            <w:gridSpan w:val="6"/>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 xml:space="preserve">Количество (объем) </w:t>
            </w:r>
            <w:r>
              <w:rPr>
                <w:rFonts w:ascii="Times New Roman" w:eastAsia="Times New Roman" w:hAnsi="Times New Roman"/>
                <w:sz w:val="16"/>
                <w:szCs w:val="16"/>
                <w:lang w:eastAsia="ru-RU"/>
              </w:rPr>
              <w:t xml:space="preserve">                                                                                            </w:t>
            </w:r>
            <w:r w:rsidRPr="00040EA6">
              <w:rPr>
                <w:rFonts w:ascii="Times New Roman" w:eastAsia="Times New Roman" w:hAnsi="Times New Roman"/>
                <w:sz w:val="16"/>
                <w:szCs w:val="16"/>
                <w:lang w:eastAsia="ru-RU"/>
              </w:rPr>
              <w:t>закупаемых товаров, работ, услуг</w:t>
            </w:r>
          </w:p>
        </w:tc>
        <w:tc>
          <w:tcPr>
            <w:tcW w:w="567" w:type="dxa"/>
            <w:vMerge w:val="restart"/>
            <w:textDirection w:val="btLr"/>
          </w:tcPr>
          <w:p w:rsidR="0054035D" w:rsidRPr="00040EA6" w:rsidRDefault="0054035D" w:rsidP="00304A65">
            <w:pPr>
              <w:spacing w:after="160" w:line="259"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Планируемый срок (периодичность) поставки товаров, выполнения работ, оказания услуг</w:t>
            </w:r>
          </w:p>
        </w:tc>
        <w:tc>
          <w:tcPr>
            <w:tcW w:w="755" w:type="dxa"/>
            <w:gridSpan w:val="4"/>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Размер обеспечения</w:t>
            </w:r>
          </w:p>
        </w:tc>
        <w:tc>
          <w:tcPr>
            <w:tcW w:w="386"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Планируемый срок начала осуществления закупки (месяц, год)</w:t>
            </w:r>
          </w:p>
        </w:tc>
        <w:tc>
          <w:tcPr>
            <w:tcW w:w="417"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Планируемый срок окончания исполнения контракта (месяц, год)</w:t>
            </w:r>
          </w:p>
        </w:tc>
        <w:tc>
          <w:tcPr>
            <w:tcW w:w="292" w:type="dxa"/>
            <w:gridSpan w:val="2"/>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Способ определения поставщика (подрядчика, исполнителя)</w:t>
            </w:r>
          </w:p>
        </w:tc>
        <w:tc>
          <w:tcPr>
            <w:tcW w:w="1134"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 xml:space="preserve">Преимущества, предоставляемые участником закупки в соответствии со </w:t>
            </w:r>
            <w:hyperlink r:id="rId114" w:history="1">
              <w:r w:rsidRPr="00040EA6">
                <w:rPr>
                  <w:rFonts w:ascii="Times New Roman" w:eastAsia="Times New Roman" w:hAnsi="Times New Roman"/>
                  <w:color w:val="0000FF"/>
                  <w:sz w:val="16"/>
                  <w:szCs w:val="16"/>
                  <w:lang w:eastAsia="ru-RU"/>
                </w:rPr>
                <w:t>статьями 28</w:t>
              </w:r>
            </w:hyperlink>
            <w:r w:rsidRPr="00040EA6">
              <w:rPr>
                <w:rFonts w:ascii="Times New Roman" w:eastAsia="Times New Roman" w:hAnsi="Times New Roman"/>
                <w:sz w:val="16"/>
                <w:szCs w:val="16"/>
                <w:lang w:eastAsia="ru-RU"/>
              </w:rPr>
              <w:t xml:space="preserve"> и </w:t>
            </w:r>
            <w:hyperlink r:id="rId115" w:history="1">
              <w:r w:rsidRPr="00040EA6">
                <w:rPr>
                  <w:rFonts w:ascii="Times New Roman" w:eastAsia="Times New Roman" w:hAnsi="Times New Roman"/>
                  <w:color w:val="0000FF"/>
                  <w:sz w:val="16"/>
                  <w:szCs w:val="16"/>
                  <w:lang w:eastAsia="ru-RU"/>
                </w:rPr>
                <w:t>29</w:t>
              </w:r>
            </w:hyperlink>
            <w:r w:rsidRPr="00040EA6">
              <w:rPr>
                <w:rFonts w:ascii="Times New Roman" w:eastAsia="Times New Roman" w:hAnsi="Times New Roman"/>
                <w:sz w:val="16"/>
                <w:szCs w:val="16"/>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708"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Проведение закупки у субъектов малого предпринимательства и социально ориентированных некоммерческих организаций (да или не</w:t>
            </w:r>
            <w:r>
              <w:rPr>
                <w:rFonts w:ascii="Times New Roman" w:eastAsia="Times New Roman" w:hAnsi="Times New Roman"/>
                <w:sz w:val="16"/>
                <w:szCs w:val="16"/>
                <w:lang w:eastAsia="ru-RU"/>
              </w:rPr>
              <w:t>т</w:t>
            </w:r>
            <w:r w:rsidRPr="00040EA6">
              <w:rPr>
                <w:rFonts w:ascii="Times New Roman" w:eastAsia="Times New Roman" w:hAnsi="Times New Roman"/>
                <w:sz w:val="16"/>
                <w:szCs w:val="16"/>
                <w:lang w:eastAsia="ru-RU"/>
              </w:rPr>
              <w:t>)</w:t>
            </w:r>
          </w:p>
        </w:tc>
        <w:tc>
          <w:tcPr>
            <w:tcW w:w="284"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Применение национального режима при осуществлении закупок</w:t>
            </w:r>
          </w:p>
        </w:tc>
        <w:tc>
          <w:tcPr>
            <w:tcW w:w="538"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Дополнительные требования к участникам закупки отдельных видов товаров, работ, услуг</w:t>
            </w:r>
          </w:p>
        </w:tc>
        <w:tc>
          <w:tcPr>
            <w:tcW w:w="434" w:type="dxa"/>
            <w:gridSpan w:val="2"/>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Сведения о проведении обязательного общественного обсуждения закупок</w:t>
            </w:r>
          </w:p>
        </w:tc>
        <w:tc>
          <w:tcPr>
            <w:tcW w:w="433" w:type="dxa"/>
            <w:gridSpan w:val="2"/>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Информация о банковском сопровождении контрактов</w:t>
            </w:r>
          </w:p>
        </w:tc>
        <w:tc>
          <w:tcPr>
            <w:tcW w:w="574" w:type="dxa"/>
            <w:gridSpan w:val="2"/>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Обоснование внесения изменений</w:t>
            </w:r>
          </w:p>
        </w:tc>
        <w:tc>
          <w:tcPr>
            <w:tcW w:w="433"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Наименование уполномоченного органа (учреждения)</w:t>
            </w:r>
          </w:p>
        </w:tc>
        <w:tc>
          <w:tcPr>
            <w:tcW w:w="434"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Наименование организатора совместного конкурса или аукциона</w:t>
            </w:r>
          </w:p>
        </w:tc>
      </w:tr>
      <w:tr w:rsidR="0054035D" w:rsidRPr="00040EA6" w:rsidTr="00304A65">
        <w:trPr>
          <w:cantSplit/>
          <w:trHeight w:val="1169"/>
        </w:trPr>
        <w:tc>
          <w:tcPr>
            <w:tcW w:w="351" w:type="dxa"/>
            <w:vMerge/>
          </w:tcPr>
          <w:p w:rsidR="0054035D" w:rsidRPr="00040EA6" w:rsidRDefault="0054035D" w:rsidP="00304A65">
            <w:pPr>
              <w:spacing w:after="160" w:line="259" w:lineRule="auto"/>
              <w:rPr>
                <w:rFonts w:ascii="Times New Roman" w:hAnsi="Times New Roman"/>
                <w:sz w:val="16"/>
                <w:szCs w:val="16"/>
              </w:rPr>
            </w:pPr>
          </w:p>
        </w:tc>
        <w:tc>
          <w:tcPr>
            <w:tcW w:w="367" w:type="dxa"/>
            <w:vMerge/>
          </w:tcPr>
          <w:p w:rsidR="0054035D" w:rsidRPr="00040EA6" w:rsidRDefault="0054035D" w:rsidP="00304A65">
            <w:pPr>
              <w:spacing w:after="160" w:line="259" w:lineRule="auto"/>
              <w:rPr>
                <w:rFonts w:ascii="Times New Roman" w:hAnsi="Times New Roman"/>
                <w:sz w:val="16"/>
                <w:szCs w:val="16"/>
              </w:rPr>
            </w:pPr>
          </w:p>
        </w:tc>
        <w:tc>
          <w:tcPr>
            <w:tcW w:w="289"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наименование</w:t>
            </w:r>
          </w:p>
        </w:tc>
        <w:tc>
          <w:tcPr>
            <w:tcW w:w="318" w:type="dxa"/>
            <w:gridSpan w:val="3"/>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описание</w:t>
            </w:r>
          </w:p>
        </w:tc>
        <w:tc>
          <w:tcPr>
            <w:tcW w:w="352" w:type="dxa"/>
            <w:gridSpan w:val="2"/>
            <w:vMerge/>
          </w:tcPr>
          <w:p w:rsidR="0054035D" w:rsidRPr="00040EA6" w:rsidRDefault="0054035D" w:rsidP="00304A65">
            <w:pPr>
              <w:spacing w:after="160" w:line="259" w:lineRule="auto"/>
              <w:rPr>
                <w:rFonts w:ascii="Times New Roman" w:hAnsi="Times New Roman"/>
                <w:sz w:val="16"/>
                <w:szCs w:val="16"/>
              </w:rPr>
            </w:pPr>
          </w:p>
        </w:tc>
        <w:tc>
          <w:tcPr>
            <w:tcW w:w="300" w:type="dxa"/>
            <w:vMerge/>
          </w:tcPr>
          <w:p w:rsidR="0054035D" w:rsidRPr="00040EA6" w:rsidRDefault="0054035D" w:rsidP="00304A65">
            <w:pPr>
              <w:spacing w:after="160" w:line="259" w:lineRule="auto"/>
              <w:rPr>
                <w:rFonts w:ascii="Times New Roman" w:hAnsi="Times New Roman"/>
                <w:sz w:val="16"/>
                <w:szCs w:val="16"/>
              </w:rPr>
            </w:pPr>
          </w:p>
        </w:tc>
        <w:tc>
          <w:tcPr>
            <w:tcW w:w="479" w:type="dxa"/>
            <w:gridSpan w:val="2"/>
            <w:vMerge/>
          </w:tcPr>
          <w:p w:rsidR="0054035D" w:rsidRPr="00040EA6" w:rsidRDefault="0054035D" w:rsidP="00304A65">
            <w:pPr>
              <w:spacing w:after="160" w:line="259" w:lineRule="auto"/>
              <w:rPr>
                <w:rFonts w:ascii="Times New Roman" w:hAnsi="Times New Roman"/>
                <w:sz w:val="16"/>
                <w:szCs w:val="16"/>
              </w:rPr>
            </w:pPr>
          </w:p>
        </w:tc>
        <w:tc>
          <w:tcPr>
            <w:tcW w:w="290" w:type="dxa"/>
            <w:gridSpan w:val="2"/>
            <w:vMerge/>
          </w:tcPr>
          <w:p w:rsidR="0054035D" w:rsidRPr="00040EA6" w:rsidRDefault="0054035D" w:rsidP="00304A65">
            <w:pPr>
              <w:spacing w:after="160" w:line="259" w:lineRule="auto"/>
              <w:rPr>
                <w:rFonts w:ascii="Times New Roman" w:hAnsi="Times New Roman"/>
                <w:sz w:val="16"/>
                <w:szCs w:val="16"/>
              </w:rPr>
            </w:pPr>
          </w:p>
        </w:tc>
        <w:tc>
          <w:tcPr>
            <w:tcW w:w="373" w:type="dxa"/>
            <w:vMerge/>
          </w:tcPr>
          <w:p w:rsidR="0054035D" w:rsidRPr="00040EA6" w:rsidRDefault="0054035D" w:rsidP="00304A65">
            <w:pPr>
              <w:spacing w:after="160" w:line="259" w:lineRule="auto"/>
              <w:rPr>
                <w:rFonts w:ascii="Times New Roman" w:hAnsi="Times New Roman"/>
                <w:sz w:val="16"/>
                <w:szCs w:val="16"/>
              </w:rPr>
            </w:pPr>
          </w:p>
        </w:tc>
        <w:tc>
          <w:tcPr>
            <w:tcW w:w="709" w:type="dxa"/>
            <w:vMerge/>
          </w:tcPr>
          <w:p w:rsidR="0054035D" w:rsidRPr="00040EA6" w:rsidRDefault="0054035D" w:rsidP="00304A65">
            <w:pPr>
              <w:spacing w:after="160" w:line="259" w:lineRule="auto"/>
              <w:rPr>
                <w:rFonts w:ascii="Times New Roman" w:hAnsi="Times New Roman"/>
                <w:sz w:val="16"/>
                <w:szCs w:val="16"/>
              </w:rPr>
            </w:pPr>
          </w:p>
        </w:tc>
        <w:tc>
          <w:tcPr>
            <w:tcW w:w="425" w:type="dxa"/>
            <w:vMerge/>
          </w:tcPr>
          <w:p w:rsidR="0054035D" w:rsidRPr="00040EA6" w:rsidRDefault="0054035D" w:rsidP="00304A65">
            <w:pPr>
              <w:spacing w:after="160" w:line="259" w:lineRule="auto"/>
              <w:rPr>
                <w:rFonts w:ascii="Times New Roman" w:hAnsi="Times New Roman"/>
                <w:sz w:val="16"/>
                <w:szCs w:val="16"/>
              </w:rPr>
            </w:pPr>
          </w:p>
        </w:tc>
        <w:tc>
          <w:tcPr>
            <w:tcW w:w="426"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 текущий финансовый год</w:t>
            </w:r>
          </w:p>
        </w:tc>
        <w:tc>
          <w:tcPr>
            <w:tcW w:w="850"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 плановый период</w:t>
            </w:r>
          </w:p>
        </w:tc>
        <w:tc>
          <w:tcPr>
            <w:tcW w:w="425"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последующие годы</w:t>
            </w:r>
          </w:p>
        </w:tc>
        <w:tc>
          <w:tcPr>
            <w:tcW w:w="334"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 xml:space="preserve">код по </w:t>
            </w:r>
            <w:hyperlink r:id="rId116" w:history="1">
              <w:r w:rsidRPr="00040EA6">
                <w:rPr>
                  <w:rFonts w:ascii="Times New Roman" w:eastAsia="Times New Roman" w:hAnsi="Times New Roman"/>
                  <w:color w:val="0000FF"/>
                  <w:sz w:val="16"/>
                  <w:szCs w:val="16"/>
                  <w:lang w:eastAsia="ru-RU"/>
                </w:rPr>
                <w:t>ОКЕИ</w:t>
              </w:r>
            </w:hyperlink>
          </w:p>
        </w:tc>
        <w:tc>
          <w:tcPr>
            <w:tcW w:w="365" w:type="dxa"/>
            <w:gridSpan w:val="2"/>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наименование</w:t>
            </w:r>
          </w:p>
        </w:tc>
        <w:tc>
          <w:tcPr>
            <w:tcW w:w="365" w:type="dxa"/>
            <w:gridSpan w:val="2"/>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всего</w:t>
            </w:r>
          </w:p>
        </w:tc>
        <w:tc>
          <w:tcPr>
            <w:tcW w:w="355"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 текущий финансовый год</w:t>
            </w:r>
          </w:p>
        </w:tc>
        <w:tc>
          <w:tcPr>
            <w:tcW w:w="716"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 плановый период</w:t>
            </w:r>
          </w:p>
        </w:tc>
        <w:tc>
          <w:tcPr>
            <w:tcW w:w="418" w:type="dxa"/>
            <w:vMerge w:val="restart"/>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последующие годы</w:t>
            </w:r>
          </w:p>
        </w:tc>
        <w:tc>
          <w:tcPr>
            <w:tcW w:w="567" w:type="dxa"/>
            <w:vMerge/>
          </w:tcPr>
          <w:p w:rsidR="0054035D" w:rsidRPr="00040EA6" w:rsidRDefault="0054035D" w:rsidP="00304A65">
            <w:pPr>
              <w:spacing w:after="160" w:line="259" w:lineRule="auto"/>
              <w:rPr>
                <w:rFonts w:ascii="Times New Roman" w:hAnsi="Times New Roman"/>
                <w:sz w:val="16"/>
                <w:szCs w:val="16"/>
              </w:rPr>
            </w:pPr>
          </w:p>
        </w:tc>
        <w:tc>
          <w:tcPr>
            <w:tcW w:w="308" w:type="dxa"/>
            <w:gridSpan w:val="2"/>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заявки</w:t>
            </w:r>
          </w:p>
        </w:tc>
        <w:tc>
          <w:tcPr>
            <w:tcW w:w="447" w:type="dxa"/>
            <w:gridSpan w:val="2"/>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исполнения контракта</w:t>
            </w:r>
          </w:p>
        </w:tc>
        <w:tc>
          <w:tcPr>
            <w:tcW w:w="386" w:type="dxa"/>
            <w:vMerge/>
          </w:tcPr>
          <w:p w:rsidR="0054035D" w:rsidRPr="00040EA6" w:rsidRDefault="0054035D" w:rsidP="00304A65">
            <w:pPr>
              <w:widowControl w:val="0"/>
              <w:autoSpaceDE w:val="0"/>
              <w:autoSpaceDN w:val="0"/>
              <w:spacing w:after="0" w:line="240" w:lineRule="auto"/>
              <w:jc w:val="center"/>
              <w:rPr>
                <w:rFonts w:ascii="Times New Roman" w:hAnsi="Times New Roman"/>
                <w:sz w:val="16"/>
                <w:szCs w:val="16"/>
              </w:rPr>
            </w:pPr>
          </w:p>
        </w:tc>
        <w:tc>
          <w:tcPr>
            <w:tcW w:w="417" w:type="dxa"/>
            <w:vMerge/>
          </w:tcPr>
          <w:p w:rsidR="0054035D" w:rsidRPr="00040EA6" w:rsidRDefault="0054035D" w:rsidP="00304A65">
            <w:pPr>
              <w:widowControl w:val="0"/>
              <w:autoSpaceDE w:val="0"/>
              <w:autoSpaceDN w:val="0"/>
              <w:spacing w:after="0" w:line="240" w:lineRule="auto"/>
              <w:jc w:val="center"/>
              <w:rPr>
                <w:rFonts w:ascii="Times New Roman" w:hAnsi="Times New Roman"/>
                <w:sz w:val="16"/>
                <w:szCs w:val="16"/>
              </w:rPr>
            </w:pPr>
          </w:p>
        </w:tc>
        <w:tc>
          <w:tcPr>
            <w:tcW w:w="292" w:type="dxa"/>
            <w:gridSpan w:val="2"/>
            <w:vMerge/>
          </w:tcPr>
          <w:p w:rsidR="0054035D" w:rsidRPr="00040EA6" w:rsidRDefault="0054035D" w:rsidP="00304A65">
            <w:pPr>
              <w:widowControl w:val="0"/>
              <w:autoSpaceDE w:val="0"/>
              <w:autoSpaceDN w:val="0"/>
              <w:spacing w:after="0" w:line="240" w:lineRule="auto"/>
              <w:jc w:val="center"/>
              <w:rPr>
                <w:rFonts w:ascii="Times New Roman" w:hAnsi="Times New Roman"/>
                <w:sz w:val="16"/>
                <w:szCs w:val="16"/>
              </w:rPr>
            </w:pPr>
          </w:p>
        </w:tc>
        <w:tc>
          <w:tcPr>
            <w:tcW w:w="1134" w:type="dxa"/>
            <w:vMerge/>
          </w:tcPr>
          <w:p w:rsidR="0054035D" w:rsidRPr="00040EA6" w:rsidRDefault="0054035D" w:rsidP="00304A65">
            <w:pPr>
              <w:widowControl w:val="0"/>
              <w:autoSpaceDE w:val="0"/>
              <w:autoSpaceDN w:val="0"/>
              <w:spacing w:after="0" w:line="240" w:lineRule="auto"/>
              <w:jc w:val="center"/>
              <w:rPr>
                <w:rFonts w:ascii="Times New Roman" w:hAnsi="Times New Roman"/>
                <w:sz w:val="16"/>
                <w:szCs w:val="16"/>
              </w:rPr>
            </w:pPr>
          </w:p>
        </w:tc>
        <w:tc>
          <w:tcPr>
            <w:tcW w:w="708" w:type="dxa"/>
            <w:vMerge/>
          </w:tcPr>
          <w:p w:rsidR="0054035D" w:rsidRPr="00040EA6" w:rsidRDefault="0054035D" w:rsidP="00304A65">
            <w:pPr>
              <w:spacing w:after="160" w:line="259" w:lineRule="auto"/>
              <w:rPr>
                <w:rFonts w:ascii="Times New Roman" w:hAnsi="Times New Roman"/>
                <w:sz w:val="16"/>
                <w:szCs w:val="16"/>
              </w:rPr>
            </w:pPr>
          </w:p>
        </w:tc>
        <w:tc>
          <w:tcPr>
            <w:tcW w:w="284" w:type="dxa"/>
            <w:vMerge/>
          </w:tcPr>
          <w:p w:rsidR="0054035D" w:rsidRPr="00040EA6" w:rsidRDefault="0054035D" w:rsidP="00304A65">
            <w:pPr>
              <w:spacing w:after="160" w:line="259" w:lineRule="auto"/>
              <w:rPr>
                <w:rFonts w:ascii="Times New Roman" w:hAnsi="Times New Roman"/>
                <w:sz w:val="16"/>
                <w:szCs w:val="16"/>
              </w:rPr>
            </w:pPr>
          </w:p>
        </w:tc>
        <w:tc>
          <w:tcPr>
            <w:tcW w:w="538" w:type="dxa"/>
            <w:vMerge/>
          </w:tcPr>
          <w:p w:rsidR="0054035D" w:rsidRPr="00040EA6" w:rsidRDefault="0054035D" w:rsidP="00304A65">
            <w:pPr>
              <w:spacing w:after="160" w:line="259" w:lineRule="auto"/>
              <w:rPr>
                <w:rFonts w:ascii="Times New Roman" w:hAnsi="Times New Roman"/>
                <w:sz w:val="16"/>
                <w:szCs w:val="16"/>
              </w:rPr>
            </w:pPr>
          </w:p>
        </w:tc>
        <w:tc>
          <w:tcPr>
            <w:tcW w:w="434" w:type="dxa"/>
            <w:gridSpan w:val="2"/>
            <w:vMerge/>
          </w:tcPr>
          <w:p w:rsidR="0054035D" w:rsidRPr="00040EA6" w:rsidRDefault="0054035D" w:rsidP="00304A65">
            <w:pPr>
              <w:spacing w:after="160" w:line="259" w:lineRule="auto"/>
              <w:rPr>
                <w:rFonts w:ascii="Times New Roman" w:hAnsi="Times New Roman"/>
                <w:sz w:val="16"/>
                <w:szCs w:val="16"/>
              </w:rPr>
            </w:pPr>
          </w:p>
        </w:tc>
        <w:tc>
          <w:tcPr>
            <w:tcW w:w="433" w:type="dxa"/>
            <w:gridSpan w:val="2"/>
            <w:vMerge/>
          </w:tcPr>
          <w:p w:rsidR="0054035D" w:rsidRPr="00040EA6" w:rsidRDefault="0054035D" w:rsidP="00304A65">
            <w:pPr>
              <w:spacing w:after="160" w:line="259" w:lineRule="auto"/>
              <w:rPr>
                <w:rFonts w:ascii="Times New Roman" w:hAnsi="Times New Roman"/>
                <w:sz w:val="16"/>
                <w:szCs w:val="16"/>
              </w:rPr>
            </w:pPr>
          </w:p>
        </w:tc>
        <w:tc>
          <w:tcPr>
            <w:tcW w:w="574" w:type="dxa"/>
            <w:gridSpan w:val="2"/>
            <w:vMerge/>
          </w:tcPr>
          <w:p w:rsidR="0054035D" w:rsidRPr="00040EA6" w:rsidRDefault="0054035D" w:rsidP="00304A65">
            <w:pPr>
              <w:spacing w:after="160" w:line="259" w:lineRule="auto"/>
              <w:rPr>
                <w:rFonts w:ascii="Times New Roman" w:hAnsi="Times New Roman"/>
                <w:sz w:val="16"/>
                <w:szCs w:val="16"/>
              </w:rPr>
            </w:pPr>
          </w:p>
        </w:tc>
        <w:tc>
          <w:tcPr>
            <w:tcW w:w="433" w:type="dxa"/>
            <w:vMerge/>
          </w:tcPr>
          <w:p w:rsidR="0054035D" w:rsidRPr="00040EA6" w:rsidRDefault="0054035D" w:rsidP="00304A65">
            <w:pPr>
              <w:spacing w:after="160" w:line="259" w:lineRule="auto"/>
              <w:rPr>
                <w:rFonts w:ascii="Times New Roman" w:hAnsi="Times New Roman"/>
                <w:sz w:val="16"/>
                <w:szCs w:val="16"/>
              </w:rPr>
            </w:pPr>
          </w:p>
        </w:tc>
        <w:tc>
          <w:tcPr>
            <w:tcW w:w="434" w:type="dxa"/>
            <w:vMerge/>
          </w:tcPr>
          <w:p w:rsidR="0054035D" w:rsidRPr="00040EA6" w:rsidRDefault="0054035D" w:rsidP="00304A65">
            <w:pPr>
              <w:spacing w:after="160" w:line="259" w:lineRule="auto"/>
              <w:rPr>
                <w:rFonts w:ascii="Times New Roman" w:hAnsi="Times New Roman"/>
                <w:sz w:val="16"/>
                <w:szCs w:val="16"/>
              </w:rPr>
            </w:pPr>
          </w:p>
        </w:tc>
      </w:tr>
      <w:tr w:rsidR="0054035D" w:rsidRPr="00040EA6" w:rsidTr="00304A65">
        <w:trPr>
          <w:cantSplit/>
          <w:trHeight w:val="2523"/>
        </w:trPr>
        <w:tc>
          <w:tcPr>
            <w:tcW w:w="351" w:type="dxa"/>
            <w:vMerge/>
          </w:tcPr>
          <w:p w:rsidR="0054035D" w:rsidRPr="00040EA6" w:rsidRDefault="0054035D" w:rsidP="00304A65">
            <w:pPr>
              <w:spacing w:after="160" w:line="259" w:lineRule="auto"/>
              <w:rPr>
                <w:rFonts w:ascii="Times New Roman" w:hAnsi="Times New Roman"/>
                <w:sz w:val="16"/>
                <w:szCs w:val="16"/>
              </w:rPr>
            </w:pPr>
          </w:p>
        </w:tc>
        <w:tc>
          <w:tcPr>
            <w:tcW w:w="367" w:type="dxa"/>
            <w:vMerge/>
          </w:tcPr>
          <w:p w:rsidR="0054035D" w:rsidRPr="00040EA6" w:rsidRDefault="0054035D" w:rsidP="00304A65">
            <w:pPr>
              <w:spacing w:after="160" w:line="259" w:lineRule="auto"/>
              <w:rPr>
                <w:rFonts w:ascii="Times New Roman" w:hAnsi="Times New Roman"/>
                <w:sz w:val="16"/>
                <w:szCs w:val="16"/>
              </w:rPr>
            </w:pPr>
          </w:p>
        </w:tc>
        <w:tc>
          <w:tcPr>
            <w:tcW w:w="289" w:type="dxa"/>
            <w:vMerge/>
          </w:tcPr>
          <w:p w:rsidR="0054035D" w:rsidRPr="00040EA6" w:rsidRDefault="0054035D" w:rsidP="00304A65">
            <w:pPr>
              <w:spacing w:after="160" w:line="259" w:lineRule="auto"/>
              <w:rPr>
                <w:rFonts w:ascii="Times New Roman" w:hAnsi="Times New Roman"/>
                <w:sz w:val="16"/>
                <w:szCs w:val="16"/>
              </w:rPr>
            </w:pPr>
          </w:p>
        </w:tc>
        <w:tc>
          <w:tcPr>
            <w:tcW w:w="318" w:type="dxa"/>
            <w:gridSpan w:val="3"/>
            <w:vMerge/>
          </w:tcPr>
          <w:p w:rsidR="0054035D" w:rsidRPr="00040EA6" w:rsidRDefault="0054035D" w:rsidP="00304A65">
            <w:pPr>
              <w:spacing w:after="160" w:line="259" w:lineRule="auto"/>
              <w:rPr>
                <w:rFonts w:ascii="Times New Roman" w:hAnsi="Times New Roman"/>
                <w:sz w:val="16"/>
                <w:szCs w:val="16"/>
              </w:rPr>
            </w:pPr>
          </w:p>
        </w:tc>
        <w:tc>
          <w:tcPr>
            <w:tcW w:w="352" w:type="dxa"/>
            <w:gridSpan w:val="2"/>
            <w:vMerge/>
          </w:tcPr>
          <w:p w:rsidR="0054035D" w:rsidRPr="00040EA6" w:rsidRDefault="0054035D" w:rsidP="00304A65">
            <w:pPr>
              <w:spacing w:after="160" w:line="259" w:lineRule="auto"/>
              <w:rPr>
                <w:rFonts w:ascii="Times New Roman" w:hAnsi="Times New Roman"/>
                <w:sz w:val="16"/>
                <w:szCs w:val="16"/>
              </w:rPr>
            </w:pPr>
          </w:p>
        </w:tc>
        <w:tc>
          <w:tcPr>
            <w:tcW w:w="300" w:type="dxa"/>
            <w:vMerge/>
          </w:tcPr>
          <w:p w:rsidR="0054035D" w:rsidRPr="00040EA6" w:rsidRDefault="0054035D" w:rsidP="00304A65">
            <w:pPr>
              <w:spacing w:after="160" w:line="259" w:lineRule="auto"/>
              <w:rPr>
                <w:rFonts w:ascii="Times New Roman" w:hAnsi="Times New Roman"/>
                <w:sz w:val="16"/>
                <w:szCs w:val="16"/>
              </w:rPr>
            </w:pPr>
          </w:p>
        </w:tc>
        <w:tc>
          <w:tcPr>
            <w:tcW w:w="479" w:type="dxa"/>
            <w:gridSpan w:val="2"/>
            <w:vMerge/>
          </w:tcPr>
          <w:p w:rsidR="0054035D" w:rsidRPr="00040EA6" w:rsidRDefault="0054035D" w:rsidP="00304A65">
            <w:pPr>
              <w:spacing w:after="160" w:line="259" w:lineRule="auto"/>
              <w:rPr>
                <w:rFonts w:ascii="Times New Roman" w:hAnsi="Times New Roman"/>
                <w:sz w:val="16"/>
                <w:szCs w:val="16"/>
              </w:rPr>
            </w:pPr>
          </w:p>
        </w:tc>
        <w:tc>
          <w:tcPr>
            <w:tcW w:w="290" w:type="dxa"/>
            <w:gridSpan w:val="2"/>
            <w:vMerge/>
          </w:tcPr>
          <w:p w:rsidR="0054035D" w:rsidRPr="00040EA6" w:rsidRDefault="0054035D" w:rsidP="00304A65">
            <w:pPr>
              <w:spacing w:after="160" w:line="259" w:lineRule="auto"/>
              <w:rPr>
                <w:rFonts w:ascii="Times New Roman" w:hAnsi="Times New Roman"/>
                <w:sz w:val="16"/>
                <w:szCs w:val="16"/>
              </w:rPr>
            </w:pPr>
          </w:p>
        </w:tc>
        <w:tc>
          <w:tcPr>
            <w:tcW w:w="373" w:type="dxa"/>
            <w:vMerge/>
          </w:tcPr>
          <w:p w:rsidR="0054035D" w:rsidRPr="00040EA6" w:rsidRDefault="0054035D" w:rsidP="00304A65">
            <w:pPr>
              <w:spacing w:after="160" w:line="259" w:lineRule="auto"/>
              <w:rPr>
                <w:rFonts w:ascii="Times New Roman" w:hAnsi="Times New Roman"/>
                <w:sz w:val="16"/>
                <w:szCs w:val="16"/>
              </w:rPr>
            </w:pPr>
          </w:p>
        </w:tc>
        <w:tc>
          <w:tcPr>
            <w:tcW w:w="709" w:type="dxa"/>
            <w:vMerge/>
          </w:tcPr>
          <w:p w:rsidR="0054035D" w:rsidRPr="00040EA6" w:rsidRDefault="0054035D" w:rsidP="00304A65">
            <w:pPr>
              <w:spacing w:after="160" w:line="259" w:lineRule="auto"/>
              <w:rPr>
                <w:rFonts w:ascii="Times New Roman" w:hAnsi="Times New Roman"/>
                <w:sz w:val="16"/>
                <w:szCs w:val="16"/>
              </w:rPr>
            </w:pPr>
          </w:p>
        </w:tc>
        <w:tc>
          <w:tcPr>
            <w:tcW w:w="425" w:type="dxa"/>
            <w:vMerge/>
          </w:tcPr>
          <w:p w:rsidR="0054035D" w:rsidRPr="00040EA6" w:rsidRDefault="0054035D" w:rsidP="00304A65">
            <w:pPr>
              <w:spacing w:after="160" w:line="259" w:lineRule="auto"/>
              <w:rPr>
                <w:rFonts w:ascii="Times New Roman" w:hAnsi="Times New Roman"/>
                <w:sz w:val="16"/>
                <w:szCs w:val="16"/>
              </w:rPr>
            </w:pPr>
          </w:p>
        </w:tc>
        <w:tc>
          <w:tcPr>
            <w:tcW w:w="426" w:type="dxa"/>
            <w:vMerge/>
          </w:tcPr>
          <w:p w:rsidR="0054035D" w:rsidRPr="00040EA6" w:rsidRDefault="0054035D" w:rsidP="00304A65">
            <w:pPr>
              <w:spacing w:after="160" w:line="259" w:lineRule="auto"/>
              <w:rPr>
                <w:rFonts w:ascii="Times New Roman" w:hAnsi="Times New Roman"/>
                <w:sz w:val="16"/>
                <w:szCs w:val="16"/>
              </w:rPr>
            </w:pPr>
          </w:p>
        </w:tc>
        <w:tc>
          <w:tcPr>
            <w:tcW w:w="425" w:type="dxa"/>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 первый год</w:t>
            </w:r>
          </w:p>
        </w:tc>
        <w:tc>
          <w:tcPr>
            <w:tcW w:w="425" w:type="dxa"/>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 второй год</w:t>
            </w:r>
          </w:p>
        </w:tc>
        <w:tc>
          <w:tcPr>
            <w:tcW w:w="425" w:type="dxa"/>
            <w:vMerge/>
          </w:tcPr>
          <w:p w:rsidR="0054035D" w:rsidRPr="00040EA6" w:rsidRDefault="0054035D" w:rsidP="00304A65">
            <w:pPr>
              <w:spacing w:after="160" w:line="259" w:lineRule="auto"/>
              <w:rPr>
                <w:rFonts w:ascii="Times New Roman" w:hAnsi="Times New Roman"/>
                <w:sz w:val="16"/>
                <w:szCs w:val="16"/>
              </w:rPr>
            </w:pPr>
          </w:p>
        </w:tc>
        <w:tc>
          <w:tcPr>
            <w:tcW w:w="334" w:type="dxa"/>
            <w:vMerge/>
          </w:tcPr>
          <w:p w:rsidR="0054035D" w:rsidRPr="00040EA6" w:rsidRDefault="0054035D" w:rsidP="00304A65">
            <w:pPr>
              <w:spacing w:after="160" w:line="259" w:lineRule="auto"/>
              <w:rPr>
                <w:rFonts w:ascii="Times New Roman" w:hAnsi="Times New Roman"/>
                <w:sz w:val="16"/>
                <w:szCs w:val="16"/>
              </w:rPr>
            </w:pPr>
          </w:p>
        </w:tc>
        <w:tc>
          <w:tcPr>
            <w:tcW w:w="365" w:type="dxa"/>
            <w:gridSpan w:val="2"/>
            <w:vMerge/>
          </w:tcPr>
          <w:p w:rsidR="0054035D" w:rsidRPr="00040EA6" w:rsidRDefault="0054035D" w:rsidP="00304A65">
            <w:pPr>
              <w:spacing w:after="160" w:line="259" w:lineRule="auto"/>
              <w:rPr>
                <w:rFonts w:ascii="Times New Roman" w:hAnsi="Times New Roman"/>
                <w:sz w:val="16"/>
                <w:szCs w:val="16"/>
              </w:rPr>
            </w:pPr>
          </w:p>
        </w:tc>
        <w:tc>
          <w:tcPr>
            <w:tcW w:w="365" w:type="dxa"/>
            <w:gridSpan w:val="2"/>
            <w:vMerge/>
          </w:tcPr>
          <w:p w:rsidR="0054035D" w:rsidRPr="00040EA6" w:rsidRDefault="0054035D" w:rsidP="00304A65">
            <w:pPr>
              <w:spacing w:after="160" w:line="259" w:lineRule="auto"/>
              <w:rPr>
                <w:rFonts w:ascii="Times New Roman" w:hAnsi="Times New Roman"/>
                <w:sz w:val="16"/>
                <w:szCs w:val="16"/>
              </w:rPr>
            </w:pPr>
          </w:p>
        </w:tc>
        <w:tc>
          <w:tcPr>
            <w:tcW w:w="355" w:type="dxa"/>
            <w:vMerge/>
          </w:tcPr>
          <w:p w:rsidR="0054035D" w:rsidRPr="00040EA6" w:rsidRDefault="0054035D" w:rsidP="00304A65">
            <w:pPr>
              <w:spacing w:after="160" w:line="259" w:lineRule="auto"/>
              <w:rPr>
                <w:rFonts w:ascii="Times New Roman" w:hAnsi="Times New Roman"/>
                <w:sz w:val="16"/>
                <w:szCs w:val="16"/>
              </w:rPr>
            </w:pPr>
          </w:p>
        </w:tc>
        <w:tc>
          <w:tcPr>
            <w:tcW w:w="425" w:type="dxa"/>
            <w:textDirection w:val="btLr"/>
          </w:tcPr>
          <w:p w:rsidR="0054035D" w:rsidRPr="00040EA6" w:rsidRDefault="0054035D" w:rsidP="00304A65">
            <w:pPr>
              <w:widowControl w:val="0"/>
              <w:autoSpaceDE w:val="0"/>
              <w:autoSpaceDN w:val="0"/>
              <w:spacing w:after="0" w:line="240" w:lineRule="auto"/>
              <w:ind w:left="-84"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 первый год</w:t>
            </w:r>
          </w:p>
        </w:tc>
        <w:tc>
          <w:tcPr>
            <w:tcW w:w="291" w:type="dxa"/>
            <w:textDirection w:val="btLr"/>
          </w:tcPr>
          <w:p w:rsidR="0054035D" w:rsidRPr="00040EA6" w:rsidRDefault="0054035D" w:rsidP="00304A65">
            <w:pPr>
              <w:widowControl w:val="0"/>
              <w:autoSpaceDE w:val="0"/>
              <w:autoSpaceDN w:val="0"/>
              <w:spacing w:after="0" w:line="240" w:lineRule="auto"/>
              <w:ind w:left="113" w:right="113"/>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на второй год</w:t>
            </w:r>
          </w:p>
        </w:tc>
        <w:tc>
          <w:tcPr>
            <w:tcW w:w="418" w:type="dxa"/>
            <w:vMerge/>
          </w:tcPr>
          <w:p w:rsidR="0054035D" w:rsidRPr="00040EA6" w:rsidRDefault="0054035D" w:rsidP="00304A65">
            <w:pPr>
              <w:spacing w:after="160" w:line="259" w:lineRule="auto"/>
              <w:rPr>
                <w:rFonts w:ascii="Times New Roman" w:hAnsi="Times New Roman"/>
                <w:sz w:val="16"/>
                <w:szCs w:val="16"/>
              </w:rPr>
            </w:pPr>
          </w:p>
        </w:tc>
        <w:tc>
          <w:tcPr>
            <w:tcW w:w="567" w:type="dxa"/>
            <w:vMerge/>
          </w:tcPr>
          <w:p w:rsidR="0054035D" w:rsidRPr="00040EA6" w:rsidRDefault="0054035D" w:rsidP="00304A65">
            <w:pPr>
              <w:spacing w:after="160" w:line="259" w:lineRule="auto"/>
              <w:rPr>
                <w:rFonts w:ascii="Times New Roman" w:hAnsi="Times New Roman"/>
                <w:sz w:val="16"/>
                <w:szCs w:val="16"/>
              </w:rPr>
            </w:pPr>
          </w:p>
        </w:tc>
        <w:tc>
          <w:tcPr>
            <w:tcW w:w="308" w:type="dxa"/>
            <w:gridSpan w:val="2"/>
          </w:tcPr>
          <w:p w:rsidR="0054035D" w:rsidRPr="00040EA6" w:rsidRDefault="0054035D" w:rsidP="00304A65">
            <w:pPr>
              <w:spacing w:after="160" w:line="259" w:lineRule="auto"/>
              <w:rPr>
                <w:rFonts w:ascii="Times New Roman" w:hAnsi="Times New Roman"/>
                <w:sz w:val="16"/>
                <w:szCs w:val="16"/>
              </w:rPr>
            </w:pPr>
          </w:p>
        </w:tc>
        <w:tc>
          <w:tcPr>
            <w:tcW w:w="447" w:type="dxa"/>
            <w:gridSpan w:val="2"/>
          </w:tcPr>
          <w:p w:rsidR="0054035D" w:rsidRPr="00040EA6" w:rsidRDefault="0054035D" w:rsidP="00304A65">
            <w:pPr>
              <w:spacing w:after="160" w:line="259" w:lineRule="auto"/>
              <w:rPr>
                <w:rFonts w:ascii="Times New Roman" w:hAnsi="Times New Roman"/>
                <w:sz w:val="16"/>
                <w:szCs w:val="16"/>
              </w:rPr>
            </w:pPr>
          </w:p>
        </w:tc>
        <w:tc>
          <w:tcPr>
            <w:tcW w:w="386" w:type="dxa"/>
            <w:vMerge/>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17" w:type="dxa"/>
            <w:vMerge/>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292" w:type="dxa"/>
            <w:gridSpan w:val="2"/>
            <w:vMerge/>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134" w:type="dxa"/>
            <w:vMerge/>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8" w:type="dxa"/>
            <w:vMerge/>
          </w:tcPr>
          <w:p w:rsidR="0054035D" w:rsidRPr="00040EA6" w:rsidRDefault="0054035D" w:rsidP="00304A65">
            <w:pPr>
              <w:spacing w:after="160" w:line="259" w:lineRule="auto"/>
              <w:rPr>
                <w:rFonts w:ascii="Times New Roman" w:hAnsi="Times New Roman"/>
                <w:sz w:val="16"/>
                <w:szCs w:val="16"/>
              </w:rPr>
            </w:pPr>
          </w:p>
        </w:tc>
        <w:tc>
          <w:tcPr>
            <w:tcW w:w="284" w:type="dxa"/>
            <w:vMerge/>
          </w:tcPr>
          <w:p w:rsidR="0054035D" w:rsidRPr="00040EA6" w:rsidRDefault="0054035D" w:rsidP="00304A65">
            <w:pPr>
              <w:spacing w:after="160" w:line="259" w:lineRule="auto"/>
              <w:rPr>
                <w:rFonts w:ascii="Times New Roman" w:hAnsi="Times New Roman"/>
                <w:sz w:val="16"/>
                <w:szCs w:val="16"/>
              </w:rPr>
            </w:pPr>
          </w:p>
        </w:tc>
        <w:tc>
          <w:tcPr>
            <w:tcW w:w="538" w:type="dxa"/>
            <w:vMerge/>
          </w:tcPr>
          <w:p w:rsidR="0054035D" w:rsidRPr="00040EA6" w:rsidRDefault="0054035D" w:rsidP="00304A65">
            <w:pPr>
              <w:spacing w:after="160" w:line="259" w:lineRule="auto"/>
              <w:rPr>
                <w:rFonts w:ascii="Times New Roman" w:hAnsi="Times New Roman"/>
                <w:sz w:val="16"/>
                <w:szCs w:val="16"/>
              </w:rPr>
            </w:pPr>
          </w:p>
        </w:tc>
        <w:tc>
          <w:tcPr>
            <w:tcW w:w="434" w:type="dxa"/>
            <w:gridSpan w:val="2"/>
            <w:vMerge/>
          </w:tcPr>
          <w:p w:rsidR="0054035D" w:rsidRPr="00040EA6" w:rsidRDefault="0054035D" w:rsidP="00304A65">
            <w:pPr>
              <w:spacing w:after="160" w:line="259" w:lineRule="auto"/>
              <w:rPr>
                <w:rFonts w:ascii="Times New Roman" w:hAnsi="Times New Roman"/>
                <w:sz w:val="16"/>
                <w:szCs w:val="16"/>
              </w:rPr>
            </w:pPr>
          </w:p>
        </w:tc>
        <w:tc>
          <w:tcPr>
            <w:tcW w:w="433" w:type="dxa"/>
            <w:gridSpan w:val="2"/>
            <w:vMerge/>
          </w:tcPr>
          <w:p w:rsidR="0054035D" w:rsidRPr="00040EA6" w:rsidRDefault="0054035D" w:rsidP="00304A65">
            <w:pPr>
              <w:spacing w:after="160" w:line="259" w:lineRule="auto"/>
              <w:rPr>
                <w:rFonts w:ascii="Times New Roman" w:hAnsi="Times New Roman"/>
                <w:sz w:val="16"/>
                <w:szCs w:val="16"/>
              </w:rPr>
            </w:pPr>
          </w:p>
        </w:tc>
        <w:tc>
          <w:tcPr>
            <w:tcW w:w="574" w:type="dxa"/>
            <w:gridSpan w:val="2"/>
            <w:vMerge/>
          </w:tcPr>
          <w:p w:rsidR="0054035D" w:rsidRPr="00040EA6" w:rsidRDefault="0054035D" w:rsidP="00304A65">
            <w:pPr>
              <w:spacing w:after="160" w:line="259" w:lineRule="auto"/>
              <w:rPr>
                <w:rFonts w:ascii="Times New Roman" w:hAnsi="Times New Roman"/>
                <w:sz w:val="16"/>
                <w:szCs w:val="16"/>
              </w:rPr>
            </w:pPr>
          </w:p>
        </w:tc>
        <w:tc>
          <w:tcPr>
            <w:tcW w:w="433" w:type="dxa"/>
            <w:vMerge/>
          </w:tcPr>
          <w:p w:rsidR="0054035D" w:rsidRPr="00040EA6" w:rsidRDefault="0054035D" w:rsidP="00304A65">
            <w:pPr>
              <w:spacing w:after="160" w:line="259" w:lineRule="auto"/>
              <w:rPr>
                <w:rFonts w:ascii="Times New Roman" w:hAnsi="Times New Roman"/>
                <w:sz w:val="16"/>
                <w:szCs w:val="16"/>
              </w:rPr>
            </w:pPr>
          </w:p>
        </w:tc>
        <w:tc>
          <w:tcPr>
            <w:tcW w:w="434" w:type="dxa"/>
            <w:vMerge/>
          </w:tcPr>
          <w:p w:rsidR="0054035D" w:rsidRPr="00040EA6" w:rsidRDefault="0054035D" w:rsidP="00304A65">
            <w:pPr>
              <w:spacing w:after="160" w:line="259" w:lineRule="auto"/>
              <w:ind w:right="589"/>
              <w:rPr>
                <w:rFonts w:ascii="Times New Roman" w:hAnsi="Times New Roman"/>
                <w:sz w:val="16"/>
                <w:szCs w:val="16"/>
              </w:rPr>
            </w:pPr>
          </w:p>
        </w:tc>
      </w:tr>
      <w:tr w:rsidR="0054035D" w:rsidRPr="00040EA6" w:rsidTr="00304A65">
        <w:trPr>
          <w:trHeight w:hRule="exact" w:val="284"/>
        </w:trPr>
        <w:tc>
          <w:tcPr>
            <w:tcW w:w="351"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1</w:t>
            </w:r>
          </w:p>
        </w:tc>
        <w:tc>
          <w:tcPr>
            <w:tcW w:w="367"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2</w:t>
            </w:r>
          </w:p>
        </w:tc>
        <w:tc>
          <w:tcPr>
            <w:tcW w:w="289"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3</w:t>
            </w:r>
          </w:p>
        </w:tc>
        <w:tc>
          <w:tcPr>
            <w:tcW w:w="318" w:type="dxa"/>
            <w:gridSpan w:val="3"/>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4</w:t>
            </w:r>
          </w:p>
        </w:tc>
        <w:tc>
          <w:tcPr>
            <w:tcW w:w="352"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5</w:t>
            </w:r>
          </w:p>
        </w:tc>
        <w:tc>
          <w:tcPr>
            <w:tcW w:w="300"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6</w:t>
            </w:r>
          </w:p>
        </w:tc>
        <w:tc>
          <w:tcPr>
            <w:tcW w:w="479"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7</w:t>
            </w:r>
          </w:p>
        </w:tc>
        <w:tc>
          <w:tcPr>
            <w:tcW w:w="290"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8</w:t>
            </w:r>
          </w:p>
        </w:tc>
        <w:tc>
          <w:tcPr>
            <w:tcW w:w="373"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9</w:t>
            </w:r>
          </w:p>
        </w:tc>
        <w:tc>
          <w:tcPr>
            <w:tcW w:w="709"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10</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11</w:t>
            </w:r>
          </w:p>
        </w:tc>
        <w:tc>
          <w:tcPr>
            <w:tcW w:w="426"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12</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13</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14</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15</w:t>
            </w:r>
          </w:p>
        </w:tc>
        <w:tc>
          <w:tcPr>
            <w:tcW w:w="3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16</w:t>
            </w:r>
          </w:p>
        </w:tc>
        <w:tc>
          <w:tcPr>
            <w:tcW w:w="36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17</w:t>
            </w:r>
          </w:p>
        </w:tc>
        <w:tc>
          <w:tcPr>
            <w:tcW w:w="36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18</w:t>
            </w:r>
          </w:p>
        </w:tc>
        <w:tc>
          <w:tcPr>
            <w:tcW w:w="35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19</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20</w:t>
            </w:r>
          </w:p>
        </w:tc>
        <w:tc>
          <w:tcPr>
            <w:tcW w:w="291"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21</w:t>
            </w:r>
          </w:p>
        </w:tc>
        <w:tc>
          <w:tcPr>
            <w:tcW w:w="41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22</w:t>
            </w:r>
          </w:p>
        </w:tc>
        <w:tc>
          <w:tcPr>
            <w:tcW w:w="567"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23</w:t>
            </w:r>
          </w:p>
        </w:tc>
        <w:tc>
          <w:tcPr>
            <w:tcW w:w="308"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24</w:t>
            </w:r>
          </w:p>
        </w:tc>
        <w:tc>
          <w:tcPr>
            <w:tcW w:w="447"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25</w:t>
            </w:r>
          </w:p>
        </w:tc>
        <w:tc>
          <w:tcPr>
            <w:tcW w:w="386" w:type="dxa"/>
          </w:tcPr>
          <w:p w:rsidR="0054035D" w:rsidRPr="00040EA6" w:rsidRDefault="0054035D" w:rsidP="00304A65">
            <w:pPr>
              <w:spacing w:after="160" w:line="259" w:lineRule="auto"/>
              <w:rPr>
                <w:rFonts w:ascii="Times New Roman" w:hAnsi="Times New Roman"/>
                <w:sz w:val="16"/>
                <w:szCs w:val="16"/>
              </w:rPr>
            </w:pPr>
            <w:r>
              <w:rPr>
                <w:rFonts w:ascii="Times New Roman" w:hAnsi="Times New Roman"/>
                <w:sz w:val="16"/>
                <w:szCs w:val="16"/>
              </w:rPr>
              <w:t>26</w:t>
            </w:r>
          </w:p>
        </w:tc>
        <w:tc>
          <w:tcPr>
            <w:tcW w:w="417" w:type="dxa"/>
          </w:tcPr>
          <w:p w:rsidR="0054035D" w:rsidRPr="00040EA6" w:rsidRDefault="0054035D" w:rsidP="00304A65">
            <w:pPr>
              <w:spacing w:after="160" w:line="259" w:lineRule="auto"/>
              <w:rPr>
                <w:rFonts w:ascii="Times New Roman" w:hAnsi="Times New Roman"/>
                <w:sz w:val="16"/>
                <w:szCs w:val="16"/>
              </w:rPr>
            </w:pPr>
            <w:r>
              <w:rPr>
                <w:rFonts w:ascii="Times New Roman" w:hAnsi="Times New Roman"/>
                <w:sz w:val="16"/>
                <w:szCs w:val="16"/>
              </w:rPr>
              <w:t>27</w:t>
            </w:r>
          </w:p>
        </w:tc>
        <w:tc>
          <w:tcPr>
            <w:tcW w:w="292" w:type="dxa"/>
            <w:gridSpan w:val="2"/>
          </w:tcPr>
          <w:p w:rsidR="0054035D" w:rsidRPr="00040EA6" w:rsidRDefault="0054035D" w:rsidP="00304A65">
            <w:pPr>
              <w:spacing w:after="160" w:line="259" w:lineRule="auto"/>
              <w:rPr>
                <w:rFonts w:ascii="Times New Roman" w:hAnsi="Times New Roman"/>
                <w:sz w:val="16"/>
                <w:szCs w:val="16"/>
              </w:rPr>
            </w:pPr>
            <w:r>
              <w:rPr>
                <w:rFonts w:ascii="Times New Roman" w:hAnsi="Times New Roman"/>
                <w:sz w:val="16"/>
                <w:szCs w:val="16"/>
              </w:rPr>
              <w:t>28</w:t>
            </w:r>
          </w:p>
        </w:tc>
        <w:tc>
          <w:tcPr>
            <w:tcW w:w="1134" w:type="dxa"/>
          </w:tcPr>
          <w:p w:rsidR="0054035D" w:rsidRPr="00040EA6" w:rsidRDefault="0054035D" w:rsidP="00304A65">
            <w:pPr>
              <w:spacing w:after="160" w:line="259" w:lineRule="auto"/>
              <w:jc w:val="center"/>
              <w:rPr>
                <w:rFonts w:ascii="Times New Roman" w:hAnsi="Times New Roman"/>
                <w:sz w:val="16"/>
                <w:szCs w:val="16"/>
              </w:rPr>
            </w:pPr>
            <w:r>
              <w:rPr>
                <w:rFonts w:ascii="Times New Roman" w:hAnsi="Times New Roman"/>
                <w:sz w:val="16"/>
                <w:szCs w:val="16"/>
              </w:rPr>
              <w:t>29</w:t>
            </w:r>
          </w:p>
        </w:tc>
        <w:tc>
          <w:tcPr>
            <w:tcW w:w="708" w:type="dxa"/>
          </w:tcPr>
          <w:p w:rsidR="0054035D" w:rsidRPr="00040EA6" w:rsidRDefault="0054035D" w:rsidP="00304A65">
            <w:pPr>
              <w:spacing w:after="160" w:line="259" w:lineRule="auto"/>
              <w:rPr>
                <w:rFonts w:ascii="Times New Roman" w:hAnsi="Times New Roman"/>
                <w:sz w:val="16"/>
                <w:szCs w:val="16"/>
              </w:rPr>
            </w:pPr>
            <w:r>
              <w:rPr>
                <w:rFonts w:ascii="Times New Roman" w:hAnsi="Times New Roman"/>
                <w:sz w:val="16"/>
                <w:szCs w:val="16"/>
              </w:rPr>
              <w:t>30</w:t>
            </w:r>
          </w:p>
        </w:tc>
        <w:tc>
          <w:tcPr>
            <w:tcW w:w="28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3</w:t>
            </w:r>
            <w:r>
              <w:rPr>
                <w:rFonts w:ascii="Times New Roman" w:eastAsia="Times New Roman" w:hAnsi="Times New Roman"/>
                <w:sz w:val="16"/>
                <w:szCs w:val="16"/>
                <w:lang w:eastAsia="ru-RU"/>
              </w:rPr>
              <w:t>1</w:t>
            </w:r>
          </w:p>
        </w:tc>
        <w:tc>
          <w:tcPr>
            <w:tcW w:w="53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3</w:t>
            </w:r>
            <w:r>
              <w:rPr>
                <w:rFonts w:ascii="Times New Roman" w:eastAsia="Times New Roman" w:hAnsi="Times New Roman"/>
                <w:sz w:val="16"/>
                <w:szCs w:val="16"/>
                <w:lang w:eastAsia="ru-RU"/>
              </w:rPr>
              <w:t>2</w:t>
            </w:r>
          </w:p>
        </w:tc>
        <w:tc>
          <w:tcPr>
            <w:tcW w:w="43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3</w:t>
            </w:r>
            <w:r>
              <w:rPr>
                <w:rFonts w:ascii="Times New Roman" w:eastAsia="Times New Roman" w:hAnsi="Times New Roman"/>
                <w:sz w:val="16"/>
                <w:szCs w:val="16"/>
                <w:lang w:eastAsia="ru-RU"/>
              </w:rPr>
              <w:t>3</w:t>
            </w:r>
          </w:p>
        </w:tc>
        <w:tc>
          <w:tcPr>
            <w:tcW w:w="433"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3</w:t>
            </w:r>
            <w:r>
              <w:rPr>
                <w:rFonts w:ascii="Times New Roman" w:eastAsia="Times New Roman" w:hAnsi="Times New Roman"/>
                <w:sz w:val="16"/>
                <w:szCs w:val="16"/>
                <w:lang w:eastAsia="ru-RU"/>
              </w:rPr>
              <w:t>4</w:t>
            </w:r>
          </w:p>
        </w:tc>
        <w:tc>
          <w:tcPr>
            <w:tcW w:w="57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w:t>
            </w:r>
          </w:p>
        </w:tc>
        <w:tc>
          <w:tcPr>
            <w:tcW w:w="433"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36</w:t>
            </w:r>
          </w:p>
        </w:tc>
        <w:tc>
          <w:tcPr>
            <w:tcW w:w="434" w:type="dxa"/>
          </w:tcPr>
          <w:p w:rsidR="0054035D" w:rsidRPr="00040EA6" w:rsidRDefault="0054035D" w:rsidP="00304A65">
            <w:pPr>
              <w:widowControl w:val="0"/>
              <w:autoSpaceDE w:val="0"/>
              <w:autoSpaceDN w:val="0"/>
              <w:spacing w:after="0" w:line="240" w:lineRule="auto"/>
              <w:ind w:left="505"/>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3377</w:t>
            </w:r>
          </w:p>
        </w:tc>
      </w:tr>
      <w:tr w:rsidR="0054035D" w:rsidRPr="00040EA6" w:rsidTr="00304A65">
        <w:trPr>
          <w:trHeight w:hRule="exact" w:val="227"/>
        </w:trPr>
        <w:tc>
          <w:tcPr>
            <w:tcW w:w="351"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67"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289"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18" w:type="dxa"/>
            <w:gridSpan w:val="3"/>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52"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00"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79"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290"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73"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6"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6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6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5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291"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1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567"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08"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47"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86" w:type="dxa"/>
          </w:tcPr>
          <w:p w:rsidR="0054035D" w:rsidRDefault="0054035D" w:rsidP="00304A65">
            <w:pPr>
              <w:spacing w:after="160" w:line="259" w:lineRule="auto"/>
              <w:rPr>
                <w:rFonts w:ascii="Times New Roman" w:hAnsi="Times New Roman"/>
                <w:sz w:val="16"/>
                <w:szCs w:val="16"/>
              </w:rPr>
            </w:pPr>
          </w:p>
        </w:tc>
        <w:tc>
          <w:tcPr>
            <w:tcW w:w="417" w:type="dxa"/>
          </w:tcPr>
          <w:p w:rsidR="0054035D" w:rsidRDefault="0054035D" w:rsidP="00304A65">
            <w:pPr>
              <w:spacing w:after="160" w:line="259" w:lineRule="auto"/>
              <w:rPr>
                <w:rFonts w:ascii="Times New Roman" w:hAnsi="Times New Roman"/>
                <w:sz w:val="16"/>
                <w:szCs w:val="16"/>
              </w:rPr>
            </w:pPr>
          </w:p>
        </w:tc>
        <w:tc>
          <w:tcPr>
            <w:tcW w:w="292" w:type="dxa"/>
            <w:gridSpan w:val="2"/>
          </w:tcPr>
          <w:p w:rsidR="0054035D" w:rsidRDefault="0054035D" w:rsidP="00304A65">
            <w:pPr>
              <w:spacing w:after="160" w:line="259" w:lineRule="auto"/>
              <w:rPr>
                <w:rFonts w:ascii="Times New Roman" w:hAnsi="Times New Roman"/>
                <w:sz w:val="16"/>
                <w:szCs w:val="16"/>
              </w:rPr>
            </w:pPr>
          </w:p>
        </w:tc>
        <w:tc>
          <w:tcPr>
            <w:tcW w:w="1134" w:type="dxa"/>
          </w:tcPr>
          <w:p w:rsidR="0054035D" w:rsidRDefault="0054035D" w:rsidP="00304A65">
            <w:pPr>
              <w:spacing w:after="160" w:line="259" w:lineRule="auto"/>
              <w:jc w:val="center"/>
              <w:rPr>
                <w:rFonts w:ascii="Times New Roman" w:hAnsi="Times New Roman"/>
                <w:sz w:val="16"/>
                <w:szCs w:val="16"/>
              </w:rPr>
            </w:pPr>
          </w:p>
        </w:tc>
        <w:tc>
          <w:tcPr>
            <w:tcW w:w="708" w:type="dxa"/>
          </w:tcPr>
          <w:p w:rsidR="0054035D" w:rsidRDefault="0054035D" w:rsidP="00304A65">
            <w:pPr>
              <w:spacing w:after="160" w:line="259" w:lineRule="auto"/>
              <w:rPr>
                <w:rFonts w:ascii="Times New Roman" w:hAnsi="Times New Roman"/>
                <w:sz w:val="16"/>
                <w:szCs w:val="16"/>
              </w:rPr>
            </w:pPr>
          </w:p>
        </w:tc>
        <w:tc>
          <w:tcPr>
            <w:tcW w:w="28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53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3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33"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574" w:type="dxa"/>
            <w:gridSpan w:val="2"/>
          </w:tcPr>
          <w:p w:rsidR="0054035D"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33" w:type="dxa"/>
          </w:tcPr>
          <w:p w:rsidR="0054035D"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34" w:type="dxa"/>
          </w:tcPr>
          <w:p w:rsidR="0054035D" w:rsidRDefault="0054035D" w:rsidP="00304A65">
            <w:pPr>
              <w:widowControl w:val="0"/>
              <w:autoSpaceDE w:val="0"/>
              <w:autoSpaceDN w:val="0"/>
              <w:spacing w:after="0" w:line="240" w:lineRule="auto"/>
              <w:ind w:left="505"/>
              <w:jc w:val="center"/>
              <w:rPr>
                <w:rFonts w:ascii="Times New Roman" w:eastAsia="Times New Roman" w:hAnsi="Times New Roman"/>
                <w:sz w:val="16"/>
                <w:szCs w:val="16"/>
                <w:lang w:eastAsia="ru-RU"/>
              </w:rPr>
            </w:pPr>
          </w:p>
        </w:tc>
      </w:tr>
      <w:tr w:rsidR="0054035D" w:rsidRPr="00040EA6" w:rsidTr="00304A65">
        <w:trPr>
          <w:trHeight w:hRule="exact" w:val="227"/>
        </w:trPr>
        <w:tc>
          <w:tcPr>
            <w:tcW w:w="351"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67"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289"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18" w:type="dxa"/>
            <w:gridSpan w:val="3"/>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52"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00"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79"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290"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73"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6"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6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6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5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291"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1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567"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08"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47"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386" w:type="dxa"/>
          </w:tcPr>
          <w:p w:rsidR="0054035D" w:rsidRDefault="0054035D" w:rsidP="00304A65">
            <w:pPr>
              <w:spacing w:after="160" w:line="259" w:lineRule="auto"/>
              <w:rPr>
                <w:rFonts w:ascii="Times New Roman" w:hAnsi="Times New Roman"/>
                <w:sz w:val="16"/>
                <w:szCs w:val="16"/>
              </w:rPr>
            </w:pPr>
          </w:p>
        </w:tc>
        <w:tc>
          <w:tcPr>
            <w:tcW w:w="417" w:type="dxa"/>
          </w:tcPr>
          <w:p w:rsidR="0054035D" w:rsidRDefault="0054035D" w:rsidP="00304A65">
            <w:pPr>
              <w:spacing w:after="160" w:line="259" w:lineRule="auto"/>
              <w:rPr>
                <w:rFonts w:ascii="Times New Roman" w:hAnsi="Times New Roman"/>
                <w:sz w:val="16"/>
                <w:szCs w:val="16"/>
              </w:rPr>
            </w:pPr>
          </w:p>
        </w:tc>
        <w:tc>
          <w:tcPr>
            <w:tcW w:w="292" w:type="dxa"/>
            <w:gridSpan w:val="2"/>
          </w:tcPr>
          <w:p w:rsidR="0054035D" w:rsidRDefault="0054035D" w:rsidP="00304A65">
            <w:pPr>
              <w:spacing w:after="160" w:line="259" w:lineRule="auto"/>
              <w:rPr>
                <w:rFonts w:ascii="Times New Roman" w:hAnsi="Times New Roman"/>
                <w:sz w:val="16"/>
                <w:szCs w:val="16"/>
              </w:rPr>
            </w:pPr>
          </w:p>
        </w:tc>
        <w:tc>
          <w:tcPr>
            <w:tcW w:w="1134" w:type="dxa"/>
          </w:tcPr>
          <w:p w:rsidR="0054035D" w:rsidRDefault="0054035D" w:rsidP="00304A65">
            <w:pPr>
              <w:spacing w:after="160" w:line="259" w:lineRule="auto"/>
              <w:jc w:val="center"/>
              <w:rPr>
                <w:rFonts w:ascii="Times New Roman" w:hAnsi="Times New Roman"/>
                <w:sz w:val="16"/>
                <w:szCs w:val="16"/>
              </w:rPr>
            </w:pPr>
          </w:p>
        </w:tc>
        <w:tc>
          <w:tcPr>
            <w:tcW w:w="708" w:type="dxa"/>
          </w:tcPr>
          <w:p w:rsidR="0054035D" w:rsidRDefault="0054035D" w:rsidP="00304A65">
            <w:pPr>
              <w:spacing w:after="160" w:line="259" w:lineRule="auto"/>
              <w:rPr>
                <w:rFonts w:ascii="Times New Roman" w:hAnsi="Times New Roman"/>
                <w:sz w:val="16"/>
                <w:szCs w:val="16"/>
              </w:rPr>
            </w:pPr>
          </w:p>
        </w:tc>
        <w:tc>
          <w:tcPr>
            <w:tcW w:w="28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53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3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33"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574" w:type="dxa"/>
            <w:gridSpan w:val="2"/>
          </w:tcPr>
          <w:p w:rsidR="0054035D"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33" w:type="dxa"/>
          </w:tcPr>
          <w:p w:rsidR="0054035D"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34" w:type="dxa"/>
          </w:tcPr>
          <w:p w:rsidR="0054035D" w:rsidRDefault="0054035D" w:rsidP="00304A65">
            <w:pPr>
              <w:widowControl w:val="0"/>
              <w:autoSpaceDE w:val="0"/>
              <w:autoSpaceDN w:val="0"/>
              <w:spacing w:after="0" w:line="240" w:lineRule="auto"/>
              <w:ind w:left="505"/>
              <w:jc w:val="center"/>
              <w:rPr>
                <w:rFonts w:ascii="Times New Roman" w:eastAsia="Times New Roman" w:hAnsi="Times New Roman"/>
                <w:sz w:val="16"/>
                <w:szCs w:val="16"/>
                <w:lang w:eastAsia="ru-RU"/>
              </w:rPr>
            </w:pPr>
          </w:p>
        </w:tc>
      </w:tr>
      <w:tr w:rsidR="0054035D" w:rsidRPr="00040EA6" w:rsidTr="00304A65">
        <w:trPr>
          <w:trHeight w:hRule="exact" w:val="227"/>
        </w:trPr>
        <w:tc>
          <w:tcPr>
            <w:tcW w:w="351"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67"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89"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00"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70" w:type="dxa"/>
            <w:gridSpan w:val="3"/>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00"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79"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90"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73"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6"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34"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65"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65"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5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91"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8"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67"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08"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47"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86"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7"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92"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08"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84"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38"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4"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3"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74"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3"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4"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040EA6" w:rsidTr="00304A65">
        <w:trPr>
          <w:trHeight w:hRule="exact" w:val="227"/>
        </w:trPr>
        <w:tc>
          <w:tcPr>
            <w:tcW w:w="351"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67"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89"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00"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70" w:type="dxa"/>
            <w:gridSpan w:val="3"/>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00"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79"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90"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73"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6"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34"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65"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65"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5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91"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8"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67"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08"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47"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86"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17"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92"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08"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84"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38"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4"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3"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574"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3"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4"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r>
      <w:tr w:rsidR="0054035D" w:rsidRPr="00040EA6" w:rsidTr="00304A65">
        <w:trPr>
          <w:trHeight w:hRule="exact" w:val="284"/>
        </w:trPr>
        <w:tc>
          <w:tcPr>
            <w:tcW w:w="351"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902" w:type="dxa"/>
            <w:gridSpan w:val="15"/>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Итого по КБК:</w:t>
            </w:r>
          </w:p>
        </w:tc>
        <w:tc>
          <w:tcPr>
            <w:tcW w:w="426"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p>
        </w:tc>
        <w:tc>
          <w:tcPr>
            <w:tcW w:w="334"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65" w:type="dxa"/>
            <w:gridSpan w:val="2"/>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65" w:type="dxa"/>
            <w:gridSpan w:val="2"/>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55"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91"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18"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67"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08" w:type="dxa"/>
            <w:gridSpan w:val="2"/>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47" w:type="dxa"/>
            <w:gridSpan w:val="2"/>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86"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17"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92"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11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708"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84"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38"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4" w:type="dxa"/>
            <w:gridSpan w:val="2"/>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3" w:type="dxa"/>
            <w:gridSpan w:val="2"/>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74" w:type="dxa"/>
            <w:gridSpan w:val="2"/>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3" w:type="dxa"/>
          </w:tcPr>
          <w:p w:rsidR="0054035D" w:rsidRDefault="0054035D" w:rsidP="00304A65">
            <w:r w:rsidRPr="00C3434A">
              <w:rPr>
                <w:rFonts w:ascii="Times New Roman" w:eastAsia="Times New Roman" w:hAnsi="Times New Roman"/>
                <w:sz w:val="16"/>
                <w:szCs w:val="16"/>
                <w:lang w:eastAsia="ru-RU"/>
              </w:rPr>
              <w:t>X</w:t>
            </w:r>
          </w:p>
        </w:tc>
        <w:tc>
          <w:tcPr>
            <w:tcW w:w="434" w:type="dxa"/>
          </w:tcPr>
          <w:p w:rsidR="0054035D" w:rsidRDefault="0054035D" w:rsidP="00304A65">
            <w:r w:rsidRPr="00C3434A">
              <w:rPr>
                <w:rFonts w:ascii="Times New Roman" w:eastAsia="Times New Roman" w:hAnsi="Times New Roman"/>
                <w:sz w:val="16"/>
                <w:szCs w:val="16"/>
                <w:lang w:eastAsia="ru-RU"/>
              </w:rPr>
              <w:t>X</w:t>
            </w:r>
          </w:p>
        </w:tc>
      </w:tr>
      <w:tr w:rsidR="0054035D" w:rsidRPr="00040EA6" w:rsidTr="00304A65">
        <w:trPr>
          <w:trHeight w:hRule="exact" w:val="284"/>
        </w:trPr>
        <w:tc>
          <w:tcPr>
            <w:tcW w:w="351"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902" w:type="dxa"/>
            <w:gridSpan w:val="15"/>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6"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p>
        </w:tc>
        <w:tc>
          <w:tcPr>
            <w:tcW w:w="3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6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6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5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91"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1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67"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08"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47"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86"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8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11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70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8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3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3"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7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3" w:type="dxa"/>
          </w:tcPr>
          <w:p w:rsidR="0054035D" w:rsidRDefault="0054035D" w:rsidP="00304A65">
            <w:pPr>
              <w:jc w:val="center"/>
            </w:pPr>
            <w:r w:rsidRPr="00C3434A">
              <w:rPr>
                <w:rFonts w:ascii="Times New Roman" w:eastAsia="Times New Roman" w:hAnsi="Times New Roman"/>
                <w:sz w:val="16"/>
                <w:szCs w:val="16"/>
                <w:lang w:eastAsia="ru-RU"/>
              </w:rPr>
              <w:t>X</w:t>
            </w:r>
          </w:p>
        </w:tc>
        <w:tc>
          <w:tcPr>
            <w:tcW w:w="434" w:type="dxa"/>
          </w:tcPr>
          <w:p w:rsidR="0054035D" w:rsidRDefault="0054035D" w:rsidP="00304A65">
            <w:pPr>
              <w:jc w:val="center"/>
            </w:pPr>
            <w:r w:rsidRPr="00C3434A">
              <w:rPr>
                <w:rFonts w:ascii="Times New Roman" w:eastAsia="Times New Roman" w:hAnsi="Times New Roman"/>
                <w:sz w:val="16"/>
                <w:szCs w:val="16"/>
                <w:lang w:eastAsia="ru-RU"/>
              </w:rPr>
              <w:t>X</w:t>
            </w:r>
          </w:p>
        </w:tc>
      </w:tr>
      <w:tr w:rsidR="0054035D" w:rsidRPr="00040EA6" w:rsidTr="00304A65">
        <w:trPr>
          <w:trHeight w:hRule="exact" w:val="1134"/>
        </w:trPr>
        <w:tc>
          <w:tcPr>
            <w:tcW w:w="1269" w:type="dxa"/>
            <w:gridSpan w:val="4"/>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Итого предусмотрено на осуществление закупок - всего</w:t>
            </w:r>
          </w:p>
        </w:tc>
        <w:tc>
          <w:tcPr>
            <w:tcW w:w="353" w:type="dxa"/>
            <w:gridSpan w:val="3"/>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55"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83"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4"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6" w:type="dxa"/>
          </w:tcPr>
          <w:p w:rsidR="0054035D" w:rsidRPr="00040EA6" w:rsidRDefault="0054035D" w:rsidP="00304A65">
            <w:pPr>
              <w:widowControl w:val="0"/>
              <w:autoSpaceDE w:val="0"/>
              <w:autoSpaceDN w:val="0"/>
              <w:spacing w:after="0" w:line="240" w:lineRule="auto"/>
              <w:jc w:val="both"/>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5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5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55" w:type="dxa"/>
          </w:tcPr>
          <w:p w:rsidR="0054035D" w:rsidRDefault="0054035D" w:rsidP="00304A65">
            <w:pPr>
              <w:jc w:val="center"/>
            </w:pPr>
            <w:r w:rsidRPr="00754BE5">
              <w:rPr>
                <w:rFonts w:ascii="Times New Roman" w:eastAsia="Times New Roman" w:hAnsi="Times New Roman"/>
                <w:sz w:val="16"/>
                <w:szCs w:val="16"/>
                <w:lang w:eastAsia="ru-RU"/>
              </w:rPr>
              <w:t>X</w:t>
            </w:r>
          </w:p>
        </w:tc>
        <w:tc>
          <w:tcPr>
            <w:tcW w:w="355" w:type="dxa"/>
          </w:tcPr>
          <w:p w:rsidR="0054035D" w:rsidRDefault="0054035D" w:rsidP="00304A65">
            <w:pPr>
              <w:jc w:val="center"/>
            </w:pPr>
            <w:r w:rsidRPr="00754BE5">
              <w:rPr>
                <w:rFonts w:ascii="Times New Roman" w:eastAsia="Times New Roman" w:hAnsi="Times New Roman"/>
                <w:sz w:val="16"/>
                <w:szCs w:val="16"/>
                <w:lang w:eastAsia="ru-RU"/>
              </w:rPr>
              <w:t>X</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91"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1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67"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90"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26"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8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11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70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8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62"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10"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3"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7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3"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r>
      <w:tr w:rsidR="0054035D" w:rsidRPr="00040EA6" w:rsidTr="00304A65">
        <w:trPr>
          <w:trHeight w:hRule="exact" w:val="1134"/>
        </w:trPr>
        <w:tc>
          <w:tcPr>
            <w:tcW w:w="1269" w:type="dxa"/>
            <w:gridSpan w:val="4"/>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в том числе: закупок путем проведения запроса котировок</w:t>
            </w:r>
          </w:p>
        </w:tc>
        <w:tc>
          <w:tcPr>
            <w:tcW w:w="353" w:type="dxa"/>
            <w:gridSpan w:val="3"/>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55"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83"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4"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0,00</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6"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54" w:type="dxa"/>
            <w:gridSpan w:val="2"/>
          </w:tcPr>
          <w:p w:rsidR="0054035D" w:rsidRDefault="0054035D" w:rsidP="00304A65">
            <w:pPr>
              <w:jc w:val="center"/>
            </w:pPr>
            <w:r w:rsidRPr="00DD284F">
              <w:rPr>
                <w:rFonts w:ascii="Times New Roman" w:eastAsia="Times New Roman" w:hAnsi="Times New Roman"/>
                <w:sz w:val="16"/>
                <w:szCs w:val="16"/>
                <w:lang w:eastAsia="ru-RU"/>
              </w:rPr>
              <w:t>X</w:t>
            </w:r>
          </w:p>
        </w:tc>
        <w:tc>
          <w:tcPr>
            <w:tcW w:w="355" w:type="dxa"/>
            <w:gridSpan w:val="2"/>
          </w:tcPr>
          <w:p w:rsidR="0054035D" w:rsidRDefault="0054035D" w:rsidP="00304A65">
            <w:pPr>
              <w:jc w:val="center"/>
            </w:pPr>
            <w:r w:rsidRPr="00DD284F">
              <w:rPr>
                <w:rFonts w:ascii="Times New Roman" w:eastAsia="Times New Roman" w:hAnsi="Times New Roman"/>
                <w:sz w:val="16"/>
                <w:szCs w:val="16"/>
                <w:lang w:eastAsia="ru-RU"/>
              </w:rPr>
              <w:t>X</w:t>
            </w:r>
          </w:p>
        </w:tc>
        <w:tc>
          <w:tcPr>
            <w:tcW w:w="355" w:type="dxa"/>
          </w:tcPr>
          <w:p w:rsidR="0054035D" w:rsidRDefault="0054035D" w:rsidP="00304A65">
            <w:pPr>
              <w:jc w:val="center"/>
            </w:pPr>
            <w:r w:rsidRPr="00DD284F">
              <w:rPr>
                <w:rFonts w:ascii="Times New Roman" w:eastAsia="Times New Roman" w:hAnsi="Times New Roman"/>
                <w:sz w:val="16"/>
                <w:szCs w:val="16"/>
                <w:lang w:eastAsia="ru-RU"/>
              </w:rPr>
              <w:t>X</w:t>
            </w:r>
          </w:p>
        </w:tc>
        <w:tc>
          <w:tcPr>
            <w:tcW w:w="355" w:type="dxa"/>
          </w:tcPr>
          <w:p w:rsidR="0054035D" w:rsidRDefault="0054035D" w:rsidP="00304A65">
            <w:pPr>
              <w:jc w:val="center"/>
            </w:pPr>
            <w:r w:rsidRPr="00DD284F">
              <w:rPr>
                <w:rFonts w:ascii="Times New Roman" w:eastAsia="Times New Roman" w:hAnsi="Times New Roman"/>
                <w:sz w:val="16"/>
                <w:szCs w:val="16"/>
                <w:lang w:eastAsia="ru-RU"/>
              </w:rPr>
              <w:t>X</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91"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1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67"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90"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gridSpan w:val="2"/>
          </w:tcPr>
          <w:p w:rsidR="0054035D" w:rsidRDefault="0054035D" w:rsidP="00304A65">
            <w:pPr>
              <w:jc w:val="center"/>
            </w:pPr>
            <w:r w:rsidRPr="00B40826">
              <w:rPr>
                <w:rFonts w:ascii="Times New Roman" w:eastAsia="Times New Roman" w:hAnsi="Times New Roman"/>
                <w:sz w:val="16"/>
                <w:szCs w:val="16"/>
                <w:lang w:eastAsia="ru-RU"/>
              </w:rPr>
              <w:t>X</w:t>
            </w:r>
          </w:p>
        </w:tc>
        <w:tc>
          <w:tcPr>
            <w:tcW w:w="426" w:type="dxa"/>
            <w:gridSpan w:val="2"/>
          </w:tcPr>
          <w:p w:rsidR="0054035D" w:rsidRDefault="0054035D" w:rsidP="00304A65">
            <w:pPr>
              <w:jc w:val="center"/>
            </w:pPr>
            <w:r w:rsidRPr="00B40826">
              <w:rPr>
                <w:rFonts w:ascii="Times New Roman" w:eastAsia="Times New Roman" w:hAnsi="Times New Roman"/>
                <w:sz w:val="16"/>
                <w:szCs w:val="16"/>
                <w:lang w:eastAsia="ru-RU"/>
              </w:rPr>
              <w:t>X</w:t>
            </w:r>
          </w:p>
        </w:tc>
        <w:tc>
          <w:tcPr>
            <w:tcW w:w="42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8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11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70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8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62"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10"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3"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7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3"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r>
      <w:tr w:rsidR="0054035D" w:rsidRPr="00040EA6" w:rsidTr="00304A65">
        <w:trPr>
          <w:trHeight w:val="1722"/>
        </w:trPr>
        <w:tc>
          <w:tcPr>
            <w:tcW w:w="1269" w:type="dxa"/>
            <w:gridSpan w:val="4"/>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lastRenderedPageBreak/>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353" w:type="dxa"/>
            <w:gridSpan w:val="3"/>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355"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25"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283"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434" w:type="dxa"/>
            <w:gridSpan w:val="2"/>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54035D" w:rsidRPr="00040EA6" w:rsidRDefault="0054035D" w:rsidP="00304A65">
            <w:pPr>
              <w:widowControl w:val="0"/>
              <w:autoSpaceDE w:val="0"/>
              <w:autoSpaceDN w:val="0"/>
              <w:spacing w:after="0" w:line="240" w:lineRule="auto"/>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0,00</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6"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354" w:type="dxa"/>
            <w:gridSpan w:val="2"/>
          </w:tcPr>
          <w:p w:rsidR="0054035D" w:rsidRDefault="0054035D" w:rsidP="00304A65">
            <w:pPr>
              <w:jc w:val="center"/>
            </w:pPr>
            <w:r w:rsidRPr="00DA2AE1">
              <w:rPr>
                <w:rFonts w:ascii="Times New Roman" w:eastAsia="Times New Roman" w:hAnsi="Times New Roman"/>
                <w:sz w:val="16"/>
                <w:szCs w:val="16"/>
                <w:lang w:eastAsia="ru-RU"/>
              </w:rPr>
              <w:t>X</w:t>
            </w:r>
          </w:p>
        </w:tc>
        <w:tc>
          <w:tcPr>
            <w:tcW w:w="355" w:type="dxa"/>
            <w:gridSpan w:val="2"/>
          </w:tcPr>
          <w:p w:rsidR="0054035D" w:rsidRDefault="0054035D" w:rsidP="00304A65">
            <w:pPr>
              <w:jc w:val="center"/>
            </w:pPr>
            <w:r w:rsidRPr="00DA2AE1">
              <w:rPr>
                <w:rFonts w:ascii="Times New Roman" w:eastAsia="Times New Roman" w:hAnsi="Times New Roman"/>
                <w:sz w:val="16"/>
                <w:szCs w:val="16"/>
                <w:lang w:eastAsia="ru-RU"/>
              </w:rPr>
              <w:t>X</w:t>
            </w:r>
          </w:p>
        </w:tc>
        <w:tc>
          <w:tcPr>
            <w:tcW w:w="355" w:type="dxa"/>
          </w:tcPr>
          <w:p w:rsidR="0054035D" w:rsidRDefault="0054035D" w:rsidP="00304A65">
            <w:pPr>
              <w:jc w:val="center"/>
            </w:pPr>
            <w:r w:rsidRPr="00DA2AE1">
              <w:rPr>
                <w:rFonts w:ascii="Times New Roman" w:eastAsia="Times New Roman" w:hAnsi="Times New Roman"/>
                <w:sz w:val="16"/>
                <w:szCs w:val="16"/>
                <w:lang w:eastAsia="ru-RU"/>
              </w:rPr>
              <w:t>X</w:t>
            </w:r>
          </w:p>
        </w:tc>
        <w:tc>
          <w:tcPr>
            <w:tcW w:w="355" w:type="dxa"/>
          </w:tcPr>
          <w:p w:rsidR="0054035D" w:rsidRDefault="0054035D" w:rsidP="00304A65">
            <w:pPr>
              <w:jc w:val="center"/>
            </w:pPr>
            <w:r w:rsidRPr="00DA2AE1">
              <w:rPr>
                <w:rFonts w:ascii="Times New Roman" w:eastAsia="Times New Roman" w:hAnsi="Times New Roman"/>
                <w:sz w:val="16"/>
                <w:szCs w:val="16"/>
                <w:lang w:eastAsia="ru-RU"/>
              </w:rPr>
              <w:t>X</w:t>
            </w:r>
          </w:p>
        </w:tc>
        <w:tc>
          <w:tcPr>
            <w:tcW w:w="42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91"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1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67"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90"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gridSpan w:val="2"/>
          </w:tcPr>
          <w:p w:rsidR="0054035D" w:rsidRDefault="0054035D" w:rsidP="00304A65">
            <w:pPr>
              <w:jc w:val="center"/>
            </w:pPr>
            <w:r w:rsidRPr="00B40826">
              <w:rPr>
                <w:rFonts w:ascii="Times New Roman" w:eastAsia="Times New Roman" w:hAnsi="Times New Roman"/>
                <w:sz w:val="16"/>
                <w:szCs w:val="16"/>
                <w:lang w:eastAsia="ru-RU"/>
              </w:rPr>
              <w:t>X</w:t>
            </w:r>
          </w:p>
        </w:tc>
        <w:tc>
          <w:tcPr>
            <w:tcW w:w="426" w:type="dxa"/>
            <w:gridSpan w:val="2"/>
          </w:tcPr>
          <w:p w:rsidR="0054035D" w:rsidRDefault="0054035D" w:rsidP="00304A65">
            <w:pPr>
              <w:jc w:val="center"/>
            </w:pPr>
            <w:r w:rsidRPr="00B40826">
              <w:rPr>
                <w:rFonts w:ascii="Times New Roman" w:eastAsia="Times New Roman" w:hAnsi="Times New Roman"/>
                <w:sz w:val="16"/>
                <w:szCs w:val="16"/>
                <w:lang w:eastAsia="ru-RU"/>
              </w:rPr>
              <w:t>X</w:t>
            </w:r>
          </w:p>
        </w:tc>
        <w:tc>
          <w:tcPr>
            <w:tcW w:w="424"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85"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11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8"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28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62"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25" w:type="dxa"/>
            <w:gridSpan w:val="2"/>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567"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tc>
        <w:tc>
          <w:tcPr>
            <w:tcW w:w="433"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434" w:type="dxa"/>
          </w:tcPr>
          <w:p w:rsidR="0054035D" w:rsidRPr="00040EA6" w:rsidRDefault="0054035D" w:rsidP="00304A65">
            <w:pPr>
              <w:widowControl w:val="0"/>
              <w:autoSpaceDE w:val="0"/>
              <w:autoSpaceDN w:val="0"/>
              <w:spacing w:after="0" w:line="240" w:lineRule="auto"/>
              <w:jc w:val="center"/>
              <w:rPr>
                <w:rFonts w:ascii="Times New Roman" w:eastAsia="Times New Roman" w:hAnsi="Times New Roman"/>
                <w:sz w:val="16"/>
                <w:szCs w:val="16"/>
                <w:lang w:eastAsia="ru-RU"/>
              </w:rPr>
            </w:pPr>
            <w:r w:rsidRPr="00040EA6">
              <w:rPr>
                <w:rFonts w:ascii="Times New Roman" w:eastAsia="Times New Roman" w:hAnsi="Times New Roman"/>
                <w:sz w:val="16"/>
                <w:szCs w:val="16"/>
                <w:lang w:eastAsia="ru-RU"/>
              </w:rPr>
              <w:t>X</w:t>
            </w:r>
          </w:p>
          <w:p w:rsidR="0054035D" w:rsidRPr="00040EA6" w:rsidRDefault="0054035D" w:rsidP="00304A65">
            <w:pPr>
              <w:widowControl w:val="0"/>
              <w:autoSpaceDE w:val="0"/>
              <w:autoSpaceDN w:val="0"/>
              <w:spacing w:after="0" w:line="240" w:lineRule="auto"/>
              <w:ind w:right="1721"/>
              <w:jc w:val="center"/>
              <w:rPr>
                <w:rFonts w:ascii="Times New Roman" w:eastAsia="Times New Roman" w:hAnsi="Times New Roman"/>
                <w:sz w:val="16"/>
                <w:szCs w:val="16"/>
                <w:lang w:eastAsia="ru-RU"/>
              </w:rPr>
            </w:pPr>
          </w:p>
        </w:tc>
      </w:tr>
    </w:tbl>
    <w:p w:rsidR="0054035D" w:rsidRPr="00040EA6" w:rsidRDefault="0054035D" w:rsidP="0054035D">
      <w:pPr>
        <w:tabs>
          <w:tab w:val="left" w:pos="1890"/>
        </w:tabs>
        <w:rPr>
          <w:sz w:val="16"/>
          <w:szCs w:val="16"/>
        </w:rPr>
      </w:pPr>
    </w:p>
    <w:p w:rsidR="0054035D" w:rsidRDefault="0054035D" w:rsidP="0054035D">
      <w:pPr>
        <w:tabs>
          <w:tab w:val="left" w:pos="1890"/>
        </w:tabs>
        <w:rPr>
          <w:sz w:val="16"/>
          <w:szCs w:val="16"/>
        </w:rPr>
      </w:pPr>
      <w:r w:rsidRPr="00040EA6">
        <w:rPr>
          <w:sz w:val="16"/>
          <w:szCs w:val="16"/>
        </w:rPr>
        <w:tab/>
      </w:r>
    </w:p>
    <w:p w:rsidR="0054035D" w:rsidRPr="00040EA6" w:rsidRDefault="0054035D" w:rsidP="0054035D">
      <w:pPr>
        <w:rPr>
          <w:sz w:val="16"/>
          <w:szCs w:val="16"/>
        </w:rPr>
        <w:sectPr w:rsidR="0054035D" w:rsidRPr="00040EA6" w:rsidSect="007F72F3">
          <w:pgSz w:w="16838" w:h="11905" w:orient="landscape"/>
          <w:pgMar w:top="284" w:right="3371" w:bottom="709" w:left="1134" w:header="0" w:footer="0" w:gutter="0"/>
          <w:cols w:space="720"/>
          <w:docGrid w:linePitch="299"/>
        </w:sectPr>
      </w:pPr>
    </w:p>
    <w:p w:rsidR="0054035D" w:rsidRDefault="0054035D" w:rsidP="0054035D">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Приложение № </w:t>
      </w:r>
      <w:r w:rsidR="00B07A73">
        <w:rPr>
          <w:rFonts w:ascii="Times New Roman" w:hAnsi="Times New Roman"/>
          <w:sz w:val="28"/>
          <w:szCs w:val="28"/>
        </w:rPr>
        <w:t>9</w:t>
      </w:r>
    </w:p>
    <w:p w:rsidR="0054035D" w:rsidRDefault="0054035D" w:rsidP="0054035D">
      <w:pPr>
        <w:widowControl w:val="0"/>
        <w:autoSpaceDE w:val="0"/>
        <w:autoSpaceDN w:val="0"/>
        <w:spacing w:after="0" w:line="240" w:lineRule="auto"/>
        <w:jc w:val="both"/>
        <w:rPr>
          <w:rFonts w:ascii="Times New Roman" w:hAnsi="Times New Roman"/>
          <w:sz w:val="16"/>
          <w:szCs w:val="16"/>
        </w:rPr>
      </w:pPr>
      <w:r>
        <w:rPr>
          <w:rFonts w:ascii="Times New Roman" w:hAnsi="Times New Roman"/>
          <w:sz w:val="28"/>
          <w:szCs w:val="28"/>
        </w:rPr>
        <w:t xml:space="preserve">                                                                                                                                                                         к Требованиям</w:t>
      </w:r>
      <w:r>
        <w:rPr>
          <w:rFonts w:ascii="Times New Roman" w:hAnsi="Times New Roman"/>
          <w:sz w:val="16"/>
          <w:szCs w:val="16"/>
        </w:rPr>
        <w:t xml:space="preserve">         </w:t>
      </w:r>
    </w:p>
    <w:p w:rsidR="0054035D" w:rsidRDefault="0054035D" w:rsidP="0054035D">
      <w:pPr>
        <w:widowControl w:val="0"/>
        <w:autoSpaceDE w:val="0"/>
        <w:autoSpaceDN w:val="0"/>
        <w:spacing w:after="0" w:line="240" w:lineRule="auto"/>
        <w:jc w:val="both"/>
        <w:rPr>
          <w:rFonts w:ascii="Times New Roman" w:hAnsi="Times New Roman"/>
          <w:sz w:val="16"/>
          <w:szCs w:val="16"/>
        </w:rPr>
      </w:pPr>
    </w:p>
    <w:p w:rsidR="0054035D" w:rsidRPr="002D700A" w:rsidRDefault="0054035D" w:rsidP="0054035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hAnsi="Times New Roman"/>
          <w:sz w:val="16"/>
          <w:szCs w:val="16"/>
        </w:rPr>
        <w:t xml:space="preserve">                                                    </w:t>
      </w:r>
    </w:p>
    <w:p w:rsidR="0054035D" w:rsidRPr="001908EB" w:rsidRDefault="0054035D" w:rsidP="0054035D">
      <w:pPr>
        <w:widowControl w:val="0"/>
        <w:autoSpaceDE w:val="0"/>
        <w:autoSpaceDN w:val="0"/>
        <w:spacing w:after="0" w:line="240" w:lineRule="auto"/>
        <w:jc w:val="center"/>
        <w:rPr>
          <w:rFonts w:ascii="Times New Roman" w:eastAsia="Times New Roman" w:hAnsi="Times New Roman"/>
          <w:sz w:val="18"/>
          <w:szCs w:val="18"/>
          <w:lang w:eastAsia="ru-RU"/>
        </w:rPr>
      </w:pPr>
      <w:bookmarkStart w:id="182" w:name="P1736"/>
      <w:bookmarkEnd w:id="182"/>
      <w:r w:rsidRPr="001908EB">
        <w:rPr>
          <w:rFonts w:ascii="Times New Roman" w:eastAsia="Times New Roman" w:hAnsi="Times New Roman"/>
          <w:sz w:val="18"/>
          <w:szCs w:val="18"/>
          <w:lang w:eastAsia="ru-RU"/>
        </w:rPr>
        <w:t>Обоснование изменений в план-график закупок</w:t>
      </w:r>
    </w:p>
    <w:p w:rsidR="0054035D" w:rsidRPr="001908EB" w:rsidRDefault="0054035D" w:rsidP="0054035D">
      <w:pPr>
        <w:widowControl w:val="0"/>
        <w:autoSpaceDE w:val="0"/>
        <w:autoSpaceDN w:val="0"/>
        <w:spacing w:after="0" w:line="240" w:lineRule="auto"/>
        <w:jc w:val="both"/>
        <w:rPr>
          <w:rFonts w:ascii="Times New Roman" w:eastAsia="Times New Roman" w:hAnsi="Times New Roman"/>
          <w:sz w:val="18"/>
          <w:szCs w:val="1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567"/>
        <w:gridCol w:w="1275"/>
        <w:gridCol w:w="1276"/>
        <w:gridCol w:w="1559"/>
        <w:gridCol w:w="1134"/>
        <w:gridCol w:w="1134"/>
        <w:gridCol w:w="851"/>
        <w:gridCol w:w="1276"/>
        <w:gridCol w:w="1559"/>
        <w:gridCol w:w="1134"/>
        <w:gridCol w:w="850"/>
        <w:gridCol w:w="851"/>
        <w:gridCol w:w="1276"/>
      </w:tblGrid>
      <w:tr w:rsidR="0054035D" w:rsidRPr="001908EB" w:rsidTr="00304A65">
        <w:tc>
          <w:tcPr>
            <w:tcW w:w="426" w:type="dxa"/>
            <w:vMerge w:val="restart"/>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 xml:space="preserve">N </w:t>
            </w:r>
            <w:proofErr w:type="gramStart"/>
            <w:r w:rsidRPr="001908EB">
              <w:rPr>
                <w:rFonts w:ascii="Times New Roman" w:eastAsia="Times New Roman" w:hAnsi="Times New Roman"/>
                <w:sz w:val="18"/>
                <w:szCs w:val="18"/>
                <w:lang w:eastAsia="ru-RU"/>
              </w:rPr>
              <w:t>п</w:t>
            </w:r>
            <w:proofErr w:type="gramEnd"/>
            <w:r w:rsidRPr="001908EB">
              <w:rPr>
                <w:rFonts w:ascii="Times New Roman" w:eastAsia="Times New Roman" w:hAnsi="Times New Roman"/>
                <w:sz w:val="18"/>
                <w:szCs w:val="18"/>
                <w:lang w:eastAsia="ru-RU"/>
              </w:rPr>
              <w:t>/п</w:t>
            </w:r>
          </w:p>
        </w:tc>
        <w:tc>
          <w:tcPr>
            <w:tcW w:w="567" w:type="dxa"/>
            <w:vMerge w:val="restart"/>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Код заказчика</w:t>
            </w:r>
          </w:p>
        </w:tc>
        <w:tc>
          <w:tcPr>
            <w:tcW w:w="1275" w:type="dxa"/>
            <w:vMerge w:val="restart"/>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Наименование заказчика</w:t>
            </w:r>
          </w:p>
        </w:tc>
        <w:tc>
          <w:tcPr>
            <w:tcW w:w="5954" w:type="dxa"/>
            <w:gridSpan w:val="5"/>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БЫЛО</w:t>
            </w:r>
            <w:hyperlink w:anchor="P1797" w:history="1">
              <w:r w:rsidRPr="001908EB">
                <w:rPr>
                  <w:rFonts w:ascii="Times New Roman" w:eastAsia="Times New Roman" w:hAnsi="Times New Roman"/>
                  <w:color w:val="0000FF"/>
                  <w:sz w:val="18"/>
                  <w:szCs w:val="18"/>
                  <w:lang w:eastAsia="ru-RU"/>
                </w:rPr>
                <w:t>*</w:t>
              </w:r>
            </w:hyperlink>
          </w:p>
        </w:tc>
        <w:tc>
          <w:tcPr>
            <w:tcW w:w="5670" w:type="dxa"/>
            <w:gridSpan w:val="5"/>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СТАЛО</w:t>
            </w:r>
            <w:hyperlink w:anchor="P1798" w:history="1">
              <w:r w:rsidRPr="001908EB">
                <w:rPr>
                  <w:rFonts w:ascii="Times New Roman" w:eastAsia="Times New Roman" w:hAnsi="Times New Roman"/>
                  <w:color w:val="0000FF"/>
                  <w:sz w:val="18"/>
                  <w:szCs w:val="18"/>
                  <w:lang w:eastAsia="ru-RU"/>
                </w:rPr>
                <w:t>**</w:t>
              </w:r>
            </w:hyperlink>
          </w:p>
        </w:tc>
        <w:tc>
          <w:tcPr>
            <w:tcW w:w="1276" w:type="dxa"/>
            <w:vMerge w:val="restart"/>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Обоснование изменений</w:t>
            </w:r>
          </w:p>
        </w:tc>
      </w:tr>
      <w:tr w:rsidR="0054035D" w:rsidRPr="001908EB" w:rsidTr="00304A65">
        <w:tc>
          <w:tcPr>
            <w:tcW w:w="426" w:type="dxa"/>
            <w:vMerge/>
          </w:tcPr>
          <w:p w:rsidR="0054035D" w:rsidRPr="001908EB" w:rsidRDefault="0054035D" w:rsidP="00304A65">
            <w:pPr>
              <w:spacing w:after="160" w:line="259" w:lineRule="auto"/>
              <w:rPr>
                <w:rFonts w:ascii="Times New Roman" w:hAnsi="Times New Roman"/>
                <w:sz w:val="18"/>
                <w:szCs w:val="18"/>
              </w:rPr>
            </w:pPr>
          </w:p>
        </w:tc>
        <w:tc>
          <w:tcPr>
            <w:tcW w:w="567" w:type="dxa"/>
            <w:vMerge/>
          </w:tcPr>
          <w:p w:rsidR="0054035D" w:rsidRPr="001908EB" w:rsidRDefault="0054035D" w:rsidP="00304A65">
            <w:pPr>
              <w:spacing w:after="160" w:line="259" w:lineRule="auto"/>
              <w:rPr>
                <w:rFonts w:ascii="Times New Roman" w:hAnsi="Times New Roman"/>
                <w:sz w:val="18"/>
                <w:szCs w:val="18"/>
              </w:rPr>
            </w:pPr>
          </w:p>
        </w:tc>
        <w:tc>
          <w:tcPr>
            <w:tcW w:w="1275" w:type="dxa"/>
            <w:vMerge/>
          </w:tcPr>
          <w:p w:rsidR="0054035D" w:rsidRPr="001908EB" w:rsidRDefault="0054035D" w:rsidP="00304A65">
            <w:pPr>
              <w:spacing w:after="160" w:line="259" w:lineRule="auto"/>
              <w:rPr>
                <w:rFonts w:ascii="Times New Roman" w:hAnsi="Times New Roman"/>
                <w:sz w:val="18"/>
                <w:szCs w:val="18"/>
              </w:rPr>
            </w:pPr>
          </w:p>
        </w:tc>
        <w:tc>
          <w:tcPr>
            <w:tcW w:w="1276"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Наименование закупаемой продукции</w:t>
            </w:r>
          </w:p>
        </w:tc>
        <w:tc>
          <w:tcPr>
            <w:tcW w:w="1559"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Реестровый номер позиции плана-графика в ЕАСУЗ</w:t>
            </w:r>
          </w:p>
        </w:tc>
        <w:tc>
          <w:tcPr>
            <w:tcW w:w="1134"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Дата проведения</w:t>
            </w:r>
          </w:p>
        </w:tc>
        <w:tc>
          <w:tcPr>
            <w:tcW w:w="1134"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Сумма (руб.)</w:t>
            </w:r>
          </w:p>
        </w:tc>
        <w:tc>
          <w:tcPr>
            <w:tcW w:w="851"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Способ закупки</w:t>
            </w:r>
          </w:p>
        </w:tc>
        <w:tc>
          <w:tcPr>
            <w:tcW w:w="1276"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Наименование закупаемой продукции</w:t>
            </w:r>
          </w:p>
        </w:tc>
        <w:tc>
          <w:tcPr>
            <w:tcW w:w="1559"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Реестровый номер позиции плана-графика в ЕАСУЗ</w:t>
            </w:r>
          </w:p>
        </w:tc>
        <w:tc>
          <w:tcPr>
            <w:tcW w:w="1134"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Дата проведения</w:t>
            </w:r>
          </w:p>
        </w:tc>
        <w:tc>
          <w:tcPr>
            <w:tcW w:w="850"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Сумма (руб.)</w:t>
            </w:r>
          </w:p>
        </w:tc>
        <w:tc>
          <w:tcPr>
            <w:tcW w:w="851"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Способ закупки</w:t>
            </w:r>
          </w:p>
        </w:tc>
        <w:tc>
          <w:tcPr>
            <w:tcW w:w="1276" w:type="dxa"/>
            <w:vMerge/>
          </w:tcPr>
          <w:p w:rsidR="0054035D" w:rsidRPr="001908EB" w:rsidRDefault="0054035D" w:rsidP="00304A65">
            <w:pPr>
              <w:spacing w:after="160" w:line="259" w:lineRule="auto"/>
              <w:rPr>
                <w:rFonts w:ascii="Times New Roman" w:hAnsi="Times New Roman"/>
                <w:sz w:val="18"/>
                <w:szCs w:val="18"/>
              </w:rPr>
            </w:pPr>
          </w:p>
        </w:tc>
      </w:tr>
      <w:tr w:rsidR="0054035D" w:rsidRPr="001908EB" w:rsidTr="00304A65">
        <w:tc>
          <w:tcPr>
            <w:tcW w:w="426"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1</w:t>
            </w:r>
          </w:p>
        </w:tc>
        <w:tc>
          <w:tcPr>
            <w:tcW w:w="567"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2</w:t>
            </w:r>
          </w:p>
        </w:tc>
        <w:tc>
          <w:tcPr>
            <w:tcW w:w="1275"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3</w:t>
            </w:r>
          </w:p>
        </w:tc>
        <w:tc>
          <w:tcPr>
            <w:tcW w:w="1276"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4</w:t>
            </w:r>
          </w:p>
        </w:tc>
        <w:tc>
          <w:tcPr>
            <w:tcW w:w="1559"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5</w:t>
            </w:r>
          </w:p>
        </w:tc>
        <w:tc>
          <w:tcPr>
            <w:tcW w:w="1134"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6</w:t>
            </w:r>
          </w:p>
        </w:tc>
        <w:tc>
          <w:tcPr>
            <w:tcW w:w="1134"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7</w:t>
            </w:r>
          </w:p>
        </w:tc>
        <w:tc>
          <w:tcPr>
            <w:tcW w:w="851"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8</w:t>
            </w:r>
          </w:p>
        </w:tc>
        <w:tc>
          <w:tcPr>
            <w:tcW w:w="1276"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9</w:t>
            </w:r>
          </w:p>
        </w:tc>
        <w:tc>
          <w:tcPr>
            <w:tcW w:w="1559"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10</w:t>
            </w:r>
          </w:p>
        </w:tc>
        <w:tc>
          <w:tcPr>
            <w:tcW w:w="1134"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11</w:t>
            </w:r>
          </w:p>
        </w:tc>
        <w:tc>
          <w:tcPr>
            <w:tcW w:w="850"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12</w:t>
            </w:r>
          </w:p>
        </w:tc>
        <w:tc>
          <w:tcPr>
            <w:tcW w:w="851"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13</w:t>
            </w:r>
          </w:p>
        </w:tc>
        <w:tc>
          <w:tcPr>
            <w:tcW w:w="1276" w:type="dxa"/>
          </w:tcPr>
          <w:p w:rsidR="0054035D" w:rsidRPr="001908EB" w:rsidRDefault="0054035D" w:rsidP="00304A65">
            <w:pPr>
              <w:widowControl w:val="0"/>
              <w:autoSpaceDE w:val="0"/>
              <w:autoSpaceDN w:val="0"/>
              <w:spacing w:after="0" w:line="240" w:lineRule="auto"/>
              <w:jc w:val="center"/>
              <w:rPr>
                <w:rFonts w:ascii="Times New Roman" w:eastAsia="Times New Roman" w:hAnsi="Times New Roman"/>
                <w:sz w:val="18"/>
                <w:szCs w:val="18"/>
                <w:lang w:eastAsia="ru-RU"/>
              </w:rPr>
            </w:pPr>
            <w:r w:rsidRPr="001908EB">
              <w:rPr>
                <w:rFonts w:ascii="Times New Roman" w:eastAsia="Times New Roman" w:hAnsi="Times New Roman"/>
                <w:sz w:val="18"/>
                <w:szCs w:val="18"/>
                <w:lang w:eastAsia="ru-RU"/>
              </w:rPr>
              <w:t>14</w:t>
            </w:r>
          </w:p>
        </w:tc>
      </w:tr>
      <w:tr w:rsidR="0054035D" w:rsidRPr="001908EB" w:rsidTr="00304A65">
        <w:tc>
          <w:tcPr>
            <w:tcW w:w="426"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567"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275"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276"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559"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134"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134"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851"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276"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559"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134"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850"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851"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276"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r>
      <w:tr w:rsidR="0054035D" w:rsidRPr="001908EB" w:rsidTr="00304A65">
        <w:tc>
          <w:tcPr>
            <w:tcW w:w="426"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567"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275"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276"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559"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134"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134"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851"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276"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559"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134"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850"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851"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c>
          <w:tcPr>
            <w:tcW w:w="1276" w:type="dxa"/>
          </w:tcPr>
          <w:p w:rsidR="0054035D" w:rsidRPr="001908EB" w:rsidRDefault="0054035D" w:rsidP="00304A65">
            <w:pPr>
              <w:widowControl w:val="0"/>
              <w:autoSpaceDE w:val="0"/>
              <w:autoSpaceDN w:val="0"/>
              <w:spacing w:after="0" w:line="240" w:lineRule="auto"/>
              <w:rPr>
                <w:rFonts w:ascii="Times New Roman" w:eastAsia="Times New Roman" w:hAnsi="Times New Roman"/>
                <w:sz w:val="18"/>
                <w:szCs w:val="18"/>
                <w:lang w:eastAsia="ru-RU"/>
              </w:rPr>
            </w:pPr>
          </w:p>
        </w:tc>
      </w:tr>
    </w:tbl>
    <w:p w:rsidR="0054035D" w:rsidRPr="001908EB" w:rsidRDefault="0054035D" w:rsidP="0054035D">
      <w:pPr>
        <w:spacing w:after="160" w:line="259" w:lineRule="auto"/>
        <w:rPr>
          <w:rFonts w:ascii="Times New Roman" w:hAnsi="Times New Roman"/>
          <w:sz w:val="18"/>
          <w:szCs w:val="18"/>
        </w:rPr>
      </w:pPr>
    </w:p>
    <w:p w:rsidR="0054035D" w:rsidRPr="001908EB" w:rsidRDefault="0054035D" w:rsidP="0054035D">
      <w:pPr>
        <w:rPr>
          <w:rFonts w:ascii="Times New Roman" w:hAnsi="Times New Roman"/>
          <w:sz w:val="18"/>
          <w:szCs w:val="18"/>
        </w:rPr>
      </w:pPr>
    </w:p>
    <w:p w:rsidR="0054035D" w:rsidRPr="001908EB" w:rsidRDefault="0054035D" w:rsidP="0054035D">
      <w:pPr>
        <w:rPr>
          <w:rFonts w:ascii="Times New Roman" w:hAnsi="Times New Roman"/>
          <w:sz w:val="18"/>
          <w:szCs w:val="18"/>
        </w:rPr>
      </w:pPr>
    </w:p>
    <w:p w:rsidR="0054035D" w:rsidRPr="001908EB" w:rsidRDefault="0054035D" w:rsidP="0054035D">
      <w:pPr>
        <w:widowControl w:val="0"/>
        <w:autoSpaceDE w:val="0"/>
        <w:autoSpaceDN w:val="0"/>
        <w:spacing w:after="0" w:line="240" w:lineRule="auto"/>
        <w:jc w:val="both"/>
        <w:rPr>
          <w:rFonts w:ascii="Times New Roman" w:eastAsia="Times New Roman" w:hAnsi="Times New Roman"/>
          <w:sz w:val="18"/>
          <w:szCs w:val="18"/>
          <w:lang w:eastAsia="ru-RU"/>
        </w:rPr>
      </w:pPr>
      <w:bookmarkStart w:id="183" w:name="P1797"/>
      <w:bookmarkEnd w:id="183"/>
      <w:r w:rsidRPr="001908EB">
        <w:rPr>
          <w:rFonts w:ascii="Times New Roman" w:eastAsia="Times New Roman" w:hAnsi="Times New Roman"/>
          <w:sz w:val="18"/>
          <w:szCs w:val="18"/>
          <w:lang w:eastAsia="ru-RU"/>
        </w:rPr>
        <w:t>*Информация последней версии утвержденного плана-графика.</w:t>
      </w:r>
    </w:p>
    <w:p w:rsidR="0054035D" w:rsidRPr="001908EB" w:rsidRDefault="0054035D" w:rsidP="0054035D">
      <w:pPr>
        <w:widowControl w:val="0"/>
        <w:autoSpaceDE w:val="0"/>
        <w:autoSpaceDN w:val="0"/>
        <w:spacing w:after="0" w:line="240" w:lineRule="auto"/>
        <w:jc w:val="both"/>
        <w:rPr>
          <w:rFonts w:ascii="Times New Roman" w:eastAsia="Times New Roman" w:hAnsi="Times New Roman"/>
          <w:sz w:val="18"/>
          <w:szCs w:val="18"/>
          <w:lang w:eastAsia="ru-RU"/>
        </w:rPr>
      </w:pPr>
      <w:bookmarkStart w:id="184" w:name="P1798"/>
      <w:bookmarkEnd w:id="184"/>
      <w:r w:rsidRPr="001908EB">
        <w:rPr>
          <w:rFonts w:ascii="Times New Roman" w:eastAsia="Times New Roman" w:hAnsi="Times New Roman"/>
          <w:sz w:val="18"/>
          <w:szCs w:val="18"/>
          <w:lang w:eastAsia="ru-RU"/>
        </w:rPr>
        <w:t>**Информация о вносимых изменениях.</w:t>
      </w:r>
    </w:p>
    <w:p w:rsidR="0054035D" w:rsidRPr="001908EB" w:rsidRDefault="0054035D" w:rsidP="0054035D">
      <w:pPr>
        <w:ind w:firstLine="708"/>
        <w:rPr>
          <w:sz w:val="18"/>
          <w:szCs w:val="18"/>
          <w:lang w:eastAsia="ru-RU"/>
        </w:rPr>
      </w:pPr>
    </w:p>
    <w:p w:rsidR="0054035D" w:rsidRDefault="0054035D" w:rsidP="0054035D">
      <w:pPr>
        <w:rPr>
          <w:rFonts w:ascii="Times New Roman" w:hAnsi="Times New Roman"/>
          <w:sz w:val="28"/>
          <w:szCs w:val="28"/>
        </w:rPr>
      </w:pPr>
    </w:p>
    <w:p w:rsidR="0054035D" w:rsidRPr="0085673E" w:rsidRDefault="0054035D" w:rsidP="0054035D">
      <w:pPr>
        <w:autoSpaceDE w:val="0"/>
        <w:autoSpaceDN w:val="0"/>
        <w:adjustRightInd w:val="0"/>
        <w:spacing w:after="0" w:line="240" w:lineRule="auto"/>
        <w:ind w:firstLine="720"/>
        <w:jc w:val="both"/>
        <w:rPr>
          <w:rFonts w:ascii="Times New Roman" w:hAnsi="Times New Roman"/>
          <w:sz w:val="28"/>
          <w:szCs w:val="28"/>
        </w:rPr>
      </w:pPr>
    </w:p>
    <w:p w:rsidR="0054035D" w:rsidRDefault="0054035D" w:rsidP="00BE6A83">
      <w:pPr>
        <w:spacing w:after="0" w:line="240" w:lineRule="auto"/>
        <w:ind w:firstLine="720"/>
        <w:rPr>
          <w:rFonts w:ascii="Times New Roman" w:hAnsi="Times New Roman"/>
          <w:sz w:val="28"/>
          <w:szCs w:val="28"/>
        </w:rPr>
        <w:sectPr w:rsidR="0054035D" w:rsidSect="00393EE3">
          <w:pgSz w:w="16838" w:h="11905" w:orient="landscape"/>
          <w:pgMar w:top="993" w:right="1134" w:bottom="851" w:left="1134" w:header="0" w:footer="0" w:gutter="0"/>
          <w:cols w:space="720"/>
          <w:docGrid w:linePitch="299"/>
        </w:sectPr>
      </w:pPr>
    </w:p>
    <w:p w:rsidR="0054035D" w:rsidRDefault="0054035D" w:rsidP="00BE6A83">
      <w:pPr>
        <w:widowControl w:val="0"/>
        <w:autoSpaceDE w:val="0"/>
        <w:autoSpaceDN w:val="0"/>
        <w:spacing w:after="0" w:line="240" w:lineRule="auto"/>
        <w:rPr>
          <w:rFonts w:ascii="Times New Roman" w:hAnsi="Times New Roman"/>
          <w:sz w:val="28"/>
          <w:szCs w:val="28"/>
        </w:rPr>
      </w:pPr>
    </w:p>
    <w:sectPr w:rsidR="0054035D" w:rsidSect="00854C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ED" w:rsidRDefault="00B315ED" w:rsidP="00FF426F">
      <w:pPr>
        <w:spacing w:after="0" w:line="240" w:lineRule="auto"/>
      </w:pPr>
      <w:r>
        <w:separator/>
      </w:r>
    </w:p>
  </w:endnote>
  <w:endnote w:type="continuationSeparator" w:id="0">
    <w:p w:rsidR="00B315ED" w:rsidRDefault="00B315ED" w:rsidP="00FF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ED" w:rsidRDefault="00B315ED" w:rsidP="00FF426F">
      <w:pPr>
        <w:spacing w:after="0" w:line="240" w:lineRule="auto"/>
      </w:pPr>
      <w:r>
        <w:separator/>
      </w:r>
    </w:p>
  </w:footnote>
  <w:footnote w:type="continuationSeparator" w:id="0">
    <w:p w:rsidR="00B315ED" w:rsidRDefault="00B315ED" w:rsidP="00FF4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DF1"/>
    <w:multiLevelType w:val="hybridMultilevel"/>
    <w:tmpl w:val="F12E2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8083C"/>
    <w:multiLevelType w:val="hybridMultilevel"/>
    <w:tmpl w:val="F1D8A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228D6"/>
    <w:multiLevelType w:val="hybridMultilevel"/>
    <w:tmpl w:val="33FC908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3079"/>
    <w:multiLevelType w:val="hybridMultilevel"/>
    <w:tmpl w:val="BD9A4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815EB"/>
    <w:multiLevelType w:val="hybridMultilevel"/>
    <w:tmpl w:val="0FC8DE84"/>
    <w:lvl w:ilvl="0" w:tplc="6938EFDC">
      <w:start w:val="1"/>
      <w:numFmt w:val="bullet"/>
      <w:lvlText w:val=""/>
      <w:lvlJc w:val="left"/>
      <w:pPr>
        <w:tabs>
          <w:tab w:val="num" w:pos="1969"/>
        </w:tabs>
        <w:ind w:left="196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5F763EE"/>
    <w:multiLevelType w:val="multilevel"/>
    <w:tmpl w:val="47562992"/>
    <w:lvl w:ilvl="0">
      <w:start w:val="1"/>
      <w:numFmt w:val="decimal"/>
      <w:lvlText w:val="%1."/>
      <w:lvlJc w:val="left"/>
      <w:pPr>
        <w:ind w:left="705" w:hanging="360"/>
      </w:pPr>
      <w:rPr>
        <w:rFonts w:hint="default"/>
      </w:rPr>
    </w:lvl>
    <w:lvl w:ilvl="1">
      <w:start w:val="1"/>
      <w:numFmt w:val="decimal"/>
      <w:isLgl/>
      <w:lvlText w:val="%1.%2."/>
      <w:lvlJc w:val="left"/>
      <w:pPr>
        <w:ind w:left="1752" w:hanging="1185"/>
      </w:pPr>
      <w:rPr>
        <w:rFonts w:hint="default"/>
      </w:rPr>
    </w:lvl>
    <w:lvl w:ilvl="2">
      <w:start w:val="1"/>
      <w:numFmt w:val="decimal"/>
      <w:isLgl/>
      <w:lvlText w:val="%1.%2.%3."/>
      <w:lvlJc w:val="left"/>
      <w:pPr>
        <w:ind w:left="1974" w:hanging="1185"/>
      </w:pPr>
      <w:rPr>
        <w:rFonts w:hint="default"/>
      </w:rPr>
    </w:lvl>
    <w:lvl w:ilvl="3">
      <w:start w:val="1"/>
      <w:numFmt w:val="decimal"/>
      <w:isLgl/>
      <w:lvlText w:val="%1.%2.%3.%4."/>
      <w:lvlJc w:val="left"/>
      <w:pPr>
        <w:ind w:left="2196" w:hanging="1185"/>
      </w:pPr>
      <w:rPr>
        <w:rFonts w:hint="default"/>
      </w:rPr>
    </w:lvl>
    <w:lvl w:ilvl="4">
      <w:start w:val="1"/>
      <w:numFmt w:val="decimal"/>
      <w:isLgl/>
      <w:lvlText w:val="%1.%2.%3.%4.%5."/>
      <w:lvlJc w:val="left"/>
      <w:pPr>
        <w:ind w:left="2418" w:hanging="1185"/>
      </w:pPr>
      <w:rPr>
        <w:rFonts w:hint="default"/>
      </w:rPr>
    </w:lvl>
    <w:lvl w:ilvl="5">
      <w:start w:val="1"/>
      <w:numFmt w:val="decimal"/>
      <w:isLgl/>
      <w:lvlText w:val="%1.%2.%3.%4.%5.%6."/>
      <w:lvlJc w:val="left"/>
      <w:pPr>
        <w:ind w:left="2895" w:hanging="1440"/>
      </w:pPr>
      <w:rPr>
        <w:rFonts w:hint="default"/>
      </w:rPr>
    </w:lvl>
    <w:lvl w:ilvl="6">
      <w:start w:val="1"/>
      <w:numFmt w:val="decimal"/>
      <w:isLgl/>
      <w:lvlText w:val="%1.%2.%3.%4.%5.%6.%7."/>
      <w:lvlJc w:val="left"/>
      <w:pPr>
        <w:ind w:left="3477" w:hanging="1800"/>
      </w:pPr>
      <w:rPr>
        <w:rFonts w:hint="default"/>
      </w:rPr>
    </w:lvl>
    <w:lvl w:ilvl="7">
      <w:start w:val="1"/>
      <w:numFmt w:val="decimal"/>
      <w:isLgl/>
      <w:lvlText w:val="%1.%2.%3.%4.%5.%6.%7.%8."/>
      <w:lvlJc w:val="left"/>
      <w:pPr>
        <w:ind w:left="3699" w:hanging="1800"/>
      </w:pPr>
      <w:rPr>
        <w:rFonts w:hint="default"/>
      </w:rPr>
    </w:lvl>
    <w:lvl w:ilvl="8">
      <w:start w:val="1"/>
      <w:numFmt w:val="decimal"/>
      <w:isLgl/>
      <w:lvlText w:val="%1.%2.%3.%4.%5.%6.%7.%8.%9."/>
      <w:lvlJc w:val="left"/>
      <w:pPr>
        <w:ind w:left="4281" w:hanging="2160"/>
      </w:pPr>
      <w:rPr>
        <w:rFonts w:hint="default"/>
      </w:rPr>
    </w:lvl>
  </w:abstractNum>
  <w:abstractNum w:abstractNumId="6">
    <w:nsid w:val="1841377B"/>
    <w:multiLevelType w:val="hybridMultilevel"/>
    <w:tmpl w:val="6BE487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C3488"/>
    <w:multiLevelType w:val="hybridMultilevel"/>
    <w:tmpl w:val="1B0A8E8A"/>
    <w:lvl w:ilvl="0" w:tplc="657A733C">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924BA"/>
    <w:multiLevelType w:val="hybridMultilevel"/>
    <w:tmpl w:val="33FC90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C2A2A"/>
    <w:multiLevelType w:val="hybridMultilevel"/>
    <w:tmpl w:val="AAE0EF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72753E"/>
    <w:multiLevelType w:val="hybridMultilevel"/>
    <w:tmpl w:val="F514A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271C82"/>
    <w:multiLevelType w:val="hybridMultilevel"/>
    <w:tmpl w:val="CA08335A"/>
    <w:lvl w:ilvl="0" w:tplc="2AA8ED1E">
      <w:start w:val="1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3036E"/>
    <w:multiLevelType w:val="hybridMultilevel"/>
    <w:tmpl w:val="8752FF44"/>
    <w:lvl w:ilvl="0" w:tplc="6938EFDC">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D80521"/>
    <w:multiLevelType w:val="hybridMultilevel"/>
    <w:tmpl w:val="33FC908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A77609"/>
    <w:multiLevelType w:val="hybridMultilevel"/>
    <w:tmpl w:val="D56AB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65AEE"/>
    <w:multiLevelType w:val="hybridMultilevel"/>
    <w:tmpl w:val="33FC90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8067A"/>
    <w:multiLevelType w:val="hybridMultilevel"/>
    <w:tmpl w:val="554C9D8E"/>
    <w:lvl w:ilvl="0" w:tplc="6938EFDC">
      <w:start w:val="1"/>
      <w:numFmt w:val="bullet"/>
      <w:lvlText w:val=""/>
      <w:lvlJc w:val="left"/>
      <w:pPr>
        <w:tabs>
          <w:tab w:val="num" w:pos="1969"/>
        </w:tabs>
        <w:ind w:left="196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3A349DF"/>
    <w:multiLevelType w:val="hybridMultilevel"/>
    <w:tmpl w:val="C17E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9A43D4"/>
    <w:multiLevelType w:val="hybridMultilevel"/>
    <w:tmpl w:val="1834F8AA"/>
    <w:lvl w:ilvl="0" w:tplc="75B64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D5971DC"/>
    <w:multiLevelType w:val="hybridMultilevel"/>
    <w:tmpl w:val="441C4616"/>
    <w:lvl w:ilvl="0" w:tplc="937A38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3835AAD"/>
    <w:multiLevelType w:val="hybridMultilevel"/>
    <w:tmpl w:val="AEA46F7C"/>
    <w:lvl w:ilvl="0" w:tplc="AE92CAD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69701BD"/>
    <w:multiLevelType w:val="hybridMultilevel"/>
    <w:tmpl w:val="C4AEF2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84F7470"/>
    <w:multiLevelType w:val="hybridMultilevel"/>
    <w:tmpl w:val="F514A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ABBE1066"/>
    <w:lvl w:ilvl="0">
      <w:start w:val="1"/>
      <w:numFmt w:val="decimal"/>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1836"/>
        </w:tabs>
        <w:ind w:left="1836" w:hanging="576"/>
      </w:pPr>
      <w:rPr>
        <w:rFonts w:cs="Times New Roman" w:hint="default"/>
        <w:b/>
      </w:rPr>
    </w:lvl>
    <w:lvl w:ilvl="2">
      <w:start w:val="1"/>
      <w:numFmt w:val="decimal"/>
      <w:pStyle w:val="3"/>
      <w:lvlText w:val="%1.%2.%3"/>
      <w:lvlJc w:val="left"/>
      <w:pPr>
        <w:tabs>
          <w:tab w:val="num" w:pos="1127"/>
        </w:tabs>
        <w:ind w:left="900"/>
      </w:pPr>
      <w:rPr>
        <w:rFonts w:cs="Times New Roman" w:hint="default"/>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79CE25BC"/>
    <w:multiLevelType w:val="hybridMultilevel"/>
    <w:tmpl w:val="A252B3BC"/>
    <w:lvl w:ilvl="0" w:tplc="6938EFDC">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23"/>
  </w:num>
  <w:num w:numId="4">
    <w:abstractNumId w:val="6"/>
  </w:num>
  <w:num w:numId="5">
    <w:abstractNumId w:val="0"/>
  </w:num>
  <w:num w:numId="6">
    <w:abstractNumId w:val="5"/>
  </w:num>
  <w:num w:numId="7">
    <w:abstractNumId w:val="21"/>
  </w:num>
  <w:num w:numId="8">
    <w:abstractNumId w:val="20"/>
  </w:num>
  <w:num w:numId="9">
    <w:abstractNumId w:val="8"/>
  </w:num>
  <w:num w:numId="10">
    <w:abstractNumId w:val="18"/>
  </w:num>
  <w:num w:numId="11">
    <w:abstractNumId w:val="19"/>
  </w:num>
  <w:num w:numId="12">
    <w:abstractNumId w:val="2"/>
  </w:num>
  <w:num w:numId="13">
    <w:abstractNumId w:val="22"/>
  </w:num>
  <w:num w:numId="14">
    <w:abstractNumId w:val="1"/>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4"/>
  </w:num>
  <w:num w:numId="20">
    <w:abstractNumId w:val="1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4"/>
  </w:num>
  <w:num w:numId="32">
    <w:abstractNumId w:val="17"/>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7D"/>
    <w:rsid w:val="00015C63"/>
    <w:rsid w:val="00022120"/>
    <w:rsid w:val="00032C64"/>
    <w:rsid w:val="0003483C"/>
    <w:rsid w:val="000353D1"/>
    <w:rsid w:val="00043422"/>
    <w:rsid w:val="000444EE"/>
    <w:rsid w:val="0006723A"/>
    <w:rsid w:val="0007787E"/>
    <w:rsid w:val="00080824"/>
    <w:rsid w:val="000908BE"/>
    <w:rsid w:val="000926FA"/>
    <w:rsid w:val="000978D8"/>
    <w:rsid w:val="000A1594"/>
    <w:rsid w:val="000A1A89"/>
    <w:rsid w:val="000A3398"/>
    <w:rsid w:val="000B1573"/>
    <w:rsid w:val="000C005D"/>
    <w:rsid w:val="000C28ED"/>
    <w:rsid w:val="000C71CC"/>
    <w:rsid w:val="000C73AE"/>
    <w:rsid w:val="000D1A16"/>
    <w:rsid w:val="000D2CFC"/>
    <w:rsid w:val="000E42B7"/>
    <w:rsid w:val="000E7274"/>
    <w:rsid w:val="000F649A"/>
    <w:rsid w:val="0010627A"/>
    <w:rsid w:val="001461B8"/>
    <w:rsid w:val="0016201E"/>
    <w:rsid w:val="0016358C"/>
    <w:rsid w:val="0016716C"/>
    <w:rsid w:val="00183021"/>
    <w:rsid w:val="001973C3"/>
    <w:rsid w:val="001C119E"/>
    <w:rsid w:val="001C2142"/>
    <w:rsid w:val="001D5370"/>
    <w:rsid w:val="001E2E48"/>
    <w:rsid w:val="001E768D"/>
    <w:rsid w:val="001F20B3"/>
    <w:rsid w:val="002029A1"/>
    <w:rsid w:val="00202F0E"/>
    <w:rsid w:val="00204DBD"/>
    <w:rsid w:val="00216BD1"/>
    <w:rsid w:val="00216F37"/>
    <w:rsid w:val="00230BC4"/>
    <w:rsid w:val="002438CB"/>
    <w:rsid w:val="002513E7"/>
    <w:rsid w:val="00263987"/>
    <w:rsid w:val="002778FE"/>
    <w:rsid w:val="002876AD"/>
    <w:rsid w:val="00293C47"/>
    <w:rsid w:val="002954FC"/>
    <w:rsid w:val="002A214E"/>
    <w:rsid w:val="002B1936"/>
    <w:rsid w:val="002B5841"/>
    <w:rsid w:val="002B5C9D"/>
    <w:rsid w:val="002E3EAF"/>
    <w:rsid w:val="002E5B61"/>
    <w:rsid w:val="002F2F9B"/>
    <w:rsid w:val="002F6DCD"/>
    <w:rsid w:val="002F6F62"/>
    <w:rsid w:val="00304351"/>
    <w:rsid w:val="00304A65"/>
    <w:rsid w:val="00304C58"/>
    <w:rsid w:val="00312135"/>
    <w:rsid w:val="003158FD"/>
    <w:rsid w:val="00316D00"/>
    <w:rsid w:val="00317191"/>
    <w:rsid w:val="00321627"/>
    <w:rsid w:val="00325DF9"/>
    <w:rsid w:val="00330029"/>
    <w:rsid w:val="00335CB6"/>
    <w:rsid w:val="00340F8C"/>
    <w:rsid w:val="003549E6"/>
    <w:rsid w:val="00360334"/>
    <w:rsid w:val="003661D6"/>
    <w:rsid w:val="00370C90"/>
    <w:rsid w:val="003726F2"/>
    <w:rsid w:val="00387D2E"/>
    <w:rsid w:val="00391B05"/>
    <w:rsid w:val="003936C7"/>
    <w:rsid w:val="00393EE3"/>
    <w:rsid w:val="003A1720"/>
    <w:rsid w:val="003B1048"/>
    <w:rsid w:val="003B3BC1"/>
    <w:rsid w:val="003B59D6"/>
    <w:rsid w:val="003B7A83"/>
    <w:rsid w:val="003C6C4B"/>
    <w:rsid w:val="00401BC9"/>
    <w:rsid w:val="00411816"/>
    <w:rsid w:val="0041197D"/>
    <w:rsid w:val="004234BA"/>
    <w:rsid w:val="004252B1"/>
    <w:rsid w:val="0045505E"/>
    <w:rsid w:val="00457D3F"/>
    <w:rsid w:val="00463C43"/>
    <w:rsid w:val="00475898"/>
    <w:rsid w:val="004915DB"/>
    <w:rsid w:val="004A5BE7"/>
    <w:rsid w:val="004A66CE"/>
    <w:rsid w:val="004A7BB7"/>
    <w:rsid w:val="004B4ECD"/>
    <w:rsid w:val="004C078A"/>
    <w:rsid w:val="004C226C"/>
    <w:rsid w:val="004C2486"/>
    <w:rsid w:val="004C6CE8"/>
    <w:rsid w:val="004D6985"/>
    <w:rsid w:val="004E13C5"/>
    <w:rsid w:val="004E2082"/>
    <w:rsid w:val="004F54C3"/>
    <w:rsid w:val="00506491"/>
    <w:rsid w:val="005073A7"/>
    <w:rsid w:val="0051408C"/>
    <w:rsid w:val="00515183"/>
    <w:rsid w:val="005271B5"/>
    <w:rsid w:val="00532EF1"/>
    <w:rsid w:val="0053311D"/>
    <w:rsid w:val="0054035D"/>
    <w:rsid w:val="0054705E"/>
    <w:rsid w:val="00547301"/>
    <w:rsid w:val="00564E90"/>
    <w:rsid w:val="00571757"/>
    <w:rsid w:val="00585D44"/>
    <w:rsid w:val="005A401E"/>
    <w:rsid w:val="005A5921"/>
    <w:rsid w:val="005A79C2"/>
    <w:rsid w:val="005C69AC"/>
    <w:rsid w:val="00603A5F"/>
    <w:rsid w:val="006171B7"/>
    <w:rsid w:val="00621107"/>
    <w:rsid w:val="006246E9"/>
    <w:rsid w:val="00627F3E"/>
    <w:rsid w:val="006430E7"/>
    <w:rsid w:val="00651561"/>
    <w:rsid w:val="0066297B"/>
    <w:rsid w:val="00665452"/>
    <w:rsid w:val="006674AE"/>
    <w:rsid w:val="0066769F"/>
    <w:rsid w:val="00682D24"/>
    <w:rsid w:val="006844AA"/>
    <w:rsid w:val="00686737"/>
    <w:rsid w:val="006939BE"/>
    <w:rsid w:val="00697DEB"/>
    <w:rsid w:val="006A7CBB"/>
    <w:rsid w:val="006B1995"/>
    <w:rsid w:val="006B5461"/>
    <w:rsid w:val="006D2791"/>
    <w:rsid w:val="006D526F"/>
    <w:rsid w:val="006E1687"/>
    <w:rsid w:val="006F677C"/>
    <w:rsid w:val="0070593C"/>
    <w:rsid w:val="0071582F"/>
    <w:rsid w:val="00716069"/>
    <w:rsid w:val="007301BF"/>
    <w:rsid w:val="00731CBB"/>
    <w:rsid w:val="0074323C"/>
    <w:rsid w:val="00744BFA"/>
    <w:rsid w:val="00760622"/>
    <w:rsid w:val="007711AC"/>
    <w:rsid w:val="007819E9"/>
    <w:rsid w:val="00781EED"/>
    <w:rsid w:val="00782068"/>
    <w:rsid w:val="00785837"/>
    <w:rsid w:val="0078622B"/>
    <w:rsid w:val="0079142F"/>
    <w:rsid w:val="007952C0"/>
    <w:rsid w:val="007A35D6"/>
    <w:rsid w:val="007B5260"/>
    <w:rsid w:val="007C31E3"/>
    <w:rsid w:val="007C6CB0"/>
    <w:rsid w:val="007E0EA6"/>
    <w:rsid w:val="007E0EEB"/>
    <w:rsid w:val="007E38BA"/>
    <w:rsid w:val="007E442F"/>
    <w:rsid w:val="007E4F5C"/>
    <w:rsid w:val="007E7640"/>
    <w:rsid w:val="007F4496"/>
    <w:rsid w:val="007F72F3"/>
    <w:rsid w:val="00802630"/>
    <w:rsid w:val="00805D0C"/>
    <w:rsid w:val="00807AE4"/>
    <w:rsid w:val="00810F21"/>
    <w:rsid w:val="00811AFA"/>
    <w:rsid w:val="0081435C"/>
    <w:rsid w:val="00843AC2"/>
    <w:rsid w:val="00843D91"/>
    <w:rsid w:val="00846C14"/>
    <w:rsid w:val="008532FD"/>
    <w:rsid w:val="00854C26"/>
    <w:rsid w:val="0085673E"/>
    <w:rsid w:val="008677D8"/>
    <w:rsid w:val="00872E6B"/>
    <w:rsid w:val="00875C1D"/>
    <w:rsid w:val="0088251B"/>
    <w:rsid w:val="0088336B"/>
    <w:rsid w:val="00885744"/>
    <w:rsid w:val="008A1674"/>
    <w:rsid w:val="008E11BE"/>
    <w:rsid w:val="008E193F"/>
    <w:rsid w:val="009046E0"/>
    <w:rsid w:val="00905714"/>
    <w:rsid w:val="00914990"/>
    <w:rsid w:val="00915082"/>
    <w:rsid w:val="009219C2"/>
    <w:rsid w:val="0093591A"/>
    <w:rsid w:val="0094416A"/>
    <w:rsid w:val="009477C0"/>
    <w:rsid w:val="00962C28"/>
    <w:rsid w:val="00962F72"/>
    <w:rsid w:val="0099236A"/>
    <w:rsid w:val="009929A3"/>
    <w:rsid w:val="00994A78"/>
    <w:rsid w:val="009A1451"/>
    <w:rsid w:val="009B76CA"/>
    <w:rsid w:val="009C63BA"/>
    <w:rsid w:val="009D0ED9"/>
    <w:rsid w:val="009E0AA1"/>
    <w:rsid w:val="009E0D02"/>
    <w:rsid w:val="009E64A5"/>
    <w:rsid w:val="00A04A7F"/>
    <w:rsid w:val="00A0683D"/>
    <w:rsid w:val="00A15AAF"/>
    <w:rsid w:val="00A200F6"/>
    <w:rsid w:val="00A273A8"/>
    <w:rsid w:val="00A4282D"/>
    <w:rsid w:val="00A52695"/>
    <w:rsid w:val="00A6385D"/>
    <w:rsid w:val="00A730F7"/>
    <w:rsid w:val="00A74165"/>
    <w:rsid w:val="00A77E3F"/>
    <w:rsid w:val="00A80BDB"/>
    <w:rsid w:val="00A851E0"/>
    <w:rsid w:val="00A852D9"/>
    <w:rsid w:val="00A86FBE"/>
    <w:rsid w:val="00A94429"/>
    <w:rsid w:val="00AA5EDC"/>
    <w:rsid w:val="00AB0CE4"/>
    <w:rsid w:val="00AB0F8C"/>
    <w:rsid w:val="00AB16E1"/>
    <w:rsid w:val="00AC6C5F"/>
    <w:rsid w:val="00AD5B93"/>
    <w:rsid w:val="00AD7D6E"/>
    <w:rsid w:val="00AD7F1E"/>
    <w:rsid w:val="00AF2A43"/>
    <w:rsid w:val="00AF798F"/>
    <w:rsid w:val="00B01BD6"/>
    <w:rsid w:val="00B02187"/>
    <w:rsid w:val="00B07A73"/>
    <w:rsid w:val="00B11308"/>
    <w:rsid w:val="00B16DBE"/>
    <w:rsid w:val="00B212C1"/>
    <w:rsid w:val="00B21BED"/>
    <w:rsid w:val="00B30E57"/>
    <w:rsid w:val="00B315ED"/>
    <w:rsid w:val="00B445AC"/>
    <w:rsid w:val="00B47F25"/>
    <w:rsid w:val="00B717A9"/>
    <w:rsid w:val="00B72F95"/>
    <w:rsid w:val="00B74C8A"/>
    <w:rsid w:val="00B82E41"/>
    <w:rsid w:val="00B96B9E"/>
    <w:rsid w:val="00BA7EA4"/>
    <w:rsid w:val="00BB3C72"/>
    <w:rsid w:val="00BC5179"/>
    <w:rsid w:val="00BD1A05"/>
    <w:rsid w:val="00BD4DDD"/>
    <w:rsid w:val="00BE5DD1"/>
    <w:rsid w:val="00BE6103"/>
    <w:rsid w:val="00BE6A83"/>
    <w:rsid w:val="00C011FE"/>
    <w:rsid w:val="00C01AEB"/>
    <w:rsid w:val="00C10E15"/>
    <w:rsid w:val="00C171C4"/>
    <w:rsid w:val="00C22313"/>
    <w:rsid w:val="00C356CB"/>
    <w:rsid w:val="00C36991"/>
    <w:rsid w:val="00C410E2"/>
    <w:rsid w:val="00C43221"/>
    <w:rsid w:val="00C436F5"/>
    <w:rsid w:val="00C47019"/>
    <w:rsid w:val="00C53205"/>
    <w:rsid w:val="00C570A1"/>
    <w:rsid w:val="00C615A0"/>
    <w:rsid w:val="00C634AF"/>
    <w:rsid w:val="00C818D5"/>
    <w:rsid w:val="00C84543"/>
    <w:rsid w:val="00C86341"/>
    <w:rsid w:val="00C91F04"/>
    <w:rsid w:val="00C97C67"/>
    <w:rsid w:val="00CA0B43"/>
    <w:rsid w:val="00CA0CD1"/>
    <w:rsid w:val="00CA17CE"/>
    <w:rsid w:val="00CC2D40"/>
    <w:rsid w:val="00CD20C0"/>
    <w:rsid w:val="00CD670B"/>
    <w:rsid w:val="00CE11ED"/>
    <w:rsid w:val="00CE19A9"/>
    <w:rsid w:val="00CE4812"/>
    <w:rsid w:val="00CF5A1F"/>
    <w:rsid w:val="00D1443A"/>
    <w:rsid w:val="00D14571"/>
    <w:rsid w:val="00D17482"/>
    <w:rsid w:val="00D23B73"/>
    <w:rsid w:val="00D23EDD"/>
    <w:rsid w:val="00D2574D"/>
    <w:rsid w:val="00D34ED8"/>
    <w:rsid w:val="00D35E4E"/>
    <w:rsid w:val="00D44B46"/>
    <w:rsid w:val="00D50513"/>
    <w:rsid w:val="00D54AE8"/>
    <w:rsid w:val="00D70F92"/>
    <w:rsid w:val="00D82629"/>
    <w:rsid w:val="00D83C3A"/>
    <w:rsid w:val="00D84076"/>
    <w:rsid w:val="00D870F9"/>
    <w:rsid w:val="00D9275A"/>
    <w:rsid w:val="00D9366B"/>
    <w:rsid w:val="00D9642B"/>
    <w:rsid w:val="00DA0869"/>
    <w:rsid w:val="00DA21B9"/>
    <w:rsid w:val="00DB3FA2"/>
    <w:rsid w:val="00DC71DF"/>
    <w:rsid w:val="00DD1C42"/>
    <w:rsid w:val="00DE53CD"/>
    <w:rsid w:val="00DF26F2"/>
    <w:rsid w:val="00DF3964"/>
    <w:rsid w:val="00E00682"/>
    <w:rsid w:val="00E00775"/>
    <w:rsid w:val="00E00DC7"/>
    <w:rsid w:val="00E06F17"/>
    <w:rsid w:val="00E07643"/>
    <w:rsid w:val="00E170D4"/>
    <w:rsid w:val="00E21A1F"/>
    <w:rsid w:val="00E2229E"/>
    <w:rsid w:val="00E37201"/>
    <w:rsid w:val="00E4176E"/>
    <w:rsid w:val="00E433A4"/>
    <w:rsid w:val="00E53AB1"/>
    <w:rsid w:val="00E577BD"/>
    <w:rsid w:val="00E6198D"/>
    <w:rsid w:val="00E75B72"/>
    <w:rsid w:val="00E805B3"/>
    <w:rsid w:val="00E93239"/>
    <w:rsid w:val="00E95F8B"/>
    <w:rsid w:val="00EB00F9"/>
    <w:rsid w:val="00EB3643"/>
    <w:rsid w:val="00EB3E44"/>
    <w:rsid w:val="00EB589C"/>
    <w:rsid w:val="00EC13F9"/>
    <w:rsid w:val="00EC4359"/>
    <w:rsid w:val="00EC6228"/>
    <w:rsid w:val="00EC6450"/>
    <w:rsid w:val="00EE6589"/>
    <w:rsid w:val="00EF072D"/>
    <w:rsid w:val="00EF3874"/>
    <w:rsid w:val="00EF6E1D"/>
    <w:rsid w:val="00F06A6B"/>
    <w:rsid w:val="00F13690"/>
    <w:rsid w:val="00F1740B"/>
    <w:rsid w:val="00F17987"/>
    <w:rsid w:val="00F20F39"/>
    <w:rsid w:val="00F23025"/>
    <w:rsid w:val="00F23372"/>
    <w:rsid w:val="00F3315D"/>
    <w:rsid w:val="00F45C88"/>
    <w:rsid w:val="00F61ADB"/>
    <w:rsid w:val="00F63359"/>
    <w:rsid w:val="00F70972"/>
    <w:rsid w:val="00F718C4"/>
    <w:rsid w:val="00F74312"/>
    <w:rsid w:val="00F75D73"/>
    <w:rsid w:val="00F77F1B"/>
    <w:rsid w:val="00F82CE9"/>
    <w:rsid w:val="00F858DA"/>
    <w:rsid w:val="00F91465"/>
    <w:rsid w:val="00F9664E"/>
    <w:rsid w:val="00FA4467"/>
    <w:rsid w:val="00FD1FAF"/>
    <w:rsid w:val="00FD6131"/>
    <w:rsid w:val="00FD63A4"/>
    <w:rsid w:val="00FD6F59"/>
    <w:rsid w:val="00FE3A23"/>
    <w:rsid w:val="00FF1C8E"/>
    <w:rsid w:val="00FF3884"/>
    <w:rsid w:val="00FF426F"/>
    <w:rsid w:val="00FF7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82"/>
    <w:rPr>
      <w:rFonts w:ascii="Calibri" w:eastAsia="Calibri" w:hAnsi="Calibri" w:cs="Times New Roman"/>
    </w:rPr>
  </w:style>
  <w:style w:type="paragraph" w:styleId="1">
    <w:name w:val="heading 1"/>
    <w:basedOn w:val="a"/>
    <w:next w:val="a"/>
    <w:link w:val="10"/>
    <w:uiPriority w:val="99"/>
    <w:qFormat/>
    <w:rsid w:val="000B1573"/>
    <w:pPr>
      <w:keepNext/>
      <w:spacing w:after="0" w:line="240" w:lineRule="auto"/>
      <w:outlineLvl w:val="0"/>
    </w:pPr>
    <w:rPr>
      <w:rFonts w:ascii="Times New Roman" w:eastAsia="Times New Roman" w:hAnsi="Times New Roman"/>
      <w:sz w:val="20"/>
      <w:szCs w:val="20"/>
      <w:lang w:val="en-US"/>
    </w:rPr>
  </w:style>
  <w:style w:type="paragraph" w:styleId="5">
    <w:name w:val="heading 5"/>
    <w:basedOn w:val="a"/>
    <w:next w:val="a"/>
    <w:link w:val="50"/>
    <w:uiPriority w:val="99"/>
    <w:qFormat/>
    <w:rsid w:val="000B1573"/>
    <w:pPr>
      <w:keepNext/>
      <w:spacing w:after="0" w:line="240" w:lineRule="auto"/>
      <w:jc w:val="center"/>
      <w:outlineLvl w:val="4"/>
    </w:pPr>
    <w:rPr>
      <w:rFonts w:ascii="Times New Roman" w:eastAsia="Times New Roman" w:hAnsi="Times New Roman"/>
      <w:smallCaps/>
      <w:sz w:val="20"/>
      <w:szCs w:val="20"/>
    </w:rPr>
  </w:style>
  <w:style w:type="paragraph" w:styleId="7">
    <w:name w:val="heading 7"/>
    <w:basedOn w:val="a"/>
    <w:next w:val="a"/>
    <w:link w:val="70"/>
    <w:uiPriority w:val="99"/>
    <w:qFormat/>
    <w:rsid w:val="000B1573"/>
    <w:pPr>
      <w:keepNext/>
      <w:tabs>
        <w:tab w:val="left" w:pos="2410"/>
        <w:tab w:val="left" w:pos="2552"/>
      </w:tabs>
      <w:spacing w:after="0" w:line="240" w:lineRule="auto"/>
      <w:jc w:val="center"/>
      <w:outlineLvl w:val="6"/>
    </w:pPr>
    <w:rPr>
      <w:rFonts w:ascii="Arial" w:eastAsia="Times New Roman" w:hAnsi="Arial"/>
      <w:sz w:val="20"/>
      <w:szCs w:val="20"/>
    </w:rPr>
  </w:style>
  <w:style w:type="paragraph" w:styleId="8">
    <w:name w:val="heading 8"/>
    <w:basedOn w:val="a"/>
    <w:next w:val="a"/>
    <w:link w:val="80"/>
    <w:uiPriority w:val="99"/>
    <w:qFormat/>
    <w:rsid w:val="000B1573"/>
    <w:pPr>
      <w:keepNext/>
      <w:tabs>
        <w:tab w:val="left" w:pos="2410"/>
        <w:tab w:val="left" w:pos="2552"/>
      </w:tabs>
      <w:spacing w:after="0" w:line="240" w:lineRule="auto"/>
      <w:outlineLvl w:val="7"/>
    </w:pPr>
    <w:rPr>
      <w:rFonts w:ascii="Times New Roman" w:eastAsia="Times New Roman" w:hAnsi="Times New Roman"/>
      <w:sz w:val="20"/>
      <w:szCs w:val="20"/>
    </w:rPr>
  </w:style>
  <w:style w:type="paragraph" w:styleId="9">
    <w:name w:val="heading 9"/>
    <w:basedOn w:val="a"/>
    <w:next w:val="a"/>
    <w:link w:val="90"/>
    <w:uiPriority w:val="99"/>
    <w:qFormat/>
    <w:rsid w:val="000B1573"/>
    <w:pPr>
      <w:keepNext/>
      <w:tabs>
        <w:tab w:val="left" w:pos="2410"/>
        <w:tab w:val="left" w:pos="2552"/>
      </w:tabs>
      <w:spacing w:after="0" w:line="240" w:lineRule="auto"/>
      <w:outlineLvl w:val="8"/>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1573"/>
    <w:rPr>
      <w:rFonts w:ascii="Times New Roman" w:eastAsia="Times New Roman" w:hAnsi="Times New Roman" w:cs="Times New Roman"/>
      <w:sz w:val="20"/>
      <w:szCs w:val="20"/>
      <w:lang w:val="en-US"/>
    </w:rPr>
  </w:style>
  <w:style w:type="character" w:customStyle="1" w:styleId="50">
    <w:name w:val="Заголовок 5 Знак"/>
    <w:basedOn w:val="a0"/>
    <w:link w:val="5"/>
    <w:uiPriority w:val="99"/>
    <w:rsid w:val="000B1573"/>
    <w:rPr>
      <w:rFonts w:ascii="Times New Roman" w:eastAsia="Times New Roman" w:hAnsi="Times New Roman" w:cs="Times New Roman"/>
      <w:smallCaps/>
      <w:sz w:val="20"/>
      <w:szCs w:val="20"/>
    </w:rPr>
  </w:style>
  <w:style w:type="character" w:customStyle="1" w:styleId="70">
    <w:name w:val="Заголовок 7 Знак"/>
    <w:basedOn w:val="a0"/>
    <w:link w:val="7"/>
    <w:uiPriority w:val="99"/>
    <w:rsid w:val="000B1573"/>
    <w:rPr>
      <w:rFonts w:ascii="Arial" w:eastAsia="Times New Roman" w:hAnsi="Arial" w:cs="Times New Roman"/>
      <w:sz w:val="20"/>
      <w:szCs w:val="20"/>
    </w:rPr>
  </w:style>
  <w:style w:type="character" w:customStyle="1" w:styleId="80">
    <w:name w:val="Заголовок 8 Знак"/>
    <w:basedOn w:val="a0"/>
    <w:link w:val="8"/>
    <w:uiPriority w:val="99"/>
    <w:rsid w:val="000B1573"/>
    <w:rPr>
      <w:rFonts w:ascii="Times New Roman" w:eastAsia="Times New Roman" w:hAnsi="Times New Roman" w:cs="Times New Roman"/>
      <w:sz w:val="20"/>
      <w:szCs w:val="20"/>
    </w:rPr>
  </w:style>
  <w:style w:type="character" w:customStyle="1" w:styleId="90">
    <w:name w:val="Заголовок 9 Знак"/>
    <w:basedOn w:val="a0"/>
    <w:link w:val="9"/>
    <w:uiPriority w:val="99"/>
    <w:rsid w:val="000B1573"/>
    <w:rPr>
      <w:rFonts w:ascii="Times New Roman" w:eastAsia="Times New Roman" w:hAnsi="Times New Roman" w:cs="Times New Roman"/>
      <w:b/>
      <w:bCs/>
      <w:sz w:val="20"/>
      <w:szCs w:val="20"/>
    </w:rPr>
  </w:style>
  <w:style w:type="paragraph" w:styleId="a3">
    <w:name w:val="List Paragraph"/>
    <w:basedOn w:val="a"/>
    <w:uiPriority w:val="34"/>
    <w:qFormat/>
    <w:rsid w:val="001E768D"/>
    <w:pPr>
      <w:ind w:left="720"/>
      <w:contextualSpacing/>
    </w:pPr>
  </w:style>
  <w:style w:type="paragraph" w:styleId="a4">
    <w:name w:val="Body Text"/>
    <w:basedOn w:val="a"/>
    <w:link w:val="a5"/>
    <w:uiPriority w:val="99"/>
    <w:unhideWhenUsed/>
    <w:rsid w:val="006D526F"/>
    <w:pPr>
      <w:spacing w:after="120"/>
    </w:pPr>
  </w:style>
  <w:style w:type="character" w:customStyle="1" w:styleId="a5">
    <w:name w:val="Основной текст Знак"/>
    <w:basedOn w:val="a0"/>
    <w:link w:val="a4"/>
    <w:uiPriority w:val="99"/>
    <w:rsid w:val="006D526F"/>
    <w:rPr>
      <w:rFonts w:ascii="Calibri" w:eastAsia="Calibri" w:hAnsi="Calibri" w:cs="Times New Roman"/>
    </w:rPr>
  </w:style>
  <w:style w:type="paragraph" w:styleId="2">
    <w:name w:val="Body Text Indent 2"/>
    <w:basedOn w:val="a"/>
    <w:link w:val="20"/>
    <w:uiPriority w:val="99"/>
    <w:rsid w:val="006D526F"/>
    <w:pPr>
      <w:spacing w:after="120" w:line="480" w:lineRule="auto"/>
      <w:ind w:left="283"/>
    </w:pPr>
    <w:rPr>
      <w:rFonts w:ascii="Times New Roman" w:eastAsia="Times New Roman" w:hAnsi="Times New Roman"/>
      <w:bCs/>
      <w:color w:val="000000"/>
      <w:spacing w:val="5"/>
      <w:sz w:val="28"/>
      <w:szCs w:val="23"/>
    </w:rPr>
  </w:style>
  <w:style w:type="character" w:customStyle="1" w:styleId="20">
    <w:name w:val="Основной текст с отступом 2 Знак"/>
    <w:basedOn w:val="a0"/>
    <w:link w:val="2"/>
    <w:uiPriority w:val="99"/>
    <w:rsid w:val="006D526F"/>
    <w:rPr>
      <w:rFonts w:ascii="Times New Roman" w:eastAsia="Times New Roman" w:hAnsi="Times New Roman" w:cs="Times New Roman"/>
      <w:bCs/>
      <w:color w:val="000000"/>
      <w:spacing w:val="5"/>
      <w:sz w:val="28"/>
      <w:szCs w:val="23"/>
    </w:rPr>
  </w:style>
  <w:style w:type="paragraph" w:styleId="a6">
    <w:name w:val="footer"/>
    <w:basedOn w:val="a"/>
    <w:link w:val="a7"/>
    <w:uiPriority w:val="99"/>
    <w:rsid w:val="000B1573"/>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basedOn w:val="a0"/>
    <w:link w:val="a6"/>
    <w:uiPriority w:val="99"/>
    <w:rsid w:val="000B1573"/>
    <w:rPr>
      <w:rFonts w:ascii="Times New Roman" w:eastAsia="Times New Roman" w:hAnsi="Times New Roman" w:cs="Times New Roman"/>
      <w:sz w:val="24"/>
      <w:szCs w:val="24"/>
    </w:rPr>
  </w:style>
  <w:style w:type="character" w:styleId="a8">
    <w:name w:val="page number"/>
    <w:uiPriority w:val="99"/>
    <w:rsid w:val="000B1573"/>
    <w:rPr>
      <w:rFonts w:cs="Times New Roman"/>
    </w:rPr>
  </w:style>
  <w:style w:type="paragraph" w:customStyle="1" w:styleId="ConsNonformat">
    <w:name w:val="ConsNonformat"/>
    <w:uiPriority w:val="99"/>
    <w:rsid w:val="000B1573"/>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9">
    <w:name w:val="footnote reference"/>
    <w:uiPriority w:val="99"/>
    <w:rsid w:val="000B1573"/>
    <w:rPr>
      <w:rFonts w:cs="Times New Roman"/>
      <w:vertAlign w:val="superscript"/>
    </w:rPr>
  </w:style>
  <w:style w:type="paragraph" w:customStyle="1" w:styleId="3">
    <w:name w:val="Стиль3"/>
    <w:basedOn w:val="2"/>
    <w:uiPriority w:val="99"/>
    <w:rsid w:val="000B1573"/>
    <w:pPr>
      <w:widowControl w:val="0"/>
      <w:numPr>
        <w:ilvl w:val="2"/>
        <w:numId w:val="3"/>
      </w:numPr>
      <w:adjustRightInd w:val="0"/>
      <w:spacing w:after="0" w:line="240" w:lineRule="auto"/>
      <w:jc w:val="both"/>
      <w:textAlignment w:val="baseline"/>
    </w:pPr>
    <w:rPr>
      <w:bCs w:val="0"/>
      <w:color w:val="auto"/>
      <w:spacing w:val="0"/>
      <w:sz w:val="24"/>
      <w:szCs w:val="20"/>
    </w:rPr>
  </w:style>
  <w:style w:type="paragraph" w:styleId="aa">
    <w:name w:val="Balloon Text"/>
    <w:basedOn w:val="a"/>
    <w:link w:val="ab"/>
    <w:uiPriority w:val="99"/>
    <w:semiHidden/>
    <w:rsid w:val="000B1573"/>
    <w:pPr>
      <w:spacing w:after="0" w:line="240" w:lineRule="auto"/>
    </w:pPr>
    <w:rPr>
      <w:rFonts w:ascii="Tahoma" w:eastAsia="Times New Roman" w:hAnsi="Tahoma"/>
      <w:sz w:val="16"/>
      <w:szCs w:val="16"/>
    </w:rPr>
  </w:style>
  <w:style w:type="character" w:customStyle="1" w:styleId="ab">
    <w:name w:val="Текст выноски Знак"/>
    <w:basedOn w:val="a0"/>
    <w:link w:val="aa"/>
    <w:uiPriority w:val="99"/>
    <w:semiHidden/>
    <w:rsid w:val="000B1573"/>
    <w:rPr>
      <w:rFonts w:ascii="Tahoma" w:eastAsia="Times New Roman" w:hAnsi="Tahoma" w:cs="Times New Roman"/>
      <w:sz w:val="16"/>
      <w:szCs w:val="16"/>
    </w:rPr>
  </w:style>
  <w:style w:type="table" w:styleId="ac">
    <w:name w:val="Table Grid"/>
    <w:basedOn w:val="a1"/>
    <w:uiPriority w:val="59"/>
    <w:rsid w:val="000B15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0B1573"/>
    <w:rPr>
      <w:color w:val="0000FF"/>
      <w:u w:val="single"/>
    </w:rPr>
  </w:style>
  <w:style w:type="paragraph" w:styleId="ae">
    <w:name w:val="header"/>
    <w:basedOn w:val="a"/>
    <w:link w:val="af"/>
    <w:uiPriority w:val="99"/>
    <w:unhideWhenUsed/>
    <w:rsid w:val="000B1573"/>
    <w:pPr>
      <w:tabs>
        <w:tab w:val="center" w:pos="4677"/>
        <w:tab w:val="right" w:pos="9355"/>
      </w:tabs>
      <w:spacing w:after="0" w:line="240" w:lineRule="auto"/>
    </w:pPr>
    <w:rPr>
      <w:rFonts w:eastAsia="Times New Roman"/>
      <w:lang w:eastAsia="ru-RU"/>
    </w:rPr>
  </w:style>
  <w:style w:type="character" w:customStyle="1" w:styleId="af">
    <w:name w:val="Верхний колонтитул Знак"/>
    <w:basedOn w:val="a0"/>
    <w:link w:val="ae"/>
    <w:uiPriority w:val="99"/>
    <w:rsid w:val="000B1573"/>
    <w:rPr>
      <w:rFonts w:ascii="Calibri" w:eastAsia="Times New Roman" w:hAnsi="Calibri" w:cs="Times New Roman"/>
      <w:lang w:eastAsia="ru-RU"/>
    </w:rPr>
  </w:style>
  <w:style w:type="character" w:customStyle="1" w:styleId="apple-style-span">
    <w:name w:val="apple-style-span"/>
    <w:basedOn w:val="a0"/>
    <w:rsid w:val="000B1573"/>
  </w:style>
  <w:style w:type="character" w:customStyle="1" w:styleId="apple-converted-space">
    <w:name w:val="apple-converted-space"/>
    <w:basedOn w:val="a0"/>
    <w:rsid w:val="000B1573"/>
  </w:style>
  <w:style w:type="paragraph" w:styleId="af0">
    <w:name w:val="Normal (Web)"/>
    <w:aliases w:val="Обычный (Web)"/>
    <w:basedOn w:val="a"/>
    <w:uiPriority w:val="34"/>
    <w:unhideWhenUsed/>
    <w:qFormat/>
    <w:rsid w:val="000B15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0B1573"/>
    <w:pPr>
      <w:spacing w:after="0" w:line="240" w:lineRule="auto"/>
      <w:ind w:left="720"/>
      <w:contextualSpacing/>
    </w:pPr>
    <w:rPr>
      <w:rFonts w:ascii="Times New Roman" w:eastAsia="Times New Roman" w:hAnsi="Times New Roman"/>
      <w:sz w:val="24"/>
      <w:szCs w:val="28"/>
      <w:lang w:eastAsia="ru-RU"/>
    </w:rPr>
  </w:style>
  <w:style w:type="character" w:customStyle="1" w:styleId="u">
    <w:name w:val="u"/>
    <w:basedOn w:val="a0"/>
    <w:rsid w:val="000B1573"/>
  </w:style>
  <w:style w:type="character" w:styleId="af1">
    <w:name w:val="Strong"/>
    <w:qFormat/>
    <w:rsid w:val="000B1573"/>
    <w:rPr>
      <w:b/>
      <w:bCs/>
    </w:rPr>
  </w:style>
  <w:style w:type="paragraph" w:customStyle="1" w:styleId="ConsPlusNormal">
    <w:name w:val="ConsPlusNormal"/>
    <w:rsid w:val="000B157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Пункт"/>
    <w:basedOn w:val="a"/>
    <w:rsid w:val="000B1573"/>
    <w:pPr>
      <w:tabs>
        <w:tab w:val="left" w:pos="1980"/>
      </w:tabs>
      <w:suppressAutoHyphens/>
      <w:spacing w:after="0" w:line="240" w:lineRule="auto"/>
      <w:ind w:left="1404" w:hanging="504"/>
      <w:jc w:val="both"/>
    </w:pPr>
    <w:rPr>
      <w:rFonts w:ascii="Times New Roman" w:eastAsia="Times New Roman" w:hAnsi="Times New Roman"/>
      <w:kern w:val="1"/>
      <w:sz w:val="24"/>
      <w:szCs w:val="24"/>
      <w:lang w:eastAsia="ar-SA"/>
    </w:rPr>
  </w:style>
  <w:style w:type="character" w:customStyle="1" w:styleId="af3">
    <w:name w:val="Гипертекстовая ссылка"/>
    <w:uiPriority w:val="99"/>
    <w:rsid w:val="000B1573"/>
    <w:rPr>
      <w:color w:val="106BBE"/>
    </w:rPr>
  </w:style>
  <w:style w:type="paragraph" w:customStyle="1" w:styleId="af4">
    <w:name w:val="Комментарий"/>
    <w:basedOn w:val="a"/>
    <w:next w:val="a"/>
    <w:uiPriority w:val="99"/>
    <w:rsid w:val="000B157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0B1573"/>
    <w:rPr>
      <w:i/>
      <w:iCs/>
    </w:rPr>
  </w:style>
  <w:style w:type="character" w:styleId="af6">
    <w:name w:val="annotation reference"/>
    <w:uiPriority w:val="99"/>
    <w:semiHidden/>
    <w:unhideWhenUsed/>
    <w:rsid w:val="000B1573"/>
    <w:rPr>
      <w:sz w:val="16"/>
      <w:szCs w:val="16"/>
    </w:rPr>
  </w:style>
  <w:style w:type="paragraph" w:styleId="af7">
    <w:name w:val="annotation text"/>
    <w:basedOn w:val="a"/>
    <w:link w:val="af8"/>
    <w:uiPriority w:val="99"/>
    <w:semiHidden/>
    <w:unhideWhenUsed/>
    <w:rsid w:val="000B1573"/>
    <w:rPr>
      <w:rFonts w:eastAsia="Times New Roman"/>
      <w:sz w:val="20"/>
      <w:szCs w:val="20"/>
      <w:lang w:eastAsia="ru-RU"/>
    </w:rPr>
  </w:style>
  <w:style w:type="character" w:customStyle="1" w:styleId="af8">
    <w:name w:val="Текст примечания Знак"/>
    <w:basedOn w:val="a0"/>
    <w:link w:val="af7"/>
    <w:uiPriority w:val="99"/>
    <w:semiHidden/>
    <w:rsid w:val="000B1573"/>
    <w:rPr>
      <w:rFonts w:ascii="Calibri" w:eastAsia="Times New Roman" w:hAnsi="Calibri" w:cs="Times New Roman"/>
      <w:sz w:val="20"/>
      <w:szCs w:val="20"/>
      <w:lang w:eastAsia="ru-RU"/>
    </w:rPr>
  </w:style>
  <w:style w:type="paragraph" w:styleId="af9">
    <w:name w:val="annotation subject"/>
    <w:basedOn w:val="af7"/>
    <w:next w:val="af7"/>
    <w:link w:val="afa"/>
    <w:uiPriority w:val="99"/>
    <w:semiHidden/>
    <w:unhideWhenUsed/>
    <w:rsid w:val="000B1573"/>
    <w:rPr>
      <w:b/>
      <w:bCs/>
    </w:rPr>
  </w:style>
  <w:style w:type="character" w:customStyle="1" w:styleId="afa">
    <w:name w:val="Тема примечания Знак"/>
    <w:basedOn w:val="af8"/>
    <w:link w:val="af9"/>
    <w:uiPriority w:val="99"/>
    <w:semiHidden/>
    <w:rsid w:val="000B1573"/>
    <w:rPr>
      <w:rFonts w:ascii="Calibri" w:eastAsia="Times New Roman" w:hAnsi="Calibri" w:cs="Times New Roman"/>
      <w:b/>
      <w:bCs/>
      <w:sz w:val="20"/>
      <w:szCs w:val="20"/>
      <w:lang w:eastAsia="ru-RU"/>
    </w:rPr>
  </w:style>
  <w:style w:type="character" w:customStyle="1" w:styleId="71">
    <w:name w:val="Заголовок 7 Знак1"/>
    <w:basedOn w:val="a0"/>
    <w:uiPriority w:val="99"/>
    <w:semiHidden/>
    <w:rsid w:val="00506491"/>
    <w:rPr>
      <w:rFonts w:asciiTheme="majorHAnsi" w:eastAsiaTheme="majorEastAsia" w:hAnsiTheme="majorHAnsi" w:cstheme="majorBidi"/>
      <w:i/>
      <w:iCs/>
      <w:color w:val="404040" w:themeColor="text1" w:themeTint="BF"/>
      <w:sz w:val="22"/>
      <w:szCs w:val="22"/>
    </w:rPr>
  </w:style>
  <w:style w:type="character" w:customStyle="1" w:styleId="12">
    <w:name w:val="Текст выноски Знак1"/>
    <w:basedOn w:val="a0"/>
    <w:uiPriority w:val="99"/>
    <w:semiHidden/>
    <w:rsid w:val="00506491"/>
    <w:rPr>
      <w:rFonts w:ascii="Tahoma" w:hAnsi="Tahoma" w:cs="Tahoma"/>
      <w:sz w:val="16"/>
      <w:szCs w:val="16"/>
    </w:rPr>
  </w:style>
  <w:style w:type="paragraph" w:styleId="afb">
    <w:name w:val="No Spacing"/>
    <w:basedOn w:val="a"/>
    <w:uiPriority w:val="1"/>
    <w:qFormat/>
    <w:rsid w:val="00885744"/>
    <w:pPr>
      <w:spacing w:before="100" w:beforeAutospacing="1" w:after="100" w:afterAutospacing="1" w:line="240" w:lineRule="auto"/>
    </w:pPr>
    <w:rPr>
      <w:rFonts w:ascii="Tahoma" w:eastAsia="Times New Roman" w:hAnsi="Tahoma" w:cs="Tahoma"/>
      <w:color w:val="003366"/>
      <w:sz w:val="18"/>
      <w:szCs w:val="18"/>
      <w:lang w:eastAsia="ru-RU"/>
    </w:rPr>
  </w:style>
  <w:style w:type="paragraph" w:customStyle="1" w:styleId="Default">
    <w:name w:val="Default"/>
    <w:rsid w:val="0085673E"/>
    <w:pPr>
      <w:autoSpaceDE w:val="0"/>
      <w:autoSpaceDN w:val="0"/>
      <w:adjustRightInd w:val="0"/>
      <w:spacing w:after="0" w:line="240" w:lineRule="auto"/>
    </w:pPr>
    <w:rPr>
      <w:rFonts w:ascii="Calibri" w:hAnsi="Calibri" w:cs="Calibri"/>
      <w:color w:val="000000"/>
      <w:sz w:val="24"/>
      <w:szCs w:val="24"/>
    </w:rPr>
  </w:style>
  <w:style w:type="character" w:customStyle="1" w:styleId="b-message-headname">
    <w:name w:val="b-message-head__name"/>
    <w:basedOn w:val="a0"/>
    <w:rsid w:val="00811AFA"/>
  </w:style>
  <w:style w:type="character" w:customStyle="1" w:styleId="21">
    <w:name w:val="Основной текст (2)_"/>
    <w:basedOn w:val="a0"/>
    <w:rsid w:val="00716069"/>
    <w:rPr>
      <w:rFonts w:ascii="Times New Roman" w:eastAsia="Times New Roman" w:hAnsi="Times New Roman" w:cs="Times New Roman"/>
      <w:b w:val="0"/>
      <w:bCs w:val="0"/>
      <w:i w:val="0"/>
      <w:iCs w:val="0"/>
      <w:smallCaps w:val="0"/>
      <w:strike w:val="0"/>
      <w:sz w:val="26"/>
      <w:szCs w:val="26"/>
      <w:u w:val="none"/>
    </w:rPr>
  </w:style>
  <w:style w:type="character" w:customStyle="1" w:styleId="215pt">
    <w:name w:val="Основной текст (2) + 15 pt"/>
    <w:basedOn w:val="21"/>
    <w:rsid w:val="00716069"/>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2">
    <w:name w:val="Основной текст (2)"/>
    <w:basedOn w:val="21"/>
    <w:rsid w:val="0071606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
    <w:name w:val="Основной текст (5)_"/>
    <w:basedOn w:val="a0"/>
    <w:link w:val="52"/>
    <w:rsid w:val="00716069"/>
    <w:rPr>
      <w:rFonts w:ascii="Times New Roman" w:eastAsia="Times New Roman" w:hAnsi="Times New Roman" w:cs="Times New Roman"/>
      <w:shd w:val="clear" w:color="auto" w:fill="FFFFFF"/>
    </w:rPr>
  </w:style>
  <w:style w:type="paragraph" w:customStyle="1" w:styleId="52">
    <w:name w:val="Основной текст (5)"/>
    <w:basedOn w:val="a"/>
    <w:link w:val="51"/>
    <w:rsid w:val="00716069"/>
    <w:pPr>
      <w:widowControl w:val="0"/>
      <w:shd w:val="clear" w:color="auto" w:fill="FFFFFF"/>
      <w:spacing w:after="0" w:line="274" w:lineRule="exact"/>
    </w:pPr>
    <w:rPr>
      <w:rFonts w:ascii="Times New Roman" w:eastAsia="Times New Roman" w:hAnsi="Times New Roman"/>
    </w:rPr>
  </w:style>
  <w:style w:type="character" w:customStyle="1" w:styleId="211pt">
    <w:name w:val="Основной текст (2) + 11 pt"/>
    <w:basedOn w:val="21"/>
    <w:rsid w:val="007862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4252B1"/>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4252B1"/>
    <w:pPr>
      <w:widowControl w:val="0"/>
      <w:shd w:val="clear" w:color="auto" w:fill="FFFFFF"/>
      <w:spacing w:before="960" w:after="0" w:line="317" w:lineRule="exact"/>
    </w:pPr>
    <w:rPr>
      <w:rFonts w:ascii="Times New Roman" w:eastAsia="Times New Roman" w:hAnsi="Times New Roman"/>
      <w:b/>
      <w:bCs/>
      <w:sz w:val="26"/>
      <w:szCs w:val="26"/>
    </w:rPr>
  </w:style>
  <w:style w:type="character" w:customStyle="1" w:styleId="afc">
    <w:name w:val="Сноска_"/>
    <w:basedOn w:val="a0"/>
    <w:rsid w:val="0094416A"/>
    <w:rPr>
      <w:rFonts w:ascii="Times New Roman" w:eastAsia="Times New Roman" w:hAnsi="Times New Roman" w:cs="Times New Roman"/>
      <w:b w:val="0"/>
      <w:bCs w:val="0"/>
      <w:i w:val="0"/>
      <w:iCs w:val="0"/>
      <w:smallCaps w:val="0"/>
      <w:strike w:val="0"/>
      <w:sz w:val="22"/>
      <w:szCs w:val="22"/>
      <w:u w:val="none"/>
    </w:rPr>
  </w:style>
  <w:style w:type="character" w:customStyle="1" w:styleId="afd">
    <w:name w:val="Сноска"/>
    <w:basedOn w:val="afc"/>
    <w:rsid w:val="0094416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SegoeUI8pt2pt">
    <w:name w:val="Основной текст (2) + Segoe UI;8 pt;Полужирный;Интервал 2 pt"/>
    <w:basedOn w:val="21"/>
    <w:rsid w:val="00A200F6"/>
    <w:rPr>
      <w:rFonts w:ascii="Segoe UI" w:eastAsia="Segoe UI" w:hAnsi="Segoe UI" w:cs="Segoe UI"/>
      <w:b/>
      <w:bCs/>
      <w:i w:val="0"/>
      <w:iCs w:val="0"/>
      <w:smallCaps w:val="0"/>
      <w:strike w:val="0"/>
      <w:color w:val="000000"/>
      <w:spacing w:val="40"/>
      <w:w w:val="100"/>
      <w:position w:val="0"/>
      <w:sz w:val="16"/>
      <w:szCs w:val="1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82"/>
    <w:rPr>
      <w:rFonts w:ascii="Calibri" w:eastAsia="Calibri" w:hAnsi="Calibri" w:cs="Times New Roman"/>
    </w:rPr>
  </w:style>
  <w:style w:type="paragraph" w:styleId="1">
    <w:name w:val="heading 1"/>
    <w:basedOn w:val="a"/>
    <w:next w:val="a"/>
    <w:link w:val="10"/>
    <w:uiPriority w:val="99"/>
    <w:qFormat/>
    <w:rsid w:val="000B1573"/>
    <w:pPr>
      <w:keepNext/>
      <w:spacing w:after="0" w:line="240" w:lineRule="auto"/>
      <w:outlineLvl w:val="0"/>
    </w:pPr>
    <w:rPr>
      <w:rFonts w:ascii="Times New Roman" w:eastAsia="Times New Roman" w:hAnsi="Times New Roman"/>
      <w:sz w:val="20"/>
      <w:szCs w:val="20"/>
      <w:lang w:val="en-US"/>
    </w:rPr>
  </w:style>
  <w:style w:type="paragraph" w:styleId="5">
    <w:name w:val="heading 5"/>
    <w:basedOn w:val="a"/>
    <w:next w:val="a"/>
    <w:link w:val="50"/>
    <w:uiPriority w:val="99"/>
    <w:qFormat/>
    <w:rsid w:val="000B1573"/>
    <w:pPr>
      <w:keepNext/>
      <w:spacing w:after="0" w:line="240" w:lineRule="auto"/>
      <w:jc w:val="center"/>
      <w:outlineLvl w:val="4"/>
    </w:pPr>
    <w:rPr>
      <w:rFonts w:ascii="Times New Roman" w:eastAsia="Times New Roman" w:hAnsi="Times New Roman"/>
      <w:smallCaps/>
      <w:sz w:val="20"/>
      <w:szCs w:val="20"/>
    </w:rPr>
  </w:style>
  <w:style w:type="paragraph" w:styleId="7">
    <w:name w:val="heading 7"/>
    <w:basedOn w:val="a"/>
    <w:next w:val="a"/>
    <w:link w:val="70"/>
    <w:uiPriority w:val="99"/>
    <w:qFormat/>
    <w:rsid w:val="000B1573"/>
    <w:pPr>
      <w:keepNext/>
      <w:tabs>
        <w:tab w:val="left" w:pos="2410"/>
        <w:tab w:val="left" w:pos="2552"/>
      </w:tabs>
      <w:spacing w:after="0" w:line="240" w:lineRule="auto"/>
      <w:jc w:val="center"/>
      <w:outlineLvl w:val="6"/>
    </w:pPr>
    <w:rPr>
      <w:rFonts w:ascii="Arial" w:eastAsia="Times New Roman" w:hAnsi="Arial"/>
      <w:sz w:val="20"/>
      <w:szCs w:val="20"/>
    </w:rPr>
  </w:style>
  <w:style w:type="paragraph" w:styleId="8">
    <w:name w:val="heading 8"/>
    <w:basedOn w:val="a"/>
    <w:next w:val="a"/>
    <w:link w:val="80"/>
    <w:uiPriority w:val="99"/>
    <w:qFormat/>
    <w:rsid w:val="000B1573"/>
    <w:pPr>
      <w:keepNext/>
      <w:tabs>
        <w:tab w:val="left" w:pos="2410"/>
        <w:tab w:val="left" w:pos="2552"/>
      </w:tabs>
      <w:spacing w:after="0" w:line="240" w:lineRule="auto"/>
      <w:outlineLvl w:val="7"/>
    </w:pPr>
    <w:rPr>
      <w:rFonts w:ascii="Times New Roman" w:eastAsia="Times New Roman" w:hAnsi="Times New Roman"/>
      <w:sz w:val="20"/>
      <w:szCs w:val="20"/>
    </w:rPr>
  </w:style>
  <w:style w:type="paragraph" w:styleId="9">
    <w:name w:val="heading 9"/>
    <w:basedOn w:val="a"/>
    <w:next w:val="a"/>
    <w:link w:val="90"/>
    <w:uiPriority w:val="99"/>
    <w:qFormat/>
    <w:rsid w:val="000B1573"/>
    <w:pPr>
      <w:keepNext/>
      <w:tabs>
        <w:tab w:val="left" w:pos="2410"/>
        <w:tab w:val="left" w:pos="2552"/>
      </w:tabs>
      <w:spacing w:after="0" w:line="240" w:lineRule="auto"/>
      <w:outlineLvl w:val="8"/>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1573"/>
    <w:rPr>
      <w:rFonts w:ascii="Times New Roman" w:eastAsia="Times New Roman" w:hAnsi="Times New Roman" w:cs="Times New Roman"/>
      <w:sz w:val="20"/>
      <w:szCs w:val="20"/>
      <w:lang w:val="en-US"/>
    </w:rPr>
  </w:style>
  <w:style w:type="character" w:customStyle="1" w:styleId="50">
    <w:name w:val="Заголовок 5 Знак"/>
    <w:basedOn w:val="a0"/>
    <w:link w:val="5"/>
    <w:uiPriority w:val="99"/>
    <w:rsid w:val="000B1573"/>
    <w:rPr>
      <w:rFonts w:ascii="Times New Roman" w:eastAsia="Times New Roman" w:hAnsi="Times New Roman" w:cs="Times New Roman"/>
      <w:smallCaps/>
      <w:sz w:val="20"/>
      <w:szCs w:val="20"/>
    </w:rPr>
  </w:style>
  <w:style w:type="character" w:customStyle="1" w:styleId="70">
    <w:name w:val="Заголовок 7 Знак"/>
    <w:basedOn w:val="a0"/>
    <w:link w:val="7"/>
    <w:uiPriority w:val="99"/>
    <w:rsid w:val="000B1573"/>
    <w:rPr>
      <w:rFonts w:ascii="Arial" w:eastAsia="Times New Roman" w:hAnsi="Arial" w:cs="Times New Roman"/>
      <w:sz w:val="20"/>
      <w:szCs w:val="20"/>
    </w:rPr>
  </w:style>
  <w:style w:type="character" w:customStyle="1" w:styleId="80">
    <w:name w:val="Заголовок 8 Знак"/>
    <w:basedOn w:val="a0"/>
    <w:link w:val="8"/>
    <w:uiPriority w:val="99"/>
    <w:rsid w:val="000B1573"/>
    <w:rPr>
      <w:rFonts w:ascii="Times New Roman" w:eastAsia="Times New Roman" w:hAnsi="Times New Roman" w:cs="Times New Roman"/>
      <w:sz w:val="20"/>
      <w:szCs w:val="20"/>
    </w:rPr>
  </w:style>
  <w:style w:type="character" w:customStyle="1" w:styleId="90">
    <w:name w:val="Заголовок 9 Знак"/>
    <w:basedOn w:val="a0"/>
    <w:link w:val="9"/>
    <w:uiPriority w:val="99"/>
    <w:rsid w:val="000B1573"/>
    <w:rPr>
      <w:rFonts w:ascii="Times New Roman" w:eastAsia="Times New Roman" w:hAnsi="Times New Roman" w:cs="Times New Roman"/>
      <w:b/>
      <w:bCs/>
      <w:sz w:val="20"/>
      <w:szCs w:val="20"/>
    </w:rPr>
  </w:style>
  <w:style w:type="paragraph" w:styleId="a3">
    <w:name w:val="List Paragraph"/>
    <w:basedOn w:val="a"/>
    <w:uiPriority w:val="34"/>
    <w:qFormat/>
    <w:rsid w:val="001E768D"/>
    <w:pPr>
      <w:ind w:left="720"/>
      <w:contextualSpacing/>
    </w:pPr>
  </w:style>
  <w:style w:type="paragraph" w:styleId="a4">
    <w:name w:val="Body Text"/>
    <w:basedOn w:val="a"/>
    <w:link w:val="a5"/>
    <w:uiPriority w:val="99"/>
    <w:unhideWhenUsed/>
    <w:rsid w:val="006D526F"/>
    <w:pPr>
      <w:spacing w:after="120"/>
    </w:pPr>
  </w:style>
  <w:style w:type="character" w:customStyle="1" w:styleId="a5">
    <w:name w:val="Основной текст Знак"/>
    <w:basedOn w:val="a0"/>
    <w:link w:val="a4"/>
    <w:uiPriority w:val="99"/>
    <w:rsid w:val="006D526F"/>
    <w:rPr>
      <w:rFonts w:ascii="Calibri" w:eastAsia="Calibri" w:hAnsi="Calibri" w:cs="Times New Roman"/>
    </w:rPr>
  </w:style>
  <w:style w:type="paragraph" w:styleId="2">
    <w:name w:val="Body Text Indent 2"/>
    <w:basedOn w:val="a"/>
    <w:link w:val="20"/>
    <w:uiPriority w:val="99"/>
    <w:rsid w:val="006D526F"/>
    <w:pPr>
      <w:spacing w:after="120" w:line="480" w:lineRule="auto"/>
      <w:ind w:left="283"/>
    </w:pPr>
    <w:rPr>
      <w:rFonts w:ascii="Times New Roman" w:eastAsia="Times New Roman" w:hAnsi="Times New Roman"/>
      <w:bCs/>
      <w:color w:val="000000"/>
      <w:spacing w:val="5"/>
      <w:sz w:val="28"/>
      <w:szCs w:val="23"/>
    </w:rPr>
  </w:style>
  <w:style w:type="character" w:customStyle="1" w:styleId="20">
    <w:name w:val="Основной текст с отступом 2 Знак"/>
    <w:basedOn w:val="a0"/>
    <w:link w:val="2"/>
    <w:uiPriority w:val="99"/>
    <w:rsid w:val="006D526F"/>
    <w:rPr>
      <w:rFonts w:ascii="Times New Roman" w:eastAsia="Times New Roman" w:hAnsi="Times New Roman" w:cs="Times New Roman"/>
      <w:bCs/>
      <w:color w:val="000000"/>
      <w:spacing w:val="5"/>
      <w:sz w:val="28"/>
      <w:szCs w:val="23"/>
    </w:rPr>
  </w:style>
  <w:style w:type="paragraph" w:styleId="a6">
    <w:name w:val="footer"/>
    <w:basedOn w:val="a"/>
    <w:link w:val="a7"/>
    <w:uiPriority w:val="99"/>
    <w:rsid w:val="000B1573"/>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basedOn w:val="a0"/>
    <w:link w:val="a6"/>
    <w:uiPriority w:val="99"/>
    <w:rsid w:val="000B1573"/>
    <w:rPr>
      <w:rFonts w:ascii="Times New Roman" w:eastAsia="Times New Roman" w:hAnsi="Times New Roman" w:cs="Times New Roman"/>
      <w:sz w:val="24"/>
      <w:szCs w:val="24"/>
    </w:rPr>
  </w:style>
  <w:style w:type="character" w:styleId="a8">
    <w:name w:val="page number"/>
    <w:uiPriority w:val="99"/>
    <w:rsid w:val="000B1573"/>
    <w:rPr>
      <w:rFonts w:cs="Times New Roman"/>
    </w:rPr>
  </w:style>
  <w:style w:type="paragraph" w:customStyle="1" w:styleId="ConsNonformat">
    <w:name w:val="ConsNonformat"/>
    <w:uiPriority w:val="99"/>
    <w:rsid w:val="000B1573"/>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9">
    <w:name w:val="footnote reference"/>
    <w:uiPriority w:val="99"/>
    <w:rsid w:val="000B1573"/>
    <w:rPr>
      <w:rFonts w:cs="Times New Roman"/>
      <w:vertAlign w:val="superscript"/>
    </w:rPr>
  </w:style>
  <w:style w:type="paragraph" w:customStyle="1" w:styleId="3">
    <w:name w:val="Стиль3"/>
    <w:basedOn w:val="2"/>
    <w:uiPriority w:val="99"/>
    <w:rsid w:val="000B1573"/>
    <w:pPr>
      <w:widowControl w:val="0"/>
      <w:numPr>
        <w:ilvl w:val="2"/>
        <w:numId w:val="3"/>
      </w:numPr>
      <w:adjustRightInd w:val="0"/>
      <w:spacing w:after="0" w:line="240" w:lineRule="auto"/>
      <w:jc w:val="both"/>
      <w:textAlignment w:val="baseline"/>
    </w:pPr>
    <w:rPr>
      <w:bCs w:val="0"/>
      <w:color w:val="auto"/>
      <w:spacing w:val="0"/>
      <w:sz w:val="24"/>
      <w:szCs w:val="20"/>
    </w:rPr>
  </w:style>
  <w:style w:type="paragraph" w:styleId="aa">
    <w:name w:val="Balloon Text"/>
    <w:basedOn w:val="a"/>
    <w:link w:val="ab"/>
    <w:uiPriority w:val="99"/>
    <w:semiHidden/>
    <w:rsid w:val="000B1573"/>
    <w:pPr>
      <w:spacing w:after="0" w:line="240" w:lineRule="auto"/>
    </w:pPr>
    <w:rPr>
      <w:rFonts w:ascii="Tahoma" w:eastAsia="Times New Roman" w:hAnsi="Tahoma"/>
      <w:sz w:val="16"/>
      <w:szCs w:val="16"/>
    </w:rPr>
  </w:style>
  <w:style w:type="character" w:customStyle="1" w:styleId="ab">
    <w:name w:val="Текст выноски Знак"/>
    <w:basedOn w:val="a0"/>
    <w:link w:val="aa"/>
    <w:uiPriority w:val="99"/>
    <w:semiHidden/>
    <w:rsid w:val="000B1573"/>
    <w:rPr>
      <w:rFonts w:ascii="Tahoma" w:eastAsia="Times New Roman" w:hAnsi="Tahoma" w:cs="Times New Roman"/>
      <w:sz w:val="16"/>
      <w:szCs w:val="16"/>
    </w:rPr>
  </w:style>
  <w:style w:type="table" w:styleId="ac">
    <w:name w:val="Table Grid"/>
    <w:basedOn w:val="a1"/>
    <w:uiPriority w:val="59"/>
    <w:rsid w:val="000B15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0B1573"/>
    <w:rPr>
      <w:color w:val="0000FF"/>
      <w:u w:val="single"/>
    </w:rPr>
  </w:style>
  <w:style w:type="paragraph" w:styleId="ae">
    <w:name w:val="header"/>
    <w:basedOn w:val="a"/>
    <w:link w:val="af"/>
    <w:uiPriority w:val="99"/>
    <w:unhideWhenUsed/>
    <w:rsid w:val="000B1573"/>
    <w:pPr>
      <w:tabs>
        <w:tab w:val="center" w:pos="4677"/>
        <w:tab w:val="right" w:pos="9355"/>
      </w:tabs>
      <w:spacing w:after="0" w:line="240" w:lineRule="auto"/>
    </w:pPr>
    <w:rPr>
      <w:rFonts w:eastAsia="Times New Roman"/>
      <w:lang w:eastAsia="ru-RU"/>
    </w:rPr>
  </w:style>
  <w:style w:type="character" w:customStyle="1" w:styleId="af">
    <w:name w:val="Верхний колонтитул Знак"/>
    <w:basedOn w:val="a0"/>
    <w:link w:val="ae"/>
    <w:uiPriority w:val="99"/>
    <w:rsid w:val="000B1573"/>
    <w:rPr>
      <w:rFonts w:ascii="Calibri" w:eastAsia="Times New Roman" w:hAnsi="Calibri" w:cs="Times New Roman"/>
      <w:lang w:eastAsia="ru-RU"/>
    </w:rPr>
  </w:style>
  <w:style w:type="character" w:customStyle="1" w:styleId="apple-style-span">
    <w:name w:val="apple-style-span"/>
    <w:basedOn w:val="a0"/>
    <w:rsid w:val="000B1573"/>
  </w:style>
  <w:style w:type="character" w:customStyle="1" w:styleId="apple-converted-space">
    <w:name w:val="apple-converted-space"/>
    <w:basedOn w:val="a0"/>
    <w:rsid w:val="000B1573"/>
  </w:style>
  <w:style w:type="paragraph" w:styleId="af0">
    <w:name w:val="Normal (Web)"/>
    <w:aliases w:val="Обычный (Web)"/>
    <w:basedOn w:val="a"/>
    <w:uiPriority w:val="34"/>
    <w:unhideWhenUsed/>
    <w:qFormat/>
    <w:rsid w:val="000B15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0B1573"/>
    <w:pPr>
      <w:spacing w:after="0" w:line="240" w:lineRule="auto"/>
      <w:ind w:left="720"/>
      <w:contextualSpacing/>
    </w:pPr>
    <w:rPr>
      <w:rFonts w:ascii="Times New Roman" w:eastAsia="Times New Roman" w:hAnsi="Times New Roman"/>
      <w:sz w:val="24"/>
      <w:szCs w:val="28"/>
      <w:lang w:eastAsia="ru-RU"/>
    </w:rPr>
  </w:style>
  <w:style w:type="character" w:customStyle="1" w:styleId="u">
    <w:name w:val="u"/>
    <w:basedOn w:val="a0"/>
    <w:rsid w:val="000B1573"/>
  </w:style>
  <w:style w:type="character" w:styleId="af1">
    <w:name w:val="Strong"/>
    <w:qFormat/>
    <w:rsid w:val="000B1573"/>
    <w:rPr>
      <w:b/>
      <w:bCs/>
    </w:rPr>
  </w:style>
  <w:style w:type="paragraph" w:customStyle="1" w:styleId="ConsPlusNormal">
    <w:name w:val="ConsPlusNormal"/>
    <w:rsid w:val="000B157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Пункт"/>
    <w:basedOn w:val="a"/>
    <w:rsid w:val="000B1573"/>
    <w:pPr>
      <w:tabs>
        <w:tab w:val="left" w:pos="1980"/>
      </w:tabs>
      <w:suppressAutoHyphens/>
      <w:spacing w:after="0" w:line="240" w:lineRule="auto"/>
      <w:ind w:left="1404" w:hanging="504"/>
      <w:jc w:val="both"/>
    </w:pPr>
    <w:rPr>
      <w:rFonts w:ascii="Times New Roman" w:eastAsia="Times New Roman" w:hAnsi="Times New Roman"/>
      <w:kern w:val="1"/>
      <w:sz w:val="24"/>
      <w:szCs w:val="24"/>
      <w:lang w:eastAsia="ar-SA"/>
    </w:rPr>
  </w:style>
  <w:style w:type="character" w:customStyle="1" w:styleId="af3">
    <w:name w:val="Гипертекстовая ссылка"/>
    <w:uiPriority w:val="99"/>
    <w:rsid w:val="000B1573"/>
    <w:rPr>
      <w:color w:val="106BBE"/>
    </w:rPr>
  </w:style>
  <w:style w:type="paragraph" w:customStyle="1" w:styleId="af4">
    <w:name w:val="Комментарий"/>
    <w:basedOn w:val="a"/>
    <w:next w:val="a"/>
    <w:uiPriority w:val="99"/>
    <w:rsid w:val="000B157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0B1573"/>
    <w:rPr>
      <w:i/>
      <w:iCs/>
    </w:rPr>
  </w:style>
  <w:style w:type="character" w:styleId="af6">
    <w:name w:val="annotation reference"/>
    <w:uiPriority w:val="99"/>
    <w:semiHidden/>
    <w:unhideWhenUsed/>
    <w:rsid w:val="000B1573"/>
    <w:rPr>
      <w:sz w:val="16"/>
      <w:szCs w:val="16"/>
    </w:rPr>
  </w:style>
  <w:style w:type="paragraph" w:styleId="af7">
    <w:name w:val="annotation text"/>
    <w:basedOn w:val="a"/>
    <w:link w:val="af8"/>
    <w:uiPriority w:val="99"/>
    <w:semiHidden/>
    <w:unhideWhenUsed/>
    <w:rsid w:val="000B1573"/>
    <w:rPr>
      <w:rFonts w:eastAsia="Times New Roman"/>
      <w:sz w:val="20"/>
      <w:szCs w:val="20"/>
      <w:lang w:eastAsia="ru-RU"/>
    </w:rPr>
  </w:style>
  <w:style w:type="character" w:customStyle="1" w:styleId="af8">
    <w:name w:val="Текст примечания Знак"/>
    <w:basedOn w:val="a0"/>
    <w:link w:val="af7"/>
    <w:uiPriority w:val="99"/>
    <w:semiHidden/>
    <w:rsid w:val="000B1573"/>
    <w:rPr>
      <w:rFonts w:ascii="Calibri" w:eastAsia="Times New Roman" w:hAnsi="Calibri" w:cs="Times New Roman"/>
      <w:sz w:val="20"/>
      <w:szCs w:val="20"/>
      <w:lang w:eastAsia="ru-RU"/>
    </w:rPr>
  </w:style>
  <w:style w:type="paragraph" w:styleId="af9">
    <w:name w:val="annotation subject"/>
    <w:basedOn w:val="af7"/>
    <w:next w:val="af7"/>
    <w:link w:val="afa"/>
    <w:uiPriority w:val="99"/>
    <w:semiHidden/>
    <w:unhideWhenUsed/>
    <w:rsid w:val="000B1573"/>
    <w:rPr>
      <w:b/>
      <w:bCs/>
    </w:rPr>
  </w:style>
  <w:style w:type="character" w:customStyle="1" w:styleId="afa">
    <w:name w:val="Тема примечания Знак"/>
    <w:basedOn w:val="af8"/>
    <w:link w:val="af9"/>
    <w:uiPriority w:val="99"/>
    <w:semiHidden/>
    <w:rsid w:val="000B1573"/>
    <w:rPr>
      <w:rFonts w:ascii="Calibri" w:eastAsia="Times New Roman" w:hAnsi="Calibri" w:cs="Times New Roman"/>
      <w:b/>
      <w:bCs/>
      <w:sz w:val="20"/>
      <w:szCs w:val="20"/>
      <w:lang w:eastAsia="ru-RU"/>
    </w:rPr>
  </w:style>
  <w:style w:type="character" w:customStyle="1" w:styleId="71">
    <w:name w:val="Заголовок 7 Знак1"/>
    <w:basedOn w:val="a0"/>
    <w:uiPriority w:val="99"/>
    <w:semiHidden/>
    <w:rsid w:val="00506491"/>
    <w:rPr>
      <w:rFonts w:asciiTheme="majorHAnsi" w:eastAsiaTheme="majorEastAsia" w:hAnsiTheme="majorHAnsi" w:cstheme="majorBidi"/>
      <w:i/>
      <w:iCs/>
      <w:color w:val="404040" w:themeColor="text1" w:themeTint="BF"/>
      <w:sz w:val="22"/>
      <w:szCs w:val="22"/>
    </w:rPr>
  </w:style>
  <w:style w:type="character" w:customStyle="1" w:styleId="12">
    <w:name w:val="Текст выноски Знак1"/>
    <w:basedOn w:val="a0"/>
    <w:uiPriority w:val="99"/>
    <w:semiHidden/>
    <w:rsid w:val="00506491"/>
    <w:rPr>
      <w:rFonts w:ascii="Tahoma" w:hAnsi="Tahoma" w:cs="Tahoma"/>
      <w:sz w:val="16"/>
      <w:szCs w:val="16"/>
    </w:rPr>
  </w:style>
  <w:style w:type="paragraph" w:styleId="afb">
    <w:name w:val="No Spacing"/>
    <w:basedOn w:val="a"/>
    <w:uiPriority w:val="1"/>
    <w:qFormat/>
    <w:rsid w:val="00885744"/>
    <w:pPr>
      <w:spacing w:before="100" w:beforeAutospacing="1" w:after="100" w:afterAutospacing="1" w:line="240" w:lineRule="auto"/>
    </w:pPr>
    <w:rPr>
      <w:rFonts w:ascii="Tahoma" w:eastAsia="Times New Roman" w:hAnsi="Tahoma" w:cs="Tahoma"/>
      <w:color w:val="003366"/>
      <w:sz w:val="18"/>
      <w:szCs w:val="18"/>
      <w:lang w:eastAsia="ru-RU"/>
    </w:rPr>
  </w:style>
  <w:style w:type="paragraph" w:customStyle="1" w:styleId="Default">
    <w:name w:val="Default"/>
    <w:rsid w:val="0085673E"/>
    <w:pPr>
      <w:autoSpaceDE w:val="0"/>
      <w:autoSpaceDN w:val="0"/>
      <w:adjustRightInd w:val="0"/>
      <w:spacing w:after="0" w:line="240" w:lineRule="auto"/>
    </w:pPr>
    <w:rPr>
      <w:rFonts w:ascii="Calibri" w:hAnsi="Calibri" w:cs="Calibri"/>
      <w:color w:val="000000"/>
      <w:sz w:val="24"/>
      <w:szCs w:val="24"/>
    </w:rPr>
  </w:style>
  <w:style w:type="character" w:customStyle="1" w:styleId="b-message-headname">
    <w:name w:val="b-message-head__name"/>
    <w:basedOn w:val="a0"/>
    <w:rsid w:val="00811AFA"/>
  </w:style>
  <w:style w:type="character" w:customStyle="1" w:styleId="21">
    <w:name w:val="Основной текст (2)_"/>
    <w:basedOn w:val="a0"/>
    <w:rsid w:val="00716069"/>
    <w:rPr>
      <w:rFonts w:ascii="Times New Roman" w:eastAsia="Times New Roman" w:hAnsi="Times New Roman" w:cs="Times New Roman"/>
      <w:b w:val="0"/>
      <w:bCs w:val="0"/>
      <w:i w:val="0"/>
      <w:iCs w:val="0"/>
      <w:smallCaps w:val="0"/>
      <w:strike w:val="0"/>
      <w:sz w:val="26"/>
      <w:szCs w:val="26"/>
      <w:u w:val="none"/>
    </w:rPr>
  </w:style>
  <w:style w:type="character" w:customStyle="1" w:styleId="215pt">
    <w:name w:val="Основной текст (2) + 15 pt"/>
    <w:basedOn w:val="21"/>
    <w:rsid w:val="00716069"/>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2">
    <w:name w:val="Основной текст (2)"/>
    <w:basedOn w:val="21"/>
    <w:rsid w:val="0071606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
    <w:name w:val="Основной текст (5)_"/>
    <w:basedOn w:val="a0"/>
    <w:link w:val="52"/>
    <w:rsid w:val="00716069"/>
    <w:rPr>
      <w:rFonts w:ascii="Times New Roman" w:eastAsia="Times New Roman" w:hAnsi="Times New Roman" w:cs="Times New Roman"/>
      <w:shd w:val="clear" w:color="auto" w:fill="FFFFFF"/>
    </w:rPr>
  </w:style>
  <w:style w:type="paragraph" w:customStyle="1" w:styleId="52">
    <w:name w:val="Основной текст (5)"/>
    <w:basedOn w:val="a"/>
    <w:link w:val="51"/>
    <w:rsid w:val="00716069"/>
    <w:pPr>
      <w:widowControl w:val="0"/>
      <w:shd w:val="clear" w:color="auto" w:fill="FFFFFF"/>
      <w:spacing w:after="0" w:line="274" w:lineRule="exact"/>
    </w:pPr>
    <w:rPr>
      <w:rFonts w:ascii="Times New Roman" w:eastAsia="Times New Roman" w:hAnsi="Times New Roman"/>
    </w:rPr>
  </w:style>
  <w:style w:type="character" w:customStyle="1" w:styleId="211pt">
    <w:name w:val="Основной текст (2) + 11 pt"/>
    <w:basedOn w:val="21"/>
    <w:rsid w:val="007862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4252B1"/>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4252B1"/>
    <w:pPr>
      <w:widowControl w:val="0"/>
      <w:shd w:val="clear" w:color="auto" w:fill="FFFFFF"/>
      <w:spacing w:before="960" w:after="0" w:line="317" w:lineRule="exact"/>
    </w:pPr>
    <w:rPr>
      <w:rFonts w:ascii="Times New Roman" w:eastAsia="Times New Roman" w:hAnsi="Times New Roman"/>
      <w:b/>
      <w:bCs/>
      <w:sz w:val="26"/>
      <w:szCs w:val="26"/>
    </w:rPr>
  </w:style>
  <w:style w:type="character" w:customStyle="1" w:styleId="afc">
    <w:name w:val="Сноска_"/>
    <w:basedOn w:val="a0"/>
    <w:rsid w:val="0094416A"/>
    <w:rPr>
      <w:rFonts w:ascii="Times New Roman" w:eastAsia="Times New Roman" w:hAnsi="Times New Roman" w:cs="Times New Roman"/>
      <w:b w:val="0"/>
      <w:bCs w:val="0"/>
      <w:i w:val="0"/>
      <w:iCs w:val="0"/>
      <w:smallCaps w:val="0"/>
      <w:strike w:val="0"/>
      <w:sz w:val="22"/>
      <w:szCs w:val="22"/>
      <w:u w:val="none"/>
    </w:rPr>
  </w:style>
  <w:style w:type="character" w:customStyle="1" w:styleId="afd">
    <w:name w:val="Сноска"/>
    <w:basedOn w:val="afc"/>
    <w:rsid w:val="0094416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SegoeUI8pt2pt">
    <w:name w:val="Основной текст (2) + Segoe UI;8 pt;Полужирный;Интервал 2 pt"/>
    <w:basedOn w:val="21"/>
    <w:rsid w:val="00A200F6"/>
    <w:rPr>
      <w:rFonts w:ascii="Segoe UI" w:eastAsia="Segoe UI" w:hAnsi="Segoe UI" w:cs="Segoe UI"/>
      <w:b/>
      <w:bCs/>
      <w:i w:val="0"/>
      <w:iCs w:val="0"/>
      <w:smallCaps w:val="0"/>
      <w:strike w:val="0"/>
      <w:color w:val="000000"/>
      <w:spacing w:val="4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0586">
      <w:bodyDiv w:val="1"/>
      <w:marLeft w:val="0"/>
      <w:marRight w:val="0"/>
      <w:marTop w:val="0"/>
      <w:marBottom w:val="0"/>
      <w:divBdr>
        <w:top w:val="none" w:sz="0" w:space="0" w:color="auto"/>
        <w:left w:val="none" w:sz="0" w:space="0" w:color="auto"/>
        <w:bottom w:val="none" w:sz="0" w:space="0" w:color="auto"/>
        <w:right w:val="none" w:sz="0" w:space="0" w:color="auto"/>
      </w:divBdr>
    </w:div>
    <w:div w:id="730152176">
      <w:bodyDiv w:val="1"/>
      <w:marLeft w:val="0"/>
      <w:marRight w:val="0"/>
      <w:marTop w:val="0"/>
      <w:marBottom w:val="0"/>
      <w:divBdr>
        <w:top w:val="none" w:sz="0" w:space="0" w:color="auto"/>
        <w:left w:val="none" w:sz="0" w:space="0" w:color="auto"/>
        <w:bottom w:val="none" w:sz="0" w:space="0" w:color="auto"/>
        <w:right w:val="none" w:sz="0" w:space="0" w:color="auto"/>
      </w:divBdr>
    </w:div>
    <w:div w:id="967902817">
      <w:bodyDiv w:val="1"/>
      <w:marLeft w:val="0"/>
      <w:marRight w:val="0"/>
      <w:marTop w:val="0"/>
      <w:marBottom w:val="0"/>
      <w:divBdr>
        <w:top w:val="none" w:sz="0" w:space="0" w:color="auto"/>
        <w:left w:val="none" w:sz="0" w:space="0" w:color="auto"/>
        <w:bottom w:val="none" w:sz="0" w:space="0" w:color="auto"/>
        <w:right w:val="none" w:sz="0" w:space="0" w:color="auto"/>
      </w:divBdr>
    </w:div>
    <w:div w:id="1841235600">
      <w:bodyDiv w:val="1"/>
      <w:marLeft w:val="0"/>
      <w:marRight w:val="0"/>
      <w:marTop w:val="0"/>
      <w:marBottom w:val="0"/>
      <w:divBdr>
        <w:top w:val="none" w:sz="0" w:space="0" w:color="auto"/>
        <w:left w:val="none" w:sz="0" w:space="0" w:color="auto"/>
        <w:bottom w:val="none" w:sz="0" w:space="0" w:color="auto"/>
        <w:right w:val="none" w:sz="0" w:space="0" w:color="auto"/>
      </w:divBdr>
      <w:divsChild>
        <w:div w:id="857617551">
          <w:marLeft w:val="0"/>
          <w:marRight w:val="0"/>
          <w:marTop w:val="0"/>
          <w:marBottom w:val="0"/>
          <w:divBdr>
            <w:top w:val="none" w:sz="0" w:space="0" w:color="auto"/>
            <w:left w:val="none" w:sz="0" w:space="0" w:color="auto"/>
            <w:bottom w:val="none" w:sz="0" w:space="0" w:color="auto"/>
            <w:right w:val="none" w:sz="0" w:space="0" w:color="auto"/>
          </w:divBdr>
          <w:divsChild>
            <w:div w:id="1060400424">
              <w:marLeft w:val="0"/>
              <w:marRight w:val="0"/>
              <w:marTop w:val="0"/>
              <w:marBottom w:val="0"/>
              <w:divBdr>
                <w:top w:val="none" w:sz="0" w:space="0" w:color="auto"/>
                <w:left w:val="none" w:sz="0" w:space="0" w:color="auto"/>
                <w:bottom w:val="none" w:sz="0" w:space="0" w:color="auto"/>
                <w:right w:val="none" w:sz="0" w:space="0" w:color="auto"/>
              </w:divBdr>
              <w:divsChild>
                <w:div w:id="8031556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0E97C5D925E0F748757D5C715616E00EFE83C817BCD946F000EA0BF3049C195E21DAAB62A8aCiBM" TargetMode="External"/><Relationship Id="rId117" Type="http://schemas.openxmlformats.org/officeDocument/2006/relationships/fontTable" Target="fontTable.xml"/><Relationship Id="rId21" Type="http://schemas.openxmlformats.org/officeDocument/2006/relationships/hyperlink" Target="http://tender.trp3.mos.notamedia.ru/bitrix/admin/iblock_element_edit.php?IBLOCK_ID=1726&amp;type=tpr_a1&amp;ID=0&amp;lang=ru&amp;IBLOCK_SECTION_ID=2786&amp;find_section_section=2786&amp;from=iblock_list_admin" TargetMode="External"/><Relationship Id="rId42" Type="http://schemas.openxmlformats.org/officeDocument/2006/relationships/image" Target="media/image6.wmf"/><Relationship Id="rId47" Type="http://schemas.openxmlformats.org/officeDocument/2006/relationships/image" Target="media/image8.wmf"/><Relationship Id="rId63" Type="http://schemas.openxmlformats.org/officeDocument/2006/relationships/oleObject" Target="embeddings/oleObject19.bin"/><Relationship Id="rId68" Type="http://schemas.openxmlformats.org/officeDocument/2006/relationships/image" Target="media/image18.wmf"/><Relationship Id="rId84" Type="http://schemas.openxmlformats.org/officeDocument/2006/relationships/hyperlink" Target="file:///C:\Users\1\Downloads\&#1048;&#1053;&#1057;&#1058;&#1056;&#1059;&#1050;&#1062;&#1048;&#1071;%20&#1074;&#1077;&#1088;%203.doc" TargetMode="External"/><Relationship Id="rId89" Type="http://schemas.openxmlformats.org/officeDocument/2006/relationships/hyperlink" Target="consultantplus://offline/ref=A616F7A833592F42308CE445A13572A228DC7FD65360891307FE8F4640BE9795EB5D4BC48A90aAi4N" TargetMode="External"/><Relationship Id="rId112" Type="http://schemas.openxmlformats.org/officeDocument/2006/relationships/hyperlink" Target="consultantplus://offline/ref=F79A0C7C97BBBCC0E88B7F77EE995D7A03C9C2555EDA1145BA739E665A829A1B3F055DA0616B28B4IClDO" TargetMode="External"/><Relationship Id="rId16" Type="http://schemas.openxmlformats.org/officeDocument/2006/relationships/hyperlink" Target="consultantplus://offline/ref=8F41B4525A43AA02061F21862B2509CBC39277C84FA39A2213D2A90F548D85363A011EA4CA4C5DE1uDJ1L" TargetMode="External"/><Relationship Id="rId107" Type="http://schemas.openxmlformats.org/officeDocument/2006/relationships/hyperlink" Target="consultantplus://offline/ref=F79A0C7C97BBBCC0E88B7F77EE995D7A00CECA5F5FD51145BA739E665A829A1B3F055DA0616A21B0ICl9O" TargetMode="External"/><Relationship Id="rId11" Type="http://schemas.openxmlformats.org/officeDocument/2006/relationships/hyperlink" Target="consultantplus://offline/ref=8F41B4525A43AA02061F21862B2509CBC39277C84FA39A2213D2A90F548D85363A011EA4CA4C5DE1uDJ1L" TargetMode="External"/><Relationship Id="rId24" Type="http://schemas.openxmlformats.org/officeDocument/2006/relationships/hyperlink" Target="consultantplus://offline/ref=AF0E97C5D925E0F748757D5C715616E00EFE83C817BCD946F000EA0BF3049C195E21DAA862AEC110aEi1M" TargetMode="External"/><Relationship Id="rId32" Type="http://schemas.openxmlformats.org/officeDocument/2006/relationships/image" Target="media/image2.wmf"/><Relationship Id="rId37" Type="http://schemas.openxmlformats.org/officeDocument/2006/relationships/oleObject" Target="embeddings/oleObject4.bin"/><Relationship Id="rId40" Type="http://schemas.openxmlformats.org/officeDocument/2006/relationships/image" Target="media/image5.wmf"/><Relationship Id="rId45" Type="http://schemas.openxmlformats.org/officeDocument/2006/relationships/oleObject" Target="embeddings/oleObject9.bin"/><Relationship Id="rId53" Type="http://schemas.openxmlformats.org/officeDocument/2006/relationships/image" Target="media/image11.wmf"/><Relationship Id="rId58" Type="http://schemas.openxmlformats.org/officeDocument/2006/relationships/image" Target="media/image13.wmf"/><Relationship Id="rId66" Type="http://schemas.openxmlformats.org/officeDocument/2006/relationships/image" Target="media/image17.wmf"/><Relationship Id="rId74" Type="http://schemas.openxmlformats.org/officeDocument/2006/relationships/image" Target="media/image21.wmf"/><Relationship Id="rId79" Type="http://schemas.openxmlformats.org/officeDocument/2006/relationships/hyperlink" Target="consultantplus://offline/ref=AF0E97C5D925E0F748757D5C715616E00EFE83C817BCD946F000EA0BF3049C195E21DAAB62AAaCiDM" TargetMode="External"/><Relationship Id="rId87" Type="http://schemas.openxmlformats.org/officeDocument/2006/relationships/hyperlink" Target="consultantplus://offline/ref=A616F7A833592F42308CE445A13572A228DC70DA596E891307FE8F4640BE9795EB5D4BC48C95aAi6N" TargetMode="External"/><Relationship Id="rId102" Type="http://schemas.openxmlformats.org/officeDocument/2006/relationships/hyperlink" Target="consultantplus://offline/ref=F79A0C7C97BBBCC0E88B7F77EE995D7A03CAC3545FD21145BA739E665AI8l2O" TargetMode="External"/><Relationship Id="rId110" Type="http://schemas.openxmlformats.org/officeDocument/2006/relationships/hyperlink" Target="consultantplus://offline/ref=F79A0C7C97BBBCC0E88B7F77EE995D7A03CAC3545FD21145BA739E665AI8l2O" TargetMode="External"/><Relationship Id="rId115" Type="http://schemas.openxmlformats.org/officeDocument/2006/relationships/hyperlink" Target="consultantplus://offline/ref=F79A0C7C97BBBCC0E88B7F77EE995D7A00CECA5F5FD51145BA739E665A829A1B3F055DA0616B2BB7IClCO" TargetMode="External"/><Relationship Id="rId5" Type="http://schemas.openxmlformats.org/officeDocument/2006/relationships/settings" Target="settings.xml"/><Relationship Id="rId61" Type="http://schemas.openxmlformats.org/officeDocument/2006/relationships/oleObject" Target="embeddings/oleObject18.bin"/><Relationship Id="rId82" Type="http://schemas.openxmlformats.org/officeDocument/2006/relationships/hyperlink" Target="consultantplus://offline/ref=EBE955B262FEBC00BADE6B96BE16ADF4DE2AA63739132D25655D4883E56681D1C4A1182D191303j6M" TargetMode="External"/><Relationship Id="rId90" Type="http://schemas.openxmlformats.org/officeDocument/2006/relationships/hyperlink" Target="file:///C:\Users\1\Downloads\&#1048;&#1053;&#1057;&#1058;&#1056;&#1059;&#1050;&#1062;&#1048;&#1071;%20&#1074;&#1077;&#1088;%203.doc" TargetMode="External"/><Relationship Id="rId95" Type="http://schemas.openxmlformats.org/officeDocument/2006/relationships/hyperlink" Target="file:///C:\Users\1\Downloads\&#1048;&#1053;&#1057;&#1058;&#1056;&#1059;&#1050;&#1062;&#1048;&#1071;%20&#1074;&#1077;&#1088;%203.doc" TargetMode="External"/><Relationship Id="rId19" Type="http://schemas.openxmlformats.org/officeDocument/2006/relationships/hyperlink" Target="consultantplus://offline/ref=B5DBE270C80D81B9DCFBDC00AB8AE88745062F13A8F178115003DED429k4DFJ" TargetMode="External"/><Relationship Id="rId14" Type="http://schemas.openxmlformats.org/officeDocument/2006/relationships/hyperlink" Target="consultantplus://offline/ref=8F41B4525A43AA02061F21862B2509CBC39277C84FA39A2213D2A90F548D85363A011EA4CA4C5DE1uDJ1L" TargetMode="External"/><Relationship Id="rId22" Type="http://schemas.openxmlformats.org/officeDocument/2006/relationships/hyperlink" Target="http://tender.trp3.mos.notamedia.ru/bitrix/admin/iblock_element_edit.php?IBLOCK_ID=1726&amp;type=tpr_a1&amp;ID=0&amp;lang=ru&amp;IBLOCK_SECTION_ID=2786&amp;find_section_section=2786&amp;from=iblock_list_admin" TargetMode="External"/><Relationship Id="rId27" Type="http://schemas.openxmlformats.org/officeDocument/2006/relationships/hyperlink" Target="consultantplus://offline/ref=AF0E97C5D925E0F748757D5C715616E00EFE83C817BCD946F000EA0BF3049C195E21DAAB62A7aCiFM" TargetMode="External"/><Relationship Id="rId30" Type="http://schemas.openxmlformats.org/officeDocument/2006/relationships/image" Target="media/image1.wmf"/><Relationship Id="rId35" Type="http://schemas.openxmlformats.org/officeDocument/2006/relationships/oleObject" Target="embeddings/oleObject3.bin"/><Relationship Id="rId43" Type="http://schemas.openxmlformats.org/officeDocument/2006/relationships/oleObject" Target="embeddings/oleObject8.bin"/><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image" Target="media/image16.wmf"/><Relationship Id="rId69" Type="http://schemas.openxmlformats.org/officeDocument/2006/relationships/oleObject" Target="embeddings/oleObject22.bin"/><Relationship Id="rId77" Type="http://schemas.openxmlformats.org/officeDocument/2006/relationships/oleObject" Target="embeddings/oleObject26.bin"/><Relationship Id="rId100" Type="http://schemas.openxmlformats.org/officeDocument/2006/relationships/hyperlink" Target="consultantplus://offline/ref=1E91678D7B03A53FC36EF457DBC88ECA3964B1B67B4B90212DB348BD0EDEA98A55D7E18E1B2EECA4g8eFH" TargetMode="External"/><Relationship Id="rId105" Type="http://schemas.openxmlformats.org/officeDocument/2006/relationships/hyperlink" Target="consultantplus://offline/ref=F79A0C7C97BBBCC0E88B7F77EE995D7A00CECD585AD01145BA739E665AI8l2O" TargetMode="External"/><Relationship Id="rId113" Type="http://schemas.openxmlformats.org/officeDocument/2006/relationships/hyperlink" Target="consultantplus://offline/ref=F79A0C7C97BBBCC0E88B7F77EE995D7A00CECD585BD41145BA739E665AI8l2O"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0.wmf"/><Relationship Id="rId72" Type="http://schemas.openxmlformats.org/officeDocument/2006/relationships/image" Target="media/image20.wmf"/><Relationship Id="rId80" Type="http://schemas.openxmlformats.org/officeDocument/2006/relationships/hyperlink" Target="consultantplus://offline/ref=AF0E97C5D925E0F748757D5C715616E00EFE83C817BCD946F000EA0BF3049C195E21DAAB62A8aCiBM" TargetMode="External"/><Relationship Id="rId85" Type="http://schemas.openxmlformats.org/officeDocument/2006/relationships/hyperlink" Target="consultantplus://offline/ref=A616F7A833592F42308CE445A13572A228DC70DA596E891307FE8F4640BE9795EB5D4BC78C93ACE0a4i0N" TargetMode="External"/><Relationship Id="rId93" Type="http://schemas.openxmlformats.org/officeDocument/2006/relationships/hyperlink" Target="file:///C:\Users\1\Downloads\&#1048;&#1053;&#1057;&#1058;&#1056;&#1059;&#1050;&#1062;&#1048;&#1071;%20&#1074;&#1077;&#1088;%203.doc" TargetMode="External"/><Relationship Id="rId98" Type="http://schemas.openxmlformats.org/officeDocument/2006/relationships/hyperlink" Target="consultantplus://offline/ref=1E91678D7B03A53FC36EF457DBC88ECA3964B1B67B4B90212DB348BD0EDEA98A55D7E18E1B2EECA0g8e0H" TargetMode="External"/><Relationship Id="rId3" Type="http://schemas.openxmlformats.org/officeDocument/2006/relationships/styles" Target="styles.xml"/><Relationship Id="rId12" Type="http://schemas.openxmlformats.org/officeDocument/2006/relationships/hyperlink" Target="consultantplus://offline/ref=8F41B4525A43AA02061F21862B2509CBC39277C84FA39A2213D2A90F548D85363A011EA7CDu4JFL" TargetMode="External"/><Relationship Id="rId17" Type="http://schemas.openxmlformats.org/officeDocument/2006/relationships/hyperlink" Target="consultantplus://offline/ref=8F41B4525A43AA02061F21862B2509CBC39277C84FA39A2213D2A90F548D85363A011EA7CDu4JFL" TargetMode="External"/><Relationship Id="rId25" Type="http://schemas.openxmlformats.org/officeDocument/2006/relationships/hyperlink" Target="consultantplus://offline/ref=AF0E97C5D925E0F748757D5C715616E00EFE83C817BCD946F000EA0BF3049C195E21DAAB62AAaCiDM" TargetMode="External"/><Relationship Id="rId33" Type="http://schemas.openxmlformats.org/officeDocument/2006/relationships/oleObject" Target="embeddings/oleObject2.bin"/><Relationship Id="rId38" Type="http://schemas.openxmlformats.org/officeDocument/2006/relationships/oleObject" Target="embeddings/oleObject5.bin"/><Relationship Id="rId46" Type="http://schemas.openxmlformats.org/officeDocument/2006/relationships/oleObject" Target="embeddings/oleObject10.bin"/><Relationship Id="rId59" Type="http://schemas.openxmlformats.org/officeDocument/2006/relationships/oleObject" Target="embeddings/oleObject17.bin"/><Relationship Id="rId67" Type="http://schemas.openxmlformats.org/officeDocument/2006/relationships/oleObject" Target="embeddings/oleObject21.bin"/><Relationship Id="rId103" Type="http://schemas.openxmlformats.org/officeDocument/2006/relationships/hyperlink" Target="consultantplus://offline/ref=F79A0C7C97BBBCC0E88B7F77EE995D7A03CAC3545FD21145BA739E665AI8l2O" TargetMode="External"/><Relationship Id="rId108" Type="http://schemas.openxmlformats.org/officeDocument/2006/relationships/hyperlink" Target="consultantplus://offline/ref=F79A0C7C97BBBCC0E88B7F77EE995D7A00CECA5F5FD51145BA739E665A829A1B3F055DA0616A21B0ICl6O" TargetMode="External"/><Relationship Id="rId116" Type="http://schemas.openxmlformats.org/officeDocument/2006/relationships/hyperlink" Target="consultantplus://offline/ref=F79A0C7C97BBBCC0E88B7F77EE995D7A00CECD585AD01145BA739E665AI8l2O" TargetMode="External"/><Relationship Id="rId20" Type="http://schemas.openxmlformats.org/officeDocument/2006/relationships/hyperlink" Target="consultantplus://offline/ref=B5DBE270C80D81B9DCFBDC00AB8AE88745062F13A8F178115003DED429k4DFJ" TargetMode="External"/><Relationship Id="rId41" Type="http://schemas.openxmlformats.org/officeDocument/2006/relationships/oleObject" Target="embeddings/oleObject7.bin"/><Relationship Id="rId54" Type="http://schemas.openxmlformats.org/officeDocument/2006/relationships/oleObject" Target="embeddings/oleObject14.bin"/><Relationship Id="rId62" Type="http://schemas.openxmlformats.org/officeDocument/2006/relationships/image" Target="media/image15.wmf"/><Relationship Id="rId70" Type="http://schemas.openxmlformats.org/officeDocument/2006/relationships/image" Target="media/image19.wmf"/><Relationship Id="rId75" Type="http://schemas.openxmlformats.org/officeDocument/2006/relationships/oleObject" Target="embeddings/oleObject25.bin"/><Relationship Id="rId83" Type="http://schemas.openxmlformats.org/officeDocument/2006/relationships/hyperlink" Target="file:///C:\Users\1\Downloads\&#1048;&#1053;&#1057;&#1058;&#1056;&#1059;&#1050;&#1062;&#1048;&#1071;%20&#1074;&#1077;&#1088;%203.doc" TargetMode="External"/><Relationship Id="rId88" Type="http://schemas.openxmlformats.org/officeDocument/2006/relationships/hyperlink" Target="consultantplus://offline/ref=A616F7A833592F42308CE445A13572A228DC70DA596E891307FE8F4640BE9795EB5D4BC48C9AaAi2N" TargetMode="External"/><Relationship Id="rId91" Type="http://schemas.openxmlformats.org/officeDocument/2006/relationships/hyperlink" Target="consultantplus://offline/ref=7811E740A526CADB4C2957D17870BA823E7C3790EBE7BFB54E5FE164F18FD203171ACF681AE22402ZCZ2H" TargetMode="External"/><Relationship Id="rId96" Type="http://schemas.openxmlformats.org/officeDocument/2006/relationships/hyperlink" Target="file:///C:\Users\1\Downloads\&#1048;&#1053;&#1057;&#1058;&#1056;&#1059;&#1050;&#1062;&#1048;&#1071;%20&#1074;&#1077;&#1088;%203.doc" TargetMode="External"/><Relationship Id="rId111" Type="http://schemas.openxmlformats.org/officeDocument/2006/relationships/hyperlink" Target="consultantplus://offline/ref=F79A0C7C97BBBCC0E88B7F77EE995D7A03CAC3545FD21145BA739E665AI8l2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F41B4525A43AA02061F21862B2509CBC39277C84FA39A2213D2A90F548D85363A011EA7CDu4JFL" TargetMode="External"/><Relationship Id="rId23" Type="http://schemas.openxmlformats.org/officeDocument/2006/relationships/hyperlink" Target="http://tender.trp3.mos.notamedia.ru/bitrix/admin/iblock_element_edit.php?IBLOCK_ID=1726&amp;type=tpr_a1&amp;ID=0&amp;lang=ru&amp;IBLOCK_SECTION_ID=2786&amp;find_section_section=2786&amp;from=iblock_list_admin" TargetMode="External"/><Relationship Id="rId28" Type="http://schemas.openxmlformats.org/officeDocument/2006/relationships/hyperlink" Target="consultantplus://offline/ref=EBE955B262FEBC00BADE6B96BE16ADF4DE2AA63739132D25655D4883E56681D1C4A1182D191303j6M" TargetMode="External"/><Relationship Id="rId36" Type="http://schemas.openxmlformats.org/officeDocument/2006/relationships/image" Target="media/image4.wmf"/><Relationship Id="rId49" Type="http://schemas.openxmlformats.org/officeDocument/2006/relationships/image" Target="media/image9.wmf"/><Relationship Id="rId57" Type="http://schemas.openxmlformats.org/officeDocument/2006/relationships/oleObject" Target="embeddings/oleObject16.bin"/><Relationship Id="rId106" Type="http://schemas.openxmlformats.org/officeDocument/2006/relationships/hyperlink" Target="consultantplus://offline/ref=F79A0C7C97BBBCC0E88B7F77EE995D7A00CECA5F5FD51145BA739E665A829A1B3F055DA3I6l6O" TargetMode="External"/><Relationship Id="rId114" Type="http://schemas.openxmlformats.org/officeDocument/2006/relationships/hyperlink" Target="consultantplus://offline/ref=F79A0C7C97BBBCC0E88B7F77EE995D7A00CECA5F5FD51145BA739E665A829A1B3F055DA0616B2BB4ICl7O" TargetMode="External"/><Relationship Id="rId10" Type="http://schemas.openxmlformats.org/officeDocument/2006/relationships/hyperlink" Target="consultantplus://offline/ref=B5DBE270C80D81B9DCFBDD0EBE8AE88745082219AEF178115003DED4294F8DB37CB3D9BD357F2130k2DEJ" TargetMode="External"/><Relationship Id="rId31" Type="http://schemas.openxmlformats.org/officeDocument/2006/relationships/oleObject" Target="embeddings/oleObject1.bin"/><Relationship Id="rId44" Type="http://schemas.openxmlformats.org/officeDocument/2006/relationships/image" Target="media/image7.wmf"/><Relationship Id="rId52" Type="http://schemas.openxmlformats.org/officeDocument/2006/relationships/oleObject" Target="embeddings/oleObject13.bin"/><Relationship Id="rId60" Type="http://schemas.openxmlformats.org/officeDocument/2006/relationships/image" Target="media/image14.wmf"/><Relationship Id="rId65" Type="http://schemas.openxmlformats.org/officeDocument/2006/relationships/oleObject" Target="embeddings/oleObject20.bin"/><Relationship Id="rId73" Type="http://schemas.openxmlformats.org/officeDocument/2006/relationships/oleObject" Target="embeddings/oleObject24.bin"/><Relationship Id="rId78" Type="http://schemas.openxmlformats.org/officeDocument/2006/relationships/hyperlink" Target="consultantplus://offline/ref=AF0E97C5D925E0F748757D5C715616E00EFE83C817BCD946F000EA0BF3049C195E21DAA862AEC110aEi1M" TargetMode="External"/><Relationship Id="rId81" Type="http://schemas.openxmlformats.org/officeDocument/2006/relationships/hyperlink" Target="consultantplus://offline/ref=AF0E97C5D925E0F748757D5C715616E00EFE83C817BCD946F000EA0BF3049C195E21DAAB62A7aCiFM" TargetMode="External"/><Relationship Id="rId86" Type="http://schemas.openxmlformats.org/officeDocument/2006/relationships/hyperlink" Target="consultantplus://offline/ref=A616F7A833592F42308CE445A13572A228DC70DA596E891307FE8F4640BE9795EB5D4BC48C97aAi0N" TargetMode="External"/><Relationship Id="rId94" Type="http://schemas.openxmlformats.org/officeDocument/2006/relationships/hyperlink" Target="file:///C:\Users\1\Downloads\&#1048;&#1053;&#1057;&#1058;&#1056;&#1059;&#1050;&#1062;&#1048;&#1071;%20&#1074;&#1077;&#1088;%203.doc" TargetMode="External"/><Relationship Id="rId99" Type="http://schemas.openxmlformats.org/officeDocument/2006/relationships/hyperlink" Target="file:///C:\Users\1\Downloads\&#1048;&#1053;&#1057;&#1058;&#1056;&#1059;&#1050;&#1062;&#1048;&#1071;%20&#1074;&#1077;&#1088;%203.doc" TargetMode="External"/><Relationship Id="rId101" Type="http://schemas.openxmlformats.org/officeDocument/2006/relationships/hyperlink" Target="consultantplus://offline/ref=F79A0C7C97BBBCC0E88B7F77EE995D7A03C9C35E59D31145BA739E665AI8l2O" TargetMode="External"/><Relationship Id="rId4" Type="http://schemas.microsoft.com/office/2007/relationships/stylesWithEffects" Target="stylesWithEffects.xml"/><Relationship Id="rId9" Type="http://schemas.openxmlformats.org/officeDocument/2006/relationships/hyperlink" Target="consultantplus://offline/ref=B5DBE270C80D81B9DCFBDD0EBE8AE88745082517ADF178115003DED429k4DFJ" TargetMode="External"/><Relationship Id="rId13" Type="http://schemas.openxmlformats.org/officeDocument/2006/relationships/hyperlink" Target="consultantplus://offline/ref=B5DBE270C80D81B9DCFBDD0EBE8AE88745082219AEF178115003DED4294F8DB37CB3D9BD357F2130k2DEJ" TargetMode="External"/><Relationship Id="rId18" Type="http://schemas.openxmlformats.org/officeDocument/2006/relationships/hyperlink" Target="consultantplus://offline/ref=B5DBE270C80D81B9DCFBDD0EBE8AE88745082219AEF178115003DED4294F8DB37CB3D9BD357E2530k2DDJ" TargetMode="External"/><Relationship Id="rId39" Type="http://schemas.openxmlformats.org/officeDocument/2006/relationships/oleObject" Target="embeddings/oleObject6.bin"/><Relationship Id="rId109" Type="http://schemas.openxmlformats.org/officeDocument/2006/relationships/hyperlink" Target="consultantplus://offline/ref=F79A0C7C97BBBCC0E88B7F77EE995D7A03C9C35E59D31145BA739E665AI8l2O" TargetMode="External"/><Relationship Id="rId34" Type="http://schemas.openxmlformats.org/officeDocument/2006/relationships/image" Target="media/image3.wmf"/><Relationship Id="rId50" Type="http://schemas.openxmlformats.org/officeDocument/2006/relationships/oleObject" Target="embeddings/oleObject12.bin"/><Relationship Id="rId55" Type="http://schemas.openxmlformats.org/officeDocument/2006/relationships/image" Target="media/image12.wmf"/><Relationship Id="rId76" Type="http://schemas.openxmlformats.org/officeDocument/2006/relationships/image" Target="media/image22.wmf"/><Relationship Id="rId97" Type="http://schemas.openxmlformats.org/officeDocument/2006/relationships/hyperlink" Target="consultantplus://offline/ref=1E91678D7B03A53FC36EF457DBC88ECA3964B1B67B4B90212DB348BD0EDEA98A55D7E18E1B2EECA0g8e5H" TargetMode="External"/><Relationship Id="rId104" Type="http://schemas.openxmlformats.org/officeDocument/2006/relationships/hyperlink" Target="consultantplus://offline/ref=F79A0C7C97BBBCC0E88B7F77EE995D7A00CECA5F5FD51145BA739E665A829A1B3F055DA0616B29B1ICl9O" TargetMode="External"/><Relationship Id="rId7" Type="http://schemas.openxmlformats.org/officeDocument/2006/relationships/footnotes" Target="footnotes.xml"/><Relationship Id="rId71" Type="http://schemas.openxmlformats.org/officeDocument/2006/relationships/oleObject" Target="embeddings/oleObject23.bin"/><Relationship Id="rId92" Type="http://schemas.openxmlformats.org/officeDocument/2006/relationships/hyperlink" Target="file:///C:\Users\1\Downloads\&#1048;&#1053;&#1057;&#1058;&#1056;&#1059;&#1050;&#1062;&#1048;&#1071;%20&#1074;&#1077;&#1088;%203.doc" TargetMode="External"/><Relationship Id="rId2" Type="http://schemas.openxmlformats.org/officeDocument/2006/relationships/numbering" Target="numbering.xml"/><Relationship Id="rId29" Type="http://schemas.openxmlformats.org/officeDocument/2006/relationships/hyperlink" Target="file:///C:\Users\1\Downloads\&#1048;&#1053;&#1057;&#1058;&#1056;&#1059;&#1050;&#1062;&#1048;&#1071;%20&#1074;&#1077;&#1088;%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732F-7B9A-438A-B3B2-74DB1459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24081</Words>
  <Characters>137268</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Резерв1</dc:creator>
  <cp:lastModifiedBy>12</cp:lastModifiedBy>
  <cp:revision>3</cp:revision>
  <cp:lastPrinted>2018-01-30T08:50:00Z</cp:lastPrinted>
  <dcterms:created xsi:type="dcterms:W3CDTF">2018-02-06T13:11:00Z</dcterms:created>
  <dcterms:modified xsi:type="dcterms:W3CDTF">2018-02-06T13:15:00Z</dcterms:modified>
</cp:coreProperties>
</file>