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4F" w:rsidRDefault="00985028" w:rsidP="00333B4F">
      <w:pPr>
        <w:pStyle w:val="10"/>
        <w:keepNext/>
        <w:keepLines/>
        <w:shd w:val="clear" w:color="auto" w:fill="auto"/>
        <w:spacing w:after="0" w:line="240" w:lineRule="auto"/>
        <w:rPr>
          <w:rStyle w:val="13pt"/>
          <w:rFonts w:ascii="Arial" w:hAnsi="Arial" w:cs="Arial"/>
          <w:bCs/>
          <w:spacing w:val="0"/>
          <w:sz w:val="24"/>
          <w:szCs w:val="24"/>
        </w:rPr>
      </w:pPr>
      <w:bookmarkStart w:id="0" w:name="bookmark0"/>
      <w:r w:rsidRPr="00333B4F">
        <w:rPr>
          <w:rStyle w:val="13pt"/>
          <w:rFonts w:ascii="Arial" w:hAnsi="Arial" w:cs="Arial"/>
          <w:bCs/>
          <w:spacing w:val="0"/>
          <w:sz w:val="24"/>
          <w:szCs w:val="24"/>
        </w:rPr>
        <w:t>АДМИНИСТРАЦИЯ</w:t>
      </w:r>
    </w:p>
    <w:p w:rsidR="001623CC" w:rsidRPr="00333B4F" w:rsidRDefault="00985028" w:rsidP="00333B4F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333B4F">
        <w:rPr>
          <w:rFonts w:ascii="Arial" w:hAnsi="Arial" w:cs="Arial"/>
          <w:b w:val="0"/>
          <w:sz w:val="24"/>
          <w:szCs w:val="24"/>
        </w:rPr>
        <w:t>ЩЁЛКОВСКОГО МУНИЦИПАЛЬНОГО РАЙОНА</w:t>
      </w:r>
      <w:bookmarkEnd w:id="0"/>
    </w:p>
    <w:p w:rsidR="001623CC" w:rsidRPr="00333B4F" w:rsidRDefault="00985028" w:rsidP="00333B4F">
      <w:pPr>
        <w:pStyle w:val="30"/>
        <w:shd w:val="clear" w:color="auto" w:fill="auto"/>
        <w:spacing w:before="0" w:after="0" w:line="240" w:lineRule="auto"/>
        <w:rPr>
          <w:b w:val="0"/>
          <w:spacing w:val="0"/>
        </w:rPr>
      </w:pPr>
      <w:r w:rsidRPr="00333B4F">
        <w:rPr>
          <w:b w:val="0"/>
          <w:spacing w:val="0"/>
        </w:rPr>
        <w:t>ПОСТАНОВЛЕНИЕ</w:t>
      </w:r>
    </w:p>
    <w:p w:rsidR="00333B4F" w:rsidRPr="00333B4F" w:rsidRDefault="00333B4F" w:rsidP="00333B4F">
      <w:pPr>
        <w:pStyle w:val="30"/>
        <w:shd w:val="clear" w:color="auto" w:fill="auto"/>
        <w:spacing w:before="0" w:after="0" w:line="240" w:lineRule="auto"/>
        <w:rPr>
          <w:b w:val="0"/>
          <w:spacing w:val="0"/>
        </w:rPr>
      </w:pPr>
      <w:r w:rsidRPr="00333B4F">
        <w:rPr>
          <w:b w:val="0"/>
          <w:spacing w:val="0"/>
        </w:rPr>
        <w:t>от 02.11.2017 № 6775</w:t>
      </w:r>
    </w:p>
    <w:p w:rsidR="00333B4F" w:rsidRPr="00333B4F" w:rsidRDefault="00985028" w:rsidP="00333B4F">
      <w:pPr>
        <w:pStyle w:val="20"/>
        <w:shd w:val="clear" w:color="auto" w:fill="auto"/>
        <w:spacing w:before="0" w:line="240" w:lineRule="auto"/>
        <w:ind w:right="-7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Об</w:t>
      </w:r>
      <w:r w:rsidR="00333B4F" w:rsidRPr="00333B4F">
        <w:rPr>
          <w:rFonts w:ascii="Arial" w:hAnsi="Arial" w:cs="Arial"/>
          <w:sz w:val="24"/>
          <w:szCs w:val="24"/>
        </w:rPr>
        <w:t xml:space="preserve"> утверждении Порядка </w:t>
      </w:r>
    </w:p>
    <w:p w:rsidR="00333B4F" w:rsidRDefault="00333B4F" w:rsidP="00333B4F">
      <w:pPr>
        <w:pStyle w:val="20"/>
        <w:shd w:val="clear" w:color="auto" w:fill="auto"/>
        <w:spacing w:before="0" w:line="240" w:lineRule="auto"/>
        <w:ind w:right="-7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>о</w:t>
      </w:r>
      <w:r w:rsidR="00985028" w:rsidRPr="00333B4F">
        <w:rPr>
          <w:rFonts w:ascii="Arial" w:hAnsi="Arial" w:cs="Arial"/>
          <w:sz w:val="24"/>
          <w:szCs w:val="24"/>
        </w:rPr>
        <w:t>бщественного</w:t>
      </w:r>
    </w:p>
    <w:p w:rsidR="00333B4F" w:rsidRDefault="00333B4F" w:rsidP="00333B4F">
      <w:pPr>
        <w:pStyle w:val="20"/>
        <w:shd w:val="clear" w:color="auto" w:fill="auto"/>
        <w:spacing w:before="0" w:line="240" w:lineRule="auto"/>
        <w:ind w:right="-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5028" w:rsidRPr="00333B4F">
        <w:rPr>
          <w:rFonts w:ascii="Arial" w:hAnsi="Arial" w:cs="Arial"/>
          <w:sz w:val="24"/>
          <w:szCs w:val="24"/>
        </w:rPr>
        <w:t>обсуждения проектов документов</w:t>
      </w:r>
    </w:p>
    <w:p w:rsidR="00333B4F" w:rsidRDefault="00985028" w:rsidP="00333B4F">
      <w:pPr>
        <w:pStyle w:val="20"/>
        <w:shd w:val="clear" w:color="auto" w:fill="auto"/>
        <w:spacing w:before="0" w:line="240" w:lineRule="auto"/>
        <w:ind w:right="-7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 xml:space="preserve"> стратегического планирования </w:t>
      </w:r>
    </w:p>
    <w:p w:rsidR="00333B4F" w:rsidRDefault="00985028" w:rsidP="00333B4F">
      <w:pPr>
        <w:pStyle w:val="20"/>
        <w:shd w:val="clear" w:color="auto" w:fill="auto"/>
        <w:spacing w:before="0" w:line="240" w:lineRule="auto"/>
        <w:ind w:right="-7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 xml:space="preserve">Щёлковского муниципального </w:t>
      </w:r>
    </w:p>
    <w:p w:rsidR="001623CC" w:rsidRPr="00333B4F" w:rsidRDefault="00985028" w:rsidP="00333B4F">
      <w:pPr>
        <w:pStyle w:val="20"/>
        <w:shd w:val="clear" w:color="auto" w:fill="auto"/>
        <w:spacing w:before="0" w:line="240" w:lineRule="auto"/>
        <w:ind w:right="-7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района Московской области</w:t>
      </w:r>
    </w:p>
    <w:p w:rsidR="00333B4F" w:rsidRDefault="00333B4F" w:rsidP="00333B4F">
      <w:pPr>
        <w:pStyle w:val="20"/>
        <w:shd w:val="clear" w:color="auto" w:fill="auto"/>
        <w:tabs>
          <w:tab w:val="left" w:pos="3763"/>
        </w:tabs>
        <w:spacing w:before="0" w:line="240" w:lineRule="auto"/>
        <w:ind w:right="520" w:firstLine="920"/>
        <w:jc w:val="both"/>
        <w:rPr>
          <w:rFonts w:ascii="Arial" w:hAnsi="Arial" w:cs="Arial"/>
          <w:sz w:val="24"/>
          <w:szCs w:val="24"/>
        </w:rPr>
      </w:pPr>
    </w:p>
    <w:p w:rsidR="001623CC" w:rsidRPr="00333B4F" w:rsidRDefault="00985028" w:rsidP="00333B4F">
      <w:pPr>
        <w:pStyle w:val="20"/>
        <w:shd w:val="clear" w:color="auto" w:fill="auto"/>
        <w:tabs>
          <w:tab w:val="left" w:pos="3763"/>
        </w:tabs>
        <w:spacing w:before="0" w:line="240" w:lineRule="auto"/>
        <w:ind w:right="-7" w:firstLine="92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="00333B4F" w:rsidRPr="00333B4F">
        <w:rPr>
          <w:rFonts w:ascii="Arial" w:hAnsi="Arial" w:cs="Arial"/>
          <w:sz w:val="24"/>
          <w:szCs w:val="24"/>
          <w:lang w:eastAsia="en-US" w:bidi="en-US"/>
        </w:rPr>
        <w:t>№</w:t>
      </w:r>
      <w:r w:rsidRPr="00333B4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33B4F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Федерации, Федеральным</w:t>
      </w:r>
      <w:r w:rsidR="00333B4F">
        <w:rPr>
          <w:rFonts w:ascii="Arial" w:hAnsi="Arial" w:cs="Arial"/>
          <w:sz w:val="24"/>
          <w:szCs w:val="24"/>
        </w:rPr>
        <w:t xml:space="preserve"> </w:t>
      </w:r>
      <w:r w:rsidRPr="00333B4F">
        <w:rPr>
          <w:rFonts w:ascii="Arial" w:hAnsi="Arial" w:cs="Arial"/>
          <w:sz w:val="24"/>
          <w:szCs w:val="24"/>
        </w:rPr>
        <w:t>законом от 28</w:t>
      </w:r>
      <w:r w:rsidR="00517B99">
        <w:rPr>
          <w:rFonts w:ascii="Arial" w:hAnsi="Arial" w:cs="Arial"/>
          <w:sz w:val="24"/>
          <w:szCs w:val="24"/>
        </w:rPr>
        <w:t>.06.</w:t>
      </w:r>
      <w:r w:rsidRPr="00333B4F">
        <w:rPr>
          <w:rFonts w:ascii="Arial" w:hAnsi="Arial" w:cs="Arial"/>
          <w:sz w:val="24"/>
          <w:szCs w:val="24"/>
        </w:rPr>
        <w:t>2014 № 172-ФЗ «О</w:t>
      </w:r>
      <w:r w:rsidR="00333B4F">
        <w:rPr>
          <w:rFonts w:ascii="Arial" w:hAnsi="Arial" w:cs="Arial"/>
          <w:sz w:val="24"/>
          <w:szCs w:val="24"/>
        </w:rPr>
        <w:t xml:space="preserve"> </w:t>
      </w:r>
      <w:r w:rsidRPr="00333B4F">
        <w:rPr>
          <w:rFonts w:ascii="Arial" w:hAnsi="Arial" w:cs="Arial"/>
          <w:sz w:val="24"/>
          <w:szCs w:val="24"/>
        </w:rPr>
        <w:t>стратегическом планировании в Российской Федерации», постановлением Правительства Российской Федерации от 30.12.2016 №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планирования», законом Московской области от 26.02.2015 № 20/2015-03 «О стратегическом планировании социально-экономического развития Московской области» Администрация Щёлковского муниципального района постановляет:</w:t>
      </w:r>
    </w:p>
    <w:p w:rsidR="001623CC" w:rsidRPr="00333B4F" w:rsidRDefault="00985028" w:rsidP="00333B4F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before="0" w:line="240" w:lineRule="auto"/>
        <w:ind w:right="-7" w:firstLine="92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Утвердить Порядок проведения общественного обсуждения проектов документов стратегического планирования Щёлковского муниципального района на 3-х листах.</w:t>
      </w:r>
    </w:p>
    <w:p w:rsidR="001623CC" w:rsidRPr="00333B4F" w:rsidRDefault="00985028" w:rsidP="00333B4F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before="0" w:line="240" w:lineRule="auto"/>
        <w:ind w:right="-7" w:firstLine="92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Администрации Щёлковского муниципального района.</w:t>
      </w:r>
    </w:p>
    <w:p w:rsidR="001623CC" w:rsidRPr="00333B4F" w:rsidRDefault="00985028" w:rsidP="00333B4F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240" w:lineRule="auto"/>
        <w:ind w:right="-7" w:firstLine="92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Контроль над выполнением настоящего постановления возложить на заместителя Г лавы Администрации Щёлковского муниципального района Н.В. Тамбову.</w:t>
      </w:r>
    </w:p>
    <w:p w:rsidR="00333B4F" w:rsidRDefault="00333B4F" w:rsidP="00333B4F">
      <w:pPr>
        <w:pStyle w:val="20"/>
        <w:shd w:val="clear" w:color="auto" w:fill="auto"/>
        <w:spacing w:before="0" w:line="240" w:lineRule="auto"/>
        <w:ind w:right="-7"/>
        <w:jc w:val="both"/>
        <w:rPr>
          <w:rFonts w:ascii="Arial" w:hAnsi="Arial" w:cs="Arial"/>
          <w:sz w:val="24"/>
          <w:szCs w:val="24"/>
        </w:rPr>
      </w:pPr>
    </w:p>
    <w:p w:rsidR="00333B4F" w:rsidRDefault="00985028" w:rsidP="00333B4F">
      <w:pPr>
        <w:pStyle w:val="20"/>
        <w:shd w:val="clear" w:color="auto" w:fill="auto"/>
        <w:spacing w:before="0" w:line="24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И.о. Главы Щёлковского</w:t>
      </w:r>
    </w:p>
    <w:p w:rsidR="001623CC" w:rsidRPr="00333B4F" w:rsidRDefault="00985028" w:rsidP="00333B4F">
      <w:pPr>
        <w:pStyle w:val="20"/>
        <w:shd w:val="clear" w:color="auto" w:fill="auto"/>
        <w:spacing w:before="0" w:line="240" w:lineRule="auto"/>
        <w:ind w:right="-7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33B4F" w:rsidRPr="00333B4F">
        <w:rPr>
          <w:rFonts w:ascii="Arial" w:hAnsi="Arial" w:cs="Arial"/>
          <w:sz w:val="24"/>
          <w:szCs w:val="24"/>
        </w:rPr>
        <w:tab/>
      </w:r>
      <w:r w:rsidR="00333B4F">
        <w:rPr>
          <w:rFonts w:ascii="Arial" w:hAnsi="Arial" w:cs="Arial"/>
          <w:sz w:val="24"/>
          <w:szCs w:val="24"/>
        </w:rPr>
        <w:tab/>
      </w:r>
      <w:r w:rsidR="00333B4F">
        <w:rPr>
          <w:rFonts w:ascii="Arial" w:hAnsi="Arial" w:cs="Arial"/>
          <w:sz w:val="24"/>
          <w:szCs w:val="24"/>
        </w:rPr>
        <w:tab/>
      </w:r>
      <w:r w:rsidR="00333B4F">
        <w:rPr>
          <w:rFonts w:ascii="Arial" w:hAnsi="Arial" w:cs="Arial"/>
          <w:sz w:val="24"/>
          <w:szCs w:val="24"/>
        </w:rPr>
        <w:tab/>
      </w:r>
      <w:r w:rsidR="00333B4F">
        <w:rPr>
          <w:rFonts w:ascii="Arial" w:hAnsi="Arial" w:cs="Arial"/>
          <w:sz w:val="24"/>
          <w:szCs w:val="24"/>
        </w:rPr>
        <w:tab/>
      </w:r>
      <w:r w:rsidR="00333B4F">
        <w:rPr>
          <w:rFonts w:ascii="Arial" w:hAnsi="Arial" w:cs="Arial"/>
          <w:sz w:val="24"/>
          <w:szCs w:val="24"/>
        </w:rPr>
        <w:tab/>
      </w:r>
      <w:r w:rsidR="00333B4F" w:rsidRPr="00333B4F">
        <w:rPr>
          <w:rFonts w:ascii="Arial" w:hAnsi="Arial" w:cs="Arial"/>
          <w:sz w:val="24"/>
          <w:szCs w:val="24"/>
        </w:rPr>
        <w:tab/>
      </w:r>
      <w:r w:rsidR="00333B4F" w:rsidRPr="00333B4F">
        <w:rPr>
          <w:rFonts w:ascii="Arial" w:hAnsi="Arial" w:cs="Arial"/>
          <w:sz w:val="24"/>
          <w:szCs w:val="24"/>
        </w:rPr>
        <w:tab/>
        <w:t>И.В. Иванова</w:t>
      </w:r>
    </w:p>
    <w:p w:rsidR="00333B4F" w:rsidRPr="00333B4F" w:rsidRDefault="00333B4F" w:rsidP="00333B4F">
      <w:pPr>
        <w:pStyle w:val="20"/>
        <w:shd w:val="clear" w:color="auto" w:fill="auto"/>
        <w:spacing w:before="0" w:line="240" w:lineRule="auto"/>
        <w:ind w:left="4540" w:right="-7"/>
        <w:rPr>
          <w:rFonts w:ascii="Arial" w:hAnsi="Arial" w:cs="Arial"/>
          <w:sz w:val="24"/>
          <w:szCs w:val="24"/>
        </w:rPr>
      </w:pPr>
    </w:p>
    <w:p w:rsidR="001623CC" w:rsidRPr="00333B4F" w:rsidRDefault="00985028" w:rsidP="00333B4F">
      <w:pPr>
        <w:pStyle w:val="20"/>
        <w:shd w:val="clear" w:color="auto" w:fill="auto"/>
        <w:spacing w:before="0" w:line="240" w:lineRule="auto"/>
        <w:ind w:left="4540"/>
        <w:jc w:val="right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УТВЕРЖДЕН</w:t>
      </w:r>
    </w:p>
    <w:p w:rsidR="00333B4F" w:rsidRPr="00333B4F" w:rsidRDefault="00985028" w:rsidP="00333B4F">
      <w:pPr>
        <w:pStyle w:val="20"/>
        <w:shd w:val="clear" w:color="auto" w:fill="auto"/>
        <w:spacing w:before="0" w:line="240" w:lineRule="auto"/>
        <w:ind w:left="4540"/>
        <w:jc w:val="right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 xml:space="preserve">постановлением Администрации Щёлковского муниципального района </w:t>
      </w:r>
    </w:p>
    <w:p w:rsidR="00333B4F" w:rsidRPr="00333B4F" w:rsidRDefault="00985028" w:rsidP="00333B4F">
      <w:pPr>
        <w:pStyle w:val="20"/>
        <w:shd w:val="clear" w:color="auto" w:fill="auto"/>
        <w:spacing w:before="0" w:line="240" w:lineRule="auto"/>
        <w:ind w:left="4540"/>
        <w:jc w:val="right"/>
        <w:rPr>
          <w:rFonts w:ascii="Arial" w:hAnsi="Arial" w:cs="Arial"/>
          <w:sz w:val="24"/>
          <w:szCs w:val="24"/>
          <w:u w:val="single"/>
        </w:rPr>
      </w:pPr>
      <w:r w:rsidRPr="00333B4F">
        <w:rPr>
          <w:rFonts w:ascii="Arial" w:hAnsi="Arial" w:cs="Arial"/>
          <w:sz w:val="24"/>
          <w:szCs w:val="24"/>
        </w:rPr>
        <w:t>от</w:t>
      </w:r>
      <w:r w:rsidR="00333B4F" w:rsidRPr="00333B4F">
        <w:rPr>
          <w:rFonts w:ascii="Arial" w:hAnsi="Arial" w:cs="Arial"/>
          <w:sz w:val="24"/>
          <w:szCs w:val="24"/>
          <w:u w:val="single"/>
        </w:rPr>
        <w:tab/>
        <w:t xml:space="preserve">02.11.2017 </w:t>
      </w:r>
      <w:r w:rsidR="00333B4F" w:rsidRPr="00333B4F">
        <w:rPr>
          <w:rFonts w:ascii="Arial" w:hAnsi="Arial" w:cs="Arial"/>
          <w:sz w:val="24"/>
          <w:szCs w:val="24"/>
          <w:u w:val="single"/>
        </w:rPr>
        <w:tab/>
      </w:r>
      <w:r w:rsidR="00333B4F" w:rsidRPr="00333B4F">
        <w:rPr>
          <w:rFonts w:ascii="Arial" w:hAnsi="Arial" w:cs="Arial"/>
          <w:sz w:val="24"/>
          <w:szCs w:val="24"/>
        </w:rPr>
        <w:t xml:space="preserve">№ </w:t>
      </w:r>
      <w:r w:rsidR="00333B4F" w:rsidRPr="00333B4F">
        <w:rPr>
          <w:rFonts w:ascii="Arial" w:hAnsi="Arial" w:cs="Arial"/>
          <w:sz w:val="24"/>
          <w:szCs w:val="24"/>
          <w:u w:val="single"/>
        </w:rPr>
        <w:tab/>
        <w:t>6775</w:t>
      </w:r>
      <w:r w:rsidR="00333B4F" w:rsidRPr="00333B4F">
        <w:rPr>
          <w:rFonts w:ascii="Arial" w:hAnsi="Arial" w:cs="Arial"/>
          <w:sz w:val="24"/>
          <w:szCs w:val="24"/>
          <w:u w:val="single"/>
        </w:rPr>
        <w:tab/>
      </w:r>
    </w:p>
    <w:p w:rsidR="00333B4F" w:rsidRPr="00333B4F" w:rsidRDefault="00333B4F" w:rsidP="00333B4F">
      <w:pPr>
        <w:pStyle w:val="20"/>
        <w:shd w:val="clear" w:color="auto" w:fill="auto"/>
        <w:spacing w:before="0" w:line="240" w:lineRule="auto"/>
        <w:ind w:left="4540"/>
        <w:rPr>
          <w:rFonts w:ascii="Arial" w:hAnsi="Arial" w:cs="Arial"/>
          <w:sz w:val="24"/>
          <w:szCs w:val="24"/>
        </w:rPr>
      </w:pPr>
    </w:p>
    <w:p w:rsidR="001623CC" w:rsidRDefault="00985028" w:rsidP="00333B4F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B4F">
        <w:rPr>
          <w:rFonts w:ascii="Arial" w:hAnsi="Arial" w:cs="Arial"/>
          <w:b/>
          <w:sz w:val="24"/>
          <w:szCs w:val="24"/>
        </w:rPr>
        <w:t>Порядок проведения общественного обсуждения проектов документов стратегического планирования Щёлковского муниципального района</w:t>
      </w:r>
    </w:p>
    <w:p w:rsidR="00333B4F" w:rsidRPr="00333B4F" w:rsidRDefault="00333B4F" w:rsidP="00333B4F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408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Порядок проведения общественного обсуждения проектов документов стратегического планирования (далее - Порядок) разработан в целях:</w:t>
      </w:r>
    </w:p>
    <w:p w:rsidR="001623CC" w:rsidRPr="00333B4F" w:rsidRDefault="00985028" w:rsidP="00333B4F">
      <w:pPr>
        <w:pStyle w:val="20"/>
        <w:shd w:val="clear" w:color="auto" w:fill="auto"/>
        <w:tabs>
          <w:tab w:val="left" w:pos="1408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а)</w:t>
      </w:r>
      <w:r w:rsidRPr="00333B4F">
        <w:rPr>
          <w:rFonts w:ascii="Arial" w:hAnsi="Arial" w:cs="Arial"/>
          <w:sz w:val="24"/>
          <w:szCs w:val="24"/>
        </w:rPr>
        <w:tab/>
        <w:t>информирования населения, организаций, общественных объединений о разработанных проектах документов стратегического планирования;</w:t>
      </w:r>
    </w:p>
    <w:p w:rsidR="001623CC" w:rsidRPr="00333B4F" w:rsidRDefault="00985028" w:rsidP="00333B4F">
      <w:pPr>
        <w:pStyle w:val="20"/>
        <w:shd w:val="clear" w:color="auto" w:fill="auto"/>
        <w:tabs>
          <w:tab w:val="left" w:pos="1201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б)</w:t>
      </w:r>
      <w:r w:rsidRPr="00333B4F">
        <w:rPr>
          <w:rFonts w:ascii="Arial" w:hAnsi="Arial" w:cs="Arial"/>
          <w:sz w:val="24"/>
          <w:szCs w:val="24"/>
        </w:rPr>
        <w:tab/>
        <w:t>выявления и учета общественного мнения по теме, вопросам и проблемам, на решение которых направлены проекты документов стратегического планирования;</w:t>
      </w:r>
    </w:p>
    <w:p w:rsidR="001623CC" w:rsidRPr="00333B4F" w:rsidRDefault="00985028" w:rsidP="00333B4F">
      <w:pPr>
        <w:pStyle w:val="20"/>
        <w:shd w:val="clear" w:color="auto" w:fill="auto"/>
        <w:tabs>
          <w:tab w:val="left" w:pos="1408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в)</w:t>
      </w:r>
      <w:r w:rsidRPr="00333B4F">
        <w:rPr>
          <w:rFonts w:ascii="Arial" w:hAnsi="Arial" w:cs="Arial"/>
          <w:sz w:val="24"/>
          <w:szCs w:val="24"/>
        </w:rPr>
        <w:tab/>
        <w:t>подготовки предложений по результатам общественного обсуждения проектов документов стратегического планирования.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 xml:space="preserve">Общественное обсуждение проводится в электронной форме, путем размещения проекта документа стратегического планирования на официальном сайте Администрации Щёлковского муниципального района: </w:t>
      </w:r>
      <w:r w:rsidRPr="00333B4F">
        <w:rPr>
          <w:rFonts w:ascii="Arial" w:hAnsi="Arial" w:cs="Arial"/>
          <w:sz w:val="24"/>
          <w:szCs w:val="24"/>
          <w:lang w:val="en-US" w:eastAsia="en-US" w:bidi="en-US"/>
        </w:rPr>
        <w:t>www</w:t>
      </w:r>
      <w:r w:rsidRPr="00333B4F">
        <w:rPr>
          <w:rFonts w:ascii="Arial" w:hAnsi="Arial" w:cs="Arial"/>
          <w:sz w:val="24"/>
          <w:szCs w:val="24"/>
          <w:lang w:eastAsia="en-US" w:bidi="en-US"/>
        </w:rPr>
        <w:t>.</w:t>
      </w:r>
      <w:r w:rsidRPr="00333B4F">
        <w:rPr>
          <w:rFonts w:ascii="Arial" w:hAnsi="Arial" w:cs="Arial"/>
          <w:sz w:val="24"/>
          <w:szCs w:val="24"/>
          <w:lang w:val="en-US" w:eastAsia="en-US" w:bidi="en-US"/>
        </w:rPr>
        <w:t>shhyolkovo</w:t>
      </w:r>
      <w:r w:rsidRPr="00333B4F">
        <w:rPr>
          <w:rFonts w:ascii="Arial" w:hAnsi="Arial" w:cs="Arial"/>
          <w:sz w:val="24"/>
          <w:szCs w:val="24"/>
          <w:lang w:eastAsia="en-US" w:bidi="en-US"/>
        </w:rPr>
        <w:t>.</w:t>
      </w:r>
      <w:r w:rsidRPr="00333B4F">
        <w:rPr>
          <w:rFonts w:ascii="Arial" w:hAnsi="Arial" w:cs="Arial"/>
          <w:sz w:val="24"/>
          <w:szCs w:val="24"/>
          <w:lang w:val="en-US" w:eastAsia="en-US" w:bidi="en-US"/>
        </w:rPr>
        <w:t>ru</w:t>
      </w:r>
      <w:r w:rsidRPr="00333B4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333B4F">
        <w:rPr>
          <w:rFonts w:ascii="Arial" w:hAnsi="Arial" w:cs="Arial"/>
          <w:sz w:val="24"/>
          <w:szCs w:val="24"/>
        </w:rPr>
        <w:t xml:space="preserve">(далее - официальный сайт) на странице «Экономика и финансы», с учетом требований </w:t>
      </w:r>
      <w:r w:rsidRPr="00333B4F">
        <w:rPr>
          <w:rFonts w:ascii="Arial" w:hAnsi="Arial" w:cs="Arial"/>
          <w:sz w:val="24"/>
          <w:szCs w:val="24"/>
        </w:rPr>
        <w:lastRenderedPageBreak/>
        <w:t>законодательства Российской Федерации о государственной, коммерческой, служебной и иной охраняемой законом тайне.</w:t>
      </w:r>
    </w:p>
    <w:p w:rsidR="001623CC" w:rsidRPr="00333B4F" w:rsidRDefault="00333B4F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606"/>
          <w:tab w:val="left" w:pos="3890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Организатором </w:t>
      </w:r>
      <w:r w:rsidR="00985028" w:rsidRPr="00333B4F">
        <w:rPr>
          <w:rFonts w:ascii="Arial" w:hAnsi="Arial" w:cs="Arial"/>
          <w:sz w:val="24"/>
          <w:szCs w:val="24"/>
        </w:rPr>
        <w:t>общественного обсуждения выступает</w:t>
      </w:r>
      <w:r>
        <w:rPr>
          <w:rFonts w:ascii="Arial" w:hAnsi="Arial" w:cs="Arial"/>
          <w:sz w:val="24"/>
          <w:szCs w:val="24"/>
        </w:rPr>
        <w:t xml:space="preserve"> </w:t>
      </w:r>
      <w:r w:rsidR="00985028" w:rsidRPr="00333B4F">
        <w:rPr>
          <w:rFonts w:ascii="Arial" w:hAnsi="Arial" w:cs="Arial"/>
          <w:sz w:val="24"/>
          <w:szCs w:val="24"/>
        </w:rPr>
        <w:t>Администрация Щёлковского муниципального района в лице органа Администрации Щёлковского муниципального района (далее - ответственный орган Администрации), являющегося разработчиком проекта документа стратегического планирования в соответствии с федеральным законом от 28 июня 2014 № 172-ФЗ «О стратегическом планировании в Российской Федерации».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606"/>
          <w:tab w:val="left" w:pos="3890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Ответственный</w:t>
      </w:r>
      <w:r w:rsidR="00333B4F" w:rsidRPr="00333B4F">
        <w:rPr>
          <w:rFonts w:ascii="Arial" w:hAnsi="Arial" w:cs="Arial"/>
          <w:sz w:val="24"/>
          <w:szCs w:val="24"/>
        </w:rPr>
        <w:t xml:space="preserve"> </w:t>
      </w:r>
      <w:r w:rsidRPr="00333B4F">
        <w:rPr>
          <w:rFonts w:ascii="Arial" w:hAnsi="Arial" w:cs="Arial"/>
          <w:sz w:val="24"/>
          <w:szCs w:val="24"/>
        </w:rPr>
        <w:t>орган Администрации, организующий</w:t>
      </w:r>
      <w:r w:rsidR="00333B4F" w:rsidRPr="00333B4F">
        <w:rPr>
          <w:rFonts w:ascii="Arial" w:hAnsi="Arial" w:cs="Arial"/>
          <w:sz w:val="24"/>
          <w:szCs w:val="24"/>
        </w:rPr>
        <w:t xml:space="preserve"> </w:t>
      </w:r>
      <w:r w:rsidRPr="00333B4F">
        <w:rPr>
          <w:rFonts w:ascii="Arial" w:hAnsi="Arial" w:cs="Arial"/>
          <w:sz w:val="24"/>
          <w:szCs w:val="24"/>
        </w:rPr>
        <w:t>общественное обсуждение проектов документов стратегического планирования не позднее, чем за два рабочих дня до начала проведения</w:t>
      </w:r>
      <w:r w:rsidR="00333B4F">
        <w:rPr>
          <w:rFonts w:ascii="Arial" w:hAnsi="Arial" w:cs="Arial"/>
          <w:sz w:val="24"/>
          <w:szCs w:val="24"/>
        </w:rPr>
        <w:t xml:space="preserve"> </w:t>
      </w:r>
      <w:r w:rsidRPr="00333B4F">
        <w:rPr>
          <w:rFonts w:ascii="Arial" w:hAnsi="Arial" w:cs="Arial"/>
          <w:sz w:val="24"/>
          <w:szCs w:val="24"/>
        </w:rPr>
        <w:t>общественного обсуждения обеспечивает размещение в информационном источнике, указанном в пункте 2 настоящего Порядка, проект документа стратегического планирования, который содержит следующие сведения: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наименование разработчика;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наименование проекта документа стратегического планирования;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проект документа стратегического планирования;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даты начала и завершения общественного обсуждения проекта документа стратегического планирования;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контактная информация ответственного лица органа Администрации (фамилия, имя, отчество, адрес электронной почты, номер контактного телефона).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310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Размещением информации для общественного обсуждения документов стратегического планирования на официальном сайте, снятие информации с публикации на сайте после установленного срока по запросу ответственного органа Администрации осуществляет МКУ ЩМР «Информационный центр».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310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Общественное обсуждение осуществляется в срок не менее 15 календарных дней со дня размещения в информационных источниках, указанных в пункте 2 настоящего Порядка, проекта документа стратегического планирования.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310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Общественное обсуждение проекта стратегии социально-экономического развития Щёлковского муниципального района осуществляется в срок не менее 30 календарных дней со дня размещения в информационных источниках, указанных в пункте 2 настоящего Порядка.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310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Проект документа стратегического планирования снимается с официального сайта не позднее чем через два рабочих дня после даты окончания проведения общественного обсуждения.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Предложения и замечания по проекту документа стратегического планирования принимаются и рассматриваются ответственным органом Администрации в течении 10 календарных дней со дня размещения документа на указанный электронный адрес и/или письменном виде на адрес Администрации и носят рекомендательный характер.</w:t>
      </w:r>
    </w:p>
    <w:p w:rsidR="001623CC" w:rsidRPr="00333B4F" w:rsidRDefault="00985028" w:rsidP="00333B4F">
      <w:pPr>
        <w:pStyle w:val="20"/>
        <w:shd w:val="clear" w:color="auto" w:fill="auto"/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Не рассматриваются предложения и замечания: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не поддающиеся прочтению;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экстремистской направленности;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содержащие нецензурные либо оскорбительные выражения;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не относящиеся к теме обсуждаемого проекта документа стратегического планирования;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поступившие по истечении срока, указанного в сообщении о проведении общественного обсуждения.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По результатам общественного обсуждения проекта документа ответственный орган Администрации в течение 10 календарных дней оформляет итоговый протокол, в котором отражаются все поступившие замечания и предложения, а также мнение ответственного органа</w:t>
      </w:r>
      <w:r w:rsidR="00333B4F">
        <w:rPr>
          <w:rFonts w:ascii="Arial" w:hAnsi="Arial" w:cs="Arial"/>
          <w:sz w:val="24"/>
          <w:szCs w:val="24"/>
        </w:rPr>
        <w:t xml:space="preserve"> </w:t>
      </w:r>
      <w:r w:rsidRPr="00333B4F">
        <w:rPr>
          <w:rFonts w:ascii="Arial" w:hAnsi="Arial" w:cs="Arial"/>
          <w:sz w:val="24"/>
          <w:szCs w:val="24"/>
        </w:rPr>
        <w:t>Администрации по каждому поступившему замечанию и предложению.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lastRenderedPageBreak/>
        <w:t>Проект постановления с итоговым протоколом, оформленным по результатам общественного обсуждения проекта документа направляется Главе Щёлковского муниципального района или уполномоченному заместителю Главы Администрации Щёлковского муниципального района, для рассмотрения и принятия одного из следующих решений: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доработать проект документа с учетом замечаний и (или) предложений;</w:t>
      </w:r>
    </w:p>
    <w:p w:rsidR="001623CC" w:rsidRPr="00333B4F" w:rsidRDefault="00985028" w:rsidP="00333B4F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принять документ без учета замечаний и предложений.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Ответственный орган Администрации по результатам общественного обсуждения направляет проект постановления для получения заключения в Щёлковскую городскую прокуратуру, Контрольно-счетную палату Щёлковского муниципального района, Юридическое и Финансовое управление Администрации Щёлковского муниципального района.</w:t>
      </w:r>
    </w:p>
    <w:p w:rsidR="001623CC" w:rsidRPr="00333B4F" w:rsidRDefault="00985028" w:rsidP="00333B4F">
      <w:pPr>
        <w:pStyle w:val="20"/>
        <w:numPr>
          <w:ilvl w:val="0"/>
          <w:numId w:val="2"/>
        </w:numPr>
        <w:shd w:val="clear" w:color="auto" w:fill="auto"/>
        <w:tabs>
          <w:tab w:val="left" w:pos="1376"/>
        </w:tabs>
        <w:spacing w:before="0" w:line="240" w:lineRule="auto"/>
        <w:ind w:firstLine="960"/>
        <w:jc w:val="both"/>
        <w:rPr>
          <w:rFonts w:ascii="Arial" w:hAnsi="Arial" w:cs="Arial"/>
          <w:sz w:val="24"/>
          <w:szCs w:val="24"/>
        </w:rPr>
      </w:pPr>
      <w:r w:rsidRPr="00333B4F">
        <w:rPr>
          <w:rFonts w:ascii="Arial" w:hAnsi="Arial" w:cs="Arial"/>
          <w:sz w:val="24"/>
          <w:szCs w:val="24"/>
        </w:rPr>
        <w:t>Подписанный Главой Щёлковского муниципального района документ стратегического планирования Щёлковского муниципального района размещается ответственным органом Администрации в федеральном государственном реестре документов стратегического планирования.</w:t>
      </w:r>
    </w:p>
    <w:sectPr w:rsidR="001623CC" w:rsidRPr="00333B4F" w:rsidSect="00333B4F">
      <w:type w:val="continuous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29" w:rsidRDefault="002F7529" w:rsidP="001623CC">
      <w:r>
        <w:separator/>
      </w:r>
    </w:p>
  </w:endnote>
  <w:endnote w:type="continuationSeparator" w:id="0">
    <w:p w:rsidR="002F7529" w:rsidRDefault="002F7529" w:rsidP="0016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29" w:rsidRDefault="002F7529"/>
  </w:footnote>
  <w:footnote w:type="continuationSeparator" w:id="0">
    <w:p w:rsidR="002F7529" w:rsidRDefault="002F75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239"/>
    <w:multiLevelType w:val="multilevel"/>
    <w:tmpl w:val="9ED0FD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933F6"/>
    <w:multiLevelType w:val="multilevel"/>
    <w:tmpl w:val="5C80F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45C51"/>
    <w:multiLevelType w:val="multilevel"/>
    <w:tmpl w:val="3BE2BCA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23CC"/>
    <w:rsid w:val="001623CC"/>
    <w:rsid w:val="002F7529"/>
    <w:rsid w:val="00333B4F"/>
    <w:rsid w:val="00517B99"/>
    <w:rsid w:val="0058481F"/>
    <w:rsid w:val="0098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3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3CC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1623C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6Exact">
    <w:name w:val="Основной текст (6) Exact"/>
    <w:basedOn w:val="a0"/>
    <w:link w:val="6"/>
    <w:rsid w:val="001623CC"/>
    <w:rPr>
      <w:rFonts w:ascii="Arial" w:eastAsia="Arial" w:hAnsi="Arial" w:cs="Arial"/>
      <w:b w:val="0"/>
      <w:bCs w:val="0"/>
      <w:i w:val="0"/>
      <w:iCs w:val="0"/>
      <w:smallCaps w:val="0"/>
      <w:strike w:val="0"/>
      <w:sz w:val="250"/>
      <w:szCs w:val="250"/>
      <w:u w:val="none"/>
    </w:rPr>
  </w:style>
  <w:style w:type="character" w:customStyle="1" w:styleId="6Exact0">
    <w:name w:val="Основной текст (6) Exact"/>
    <w:basedOn w:val="6Exact"/>
    <w:rsid w:val="001623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16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62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pt">
    <w:name w:val="Заголовок №1 + Интервал 3 pt"/>
    <w:basedOn w:val="1"/>
    <w:rsid w:val="001623CC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23CC"/>
    <w:rPr>
      <w:rFonts w:ascii="Arial" w:eastAsia="Arial" w:hAnsi="Arial" w:cs="Arial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4">
    <w:name w:val="Основной текст (4)_"/>
    <w:basedOn w:val="a0"/>
    <w:link w:val="40"/>
    <w:rsid w:val="001623C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12pt0pt">
    <w:name w:val="Основной текст (4) + 12 pt;Не полужирный;Не курсив;Интервал 0 pt"/>
    <w:basedOn w:val="4"/>
    <w:rsid w:val="001623C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1623C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1623CC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162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623C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623C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52"/>
      <w:szCs w:val="52"/>
    </w:rPr>
  </w:style>
  <w:style w:type="paragraph" w:customStyle="1" w:styleId="6">
    <w:name w:val="Основной текст (6)"/>
    <w:basedOn w:val="a"/>
    <w:link w:val="6Exact"/>
    <w:rsid w:val="001623CC"/>
    <w:pPr>
      <w:shd w:val="clear" w:color="auto" w:fill="FFFFFF"/>
      <w:spacing w:line="0" w:lineRule="atLeast"/>
    </w:pPr>
    <w:rPr>
      <w:rFonts w:ascii="Arial" w:eastAsia="Arial" w:hAnsi="Arial" w:cs="Arial"/>
      <w:sz w:val="250"/>
      <w:szCs w:val="250"/>
    </w:rPr>
  </w:style>
  <w:style w:type="paragraph" w:customStyle="1" w:styleId="a4">
    <w:name w:val="Подпись к картинке"/>
    <w:basedOn w:val="a"/>
    <w:link w:val="Exact"/>
    <w:rsid w:val="001623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623CC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1623CC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pacing w:val="60"/>
    </w:rPr>
  </w:style>
  <w:style w:type="paragraph" w:customStyle="1" w:styleId="40">
    <w:name w:val="Основной текст (4)"/>
    <w:basedOn w:val="a"/>
    <w:link w:val="4"/>
    <w:rsid w:val="001623CC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17"/>
      <w:szCs w:val="17"/>
    </w:rPr>
  </w:style>
  <w:style w:type="paragraph" w:customStyle="1" w:styleId="20">
    <w:name w:val="Основной текст (2)"/>
    <w:basedOn w:val="a"/>
    <w:link w:val="2"/>
    <w:rsid w:val="001623CC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623CC"/>
    <w:pPr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2018-02-07T14:29:00Z</dcterms:created>
  <dcterms:modified xsi:type="dcterms:W3CDTF">2018-02-14T07:29:00Z</dcterms:modified>
</cp:coreProperties>
</file>