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93" w:rsidRPr="00EE6AF6" w:rsidRDefault="00EE6AF6" w:rsidP="00EE6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</w:pPr>
      <w:r w:rsidRPr="00EE6AF6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Постановление о</w:t>
      </w:r>
      <w:r w:rsidR="00BC6F79" w:rsidRPr="00EE6AF6">
        <w:rPr>
          <w:rFonts w:ascii="Times New Roman" w:eastAsia="Times New Roman" w:hAnsi="Times New Roman" w:cs="Times New Roman"/>
          <w:color w:val="FF0000"/>
          <w:sz w:val="28"/>
          <w:szCs w:val="32"/>
          <w:lang w:eastAsia="ru-RU"/>
        </w:rPr>
        <w:t>т 27.03.2020 № 1036</w:t>
      </w:r>
      <w:bookmarkStart w:id="0" w:name="_GoBack"/>
      <w:bookmarkEnd w:id="0"/>
    </w:p>
    <w:p w:rsidR="0051281E" w:rsidRDefault="0051281E" w:rsidP="004E7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81E" w:rsidRDefault="0051281E" w:rsidP="004E7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81E" w:rsidRPr="00DC5628" w:rsidRDefault="0051281E" w:rsidP="004E7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60CD" w:rsidRPr="00B160CD" w:rsidRDefault="00B160CD" w:rsidP="00B1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1E93" w:rsidRDefault="00F91E93" w:rsidP="0059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0C7D" w:rsidRPr="00DC5628" w:rsidRDefault="00270C7D" w:rsidP="0059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1E93" w:rsidRPr="00DC5628" w:rsidRDefault="00F91E93" w:rsidP="0059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7309" w:rsidRPr="00B77309" w:rsidRDefault="00695323" w:rsidP="00B77309">
      <w:pPr>
        <w:tabs>
          <w:tab w:val="left" w:pos="5245"/>
          <w:tab w:val="left" w:pos="6804"/>
        </w:tabs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 наделении </w:t>
      </w:r>
      <w:r w:rsidR="00A313CE"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Комитета по образованию</w:t>
      </w:r>
      <w:r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B77309" w:rsidRPr="00B77309" w:rsidRDefault="00695323" w:rsidP="00B77309">
      <w:pPr>
        <w:tabs>
          <w:tab w:val="left" w:pos="4536"/>
          <w:tab w:val="left" w:pos="5245"/>
          <w:tab w:val="left" w:pos="6804"/>
        </w:tabs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Администрации </w:t>
      </w:r>
      <w:r w:rsidR="00A313CE"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городского округа </w:t>
      </w:r>
    </w:p>
    <w:p w:rsidR="00B77309" w:rsidRPr="00B77309" w:rsidRDefault="00A313CE" w:rsidP="00B77309">
      <w:pPr>
        <w:tabs>
          <w:tab w:val="left" w:pos="5245"/>
          <w:tab w:val="left" w:pos="6804"/>
        </w:tabs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Щёлково</w:t>
      </w:r>
      <w:r w:rsidR="00B77309"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695323" w:rsidRPr="00B773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Московской области </w:t>
      </w:r>
    </w:p>
    <w:p w:rsidR="00B77309" w:rsidRDefault="00695323" w:rsidP="00B77309">
      <w:pPr>
        <w:tabs>
          <w:tab w:val="left" w:pos="5245"/>
          <w:tab w:val="left" w:pos="6804"/>
        </w:tabs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полномочиями </w:t>
      </w:r>
    </w:p>
    <w:p w:rsidR="005262E2" w:rsidRPr="00EC1A49" w:rsidRDefault="00695323" w:rsidP="00B77309">
      <w:pPr>
        <w:tabs>
          <w:tab w:val="left" w:pos="5245"/>
          <w:tab w:val="left" w:pos="6804"/>
        </w:tabs>
        <w:spacing w:after="0" w:line="36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5214F"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7D12ED" w:rsidRDefault="007D12ED" w:rsidP="00B77309">
      <w:pPr>
        <w:tabs>
          <w:tab w:val="left" w:pos="4536"/>
          <w:tab w:val="left" w:pos="6804"/>
          <w:tab w:val="left" w:pos="7371"/>
        </w:tabs>
        <w:spacing w:after="0"/>
        <w:ind w:right="2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09" w:rsidRPr="00EC1A49" w:rsidRDefault="00A14B09" w:rsidP="00B77309">
      <w:pPr>
        <w:tabs>
          <w:tab w:val="left" w:pos="6804"/>
          <w:tab w:val="left" w:pos="7371"/>
        </w:tabs>
        <w:spacing w:after="0" w:line="360" w:lineRule="auto"/>
        <w:ind w:right="2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309" w:rsidRDefault="00B77309" w:rsidP="00B77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Гражданским кодексом Российской Федерации, Федеральным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 руководствуясь  статьей 26 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 закона от  05.04.2013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 Московской области, в</w:t>
      </w:r>
      <w:r w:rsidR="00695323"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осуществления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1E93"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эффективного использования бюджетных</w:t>
      </w:r>
      <w:proofErr w:type="gramEnd"/>
      <w:r w:rsidR="00F91E93"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274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3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Щёлково</w:t>
      </w:r>
      <w:r w:rsidR="00F91E93"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Щёлково постановляет:</w:t>
      </w:r>
    </w:p>
    <w:p w:rsidR="007F1B93" w:rsidRPr="00B77309" w:rsidRDefault="00B77309" w:rsidP="00B773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1E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</w:t>
      </w:r>
      <w:r w:rsidR="00A313CE" w:rsidRPr="00B77309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Щёлково Московской области (далее – Комитет)</w:t>
      </w:r>
      <w:r w:rsidR="00683EBB" w:rsidRPr="00B77309">
        <w:rPr>
          <w:rFonts w:ascii="Times New Roman" w:hAnsi="Times New Roman" w:cs="Times New Roman"/>
          <w:sz w:val="28"/>
          <w:szCs w:val="28"/>
        </w:rPr>
        <w:t xml:space="preserve"> </w:t>
      </w:r>
      <w:r w:rsidR="00F91E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полномочиями муниципального заказчика</w:t>
      </w:r>
      <w:r w:rsidR="0035689C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B70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E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91E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 (подрядчиков, исполнителей)</w:t>
      </w:r>
      <w:r w:rsidR="0035689C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E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3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1B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27473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</w:t>
      </w:r>
      <w:r w:rsidR="0035689C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5340F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городского округа</w:t>
      </w:r>
      <w:r w:rsidR="00A313CE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Щёлково</w:t>
      </w:r>
      <w:r w:rsidR="0025340F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4D11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 w:rsidR="00A313CE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 w:rsidR="007F1B93" w:rsidRPr="00B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Закупки):</w:t>
      </w:r>
    </w:p>
    <w:p w:rsidR="007F1B93" w:rsidRDefault="007F1B93" w:rsidP="00B773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36F8" w:rsidRPr="007F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межбюджетных трансфертов бюджетам муниципальных образований Московской области на создание центров образования цифрового и гуманитарного профилей по федеральному проекту «Современная школа» нацио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проекта «Образование»;</w:t>
      </w:r>
    </w:p>
    <w:p w:rsidR="0051281E" w:rsidRDefault="007F1B93" w:rsidP="00B773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6F8" w:rsidRPr="007F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</w:t>
      </w:r>
      <w:r w:rsidR="0025340F" w:rsidRPr="007F1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городского округа</w:t>
      </w:r>
      <w:r w:rsidR="00A313CE" w:rsidRPr="007F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Щёлково</w:t>
      </w:r>
      <w:r w:rsidR="003568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89C" w:rsidRPr="00387DEE" w:rsidRDefault="0035689C" w:rsidP="00B773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внедрения целевой модели цифровой образовательной среды в общеобразовательных организациях и профессиональн</w:t>
      </w:r>
      <w:r w:rsidR="00387D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организациях</w:t>
      </w:r>
      <w:r w:rsidR="00387DEE" w:rsidRPr="00387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DEE" w:rsidRPr="00A4435E" w:rsidRDefault="00387DEE" w:rsidP="00B773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субсидии  на оснащение планшетными компьютерами образовательных организаций в Московской области в 2020 г</w:t>
      </w:r>
      <w:r w:rsid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A4435E" w:rsidRP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35E" w:rsidRPr="007F1B93" w:rsidRDefault="00A4435E" w:rsidP="00B773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субсидии на оснащение </w:t>
      </w:r>
      <w:proofErr w:type="spellStart"/>
      <w:r w:rsidRP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P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проекторами и экранами для </w:t>
      </w:r>
      <w:proofErr w:type="spellStart"/>
      <w:r w:rsidRP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A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проекторов общеобразовательных организаций в Московской области в 2020 году.</w:t>
      </w:r>
    </w:p>
    <w:p w:rsidR="00BC118D" w:rsidRPr="00944D11" w:rsidRDefault="00F91E93" w:rsidP="00B77309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D11">
        <w:rPr>
          <w:rFonts w:ascii="Times New Roman" w:hAnsi="Times New Roman" w:cs="Times New Roman"/>
          <w:sz w:val="28"/>
          <w:szCs w:val="28"/>
        </w:rPr>
        <w:t xml:space="preserve">Утвердить Порядок взаимодействия сторон при </w:t>
      </w:r>
      <w:r w:rsidR="005B7D23">
        <w:rPr>
          <w:rFonts w:ascii="Times New Roman" w:hAnsi="Times New Roman" w:cs="Times New Roman"/>
          <w:sz w:val="28"/>
          <w:szCs w:val="28"/>
        </w:rPr>
        <w:t>осуществлении закупок и исполнении контрактов, заключённых по итогам проведённых закупок</w:t>
      </w:r>
      <w:r w:rsidR="00B160CD" w:rsidRPr="00944D11">
        <w:rPr>
          <w:rFonts w:ascii="Times New Roman" w:hAnsi="Times New Roman" w:cs="Times New Roman"/>
          <w:sz w:val="28"/>
          <w:szCs w:val="28"/>
        </w:rPr>
        <w:t xml:space="preserve"> </w:t>
      </w:r>
      <w:r w:rsidR="00A42B70" w:rsidRPr="00944D11">
        <w:rPr>
          <w:rFonts w:ascii="Times New Roman" w:hAnsi="Times New Roman" w:cs="Times New Roman"/>
          <w:sz w:val="28"/>
          <w:szCs w:val="28"/>
        </w:rPr>
        <w:t>(</w:t>
      </w:r>
      <w:r w:rsidRPr="00944D11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BC118D" w:rsidRPr="009B2272" w:rsidRDefault="007D12ED" w:rsidP="00B7730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A4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944D1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313CE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EC1A49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официальном сайте Администрации в информационно-</w:t>
      </w:r>
      <w:r w:rsidRPr="009B2272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950674" w:rsidRPr="009B2272" w:rsidRDefault="00D74ACC" w:rsidP="00B7730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72">
        <w:rPr>
          <w:rFonts w:ascii="Times New Roman" w:hAnsi="Times New Roman" w:cs="Times New Roman"/>
          <w:sz w:val="28"/>
          <w:szCs w:val="28"/>
        </w:rPr>
        <w:t>Н</w:t>
      </w:r>
      <w:r w:rsidRPr="009B22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</w:t>
      </w:r>
      <w:r w:rsidR="00950674" w:rsidRPr="009B2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вступает в силу с момента подписания.</w:t>
      </w:r>
    </w:p>
    <w:p w:rsidR="00944D11" w:rsidRDefault="00944D11" w:rsidP="00B7730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применяется к правоотношениям,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 при составлении бюджета городского округа</w:t>
      </w:r>
      <w:r w:rsidR="00A1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на 2020 год и плановый период 2021 и 2022 годов и последующие годы.</w:t>
      </w:r>
    </w:p>
    <w:p w:rsidR="00F91E93" w:rsidRPr="00EC1A49" w:rsidRDefault="00F91E93" w:rsidP="00B7730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EA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="005B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EA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B8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8AF" w:rsidRPr="00B838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Грызлову А.Ю</w:t>
      </w:r>
      <w:r w:rsidRPr="00EC1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E93" w:rsidRPr="00EC1A49" w:rsidRDefault="00F91E93" w:rsidP="00B7730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93" w:rsidRPr="00EC1A49" w:rsidRDefault="00F91E93" w:rsidP="00B7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93" w:rsidRPr="00EC1A49" w:rsidRDefault="00F91E93" w:rsidP="00B7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AF" w:rsidRDefault="00DF3A9D" w:rsidP="00B7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</w:t>
      </w:r>
    </w:p>
    <w:p w:rsidR="00DF3A9D" w:rsidRPr="00DF3A9D" w:rsidRDefault="00B838AF" w:rsidP="00B7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DF3A9D" w:rsidRPr="00DF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F3A9D" w:rsidRPr="00DF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Горелов</w:t>
      </w:r>
    </w:p>
    <w:p w:rsidR="00DF3A9D" w:rsidRDefault="00DF3A9D" w:rsidP="00B7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9D" w:rsidRPr="00DF3A9D" w:rsidRDefault="00DF3A9D" w:rsidP="00B77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93" w:rsidRPr="00DF3A9D" w:rsidRDefault="00DF3A9D" w:rsidP="00DF3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F3A9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Верно: начальник общего отдела                                                       Е.П. Кочеткова</w:t>
      </w:r>
    </w:p>
    <w:p w:rsidR="00F91E93" w:rsidRPr="00DF3A9D" w:rsidRDefault="00F91E93" w:rsidP="00590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17E34" w:rsidRDefault="00F91E93" w:rsidP="005B7D23">
      <w:pPr>
        <w:spacing w:after="0" w:line="240" w:lineRule="auto"/>
        <w:jc w:val="both"/>
        <w:rPr>
          <w:sz w:val="26"/>
          <w:szCs w:val="26"/>
        </w:rPr>
      </w:pPr>
      <w:r w:rsidRPr="00EC1A49">
        <w:br w:type="page"/>
      </w:r>
      <w:r w:rsidR="005B7D23" w:rsidRPr="00DC56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F91E93" w:rsidRPr="00EC1A49" w:rsidRDefault="00F91E93" w:rsidP="005900E6">
      <w:pPr>
        <w:pStyle w:val="Default"/>
        <w:jc w:val="right"/>
        <w:rPr>
          <w:sz w:val="26"/>
          <w:szCs w:val="26"/>
        </w:rPr>
      </w:pPr>
      <w:r w:rsidRPr="00EC1A49">
        <w:rPr>
          <w:sz w:val="26"/>
          <w:szCs w:val="26"/>
        </w:rPr>
        <w:t xml:space="preserve">УТВЕРЖДЕН </w:t>
      </w:r>
    </w:p>
    <w:p w:rsidR="00F91E93" w:rsidRPr="00EC1A49" w:rsidRDefault="00F91E93" w:rsidP="005900E6">
      <w:pPr>
        <w:pStyle w:val="Default"/>
        <w:jc w:val="right"/>
        <w:rPr>
          <w:sz w:val="26"/>
          <w:szCs w:val="26"/>
        </w:rPr>
      </w:pPr>
      <w:r w:rsidRPr="00EC1A49">
        <w:rPr>
          <w:sz w:val="26"/>
          <w:szCs w:val="26"/>
        </w:rPr>
        <w:t xml:space="preserve">постановлением Администрации </w:t>
      </w:r>
    </w:p>
    <w:p w:rsidR="00F91E93" w:rsidRPr="00EC1A49" w:rsidRDefault="005B7D23" w:rsidP="005900E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Щёлково</w:t>
      </w:r>
    </w:p>
    <w:p w:rsidR="00F91E93" w:rsidRPr="00EC1A49" w:rsidRDefault="00F91E93" w:rsidP="005900E6">
      <w:pPr>
        <w:pStyle w:val="Default"/>
        <w:jc w:val="right"/>
        <w:rPr>
          <w:sz w:val="26"/>
          <w:szCs w:val="26"/>
        </w:rPr>
      </w:pPr>
      <w:r w:rsidRPr="00EC1A49">
        <w:rPr>
          <w:sz w:val="26"/>
          <w:szCs w:val="26"/>
        </w:rPr>
        <w:t xml:space="preserve"> Московской области </w:t>
      </w:r>
    </w:p>
    <w:p w:rsidR="00F91E93" w:rsidRPr="00EC1A49" w:rsidRDefault="00F91E93" w:rsidP="005900E6">
      <w:pPr>
        <w:pStyle w:val="Default"/>
        <w:jc w:val="right"/>
        <w:rPr>
          <w:sz w:val="26"/>
          <w:szCs w:val="26"/>
        </w:rPr>
      </w:pPr>
      <w:r w:rsidRPr="00EC1A49">
        <w:rPr>
          <w:sz w:val="26"/>
          <w:szCs w:val="26"/>
        </w:rPr>
        <w:t xml:space="preserve">от __________ № _______ </w:t>
      </w:r>
    </w:p>
    <w:p w:rsidR="009F534D" w:rsidRPr="00EC1A49" w:rsidRDefault="009F534D" w:rsidP="005900E6">
      <w:pPr>
        <w:pStyle w:val="Default"/>
        <w:jc w:val="center"/>
        <w:rPr>
          <w:b/>
          <w:bCs/>
          <w:sz w:val="28"/>
          <w:szCs w:val="28"/>
        </w:rPr>
      </w:pPr>
    </w:p>
    <w:p w:rsidR="00BC118D" w:rsidRPr="00EC1A49" w:rsidRDefault="00BC118D" w:rsidP="005900E6">
      <w:pPr>
        <w:pStyle w:val="Default"/>
        <w:jc w:val="center"/>
        <w:rPr>
          <w:b/>
          <w:bCs/>
          <w:sz w:val="28"/>
          <w:szCs w:val="28"/>
        </w:rPr>
      </w:pPr>
    </w:p>
    <w:p w:rsidR="00F91E93" w:rsidRPr="00EC1A49" w:rsidRDefault="00F91E93" w:rsidP="000A2979">
      <w:pPr>
        <w:pStyle w:val="Default"/>
        <w:spacing w:line="276" w:lineRule="auto"/>
        <w:jc w:val="center"/>
        <w:rPr>
          <w:sz w:val="28"/>
          <w:szCs w:val="28"/>
        </w:rPr>
      </w:pPr>
      <w:r w:rsidRPr="00EC1A49">
        <w:rPr>
          <w:b/>
          <w:bCs/>
          <w:sz w:val="28"/>
          <w:szCs w:val="28"/>
        </w:rPr>
        <w:t>ПОРЯДОК</w:t>
      </w:r>
    </w:p>
    <w:p w:rsidR="00F91E93" w:rsidRPr="00EC1A49" w:rsidRDefault="000A2979" w:rsidP="000A297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A2979">
        <w:rPr>
          <w:rFonts w:eastAsia="Times New Roman"/>
          <w:sz w:val="28"/>
          <w:szCs w:val="28"/>
          <w:lang w:eastAsia="ru-RU"/>
        </w:rPr>
        <w:t xml:space="preserve">взаимодействия сторон при </w:t>
      </w:r>
      <w:r w:rsidR="005B7D23">
        <w:rPr>
          <w:sz w:val="28"/>
          <w:szCs w:val="28"/>
        </w:rPr>
        <w:t>осуществлении закупок и исполнении контрактов, заключённых по итогам проведённых закупок</w:t>
      </w:r>
      <w:r w:rsidRPr="000A2979">
        <w:rPr>
          <w:rFonts w:eastAsia="Times New Roman"/>
          <w:sz w:val="28"/>
          <w:szCs w:val="28"/>
          <w:lang w:eastAsia="ru-RU"/>
        </w:rPr>
        <w:t xml:space="preserve"> для нужд образовательных учреждений городского округа</w:t>
      </w:r>
      <w:r w:rsidR="005B7D23">
        <w:rPr>
          <w:rFonts w:eastAsia="Times New Roman"/>
          <w:sz w:val="28"/>
          <w:szCs w:val="28"/>
          <w:lang w:eastAsia="ru-RU"/>
        </w:rPr>
        <w:t xml:space="preserve"> Щёлково</w:t>
      </w:r>
      <w:r w:rsidRPr="000A2979">
        <w:rPr>
          <w:rFonts w:eastAsia="Times New Roman"/>
          <w:sz w:val="28"/>
          <w:szCs w:val="28"/>
          <w:lang w:eastAsia="ru-RU"/>
        </w:rPr>
        <w:t xml:space="preserve">, подведомственных </w:t>
      </w:r>
      <w:r w:rsidR="005B7D23">
        <w:rPr>
          <w:rFonts w:eastAsia="Times New Roman"/>
          <w:sz w:val="28"/>
          <w:szCs w:val="28"/>
          <w:lang w:eastAsia="ru-RU"/>
        </w:rPr>
        <w:t>Комитету по образованию</w:t>
      </w:r>
      <w:r w:rsidRPr="000A2979">
        <w:rPr>
          <w:rFonts w:eastAsia="Times New Roman"/>
          <w:sz w:val="28"/>
          <w:szCs w:val="28"/>
          <w:lang w:eastAsia="ru-RU"/>
        </w:rPr>
        <w:t xml:space="preserve"> Администрации городского округ</w:t>
      </w:r>
      <w:r w:rsidR="005B7D23">
        <w:rPr>
          <w:rFonts w:eastAsia="Times New Roman"/>
          <w:sz w:val="28"/>
          <w:szCs w:val="28"/>
          <w:lang w:eastAsia="ru-RU"/>
        </w:rPr>
        <w:t>а Щёлково</w:t>
      </w:r>
    </w:p>
    <w:p w:rsidR="00836A53" w:rsidRPr="00EC1A49" w:rsidRDefault="00836A53" w:rsidP="000A297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91E93" w:rsidRPr="00EC1A49" w:rsidRDefault="00836A53" w:rsidP="000A2979">
      <w:pPr>
        <w:pStyle w:val="Default"/>
        <w:spacing w:line="276" w:lineRule="auto"/>
        <w:jc w:val="center"/>
        <w:rPr>
          <w:sz w:val="28"/>
          <w:szCs w:val="28"/>
        </w:rPr>
      </w:pPr>
      <w:r w:rsidRPr="00EC1A49">
        <w:rPr>
          <w:b/>
          <w:bCs/>
          <w:sz w:val="28"/>
          <w:szCs w:val="28"/>
        </w:rPr>
        <w:t>1. Общие положения</w:t>
      </w:r>
    </w:p>
    <w:p w:rsidR="00F91E93" w:rsidRPr="00EC1A49" w:rsidRDefault="00F91E93" w:rsidP="000A2979">
      <w:pPr>
        <w:pStyle w:val="Default"/>
        <w:spacing w:line="276" w:lineRule="auto"/>
        <w:rPr>
          <w:sz w:val="28"/>
          <w:szCs w:val="28"/>
        </w:rPr>
      </w:pPr>
    </w:p>
    <w:p w:rsidR="0035689C" w:rsidRPr="0035689C" w:rsidRDefault="00862657" w:rsidP="00976A96">
      <w:pPr>
        <w:pStyle w:val="Default"/>
        <w:spacing w:line="276" w:lineRule="auto"/>
        <w:ind w:firstLine="907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1.1.</w:t>
      </w:r>
      <w:r w:rsidR="009F769D">
        <w:rPr>
          <w:sz w:val="28"/>
          <w:szCs w:val="28"/>
        </w:rPr>
        <w:t xml:space="preserve"> </w:t>
      </w:r>
      <w:proofErr w:type="gramStart"/>
      <w:r w:rsidR="00F91E93" w:rsidRPr="00EC1A49">
        <w:rPr>
          <w:sz w:val="28"/>
          <w:szCs w:val="28"/>
        </w:rPr>
        <w:t xml:space="preserve">Настоящий документ определяет порядок взаимодействия </w:t>
      </w:r>
      <w:r w:rsidR="005B7D23">
        <w:rPr>
          <w:sz w:val="28"/>
          <w:szCs w:val="28"/>
        </w:rPr>
        <w:t>Комитета по образованию</w:t>
      </w:r>
      <w:r w:rsidR="009F534D" w:rsidRPr="00EC1A49">
        <w:rPr>
          <w:sz w:val="28"/>
          <w:szCs w:val="28"/>
        </w:rPr>
        <w:t xml:space="preserve"> Администрации </w:t>
      </w:r>
      <w:r w:rsidR="000A2979">
        <w:rPr>
          <w:sz w:val="28"/>
          <w:szCs w:val="28"/>
        </w:rPr>
        <w:t>городского округа</w:t>
      </w:r>
      <w:r w:rsidR="005B7D23">
        <w:rPr>
          <w:sz w:val="28"/>
          <w:szCs w:val="28"/>
        </w:rPr>
        <w:t xml:space="preserve"> Щёлково</w:t>
      </w:r>
      <w:r w:rsidR="00390C04" w:rsidRPr="00EC1A49">
        <w:rPr>
          <w:sz w:val="28"/>
          <w:szCs w:val="28"/>
        </w:rPr>
        <w:t xml:space="preserve"> Московской области</w:t>
      </w:r>
      <w:r w:rsidR="00F260C1" w:rsidRPr="00EC1A49">
        <w:rPr>
          <w:sz w:val="28"/>
          <w:szCs w:val="28"/>
        </w:rPr>
        <w:t xml:space="preserve"> (далее – </w:t>
      </w:r>
      <w:r w:rsidR="005B7D23">
        <w:rPr>
          <w:sz w:val="28"/>
          <w:szCs w:val="28"/>
        </w:rPr>
        <w:t>Комитет</w:t>
      </w:r>
      <w:r w:rsidR="00F260C1" w:rsidRPr="00EC1A49">
        <w:rPr>
          <w:sz w:val="28"/>
          <w:szCs w:val="28"/>
        </w:rPr>
        <w:t>)</w:t>
      </w:r>
      <w:r w:rsidR="00F91E93" w:rsidRPr="00EC1A49">
        <w:rPr>
          <w:sz w:val="28"/>
          <w:szCs w:val="28"/>
        </w:rPr>
        <w:t xml:space="preserve">, </w:t>
      </w:r>
      <w:r w:rsidR="009F534D" w:rsidRPr="00EC1A49">
        <w:rPr>
          <w:sz w:val="28"/>
          <w:szCs w:val="28"/>
        </w:rPr>
        <w:t xml:space="preserve">муниципальных </w:t>
      </w:r>
      <w:r w:rsidR="000A2979">
        <w:rPr>
          <w:sz w:val="28"/>
          <w:szCs w:val="28"/>
        </w:rPr>
        <w:t>обще</w:t>
      </w:r>
      <w:r w:rsidR="003F54B8" w:rsidRPr="00EC1A49">
        <w:rPr>
          <w:sz w:val="28"/>
          <w:szCs w:val="28"/>
        </w:rPr>
        <w:t xml:space="preserve">образовательных учреждений </w:t>
      </w:r>
      <w:r w:rsidR="000A2979">
        <w:rPr>
          <w:sz w:val="28"/>
          <w:szCs w:val="28"/>
        </w:rPr>
        <w:t>городского округа</w:t>
      </w:r>
      <w:r w:rsidR="005B7D23">
        <w:rPr>
          <w:sz w:val="28"/>
          <w:szCs w:val="28"/>
        </w:rPr>
        <w:t xml:space="preserve"> Щёлково</w:t>
      </w:r>
      <w:r w:rsidR="009F534D" w:rsidRPr="00EC1A49">
        <w:rPr>
          <w:sz w:val="28"/>
          <w:szCs w:val="28"/>
        </w:rPr>
        <w:t xml:space="preserve"> </w:t>
      </w:r>
      <w:r w:rsidR="00FB3D79" w:rsidRPr="00EC1A49">
        <w:rPr>
          <w:sz w:val="28"/>
          <w:szCs w:val="28"/>
        </w:rPr>
        <w:t>(</w:t>
      </w:r>
      <w:proofErr w:type="spellStart"/>
      <w:r w:rsidR="00FB3D79" w:rsidRPr="00EC1A49">
        <w:rPr>
          <w:sz w:val="28"/>
          <w:szCs w:val="28"/>
        </w:rPr>
        <w:t>далее-Учреждения</w:t>
      </w:r>
      <w:proofErr w:type="spellEnd"/>
      <w:r w:rsidR="00FB3D79" w:rsidRPr="00EC1A49">
        <w:rPr>
          <w:sz w:val="28"/>
          <w:szCs w:val="28"/>
        </w:rPr>
        <w:t>) и муниципального казенного учреждения</w:t>
      </w:r>
      <w:r w:rsidR="005B7D23">
        <w:rPr>
          <w:sz w:val="28"/>
          <w:szCs w:val="28"/>
        </w:rPr>
        <w:t xml:space="preserve"> городского округа Щёлково</w:t>
      </w:r>
      <w:r w:rsidR="00FB3D79" w:rsidRPr="00EC1A49">
        <w:rPr>
          <w:sz w:val="28"/>
          <w:szCs w:val="28"/>
        </w:rPr>
        <w:t xml:space="preserve"> «</w:t>
      </w:r>
      <w:r w:rsidR="005B7D23">
        <w:rPr>
          <w:sz w:val="28"/>
          <w:szCs w:val="28"/>
        </w:rPr>
        <w:t>Комитет по организации закупок</w:t>
      </w:r>
      <w:r w:rsidR="003D2869">
        <w:rPr>
          <w:sz w:val="28"/>
          <w:szCs w:val="28"/>
        </w:rPr>
        <w:t>»</w:t>
      </w:r>
      <w:r w:rsidR="00FB3D79" w:rsidRPr="00EC1A49">
        <w:rPr>
          <w:sz w:val="28"/>
          <w:szCs w:val="28"/>
        </w:rPr>
        <w:t xml:space="preserve">, осуществляющего функции уполномоченного учреждения по осуществлению закупок (далее – Уполномоченное учреждение), участвующего в осуществлении </w:t>
      </w:r>
      <w:r w:rsidR="005B7D23">
        <w:rPr>
          <w:sz w:val="28"/>
          <w:szCs w:val="28"/>
        </w:rPr>
        <w:t>Комитетом</w:t>
      </w:r>
      <w:r w:rsidR="00FB3D79" w:rsidRPr="00EC1A49">
        <w:rPr>
          <w:sz w:val="28"/>
          <w:szCs w:val="28"/>
        </w:rPr>
        <w:t xml:space="preserve"> полномочий муниципального заказчика </w:t>
      </w:r>
      <w:r w:rsidR="00F91E93" w:rsidRPr="00EC1A49">
        <w:rPr>
          <w:sz w:val="28"/>
          <w:szCs w:val="28"/>
        </w:rPr>
        <w:t>и разработан в целях</w:t>
      </w:r>
      <w:r w:rsidR="00976A96" w:rsidRPr="00976A96">
        <w:t xml:space="preserve"> </w:t>
      </w:r>
      <w:r w:rsidR="00976A96" w:rsidRPr="00976A96">
        <w:rPr>
          <w:sz w:val="28"/>
          <w:szCs w:val="28"/>
        </w:rPr>
        <w:t>рационального и эффективного использования бюджетных</w:t>
      </w:r>
      <w:proofErr w:type="gramEnd"/>
      <w:r w:rsidR="00976A96" w:rsidRPr="00976A96">
        <w:rPr>
          <w:sz w:val="28"/>
          <w:szCs w:val="28"/>
        </w:rPr>
        <w:t xml:space="preserve"> средств городского округа Щёлково Московской области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976A96">
        <w:rPr>
          <w:sz w:val="28"/>
          <w:szCs w:val="28"/>
        </w:rPr>
        <w:t xml:space="preserve"> и</w:t>
      </w:r>
      <w:r w:rsidR="00F91E93" w:rsidRPr="00EC1A49">
        <w:rPr>
          <w:sz w:val="28"/>
          <w:szCs w:val="28"/>
        </w:rPr>
        <w:t xml:space="preserve"> оптимизации осуществления </w:t>
      </w:r>
      <w:r w:rsidR="0035689C">
        <w:rPr>
          <w:sz w:val="28"/>
          <w:szCs w:val="28"/>
        </w:rPr>
        <w:t>следующих закупок</w:t>
      </w:r>
      <w:r w:rsidR="0035689C" w:rsidRPr="0035689C">
        <w:rPr>
          <w:sz w:val="28"/>
          <w:szCs w:val="28"/>
        </w:rPr>
        <w:t xml:space="preserve"> для образовательных учреждений городского округа Щёлково, подведомственных Комитету (далее – Закупки):</w:t>
      </w:r>
    </w:p>
    <w:p w:rsidR="0035689C" w:rsidRPr="0035689C" w:rsidRDefault="0035689C" w:rsidP="00895748">
      <w:pPr>
        <w:pStyle w:val="Default"/>
        <w:spacing w:line="276" w:lineRule="auto"/>
        <w:ind w:firstLine="907"/>
        <w:jc w:val="both"/>
        <w:rPr>
          <w:sz w:val="28"/>
          <w:szCs w:val="28"/>
        </w:rPr>
      </w:pPr>
      <w:r w:rsidRPr="0035689C">
        <w:rPr>
          <w:sz w:val="28"/>
          <w:szCs w:val="28"/>
        </w:rPr>
        <w:t>- в рамках межбюджетных трансфертов бюджетам муниципальных образований Московской области на создание центров образования цифрового и гуманитарного профилей по федеральному проекту «Современная школа» национального проекта «Образование»;</w:t>
      </w:r>
    </w:p>
    <w:p w:rsidR="0035689C" w:rsidRPr="0035689C" w:rsidRDefault="0035689C" w:rsidP="00976A96">
      <w:pPr>
        <w:pStyle w:val="Default"/>
        <w:spacing w:line="276" w:lineRule="auto"/>
        <w:ind w:firstLine="907"/>
        <w:jc w:val="both"/>
        <w:rPr>
          <w:sz w:val="28"/>
          <w:szCs w:val="28"/>
        </w:rPr>
      </w:pPr>
      <w:r w:rsidRPr="0035689C">
        <w:rPr>
          <w:sz w:val="28"/>
          <w:szCs w:val="28"/>
        </w:rPr>
        <w:t xml:space="preserve">- в рамках субсидии на создание (обновление) материально-технической базы для реализации основных и дополнительных </w:t>
      </w:r>
      <w:r w:rsidRPr="0035689C">
        <w:rPr>
          <w:sz w:val="28"/>
          <w:szCs w:val="28"/>
        </w:rPr>
        <w:lastRenderedPageBreak/>
        <w:t>общеобразовательных программ цифрового и гуманитарного профилей общеобразовательных учреждений городского округа Щёлково;</w:t>
      </w:r>
    </w:p>
    <w:p w:rsidR="00F91E93" w:rsidRDefault="0035689C" w:rsidP="00976A96">
      <w:pPr>
        <w:pStyle w:val="Default"/>
        <w:spacing w:line="276" w:lineRule="auto"/>
        <w:ind w:firstLine="907"/>
        <w:jc w:val="both"/>
        <w:rPr>
          <w:sz w:val="28"/>
          <w:szCs w:val="28"/>
        </w:rPr>
      </w:pPr>
      <w:r w:rsidRPr="0035689C">
        <w:rPr>
          <w:sz w:val="28"/>
          <w:szCs w:val="28"/>
        </w:rPr>
        <w:t>- в рамках внедрения целевой модели цифровой образовательной среды в общеобразовательных организациях и профессиональных образовательных организациях.</w:t>
      </w:r>
    </w:p>
    <w:p w:rsidR="005156B7" w:rsidRDefault="005156B7" w:rsidP="00976A96">
      <w:pPr>
        <w:pStyle w:val="Default"/>
        <w:spacing w:line="276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6B7">
        <w:rPr>
          <w:sz w:val="28"/>
          <w:szCs w:val="28"/>
        </w:rPr>
        <w:t>в рамках субсидии  на оснащение планшетными компьютерами образовательных организаций в Московской области в 2020 г</w:t>
      </w:r>
      <w:r>
        <w:rPr>
          <w:sz w:val="28"/>
          <w:szCs w:val="28"/>
        </w:rPr>
        <w:t>оду</w:t>
      </w:r>
      <w:r w:rsidRPr="005156B7">
        <w:rPr>
          <w:sz w:val="28"/>
          <w:szCs w:val="28"/>
        </w:rPr>
        <w:t>;</w:t>
      </w:r>
    </w:p>
    <w:p w:rsidR="005156B7" w:rsidRPr="005156B7" w:rsidRDefault="005156B7" w:rsidP="00976A96">
      <w:pPr>
        <w:pStyle w:val="Default"/>
        <w:spacing w:line="276" w:lineRule="auto"/>
        <w:ind w:firstLine="90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в рамках субсидии на оснащение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проекторами и экранами для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проекторов общеобразовательных</w:t>
      </w:r>
      <w:r w:rsidR="00A4435E">
        <w:rPr>
          <w:sz w:val="28"/>
          <w:szCs w:val="28"/>
        </w:rPr>
        <w:t xml:space="preserve"> организаций в Московской области в 2020 году.</w:t>
      </w:r>
    </w:p>
    <w:p w:rsidR="004F3829" w:rsidRPr="00EC1A49" w:rsidRDefault="004F3829" w:rsidP="00976A96">
      <w:pPr>
        <w:pStyle w:val="Default"/>
        <w:spacing w:line="276" w:lineRule="auto"/>
        <w:rPr>
          <w:b/>
          <w:bCs/>
          <w:sz w:val="28"/>
          <w:szCs w:val="28"/>
        </w:rPr>
      </w:pPr>
      <w:r w:rsidRPr="00EC1A49">
        <w:rPr>
          <w:b/>
          <w:bCs/>
          <w:sz w:val="28"/>
          <w:szCs w:val="28"/>
        </w:rPr>
        <w:t xml:space="preserve"> </w:t>
      </w:r>
    </w:p>
    <w:p w:rsidR="00F91E93" w:rsidRPr="00EC1A49" w:rsidRDefault="00836A53" w:rsidP="00976A96">
      <w:pPr>
        <w:pStyle w:val="Default"/>
        <w:spacing w:line="276" w:lineRule="auto"/>
        <w:jc w:val="center"/>
        <w:rPr>
          <w:sz w:val="28"/>
          <w:szCs w:val="28"/>
        </w:rPr>
      </w:pPr>
      <w:r w:rsidRPr="00EC1A49">
        <w:rPr>
          <w:b/>
          <w:bCs/>
          <w:sz w:val="28"/>
          <w:szCs w:val="28"/>
        </w:rPr>
        <w:t>2. Участники взаимодействия</w:t>
      </w:r>
    </w:p>
    <w:p w:rsidR="00F91E93" w:rsidRPr="00EC1A49" w:rsidRDefault="00F91E93" w:rsidP="00976A96">
      <w:pPr>
        <w:pStyle w:val="Default"/>
        <w:spacing w:line="276" w:lineRule="auto"/>
        <w:rPr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2.1. </w:t>
      </w:r>
      <w:r w:rsidR="00227AAF" w:rsidRPr="00EC1A49">
        <w:rPr>
          <w:sz w:val="28"/>
          <w:szCs w:val="28"/>
        </w:rPr>
        <w:t xml:space="preserve"> </w:t>
      </w:r>
      <w:r w:rsidRPr="00EC1A49">
        <w:rPr>
          <w:sz w:val="28"/>
          <w:szCs w:val="28"/>
        </w:rPr>
        <w:t>Участник</w:t>
      </w:r>
      <w:r w:rsidR="000A2979">
        <w:rPr>
          <w:sz w:val="28"/>
          <w:szCs w:val="28"/>
        </w:rPr>
        <w:t>ами</w:t>
      </w:r>
      <w:r w:rsidRPr="00EC1A49">
        <w:rPr>
          <w:sz w:val="28"/>
          <w:szCs w:val="28"/>
        </w:rPr>
        <w:t xml:space="preserve"> взаимодействия являются: </w:t>
      </w:r>
    </w:p>
    <w:p w:rsidR="00F91E93" w:rsidRPr="00EC1A49" w:rsidRDefault="005B7D23" w:rsidP="00976A96">
      <w:pPr>
        <w:pStyle w:val="Default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FB3D79" w:rsidRPr="00EC1A49">
        <w:rPr>
          <w:sz w:val="28"/>
          <w:szCs w:val="28"/>
        </w:rPr>
        <w:t>,</w:t>
      </w:r>
      <w:r w:rsidR="00F91E93" w:rsidRPr="00EC1A49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ий</w:t>
      </w:r>
      <w:r w:rsidR="00F91E93" w:rsidRPr="00EC1A49">
        <w:rPr>
          <w:sz w:val="28"/>
          <w:szCs w:val="28"/>
        </w:rPr>
        <w:t xml:space="preserve"> функции муниципального заказчика по закупкам; </w:t>
      </w:r>
    </w:p>
    <w:p w:rsidR="00F91E93" w:rsidRPr="00EC1A49" w:rsidRDefault="004039C5" w:rsidP="00976A96">
      <w:pPr>
        <w:pStyle w:val="Default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Учреждения,</w:t>
      </w:r>
      <w:r w:rsidR="00766D91" w:rsidRPr="00EC1A49">
        <w:rPr>
          <w:sz w:val="28"/>
          <w:szCs w:val="28"/>
        </w:rPr>
        <w:t xml:space="preserve"> </w:t>
      </w:r>
      <w:r w:rsidR="008005AF" w:rsidRPr="00EC1A49">
        <w:rPr>
          <w:rFonts w:eastAsia="Times New Roman"/>
          <w:sz w:val="28"/>
          <w:szCs w:val="28"/>
          <w:lang w:eastAsia="ru-RU"/>
        </w:rPr>
        <w:t xml:space="preserve">для которых </w:t>
      </w:r>
      <w:r w:rsidR="00B74F2F">
        <w:rPr>
          <w:rFonts w:eastAsia="Times New Roman"/>
          <w:sz w:val="28"/>
          <w:szCs w:val="28"/>
          <w:lang w:eastAsia="ru-RU"/>
        </w:rPr>
        <w:t>должны быть осуществлены закупки</w:t>
      </w:r>
      <w:r w:rsidR="00F91E93" w:rsidRPr="00EC1A49">
        <w:rPr>
          <w:sz w:val="28"/>
          <w:szCs w:val="28"/>
        </w:rPr>
        <w:t xml:space="preserve">; </w:t>
      </w:r>
    </w:p>
    <w:p w:rsidR="00F91E93" w:rsidRPr="00EC1A49" w:rsidRDefault="00FB3D79" w:rsidP="00976A96">
      <w:pPr>
        <w:pStyle w:val="Default"/>
        <w:numPr>
          <w:ilvl w:val="0"/>
          <w:numId w:val="8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Уполномоченное учреждение, осуществляющее функции</w:t>
      </w:r>
      <w:r w:rsidR="00C3497D" w:rsidRPr="00EC1A49">
        <w:rPr>
          <w:sz w:val="28"/>
          <w:szCs w:val="28"/>
        </w:rPr>
        <w:t xml:space="preserve"> </w:t>
      </w:r>
      <w:r w:rsidRPr="00EC1A49">
        <w:rPr>
          <w:sz w:val="28"/>
          <w:szCs w:val="28"/>
        </w:rPr>
        <w:t xml:space="preserve">уполномоченного учреждения по осуществлению закупок товаров, работ, услуг для муниципальных нужд </w:t>
      </w:r>
      <w:r w:rsidR="004039C5">
        <w:rPr>
          <w:sz w:val="28"/>
          <w:szCs w:val="28"/>
        </w:rPr>
        <w:t>городского округа</w:t>
      </w:r>
      <w:r w:rsidR="00B74F2F">
        <w:rPr>
          <w:sz w:val="28"/>
          <w:szCs w:val="28"/>
        </w:rPr>
        <w:t xml:space="preserve"> Щёлково</w:t>
      </w:r>
      <w:r w:rsidRPr="00EC1A49">
        <w:rPr>
          <w:sz w:val="28"/>
          <w:szCs w:val="28"/>
        </w:rPr>
        <w:t xml:space="preserve"> в части осуществления полномочий по определению поставщиков (подрядчиков, исполнителей) для муниципальных заказчиков </w:t>
      </w:r>
      <w:r w:rsidR="004039C5">
        <w:rPr>
          <w:sz w:val="28"/>
          <w:szCs w:val="28"/>
        </w:rPr>
        <w:t>городского округа</w:t>
      </w:r>
      <w:r w:rsidR="00B74F2F">
        <w:rPr>
          <w:sz w:val="28"/>
          <w:szCs w:val="28"/>
        </w:rPr>
        <w:t xml:space="preserve"> Щёлково</w:t>
      </w:r>
      <w:r w:rsidR="00F91E93" w:rsidRPr="00EC1A49">
        <w:rPr>
          <w:sz w:val="28"/>
          <w:szCs w:val="28"/>
        </w:rPr>
        <w:t xml:space="preserve">. </w:t>
      </w: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2.2. Участники взаимодействия заключают Соглашени</w:t>
      </w:r>
      <w:r w:rsidR="00E4268B" w:rsidRPr="00EC1A49">
        <w:rPr>
          <w:sz w:val="28"/>
          <w:szCs w:val="28"/>
        </w:rPr>
        <w:t>я</w:t>
      </w:r>
      <w:r w:rsidRPr="00EC1A49">
        <w:rPr>
          <w:sz w:val="28"/>
          <w:szCs w:val="28"/>
        </w:rPr>
        <w:t xml:space="preserve"> о взаимодействии. </w:t>
      </w:r>
    </w:p>
    <w:p w:rsidR="00AF30F5" w:rsidRPr="00EC1A49" w:rsidRDefault="00AF30F5" w:rsidP="00976A96">
      <w:pPr>
        <w:pStyle w:val="Default"/>
        <w:spacing w:line="276" w:lineRule="auto"/>
        <w:jc w:val="both"/>
        <w:rPr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C1A49">
        <w:rPr>
          <w:b/>
          <w:bCs/>
          <w:sz w:val="28"/>
          <w:szCs w:val="28"/>
        </w:rPr>
        <w:t>3. Полно</w:t>
      </w:r>
      <w:r w:rsidR="00836A53" w:rsidRPr="00EC1A49">
        <w:rPr>
          <w:b/>
          <w:bCs/>
          <w:sz w:val="28"/>
          <w:szCs w:val="28"/>
        </w:rPr>
        <w:t>мочия участников взаимодействия</w:t>
      </w:r>
    </w:p>
    <w:p w:rsidR="00836A53" w:rsidRPr="00EC1A49" w:rsidRDefault="00836A53" w:rsidP="00976A96">
      <w:pPr>
        <w:pStyle w:val="Default"/>
        <w:spacing w:line="276" w:lineRule="auto"/>
        <w:jc w:val="center"/>
        <w:rPr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EC1A49">
        <w:rPr>
          <w:bCs/>
          <w:sz w:val="28"/>
          <w:szCs w:val="28"/>
        </w:rPr>
        <w:t>3.1.</w:t>
      </w:r>
      <w:r w:rsidR="007B40B8" w:rsidRPr="00EC1A49">
        <w:rPr>
          <w:bCs/>
          <w:sz w:val="28"/>
          <w:szCs w:val="28"/>
        </w:rPr>
        <w:t xml:space="preserve"> </w:t>
      </w:r>
      <w:r w:rsidR="00F71711" w:rsidRPr="00EC1A49">
        <w:rPr>
          <w:bCs/>
          <w:sz w:val="28"/>
          <w:szCs w:val="28"/>
        </w:rPr>
        <w:t>При</w:t>
      </w:r>
      <w:r w:rsidR="004039C5">
        <w:rPr>
          <w:bCs/>
          <w:sz w:val="28"/>
          <w:szCs w:val="28"/>
        </w:rPr>
        <w:t xml:space="preserve"> </w:t>
      </w:r>
      <w:r w:rsidR="00B74F2F" w:rsidRPr="00B74F2F">
        <w:rPr>
          <w:bCs/>
          <w:sz w:val="28"/>
          <w:szCs w:val="28"/>
        </w:rPr>
        <w:t>осуществлении закупок и исполнении контрактов, заключённых по итогам проведённых закупок</w:t>
      </w:r>
      <w:r w:rsidR="00B74F2F">
        <w:rPr>
          <w:bCs/>
          <w:sz w:val="28"/>
          <w:szCs w:val="28"/>
        </w:rPr>
        <w:t>,</w:t>
      </w:r>
      <w:r w:rsidR="00F71711" w:rsidRPr="00EC1A49">
        <w:rPr>
          <w:bCs/>
          <w:sz w:val="28"/>
          <w:szCs w:val="28"/>
        </w:rPr>
        <w:t xml:space="preserve"> </w:t>
      </w:r>
      <w:r w:rsidRPr="00EC1A49">
        <w:rPr>
          <w:bCs/>
          <w:sz w:val="28"/>
          <w:szCs w:val="28"/>
        </w:rPr>
        <w:t xml:space="preserve">участники взаимодействия осуществляют следующие полномочия: </w:t>
      </w:r>
    </w:p>
    <w:p w:rsidR="00227AAF" w:rsidRPr="00EC1A49" w:rsidRDefault="00227AA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EC1A49">
        <w:rPr>
          <w:b/>
          <w:bCs/>
          <w:sz w:val="28"/>
          <w:szCs w:val="28"/>
        </w:rPr>
        <w:t xml:space="preserve">3.1.1. </w:t>
      </w:r>
      <w:r w:rsidR="00B74F2F">
        <w:rPr>
          <w:b/>
          <w:sz w:val="28"/>
          <w:szCs w:val="28"/>
        </w:rPr>
        <w:t>Комитет</w:t>
      </w:r>
      <w:r w:rsidRPr="00EC1A49">
        <w:rPr>
          <w:b/>
          <w:bCs/>
          <w:sz w:val="28"/>
          <w:szCs w:val="28"/>
        </w:rPr>
        <w:t xml:space="preserve">: </w:t>
      </w:r>
    </w:p>
    <w:p w:rsidR="00227AAF" w:rsidRPr="00EC1A49" w:rsidRDefault="00227AA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3.1.1.1</w:t>
      </w:r>
      <w:r w:rsidR="00F71711" w:rsidRPr="00EC1A49">
        <w:rPr>
          <w:sz w:val="28"/>
          <w:szCs w:val="28"/>
        </w:rPr>
        <w:t>.</w:t>
      </w:r>
      <w:r w:rsidRPr="00EC1A49">
        <w:rPr>
          <w:sz w:val="28"/>
          <w:szCs w:val="28"/>
        </w:rPr>
        <w:t xml:space="preserve"> явля</w:t>
      </w:r>
      <w:r w:rsidR="00FB3D79" w:rsidRPr="00EC1A49">
        <w:rPr>
          <w:sz w:val="28"/>
          <w:szCs w:val="28"/>
        </w:rPr>
        <w:t>е</w:t>
      </w:r>
      <w:r w:rsidR="006C72DB" w:rsidRPr="00EC1A49">
        <w:rPr>
          <w:sz w:val="28"/>
          <w:szCs w:val="28"/>
        </w:rPr>
        <w:t xml:space="preserve">тся </w:t>
      </w:r>
      <w:r w:rsidR="00976A96">
        <w:rPr>
          <w:sz w:val="28"/>
          <w:szCs w:val="28"/>
        </w:rPr>
        <w:t>м</w:t>
      </w:r>
      <w:r w:rsidRPr="00EC1A49">
        <w:rPr>
          <w:sz w:val="28"/>
          <w:szCs w:val="28"/>
        </w:rPr>
        <w:t>униципальным заказчик</w:t>
      </w:r>
      <w:r w:rsidR="00FB3D79" w:rsidRPr="00EC1A49">
        <w:rPr>
          <w:sz w:val="28"/>
          <w:szCs w:val="28"/>
        </w:rPr>
        <w:t>о</w:t>
      </w:r>
      <w:r w:rsidR="00487090" w:rsidRPr="00EC1A49">
        <w:rPr>
          <w:sz w:val="28"/>
          <w:szCs w:val="28"/>
        </w:rPr>
        <w:t>м</w:t>
      </w:r>
      <w:r w:rsidRPr="00EC1A49">
        <w:rPr>
          <w:sz w:val="28"/>
          <w:szCs w:val="28"/>
        </w:rPr>
        <w:t xml:space="preserve"> </w:t>
      </w:r>
      <w:r w:rsidR="00BE7D74" w:rsidRPr="00EC1A49">
        <w:rPr>
          <w:sz w:val="28"/>
          <w:szCs w:val="28"/>
        </w:rPr>
        <w:t xml:space="preserve">по </w:t>
      </w:r>
      <w:r w:rsidR="00B74F2F">
        <w:rPr>
          <w:rFonts w:eastAsia="Times New Roman"/>
          <w:sz w:val="28"/>
          <w:szCs w:val="28"/>
          <w:lang w:eastAsia="ru-RU"/>
        </w:rPr>
        <w:t>закупкам</w:t>
      </w:r>
      <w:r w:rsidRPr="00EC1A49">
        <w:rPr>
          <w:sz w:val="28"/>
          <w:szCs w:val="28"/>
        </w:rPr>
        <w:t xml:space="preserve">; </w:t>
      </w: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3.1.1.</w:t>
      </w:r>
      <w:r w:rsidR="00D74DF6" w:rsidRPr="00EC1A49">
        <w:rPr>
          <w:sz w:val="28"/>
          <w:szCs w:val="28"/>
        </w:rPr>
        <w:t>2.</w:t>
      </w:r>
      <w:r w:rsidRPr="00EC1A49">
        <w:rPr>
          <w:sz w:val="28"/>
          <w:szCs w:val="28"/>
        </w:rPr>
        <w:t xml:space="preserve"> формиру</w:t>
      </w:r>
      <w:r w:rsidR="00FB3D79" w:rsidRPr="00EC1A49">
        <w:rPr>
          <w:sz w:val="28"/>
          <w:szCs w:val="28"/>
        </w:rPr>
        <w:t>е</w:t>
      </w:r>
      <w:r w:rsidRPr="00EC1A49">
        <w:rPr>
          <w:sz w:val="28"/>
          <w:szCs w:val="28"/>
        </w:rPr>
        <w:t>т и утвержда</w:t>
      </w:r>
      <w:r w:rsidR="00FB3D79" w:rsidRPr="00EC1A49">
        <w:rPr>
          <w:sz w:val="28"/>
          <w:szCs w:val="28"/>
        </w:rPr>
        <w:t>е</w:t>
      </w:r>
      <w:r w:rsidRPr="00EC1A49">
        <w:rPr>
          <w:sz w:val="28"/>
          <w:szCs w:val="28"/>
        </w:rPr>
        <w:t>т план</w:t>
      </w:r>
      <w:r w:rsidR="00487090" w:rsidRPr="00EC1A49">
        <w:rPr>
          <w:sz w:val="28"/>
          <w:szCs w:val="28"/>
        </w:rPr>
        <w:t>ы</w:t>
      </w:r>
      <w:r w:rsidRPr="00EC1A49">
        <w:rPr>
          <w:sz w:val="28"/>
          <w:szCs w:val="28"/>
        </w:rPr>
        <w:t>-график</w:t>
      </w:r>
      <w:r w:rsidR="00487090" w:rsidRPr="00EC1A49">
        <w:rPr>
          <w:sz w:val="28"/>
          <w:szCs w:val="28"/>
        </w:rPr>
        <w:t>и</w:t>
      </w:r>
      <w:r w:rsidRPr="00EC1A49">
        <w:rPr>
          <w:sz w:val="28"/>
          <w:szCs w:val="28"/>
        </w:rPr>
        <w:t xml:space="preserve"> закупок в Единой автоматизированной системе управления закупками Московской области, исходя из целей осуществления закупок с учетом требований Федерального закона № 44-ФЗ; </w:t>
      </w:r>
    </w:p>
    <w:p w:rsidR="00BC6972" w:rsidRPr="00EC1A49" w:rsidRDefault="0014500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lastRenderedPageBreak/>
        <w:t>3.1.1.</w:t>
      </w:r>
      <w:r w:rsidR="00D74DF6" w:rsidRPr="00EC1A49">
        <w:rPr>
          <w:sz w:val="28"/>
          <w:szCs w:val="28"/>
        </w:rPr>
        <w:t>3</w:t>
      </w:r>
      <w:r w:rsidR="00F71711" w:rsidRPr="00EC1A49">
        <w:rPr>
          <w:sz w:val="28"/>
          <w:szCs w:val="28"/>
        </w:rPr>
        <w:t>.</w:t>
      </w:r>
      <w:r w:rsidR="00F91E93" w:rsidRPr="00EC1A49">
        <w:rPr>
          <w:sz w:val="28"/>
          <w:szCs w:val="28"/>
        </w:rPr>
        <w:t xml:space="preserve"> </w:t>
      </w:r>
      <w:r w:rsidR="00BC6972" w:rsidRPr="00EC1A49">
        <w:rPr>
          <w:sz w:val="28"/>
          <w:szCs w:val="28"/>
        </w:rPr>
        <w:t>определяет и обосновывает начальную (м</w:t>
      </w:r>
      <w:r w:rsidR="004039C5">
        <w:rPr>
          <w:sz w:val="28"/>
          <w:szCs w:val="28"/>
        </w:rPr>
        <w:t>аксимальную) цену муниципальных</w:t>
      </w:r>
      <w:r w:rsidR="00BC6972" w:rsidRPr="00EC1A49">
        <w:rPr>
          <w:sz w:val="28"/>
          <w:szCs w:val="28"/>
        </w:rPr>
        <w:t xml:space="preserve"> контрактов; 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3.1.1.4.</w:t>
      </w:r>
      <w:r w:rsidR="00BC6972" w:rsidRPr="00EC1A49">
        <w:rPr>
          <w:sz w:val="28"/>
          <w:szCs w:val="28"/>
        </w:rPr>
        <w:t xml:space="preserve"> в соответствии с планами-графиками закупок направляет</w:t>
      </w:r>
      <w:r w:rsidR="009F769D">
        <w:rPr>
          <w:sz w:val="28"/>
          <w:szCs w:val="28"/>
        </w:rPr>
        <w:t xml:space="preserve"> Уполномоченному учреждению</w:t>
      </w:r>
      <w:r w:rsidR="00BC6972" w:rsidRPr="00EC1A49">
        <w:rPr>
          <w:sz w:val="28"/>
          <w:szCs w:val="28"/>
        </w:rPr>
        <w:t xml:space="preserve"> заявки на проведение процедур определения </w:t>
      </w:r>
      <w:r w:rsidR="00100C8C">
        <w:rPr>
          <w:sz w:val="28"/>
          <w:szCs w:val="28"/>
        </w:rPr>
        <w:t>исполнителей</w:t>
      </w:r>
      <w:r w:rsidR="00976A96">
        <w:rPr>
          <w:sz w:val="28"/>
          <w:szCs w:val="28"/>
        </w:rPr>
        <w:t xml:space="preserve"> (поставщиков, подрядчиков)</w:t>
      </w:r>
      <w:r w:rsidR="00BC6972" w:rsidRPr="00EC1A49">
        <w:rPr>
          <w:sz w:val="28"/>
          <w:szCs w:val="28"/>
        </w:rPr>
        <w:t>;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3.1.1.5</w:t>
      </w:r>
      <w:r w:rsidR="00BC6972" w:rsidRPr="00EC1A49">
        <w:rPr>
          <w:sz w:val="28"/>
          <w:szCs w:val="28"/>
        </w:rPr>
        <w:t xml:space="preserve">. утверждает документации о закупках на проведение процедур определения </w:t>
      </w:r>
      <w:r w:rsidR="00100C8C">
        <w:rPr>
          <w:sz w:val="28"/>
          <w:szCs w:val="28"/>
        </w:rPr>
        <w:t>исполнителей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(поставщиков, подрядчиков)</w:t>
      </w:r>
      <w:r w:rsidR="00BC6972" w:rsidRPr="00EC1A49">
        <w:rPr>
          <w:sz w:val="28"/>
          <w:szCs w:val="28"/>
        </w:rPr>
        <w:t xml:space="preserve"> путем проведения конкурентных способов определения </w:t>
      </w:r>
      <w:r w:rsidR="00100C8C">
        <w:rPr>
          <w:sz w:val="28"/>
          <w:szCs w:val="28"/>
        </w:rPr>
        <w:t>исполнителей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(поставщиков, подрядчиков)</w:t>
      </w:r>
      <w:r w:rsidR="00BC6972" w:rsidRPr="00EC1A49">
        <w:rPr>
          <w:sz w:val="28"/>
          <w:szCs w:val="28"/>
        </w:rPr>
        <w:t xml:space="preserve">; 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3.1.1.6.</w:t>
      </w:r>
      <w:r w:rsidR="00BC6972" w:rsidRPr="00EC1A49">
        <w:rPr>
          <w:sz w:val="28"/>
          <w:szCs w:val="28"/>
        </w:rPr>
        <w:t xml:space="preserve"> при проведении процедур определения </w:t>
      </w:r>
      <w:r w:rsidR="003D6945">
        <w:rPr>
          <w:sz w:val="28"/>
          <w:szCs w:val="28"/>
        </w:rPr>
        <w:t>исполнителей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(поставщиков, подрядчиков)</w:t>
      </w:r>
      <w:r w:rsidR="00BC6972" w:rsidRPr="00EC1A49">
        <w:rPr>
          <w:sz w:val="28"/>
          <w:szCs w:val="28"/>
        </w:rPr>
        <w:t xml:space="preserve"> путем проведения конкурентных способов определения </w:t>
      </w:r>
      <w:r w:rsidR="003D6945">
        <w:rPr>
          <w:sz w:val="28"/>
          <w:szCs w:val="28"/>
        </w:rPr>
        <w:t>исполнителей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(поставщиков, подрядчиков)</w:t>
      </w:r>
      <w:r w:rsidR="00BC6972" w:rsidRPr="00EC1A49">
        <w:rPr>
          <w:sz w:val="28"/>
          <w:szCs w:val="28"/>
        </w:rPr>
        <w:t xml:space="preserve">: </w:t>
      </w:r>
    </w:p>
    <w:p w:rsidR="00BC6972" w:rsidRPr="00EC1A49" w:rsidRDefault="00BC6972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1) выбирает способ определения </w:t>
      </w:r>
      <w:r w:rsidR="003D6945">
        <w:rPr>
          <w:sz w:val="28"/>
          <w:szCs w:val="28"/>
        </w:rPr>
        <w:t>исполнителей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(поставщиков, подрядчиков)</w:t>
      </w:r>
      <w:r w:rsidRPr="00EC1A49">
        <w:rPr>
          <w:sz w:val="28"/>
          <w:szCs w:val="28"/>
        </w:rPr>
        <w:t xml:space="preserve">; </w:t>
      </w:r>
    </w:p>
    <w:p w:rsidR="00BC6972" w:rsidRPr="00EC1A49" w:rsidRDefault="00BC6972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2) устанавливает требования обеспечения заявок на участие в закупках, а также требования об обеспечении исполнений контрактов; </w:t>
      </w:r>
    </w:p>
    <w:p w:rsidR="00BC6972" w:rsidRPr="00EC1A49" w:rsidRDefault="00BC6972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3) вносит по собственной инициативе или в соответствии с поступившим запросом о даче разъяснений положений документации изменения в документацию о закупках не </w:t>
      </w:r>
      <w:proofErr w:type="gramStart"/>
      <w:r w:rsidRPr="00EC1A49">
        <w:rPr>
          <w:sz w:val="28"/>
          <w:szCs w:val="28"/>
        </w:rPr>
        <w:t>позднее</w:t>
      </w:r>
      <w:proofErr w:type="gramEnd"/>
      <w:r w:rsidRPr="00EC1A49">
        <w:rPr>
          <w:sz w:val="28"/>
          <w:szCs w:val="28"/>
        </w:rPr>
        <w:t xml:space="preserve"> чем за два дня до даты окончания срока подачи заявок; </w:t>
      </w:r>
    </w:p>
    <w:p w:rsidR="00BC6972" w:rsidRPr="00EC1A49" w:rsidRDefault="00BC6972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4) отменяет, при необходимости, определение исполнителя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(поставщиков, подрядчиков)</w:t>
      </w:r>
      <w:r w:rsidRPr="00EC1A49">
        <w:rPr>
          <w:sz w:val="28"/>
          <w:szCs w:val="28"/>
        </w:rPr>
        <w:t xml:space="preserve">, в том числе по одному и более лоту, не </w:t>
      </w:r>
      <w:proofErr w:type="gramStart"/>
      <w:r w:rsidRPr="00EC1A49">
        <w:rPr>
          <w:sz w:val="28"/>
          <w:szCs w:val="28"/>
        </w:rPr>
        <w:t>позднее</w:t>
      </w:r>
      <w:proofErr w:type="gramEnd"/>
      <w:r w:rsidRPr="00EC1A49">
        <w:rPr>
          <w:sz w:val="28"/>
          <w:szCs w:val="28"/>
        </w:rPr>
        <w:t xml:space="preserve"> чем за пять дней до даты окончания срока подачи заявок;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3.1.1.7</w:t>
      </w:r>
      <w:r w:rsidR="00BC6972" w:rsidRPr="00EC1A49">
        <w:rPr>
          <w:sz w:val="28"/>
          <w:szCs w:val="28"/>
        </w:rPr>
        <w:t xml:space="preserve">.  направляет в </w:t>
      </w:r>
      <w:r w:rsidR="003D6945">
        <w:rPr>
          <w:sz w:val="28"/>
          <w:szCs w:val="28"/>
        </w:rPr>
        <w:t>Уполномоченное учреждение</w:t>
      </w:r>
      <w:r w:rsidR="00BC6972" w:rsidRPr="00EC1A49">
        <w:rPr>
          <w:sz w:val="28"/>
          <w:szCs w:val="28"/>
        </w:rPr>
        <w:t xml:space="preserve"> разъяснения положений документации о закупках;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3.1.1.8</w:t>
      </w:r>
      <w:r w:rsidR="00BC6972" w:rsidRPr="00EC1A49">
        <w:rPr>
          <w:sz w:val="28"/>
          <w:szCs w:val="28"/>
        </w:rPr>
        <w:t xml:space="preserve">.  принимает на свой счет денежные средства, внесенные участниками закупок в качестве обеспечения исполнения контрактов; 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3.1.1.9</w:t>
      </w:r>
      <w:r w:rsidR="00BC6972" w:rsidRPr="00EC1A49">
        <w:rPr>
          <w:sz w:val="28"/>
          <w:szCs w:val="28"/>
        </w:rPr>
        <w:t xml:space="preserve">.  заключает контракты по итогам проведения закупочных процедур в порядке, установленном законодательством о контрактной системе в сфере закупок товаров, работ, услуг для обеспечения муниципальных нужд; </w:t>
      </w:r>
    </w:p>
    <w:p w:rsidR="00BC6972" w:rsidRPr="00EC1A49" w:rsidRDefault="00B74F2F" w:rsidP="00976A96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3.1.1.10</w:t>
      </w:r>
      <w:r w:rsidR="00BC6972" w:rsidRPr="00EC1A49">
        <w:rPr>
          <w:sz w:val="28"/>
          <w:szCs w:val="28"/>
        </w:rPr>
        <w:t>.  осуществляет контроль за исполнение условий контрактов;</w:t>
      </w:r>
    </w:p>
    <w:p w:rsidR="00BC6972" w:rsidRPr="00EC1A49" w:rsidRDefault="00B74F2F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3.1.1.11</w:t>
      </w:r>
      <w:r w:rsidR="00BC6972" w:rsidRPr="00EC1A49">
        <w:rPr>
          <w:sz w:val="28"/>
          <w:szCs w:val="28"/>
        </w:rPr>
        <w:t xml:space="preserve">. осуществляет приемку </w:t>
      </w:r>
      <w:r w:rsidR="003D2869">
        <w:rPr>
          <w:rFonts w:eastAsia="Times New Roman"/>
          <w:sz w:val="28"/>
          <w:szCs w:val="28"/>
          <w:lang w:eastAsia="ru-RU"/>
        </w:rPr>
        <w:t>оказанных услуг (её результатов),</w:t>
      </w:r>
      <w:r w:rsidR="00BC6972" w:rsidRPr="00EC1A49">
        <w:rPr>
          <w:sz w:val="28"/>
          <w:szCs w:val="28"/>
        </w:rPr>
        <w:t xml:space="preserve"> предусмотренн</w:t>
      </w:r>
      <w:r w:rsidR="003D2869">
        <w:rPr>
          <w:sz w:val="28"/>
          <w:szCs w:val="28"/>
        </w:rPr>
        <w:t>ых</w:t>
      </w:r>
      <w:r w:rsidR="00492BF5" w:rsidRPr="00EC1A49">
        <w:rPr>
          <w:sz w:val="28"/>
          <w:szCs w:val="28"/>
        </w:rPr>
        <w:t xml:space="preserve"> </w:t>
      </w:r>
      <w:r w:rsidR="00BC6972" w:rsidRPr="00EC1A49">
        <w:rPr>
          <w:sz w:val="28"/>
          <w:szCs w:val="28"/>
        </w:rPr>
        <w:t>контрактами, включая проведение в соответствии</w:t>
      </w:r>
      <w:r w:rsidR="003D2869">
        <w:rPr>
          <w:sz w:val="28"/>
          <w:szCs w:val="28"/>
        </w:rPr>
        <w:t xml:space="preserve"> с</w:t>
      </w:r>
      <w:r w:rsidR="00BC6972" w:rsidRPr="00EC1A49">
        <w:rPr>
          <w:sz w:val="28"/>
          <w:szCs w:val="28"/>
        </w:rPr>
        <w:t xml:space="preserve"> Федеральным законом экспертизы </w:t>
      </w:r>
      <w:r w:rsidR="003D2869">
        <w:rPr>
          <w:sz w:val="28"/>
          <w:szCs w:val="28"/>
        </w:rPr>
        <w:t>результатов оказанных услуг</w:t>
      </w:r>
      <w:r w:rsidR="00BC6972" w:rsidRPr="00EC1A49">
        <w:rPr>
          <w:sz w:val="28"/>
          <w:szCs w:val="28"/>
        </w:rPr>
        <w:t>, а также отдельных этапов исполнения контракта.</w:t>
      </w:r>
    </w:p>
    <w:p w:rsidR="00BC6972" w:rsidRPr="00EC1A49" w:rsidRDefault="00B74F2F" w:rsidP="00976A96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3.1.1.12</w:t>
      </w:r>
      <w:r w:rsidR="00BC6972" w:rsidRPr="00EC1A49">
        <w:rPr>
          <w:sz w:val="28"/>
          <w:szCs w:val="28"/>
        </w:rPr>
        <w:t xml:space="preserve">.  осуществляет оплату </w:t>
      </w:r>
      <w:r w:rsidR="003D2869">
        <w:rPr>
          <w:sz w:val="28"/>
          <w:szCs w:val="28"/>
        </w:rPr>
        <w:t>оказанных услуг</w:t>
      </w:r>
      <w:r w:rsidR="00BC6972" w:rsidRPr="00EC1A49">
        <w:rPr>
          <w:sz w:val="28"/>
          <w:szCs w:val="28"/>
        </w:rPr>
        <w:t xml:space="preserve">; </w:t>
      </w:r>
    </w:p>
    <w:p w:rsidR="00BC6972" w:rsidRPr="00EC1A49" w:rsidRDefault="00E27B4B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3.1.1.13</w:t>
      </w:r>
      <w:r w:rsidR="00BC6972" w:rsidRPr="00EC1A49">
        <w:rPr>
          <w:sz w:val="28"/>
          <w:szCs w:val="28"/>
        </w:rPr>
        <w:t xml:space="preserve">. размещает информацию о заключенных контрактах (их изменении, исполнении, расторжении) в реестре контрактов в Единой </w:t>
      </w:r>
      <w:r w:rsidR="00BC6972" w:rsidRPr="00EC1A49">
        <w:rPr>
          <w:sz w:val="28"/>
          <w:szCs w:val="28"/>
        </w:rPr>
        <w:lastRenderedPageBreak/>
        <w:t>автоматизированной системе управления закупками Московской области, Единой информационной системе в сфере закупок, в Портале исполнения контрактов Единой автоматизированной системы управления закупками Московской области;</w:t>
      </w:r>
    </w:p>
    <w:p w:rsidR="00BC6972" w:rsidRPr="00EC1A49" w:rsidRDefault="00E27B4B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3.1.1.14</w:t>
      </w:r>
      <w:r w:rsidR="00BC6972" w:rsidRPr="00EC1A49">
        <w:rPr>
          <w:sz w:val="28"/>
          <w:szCs w:val="28"/>
        </w:rPr>
        <w:t xml:space="preserve">. направляет претензии </w:t>
      </w:r>
      <w:r w:rsidR="003D2869">
        <w:rPr>
          <w:sz w:val="28"/>
          <w:szCs w:val="28"/>
        </w:rPr>
        <w:t>исполнителям</w:t>
      </w:r>
      <w:r w:rsidR="00976A96">
        <w:rPr>
          <w:sz w:val="28"/>
          <w:szCs w:val="28"/>
        </w:rPr>
        <w:t xml:space="preserve"> </w:t>
      </w:r>
      <w:r w:rsidR="00976A96" w:rsidRPr="00976A96">
        <w:rPr>
          <w:sz w:val="28"/>
          <w:szCs w:val="28"/>
        </w:rPr>
        <w:t>(пост</w:t>
      </w:r>
      <w:r w:rsidR="00976A96">
        <w:rPr>
          <w:sz w:val="28"/>
          <w:szCs w:val="28"/>
        </w:rPr>
        <w:t>авщикам, подрядчикам</w:t>
      </w:r>
      <w:r w:rsidR="00976A96" w:rsidRPr="00976A96">
        <w:rPr>
          <w:sz w:val="28"/>
          <w:szCs w:val="28"/>
        </w:rPr>
        <w:t>)</w:t>
      </w:r>
      <w:r w:rsidR="00BC6972" w:rsidRPr="00EC1A49">
        <w:rPr>
          <w:sz w:val="28"/>
          <w:szCs w:val="28"/>
        </w:rPr>
        <w:t xml:space="preserve"> в случаях ненадлежащего исполнения контрактов; </w:t>
      </w:r>
    </w:p>
    <w:p w:rsidR="00BC6972" w:rsidRPr="00EC1A49" w:rsidRDefault="00E27B4B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3.1.1.15</w:t>
      </w:r>
      <w:r w:rsidR="00BC6972" w:rsidRPr="00EC1A49">
        <w:rPr>
          <w:sz w:val="28"/>
          <w:szCs w:val="28"/>
        </w:rPr>
        <w:t xml:space="preserve">. обращается за защитой прав, нарушенных неисполнением или ненадлежащим исполнением обязательств по контрактам в арбитражный суд, суды общей юрисдикции; </w:t>
      </w:r>
    </w:p>
    <w:p w:rsidR="00BC6972" w:rsidRPr="00A23A27" w:rsidRDefault="00E27B4B" w:rsidP="00A23A27">
      <w:pPr>
        <w:pStyle w:val="Default"/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proofErr w:type="gramStart"/>
      <w:r w:rsidRPr="00A23A27">
        <w:rPr>
          <w:sz w:val="28"/>
          <w:szCs w:val="28"/>
        </w:rPr>
        <w:t>3.1.1.16</w:t>
      </w:r>
      <w:r w:rsidR="00BC6972" w:rsidRPr="00A23A27">
        <w:rPr>
          <w:sz w:val="28"/>
          <w:szCs w:val="28"/>
        </w:rPr>
        <w:t xml:space="preserve">. осуществляет взаимодействие с </w:t>
      </w:r>
      <w:r w:rsidR="003D6945" w:rsidRPr="00A23A27">
        <w:rPr>
          <w:sz w:val="28"/>
          <w:szCs w:val="28"/>
        </w:rPr>
        <w:t>Уполномоченным учреждением</w:t>
      </w:r>
      <w:r w:rsidR="00BC6972" w:rsidRPr="00A23A27">
        <w:rPr>
          <w:sz w:val="28"/>
          <w:szCs w:val="28"/>
        </w:rPr>
        <w:t xml:space="preserve"> </w:t>
      </w:r>
      <w:r w:rsidR="00BC6972" w:rsidRPr="00A23A27">
        <w:rPr>
          <w:bCs/>
          <w:sz w:val="28"/>
          <w:szCs w:val="28"/>
          <w:lang w:eastAsia="ar-SA"/>
        </w:rPr>
        <w:t xml:space="preserve">в соответствии с </w:t>
      </w:r>
      <w:r w:rsidR="00A23A27" w:rsidRPr="00A23A27">
        <w:rPr>
          <w:bCs/>
          <w:sz w:val="28"/>
          <w:szCs w:val="28"/>
          <w:lang w:eastAsia="ar-SA"/>
        </w:rPr>
        <w:t>Порядком взаимодействия муниципальных заказчиков и заказчиков городского округа Щёлково с Муниципальным казённым учрежде</w:t>
      </w:r>
      <w:r w:rsidR="00A23A27">
        <w:rPr>
          <w:bCs/>
          <w:sz w:val="28"/>
          <w:szCs w:val="28"/>
          <w:lang w:eastAsia="ar-SA"/>
        </w:rPr>
        <w:t xml:space="preserve">нием городского округа Щёлково </w:t>
      </w:r>
      <w:r w:rsidR="00A23A27" w:rsidRPr="00A23A27">
        <w:rPr>
          <w:bCs/>
          <w:sz w:val="28"/>
          <w:szCs w:val="28"/>
          <w:lang w:eastAsia="ar-SA"/>
        </w:rPr>
        <w:t>«Комитет по организации закупок» при осуществлении закупок товаров, работ, услуг для обеспечения муниципальных нужд  городского округа Щёлково</w:t>
      </w:r>
      <w:r w:rsidR="00BC6972" w:rsidRPr="00A23A27">
        <w:rPr>
          <w:bCs/>
          <w:sz w:val="28"/>
          <w:szCs w:val="28"/>
          <w:lang w:eastAsia="ar-SA"/>
        </w:rPr>
        <w:t xml:space="preserve">, утвержденным постановлением </w:t>
      </w:r>
      <w:r w:rsidR="003D2869" w:rsidRPr="00A23A27">
        <w:rPr>
          <w:bCs/>
          <w:sz w:val="28"/>
          <w:szCs w:val="28"/>
          <w:lang w:eastAsia="ar-SA"/>
        </w:rPr>
        <w:t>Администрации</w:t>
      </w:r>
      <w:r w:rsidR="00BC6972" w:rsidRPr="00A23A27">
        <w:rPr>
          <w:bCs/>
          <w:sz w:val="28"/>
          <w:szCs w:val="28"/>
          <w:lang w:eastAsia="ar-SA"/>
        </w:rPr>
        <w:t xml:space="preserve"> </w:t>
      </w:r>
      <w:r w:rsidR="003D2869" w:rsidRPr="00A23A27">
        <w:rPr>
          <w:bCs/>
          <w:sz w:val="28"/>
          <w:szCs w:val="28"/>
          <w:lang w:eastAsia="ar-SA"/>
        </w:rPr>
        <w:t>городского округа</w:t>
      </w:r>
      <w:r w:rsidR="00BC6972" w:rsidRPr="00A23A27">
        <w:rPr>
          <w:bCs/>
          <w:sz w:val="28"/>
          <w:szCs w:val="28"/>
          <w:lang w:eastAsia="ar-SA"/>
        </w:rPr>
        <w:t xml:space="preserve"> </w:t>
      </w:r>
      <w:r w:rsidR="00A23A27" w:rsidRPr="00A23A27">
        <w:rPr>
          <w:bCs/>
          <w:sz w:val="28"/>
          <w:szCs w:val="28"/>
          <w:lang w:eastAsia="ar-SA"/>
        </w:rPr>
        <w:t>Щёлково Московской области</w:t>
      </w:r>
      <w:r w:rsidR="00BC6972" w:rsidRPr="00A23A27">
        <w:rPr>
          <w:bCs/>
          <w:sz w:val="28"/>
          <w:szCs w:val="28"/>
          <w:lang w:eastAsia="ar-SA"/>
        </w:rPr>
        <w:t xml:space="preserve"> </w:t>
      </w:r>
      <w:r w:rsidR="00A23A27" w:rsidRPr="00A23A27">
        <w:rPr>
          <w:bCs/>
          <w:sz w:val="28"/>
          <w:szCs w:val="28"/>
          <w:lang w:eastAsia="ar-SA"/>
        </w:rPr>
        <w:t>от 30.08.2019 № 3594</w:t>
      </w:r>
      <w:r w:rsidR="00BC6972" w:rsidRPr="00A23A27">
        <w:rPr>
          <w:bCs/>
          <w:sz w:val="28"/>
          <w:szCs w:val="28"/>
          <w:lang w:eastAsia="ar-SA"/>
        </w:rPr>
        <w:t>;</w:t>
      </w:r>
      <w:proofErr w:type="gramEnd"/>
    </w:p>
    <w:p w:rsidR="00BC6972" w:rsidRPr="00EC1A49" w:rsidRDefault="00E27B4B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3.1.1.17</w:t>
      </w:r>
      <w:r w:rsidR="00BC6972" w:rsidRPr="00EC1A49">
        <w:rPr>
          <w:sz w:val="28"/>
          <w:szCs w:val="28"/>
        </w:rPr>
        <w:t>. представляет интересы в части переданных полномочий муниципального заказчика в отношениях с другими организациями, предприятиями, учреждениями, иными юридическими, а также физическими лицами;</w:t>
      </w:r>
    </w:p>
    <w:p w:rsidR="00BC6972" w:rsidRPr="00EC1A49" w:rsidRDefault="00E27B4B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3.1.1.18</w:t>
      </w:r>
      <w:r w:rsidR="00BC6972" w:rsidRPr="00EC1A49">
        <w:rPr>
          <w:sz w:val="28"/>
          <w:szCs w:val="28"/>
        </w:rPr>
        <w:t>.  осуществляет иные действия, предусмотренные Федеральным законом № 44-ФЗ.</w:t>
      </w:r>
    </w:p>
    <w:p w:rsidR="00C24100" w:rsidRPr="00EC1A49" w:rsidRDefault="00C24100" w:rsidP="00976A9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rPr>
          <w:b/>
          <w:bCs/>
          <w:sz w:val="28"/>
          <w:szCs w:val="28"/>
        </w:rPr>
      </w:pPr>
      <w:r w:rsidRPr="00EC1A49">
        <w:rPr>
          <w:b/>
          <w:bCs/>
          <w:sz w:val="28"/>
          <w:szCs w:val="28"/>
        </w:rPr>
        <w:t xml:space="preserve">3.1.2. </w:t>
      </w:r>
      <w:r w:rsidR="00A42B70" w:rsidRPr="00EC1A49">
        <w:rPr>
          <w:b/>
          <w:bCs/>
          <w:sz w:val="28"/>
          <w:szCs w:val="28"/>
        </w:rPr>
        <w:t>Учреждения</w:t>
      </w:r>
      <w:r w:rsidRPr="00EC1A49">
        <w:rPr>
          <w:b/>
          <w:bCs/>
          <w:sz w:val="28"/>
          <w:szCs w:val="28"/>
        </w:rPr>
        <w:t xml:space="preserve">: </w:t>
      </w:r>
    </w:p>
    <w:p w:rsidR="00FF7F13" w:rsidRPr="00EC1A49" w:rsidRDefault="00FF7F13" w:rsidP="00976A96">
      <w:pPr>
        <w:pStyle w:val="Default"/>
        <w:spacing w:line="276" w:lineRule="auto"/>
        <w:ind w:firstLine="708"/>
        <w:rPr>
          <w:b/>
          <w:sz w:val="28"/>
          <w:szCs w:val="28"/>
        </w:rPr>
      </w:pPr>
    </w:p>
    <w:p w:rsidR="00683EBB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3.1.2.1</w:t>
      </w:r>
      <w:r w:rsidR="00683EBB" w:rsidRPr="00EC1A49">
        <w:rPr>
          <w:sz w:val="28"/>
          <w:szCs w:val="28"/>
        </w:rPr>
        <w:t xml:space="preserve">. </w:t>
      </w:r>
      <w:r w:rsidRPr="00EC1A49">
        <w:rPr>
          <w:sz w:val="28"/>
          <w:szCs w:val="28"/>
        </w:rPr>
        <w:t xml:space="preserve"> вносят свои предложения </w:t>
      </w:r>
      <w:r w:rsidR="00683EBB" w:rsidRPr="00EC1A49">
        <w:rPr>
          <w:sz w:val="28"/>
          <w:szCs w:val="28"/>
        </w:rPr>
        <w:t>и представляют сведения, необходимые для подготовки технических заданий и документаций о закупках</w:t>
      </w:r>
      <w:r w:rsidR="00683EBB" w:rsidRPr="00EC1A49">
        <w:rPr>
          <w:sz w:val="28"/>
        </w:rPr>
        <w:t>;</w:t>
      </w: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3.1.2.2</w:t>
      </w:r>
      <w:r w:rsidR="00683EBB" w:rsidRPr="00EC1A49">
        <w:rPr>
          <w:sz w:val="28"/>
          <w:szCs w:val="28"/>
        </w:rPr>
        <w:t xml:space="preserve">. обеспечивают контроль исполнения Контрактов </w:t>
      </w:r>
      <w:r w:rsidR="00683EBB" w:rsidRPr="00EC1A49">
        <w:rPr>
          <w:sz w:val="28"/>
        </w:rPr>
        <w:t>в соответствии с заключенным Соглашением о взаимодействии</w:t>
      </w:r>
      <w:r w:rsidR="00683EBB" w:rsidRPr="00EC1A49">
        <w:rPr>
          <w:sz w:val="28"/>
          <w:szCs w:val="28"/>
        </w:rPr>
        <w:t>.</w:t>
      </w:r>
    </w:p>
    <w:p w:rsidR="00B45564" w:rsidRPr="00EC1A49" w:rsidRDefault="00B45564" w:rsidP="00976A9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rPr>
          <w:b/>
          <w:bCs/>
          <w:sz w:val="28"/>
          <w:szCs w:val="28"/>
        </w:rPr>
      </w:pPr>
      <w:r w:rsidRPr="00EC1A49">
        <w:rPr>
          <w:b/>
          <w:bCs/>
          <w:sz w:val="28"/>
          <w:szCs w:val="28"/>
        </w:rPr>
        <w:t xml:space="preserve">3.1.4. </w:t>
      </w:r>
      <w:r w:rsidR="00C24100" w:rsidRPr="00EC1A49">
        <w:rPr>
          <w:b/>
          <w:bCs/>
          <w:sz w:val="28"/>
          <w:szCs w:val="28"/>
        </w:rPr>
        <w:t xml:space="preserve"> </w:t>
      </w:r>
      <w:r w:rsidR="004706CB" w:rsidRPr="00EC1A49">
        <w:rPr>
          <w:b/>
          <w:bCs/>
          <w:sz w:val="28"/>
          <w:szCs w:val="28"/>
        </w:rPr>
        <w:t>Уполномоченное учреждение</w:t>
      </w:r>
      <w:r w:rsidRPr="00EC1A49">
        <w:rPr>
          <w:b/>
          <w:bCs/>
          <w:sz w:val="28"/>
          <w:szCs w:val="28"/>
        </w:rPr>
        <w:t xml:space="preserve">: </w:t>
      </w:r>
    </w:p>
    <w:p w:rsidR="004706CB" w:rsidRPr="00EC1A49" w:rsidRDefault="004706CB" w:rsidP="00976A96">
      <w:pPr>
        <w:pStyle w:val="Default"/>
        <w:spacing w:line="276" w:lineRule="auto"/>
        <w:ind w:firstLine="708"/>
        <w:rPr>
          <w:sz w:val="28"/>
          <w:szCs w:val="28"/>
        </w:rPr>
      </w:pPr>
    </w:p>
    <w:p w:rsidR="00A42B70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C1A49">
        <w:rPr>
          <w:sz w:val="28"/>
          <w:szCs w:val="28"/>
        </w:rPr>
        <w:t>3.1.4.1</w:t>
      </w:r>
      <w:r w:rsidR="00C24100" w:rsidRPr="00EC1A49">
        <w:rPr>
          <w:sz w:val="28"/>
          <w:szCs w:val="28"/>
        </w:rPr>
        <w:t>.</w:t>
      </w:r>
      <w:r w:rsidRPr="00EC1A49">
        <w:rPr>
          <w:sz w:val="28"/>
          <w:szCs w:val="28"/>
        </w:rPr>
        <w:t xml:space="preserve"> проводит процедуру определения поставщиков (подрядчиков, исполнителей) путем проведения конкурентных способов определения поставщиков (подрядчиков, исполнителей) в соответствии с </w:t>
      </w:r>
      <w:r w:rsidR="00A23A27" w:rsidRPr="00A23A27">
        <w:rPr>
          <w:sz w:val="28"/>
          <w:szCs w:val="28"/>
        </w:rPr>
        <w:t xml:space="preserve">Порядком взаимодействия муниципальных заказчиков и заказчиков городского округа Щёлково с Муниципальным казённым учреждением городского округа </w:t>
      </w:r>
      <w:r w:rsidR="00A23A27" w:rsidRPr="00A23A27">
        <w:rPr>
          <w:sz w:val="28"/>
          <w:szCs w:val="28"/>
        </w:rPr>
        <w:lastRenderedPageBreak/>
        <w:t>Щёлково «Комитет по организации закупок» при осуществлении закупок товаров, работ, услуг для обеспечения муниципальных нужд  городского округа Щёлково, утвержденным постановлением Администрации городского округа Щёлково Московской области от</w:t>
      </w:r>
      <w:proofErr w:type="gramEnd"/>
      <w:r w:rsidR="00A23A27" w:rsidRPr="00A23A27">
        <w:rPr>
          <w:sz w:val="28"/>
          <w:szCs w:val="28"/>
        </w:rPr>
        <w:t xml:space="preserve"> 30.08.2019 № 3594</w:t>
      </w:r>
      <w:r w:rsidR="007B40B8" w:rsidRPr="00EC1A49">
        <w:rPr>
          <w:bCs/>
          <w:sz w:val="28"/>
          <w:szCs w:val="28"/>
          <w:lang w:eastAsia="ar-SA"/>
        </w:rPr>
        <w:t>.</w:t>
      </w:r>
      <w:r w:rsidRPr="00EC1A49">
        <w:rPr>
          <w:sz w:val="28"/>
          <w:szCs w:val="28"/>
        </w:rPr>
        <w:t xml:space="preserve"> </w:t>
      </w:r>
    </w:p>
    <w:p w:rsidR="00E27B4B" w:rsidRDefault="00E27B4B" w:rsidP="00976A96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EC1A49">
        <w:rPr>
          <w:bCs/>
          <w:sz w:val="28"/>
          <w:szCs w:val="28"/>
        </w:rPr>
        <w:t xml:space="preserve">3.2. </w:t>
      </w:r>
      <w:r w:rsidRPr="00EC1A49">
        <w:rPr>
          <w:bCs/>
          <w:color w:val="auto"/>
          <w:sz w:val="28"/>
          <w:szCs w:val="28"/>
        </w:rPr>
        <w:t xml:space="preserve">При </w:t>
      </w:r>
      <w:r w:rsidR="00E27B4B">
        <w:rPr>
          <w:rFonts w:eastAsia="Times New Roman"/>
          <w:sz w:val="28"/>
          <w:szCs w:val="28"/>
          <w:lang w:eastAsia="ru-RU"/>
        </w:rPr>
        <w:t>исполнении контрактов, заключённых по результатам проведённых закупок,</w:t>
      </w:r>
      <w:r w:rsidR="005068A3" w:rsidRPr="00EC1A49">
        <w:rPr>
          <w:rFonts w:eastAsia="Times New Roman"/>
          <w:sz w:val="28"/>
          <w:szCs w:val="28"/>
          <w:lang w:eastAsia="ru-RU"/>
        </w:rPr>
        <w:t xml:space="preserve"> </w:t>
      </w:r>
      <w:r w:rsidRPr="00EC1A49">
        <w:rPr>
          <w:bCs/>
          <w:sz w:val="28"/>
          <w:szCs w:val="28"/>
        </w:rPr>
        <w:t xml:space="preserve">участники взаимодействия имеют право: </w:t>
      </w: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3.2.1. </w:t>
      </w:r>
      <w:r w:rsidR="00104068" w:rsidRPr="00EC1A49">
        <w:rPr>
          <w:sz w:val="28"/>
          <w:szCs w:val="28"/>
        </w:rPr>
        <w:t>з</w:t>
      </w:r>
      <w:r w:rsidRPr="00EC1A49">
        <w:rPr>
          <w:sz w:val="28"/>
          <w:szCs w:val="28"/>
        </w:rPr>
        <w:t xml:space="preserve">апрашивать и получать необходимую для осуществления своих функций и полномочий информацию; </w:t>
      </w: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3.2.2. </w:t>
      </w:r>
      <w:r w:rsidR="00104068" w:rsidRPr="00EC1A49">
        <w:rPr>
          <w:sz w:val="28"/>
          <w:szCs w:val="28"/>
        </w:rPr>
        <w:t xml:space="preserve">Учреждения </w:t>
      </w:r>
      <w:r w:rsidRPr="00EC1A49">
        <w:rPr>
          <w:sz w:val="28"/>
          <w:szCs w:val="28"/>
        </w:rPr>
        <w:t xml:space="preserve">имеют право получать от </w:t>
      </w:r>
      <w:r w:rsidR="00E27B4B">
        <w:rPr>
          <w:sz w:val="28"/>
          <w:szCs w:val="28"/>
        </w:rPr>
        <w:t>Комитета</w:t>
      </w:r>
      <w:r w:rsidR="00390C04" w:rsidRPr="00EC1A49">
        <w:rPr>
          <w:sz w:val="28"/>
          <w:szCs w:val="28"/>
        </w:rPr>
        <w:t xml:space="preserve"> </w:t>
      </w:r>
      <w:r w:rsidRPr="00EC1A49">
        <w:rPr>
          <w:sz w:val="28"/>
          <w:szCs w:val="28"/>
        </w:rPr>
        <w:t xml:space="preserve">информацию об осуществлении закупки, заключенном контракте, ходе его исполнения. </w:t>
      </w:r>
    </w:p>
    <w:p w:rsidR="00836A53" w:rsidRPr="00EC1A49" w:rsidRDefault="00836A53" w:rsidP="00976A96">
      <w:pPr>
        <w:pStyle w:val="Default"/>
        <w:spacing w:line="276" w:lineRule="auto"/>
        <w:jc w:val="both"/>
        <w:rPr>
          <w:sz w:val="28"/>
          <w:szCs w:val="28"/>
        </w:rPr>
      </w:pP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bCs/>
          <w:sz w:val="28"/>
          <w:szCs w:val="28"/>
        </w:rPr>
        <w:t xml:space="preserve">3.3. </w:t>
      </w:r>
      <w:r w:rsidR="00A42B70" w:rsidRPr="00EC1A49">
        <w:rPr>
          <w:bCs/>
          <w:sz w:val="28"/>
          <w:szCs w:val="28"/>
        </w:rPr>
        <w:t xml:space="preserve">При </w:t>
      </w:r>
      <w:r w:rsidR="00E27B4B">
        <w:rPr>
          <w:rFonts w:eastAsia="Times New Roman"/>
          <w:sz w:val="28"/>
          <w:szCs w:val="28"/>
          <w:lang w:eastAsia="ru-RU"/>
        </w:rPr>
        <w:t>исполнении контрактов, заключённых по результатам проведённых закупок,</w:t>
      </w:r>
      <w:r w:rsidR="005068A3" w:rsidRPr="00EC1A49">
        <w:rPr>
          <w:rFonts w:eastAsia="Times New Roman"/>
          <w:sz w:val="28"/>
          <w:szCs w:val="28"/>
          <w:lang w:eastAsia="ru-RU"/>
        </w:rPr>
        <w:t xml:space="preserve"> </w:t>
      </w:r>
      <w:r w:rsidR="00A42B70" w:rsidRPr="00EC1A49">
        <w:rPr>
          <w:bCs/>
          <w:sz w:val="28"/>
          <w:szCs w:val="28"/>
        </w:rPr>
        <w:t xml:space="preserve">участники взаимодействия </w:t>
      </w:r>
      <w:r w:rsidRPr="00EC1A49">
        <w:rPr>
          <w:bCs/>
          <w:sz w:val="28"/>
          <w:szCs w:val="28"/>
        </w:rPr>
        <w:t xml:space="preserve">обязаны: </w:t>
      </w:r>
    </w:p>
    <w:p w:rsidR="00F91E93" w:rsidRPr="00EC1A49" w:rsidRDefault="00836A5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>3</w:t>
      </w:r>
      <w:r w:rsidR="00F91E93" w:rsidRPr="00EC1A49">
        <w:rPr>
          <w:sz w:val="28"/>
          <w:szCs w:val="28"/>
        </w:rPr>
        <w:t xml:space="preserve">.3.1. </w:t>
      </w:r>
      <w:r w:rsidR="00104068" w:rsidRPr="00EC1A49">
        <w:rPr>
          <w:sz w:val="28"/>
          <w:szCs w:val="28"/>
        </w:rPr>
        <w:t>в</w:t>
      </w:r>
      <w:r w:rsidR="00F91E93" w:rsidRPr="00EC1A49">
        <w:rPr>
          <w:sz w:val="28"/>
          <w:szCs w:val="28"/>
        </w:rPr>
        <w:t xml:space="preserve">ыполнять настоящий Порядок в полном объеме; </w:t>
      </w:r>
    </w:p>
    <w:p w:rsidR="00F91E93" w:rsidRPr="00EC1A49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3.3.2. </w:t>
      </w:r>
      <w:r w:rsidR="00104068" w:rsidRPr="00EC1A49">
        <w:rPr>
          <w:sz w:val="28"/>
          <w:szCs w:val="28"/>
        </w:rPr>
        <w:t>о</w:t>
      </w:r>
      <w:r w:rsidRPr="00EC1A49">
        <w:rPr>
          <w:sz w:val="28"/>
          <w:szCs w:val="28"/>
        </w:rPr>
        <w:t xml:space="preserve">беспечивать достоверность информации, сроки ее предоставления и конфиденциальность. Участник взаимодействия, нарушивший условия конфиденциальности, несет ответственность в соответствии с действующим законодательством Российской Федерации; </w:t>
      </w:r>
    </w:p>
    <w:p w:rsidR="00F91E93" w:rsidRDefault="00F91E93" w:rsidP="00976A9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C1A49">
        <w:rPr>
          <w:sz w:val="28"/>
          <w:szCs w:val="28"/>
        </w:rPr>
        <w:t xml:space="preserve">3.3.3. </w:t>
      </w:r>
      <w:r w:rsidR="00104068" w:rsidRPr="00EC1A49">
        <w:rPr>
          <w:sz w:val="28"/>
          <w:szCs w:val="28"/>
        </w:rPr>
        <w:t>в</w:t>
      </w:r>
      <w:r w:rsidRPr="00EC1A49">
        <w:rPr>
          <w:sz w:val="28"/>
          <w:szCs w:val="28"/>
        </w:rPr>
        <w:t xml:space="preserve"> случае возникновения спорных ситуаций разрешат</w:t>
      </w:r>
      <w:r w:rsidR="00104068" w:rsidRPr="00EC1A49">
        <w:rPr>
          <w:sz w:val="28"/>
          <w:szCs w:val="28"/>
        </w:rPr>
        <w:t>ь</w:t>
      </w:r>
      <w:r w:rsidRPr="00EC1A49">
        <w:rPr>
          <w:sz w:val="28"/>
          <w:szCs w:val="28"/>
        </w:rPr>
        <w:t xml:space="preserve"> их путем переговоров.</w:t>
      </w:r>
      <w:r>
        <w:rPr>
          <w:sz w:val="28"/>
          <w:szCs w:val="28"/>
        </w:rPr>
        <w:t xml:space="preserve"> </w:t>
      </w:r>
    </w:p>
    <w:p w:rsidR="00A42B70" w:rsidRDefault="00A42B70" w:rsidP="000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F13" w:rsidRDefault="00FF7F13" w:rsidP="000A2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4A5" w:rsidRDefault="001274A5" w:rsidP="00A950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74A5" w:rsidSect="00B7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4BA9C9"/>
    <w:multiLevelType w:val="hybridMultilevel"/>
    <w:tmpl w:val="DC5EE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54410"/>
    <w:multiLevelType w:val="hybridMultilevel"/>
    <w:tmpl w:val="A99AE508"/>
    <w:lvl w:ilvl="0" w:tplc="41C0B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500E"/>
    <w:multiLevelType w:val="multilevel"/>
    <w:tmpl w:val="F7C04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5745976"/>
    <w:multiLevelType w:val="hybridMultilevel"/>
    <w:tmpl w:val="2EE099D2"/>
    <w:lvl w:ilvl="0" w:tplc="FDDEFB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765A7"/>
    <w:multiLevelType w:val="hybridMultilevel"/>
    <w:tmpl w:val="F76A208C"/>
    <w:lvl w:ilvl="0" w:tplc="BF38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1022C"/>
    <w:multiLevelType w:val="hybridMultilevel"/>
    <w:tmpl w:val="0E2E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BF2"/>
    <w:multiLevelType w:val="hybridMultilevel"/>
    <w:tmpl w:val="7796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55C7A"/>
    <w:multiLevelType w:val="hybridMultilevel"/>
    <w:tmpl w:val="0956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5C32"/>
    <w:multiLevelType w:val="hybridMultilevel"/>
    <w:tmpl w:val="2B89F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907"/>
  <w:characterSpacingControl w:val="doNotCompress"/>
  <w:compat/>
  <w:rsids>
    <w:rsidRoot w:val="00F91E93"/>
    <w:rsid w:val="00077C2E"/>
    <w:rsid w:val="000A0A1A"/>
    <w:rsid w:val="000A1C79"/>
    <w:rsid w:val="000A2979"/>
    <w:rsid w:val="000A5E65"/>
    <w:rsid w:val="000C0AFB"/>
    <w:rsid w:val="00100C8C"/>
    <w:rsid w:val="00104068"/>
    <w:rsid w:val="00104C0E"/>
    <w:rsid w:val="001274A5"/>
    <w:rsid w:val="0014500F"/>
    <w:rsid w:val="001D2490"/>
    <w:rsid w:val="001E3344"/>
    <w:rsid w:val="00211154"/>
    <w:rsid w:val="00217E34"/>
    <w:rsid w:val="0022605E"/>
    <w:rsid w:val="00227AAF"/>
    <w:rsid w:val="0025340F"/>
    <w:rsid w:val="00270C7D"/>
    <w:rsid w:val="00274733"/>
    <w:rsid w:val="002C3089"/>
    <w:rsid w:val="002E227C"/>
    <w:rsid w:val="002E25CB"/>
    <w:rsid w:val="002E298F"/>
    <w:rsid w:val="00315E91"/>
    <w:rsid w:val="003358D9"/>
    <w:rsid w:val="00336386"/>
    <w:rsid w:val="0035689C"/>
    <w:rsid w:val="00387DEE"/>
    <w:rsid w:val="00390C04"/>
    <w:rsid w:val="003D2869"/>
    <w:rsid w:val="003D6945"/>
    <w:rsid w:val="003E4FE4"/>
    <w:rsid w:val="003F54B8"/>
    <w:rsid w:val="00402469"/>
    <w:rsid w:val="004039C5"/>
    <w:rsid w:val="00427746"/>
    <w:rsid w:val="004706CB"/>
    <w:rsid w:val="00473FDD"/>
    <w:rsid w:val="00487090"/>
    <w:rsid w:val="00490261"/>
    <w:rsid w:val="00492BF5"/>
    <w:rsid w:val="004A28AA"/>
    <w:rsid w:val="004D7E95"/>
    <w:rsid w:val="004E7714"/>
    <w:rsid w:val="004F3829"/>
    <w:rsid w:val="005068A3"/>
    <w:rsid w:val="0051281E"/>
    <w:rsid w:val="00513257"/>
    <w:rsid w:val="005156B7"/>
    <w:rsid w:val="005262E2"/>
    <w:rsid w:val="00552B5E"/>
    <w:rsid w:val="00553E3F"/>
    <w:rsid w:val="005900E6"/>
    <w:rsid w:val="005B7D23"/>
    <w:rsid w:val="005C627A"/>
    <w:rsid w:val="00607B7B"/>
    <w:rsid w:val="00647AB5"/>
    <w:rsid w:val="00667F13"/>
    <w:rsid w:val="00683EBB"/>
    <w:rsid w:val="00695323"/>
    <w:rsid w:val="006C72DB"/>
    <w:rsid w:val="006D4925"/>
    <w:rsid w:val="006D70B9"/>
    <w:rsid w:val="00707DF2"/>
    <w:rsid w:val="00724B22"/>
    <w:rsid w:val="00752050"/>
    <w:rsid w:val="007539C0"/>
    <w:rsid w:val="007660A1"/>
    <w:rsid w:val="00766A56"/>
    <w:rsid w:val="00766D91"/>
    <w:rsid w:val="00790E11"/>
    <w:rsid w:val="007B40B8"/>
    <w:rsid w:val="007D12ED"/>
    <w:rsid w:val="007F1B93"/>
    <w:rsid w:val="007F5F93"/>
    <w:rsid w:val="008005AF"/>
    <w:rsid w:val="00836A53"/>
    <w:rsid w:val="00862657"/>
    <w:rsid w:val="00895748"/>
    <w:rsid w:val="00895A71"/>
    <w:rsid w:val="00897D06"/>
    <w:rsid w:val="00907FAA"/>
    <w:rsid w:val="0091409E"/>
    <w:rsid w:val="009313A9"/>
    <w:rsid w:val="00944D11"/>
    <w:rsid w:val="00950674"/>
    <w:rsid w:val="009636F8"/>
    <w:rsid w:val="00976A96"/>
    <w:rsid w:val="00986004"/>
    <w:rsid w:val="009B2272"/>
    <w:rsid w:val="009F534D"/>
    <w:rsid w:val="009F769D"/>
    <w:rsid w:val="00A14B09"/>
    <w:rsid w:val="00A1659A"/>
    <w:rsid w:val="00A23A27"/>
    <w:rsid w:val="00A26C77"/>
    <w:rsid w:val="00A313CE"/>
    <w:rsid w:val="00A42B70"/>
    <w:rsid w:val="00A4435E"/>
    <w:rsid w:val="00A71944"/>
    <w:rsid w:val="00A835A1"/>
    <w:rsid w:val="00A93BED"/>
    <w:rsid w:val="00A950BA"/>
    <w:rsid w:val="00AB2741"/>
    <w:rsid w:val="00AD2EB7"/>
    <w:rsid w:val="00AE0553"/>
    <w:rsid w:val="00AF1BED"/>
    <w:rsid w:val="00AF30F5"/>
    <w:rsid w:val="00AF6BE6"/>
    <w:rsid w:val="00AF6EAC"/>
    <w:rsid w:val="00B160CD"/>
    <w:rsid w:val="00B45564"/>
    <w:rsid w:val="00B74F2F"/>
    <w:rsid w:val="00B77309"/>
    <w:rsid w:val="00B838AF"/>
    <w:rsid w:val="00BA2D02"/>
    <w:rsid w:val="00BC118D"/>
    <w:rsid w:val="00BC6972"/>
    <w:rsid w:val="00BC6F79"/>
    <w:rsid w:val="00BE7D74"/>
    <w:rsid w:val="00BF0B40"/>
    <w:rsid w:val="00C2361D"/>
    <w:rsid w:val="00C24100"/>
    <w:rsid w:val="00C3497D"/>
    <w:rsid w:val="00C37291"/>
    <w:rsid w:val="00C5662B"/>
    <w:rsid w:val="00C72D3F"/>
    <w:rsid w:val="00CE200E"/>
    <w:rsid w:val="00CE5D87"/>
    <w:rsid w:val="00D34CE2"/>
    <w:rsid w:val="00D5214F"/>
    <w:rsid w:val="00D644A5"/>
    <w:rsid w:val="00D679AA"/>
    <w:rsid w:val="00D74ACC"/>
    <w:rsid w:val="00D74DF6"/>
    <w:rsid w:val="00DC4004"/>
    <w:rsid w:val="00DC5628"/>
    <w:rsid w:val="00DF339B"/>
    <w:rsid w:val="00DF3A9D"/>
    <w:rsid w:val="00DF62C9"/>
    <w:rsid w:val="00E11439"/>
    <w:rsid w:val="00E226A4"/>
    <w:rsid w:val="00E27B4B"/>
    <w:rsid w:val="00E35046"/>
    <w:rsid w:val="00E4268B"/>
    <w:rsid w:val="00E617BB"/>
    <w:rsid w:val="00E7048C"/>
    <w:rsid w:val="00E86E6C"/>
    <w:rsid w:val="00EA2AE8"/>
    <w:rsid w:val="00EC1A49"/>
    <w:rsid w:val="00EC3B67"/>
    <w:rsid w:val="00EE3412"/>
    <w:rsid w:val="00EE6AF6"/>
    <w:rsid w:val="00F07C77"/>
    <w:rsid w:val="00F260C1"/>
    <w:rsid w:val="00F46695"/>
    <w:rsid w:val="00F71711"/>
    <w:rsid w:val="00F91E93"/>
    <w:rsid w:val="00FB3D79"/>
    <w:rsid w:val="00FB7821"/>
    <w:rsid w:val="00FB7E6E"/>
    <w:rsid w:val="00FC0980"/>
    <w:rsid w:val="00FD7B03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F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5904-F9C8-4532-A635-F9C8D54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Марианна Владимировна</dc:creator>
  <cp:lastModifiedBy>vibory103</cp:lastModifiedBy>
  <cp:revision>10</cp:revision>
  <cp:lastPrinted>2020-02-07T08:39:00Z</cp:lastPrinted>
  <dcterms:created xsi:type="dcterms:W3CDTF">2020-02-07T08:43:00Z</dcterms:created>
  <dcterms:modified xsi:type="dcterms:W3CDTF">2020-04-06T13:53:00Z</dcterms:modified>
</cp:coreProperties>
</file>