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42" w:rsidRPr="00D00D90" w:rsidRDefault="00D00D90" w:rsidP="00D00D90">
      <w:pPr>
        <w:spacing w:after="0" w:line="240" w:lineRule="auto"/>
        <w:ind w:right="-567"/>
        <w:rPr>
          <w:rFonts w:ascii="Times New Roman" w:hAnsi="Times New Roman" w:cs="Times New Roman"/>
          <w:color w:val="FF0000"/>
          <w:sz w:val="28"/>
          <w:szCs w:val="28"/>
        </w:rPr>
      </w:pPr>
      <w:r w:rsidRPr="00D00D90">
        <w:rPr>
          <w:rFonts w:ascii="Times New Roman" w:hAnsi="Times New Roman" w:cs="Times New Roman"/>
          <w:color w:val="FF0000"/>
          <w:sz w:val="28"/>
          <w:szCs w:val="28"/>
        </w:rPr>
        <w:t>Постановление от 30.04.2020 № 1299</w:t>
      </w:r>
    </w:p>
    <w:p w:rsidR="000D7B42" w:rsidRDefault="000D7B42" w:rsidP="0054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B42" w:rsidRDefault="000D7B42" w:rsidP="0054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B42" w:rsidRDefault="000D7B42" w:rsidP="0054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B42" w:rsidRDefault="000D7B42" w:rsidP="0054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B42" w:rsidRDefault="000D7B42" w:rsidP="0054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B42" w:rsidRDefault="000D7B42" w:rsidP="0054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B42" w:rsidRDefault="000D7B42" w:rsidP="0054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B42" w:rsidRDefault="000D7B42" w:rsidP="0054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B42" w:rsidRDefault="000D7B42" w:rsidP="0054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B42" w:rsidRDefault="000D7B42" w:rsidP="0054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B42" w:rsidRDefault="000D7B42" w:rsidP="0054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44E" w:rsidRDefault="00E6444E" w:rsidP="0054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912" w:rsidRDefault="00545912" w:rsidP="00E6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912">
        <w:rPr>
          <w:rFonts w:ascii="Times New Roman" w:hAnsi="Times New Roman" w:cs="Times New Roman"/>
          <w:sz w:val="28"/>
          <w:szCs w:val="28"/>
        </w:rPr>
        <w:t xml:space="preserve">Об организации работы </w:t>
      </w:r>
      <w:r w:rsidR="00A92A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45912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="00A92AA1">
        <w:rPr>
          <w:rFonts w:ascii="Times New Roman" w:hAnsi="Times New Roman" w:cs="Times New Roman"/>
          <w:sz w:val="28"/>
          <w:szCs w:val="28"/>
        </w:rPr>
        <w:t xml:space="preserve">Щёлково </w:t>
      </w:r>
      <w:r w:rsidRPr="00545912">
        <w:rPr>
          <w:rFonts w:ascii="Times New Roman" w:hAnsi="Times New Roman" w:cs="Times New Roman"/>
          <w:sz w:val="28"/>
          <w:szCs w:val="28"/>
        </w:rPr>
        <w:t xml:space="preserve">Московской области в период </w:t>
      </w:r>
      <w:r w:rsidR="00A92A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41AD">
        <w:rPr>
          <w:rFonts w:ascii="Times New Roman" w:hAnsi="Times New Roman" w:cs="Times New Roman"/>
          <w:sz w:val="28"/>
          <w:szCs w:val="28"/>
        </w:rPr>
        <w:t xml:space="preserve">с </w:t>
      </w:r>
      <w:r w:rsidR="00A92AA1" w:rsidRPr="00E741AD">
        <w:rPr>
          <w:rFonts w:ascii="Times New Roman" w:hAnsi="Times New Roman" w:cs="Times New Roman"/>
          <w:sz w:val="28"/>
          <w:szCs w:val="28"/>
        </w:rPr>
        <w:t>01</w:t>
      </w:r>
      <w:r w:rsidRPr="00E741AD">
        <w:rPr>
          <w:rFonts w:ascii="Times New Roman" w:hAnsi="Times New Roman" w:cs="Times New Roman"/>
          <w:sz w:val="28"/>
          <w:szCs w:val="28"/>
        </w:rPr>
        <w:t>.0</w:t>
      </w:r>
      <w:r w:rsidR="00A92AA1" w:rsidRPr="00E741AD">
        <w:rPr>
          <w:rFonts w:ascii="Times New Roman" w:hAnsi="Times New Roman" w:cs="Times New Roman"/>
          <w:sz w:val="28"/>
          <w:szCs w:val="28"/>
        </w:rPr>
        <w:t>5</w:t>
      </w:r>
      <w:r w:rsidRPr="00E741AD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A92AA1" w:rsidRPr="00E741AD">
        <w:rPr>
          <w:rFonts w:ascii="Times New Roman" w:hAnsi="Times New Roman" w:cs="Times New Roman"/>
          <w:sz w:val="28"/>
          <w:szCs w:val="28"/>
        </w:rPr>
        <w:t>11</w:t>
      </w:r>
      <w:r w:rsidRPr="00E741AD">
        <w:rPr>
          <w:rFonts w:ascii="Times New Roman" w:hAnsi="Times New Roman" w:cs="Times New Roman"/>
          <w:sz w:val="28"/>
          <w:szCs w:val="28"/>
        </w:rPr>
        <w:t>.0</w:t>
      </w:r>
      <w:r w:rsidR="00A92AA1" w:rsidRPr="00E741AD">
        <w:rPr>
          <w:rFonts w:ascii="Times New Roman" w:hAnsi="Times New Roman" w:cs="Times New Roman"/>
          <w:sz w:val="28"/>
          <w:szCs w:val="28"/>
        </w:rPr>
        <w:t>5</w:t>
      </w:r>
      <w:r w:rsidRPr="00E741AD">
        <w:rPr>
          <w:rFonts w:ascii="Times New Roman" w:hAnsi="Times New Roman" w:cs="Times New Roman"/>
          <w:sz w:val="28"/>
          <w:szCs w:val="28"/>
        </w:rPr>
        <w:t>.2020</w:t>
      </w:r>
    </w:p>
    <w:p w:rsidR="00E6444E" w:rsidRPr="00545912" w:rsidRDefault="00E6444E" w:rsidP="00E6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912" w:rsidRPr="00545912" w:rsidRDefault="00A57308" w:rsidP="00E6444E">
      <w:pPr>
        <w:spacing w:after="0" w:line="336" w:lineRule="auto"/>
        <w:ind w:right="-538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308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</w:t>
      </w:r>
      <w:r w:rsidR="00E6444E">
        <w:rPr>
          <w:rFonts w:ascii="Times New Roman" w:hAnsi="Times New Roman" w:cs="Times New Roman"/>
          <w:sz w:val="28"/>
          <w:szCs w:val="28"/>
        </w:rPr>
        <w:br/>
      </w:r>
      <w:r w:rsidRPr="00A57308">
        <w:rPr>
          <w:rFonts w:ascii="Times New Roman" w:hAnsi="Times New Roman" w:cs="Times New Roman"/>
          <w:sz w:val="28"/>
          <w:szCs w:val="28"/>
        </w:rPr>
        <w:t xml:space="preserve">от 28.04.2020 № 294 </w:t>
      </w:r>
      <w:r w:rsidRPr="00A5730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A57308">
        <w:rPr>
          <w:rFonts w:ascii="Times New Roman" w:hAnsi="Times New Roman" w:cs="Times New Roman"/>
          <w:sz w:val="28"/>
          <w:szCs w:val="28"/>
        </w:rPr>
        <w:t>О продлении действия</w:t>
      </w:r>
      <w:r w:rsidRPr="00924CBB">
        <w:rPr>
          <w:rFonts w:ascii="Times New Roman" w:hAnsi="Times New Roman" w:cs="Times New Roman"/>
          <w:sz w:val="28"/>
          <w:szCs w:val="28"/>
        </w:rPr>
        <w:t xml:space="preserve"> мер</w:t>
      </w:r>
      <w:r w:rsidRPr="00924C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7308">
        <w:rPr>
          <w:rFonts w:ascii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573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57308">
        <w:rPr>
          <w:rFonts w:ascii="Times New Roman" w:hAnsi="Times New Roman" w:cs="Times New Roman"/>
          <w:sz w:val="28"/>
          <w:szCs w:val="28"/>
        </w:rPr>
        <w:t xml:space="preserve"> инфекции (COVID-2019)</w:t>
      </w:r>
      <w:r w:rsidRPr="00A573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в соответствии с постановлением </w:t>
      </w:r>
      <w:r w:rsidR="000D7B42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A57308">
        <w:rPr>
          <w:rFonts w:ascii="Times New Roman" w:eastAsia="Calibri" w:hAnsi="Times New Roman" w:cs="Times New Roman"/>
          <w:color w:val="000000"/>
          <w:sz w:val="28"/>
          <w:szCs w:val="28"/>
        </w:rPr>
        <w:t>убернатора Московской области от 29.04.2020 № 215-ПГ «О реализации Указа Президента Российской Федерации от 28.04.2020 № 294», в целях обеспечения санитарно-эпидемиологического благополучия населения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545912" w:rsidRPr="00545912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545912">
        <w:rPr>
          <w:rFonts w:ascii="Times New Roman" w:hAnsi="Times New Roman" w:cs="Times New Roman"/>
          <w:sz w:val="28"/>
          <w:szCs w:val="28"/>
        </w:rPr>
        <w:t>Щёлково</w:t>
      </w:r>
      <w:proofErr w:type="gramEnd"/>
      <w:r w:rsidR="00545912" w:rsidRPr="00545912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545912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Щёлково </w:t>
      </w:r>
      <w:r w:rsidR="00545912" w:rsidRPr="00545912">
        <w:rPr>
          <w:rFonts w:ascii="Times New Roman" w:hAnsi="Times New Roman" w:cs="Times New Roman"/>
          <w:sz w:val="28"/>
          <w:szCs w:val="28"/>
        </w:rPr>
        <w:t>постановля</w:t>
      </w:r>
      <w:r w:rsidR="00545912">
        <w:rPr>
          <w:rFonts w:ascii="Times New Roman" w:hAnsi="Times New Roman" w:cs="Times New Roman"/>
          <w:sz w:val="28"/>
          <w:szCs w:val="28"/>
        </w:rPr>
        <w:t>ет</w:t>
      </w:r>
      <w:r w:rsidR="00545912" w:rsidRPr="00545912">
        <w:rPr>
          <w:rFonts w:ascii="Times New Roman" w:hAnsi="Times New Roman" w:cs="Times New Roman"/>
          <w:sz w:val="28"/>
          <w:szCs w:val="28"/>
        </w:rPr>
        <w:t>:</w:t>
      </w:r>
    </w:p>
    <w:p w:rsidR="00E741AD" w:rsidRDefault="00E741AD" w:rsidP="00147D1C">
      <w:pPr>
        <w:pStyle w:val="21"/>
        <w:tabs>
          <w:tab w:val="left" w:pos="709"/>
        </w:tabs>
        <w:spacing w:line="336" w:lineRule="auto"/>
        <w:ind w:right="-5386" w:firstLine="851"/>
        <w:jc w:val="both"/>
        <w:rPr>
          <w:szCs w:val="28"/>
        </w:rPr>
      </w:pPr>
      <w:r>
        <w:rPr>
          <w:szCs w:val="28"/>
        </w:rPr>
        <w:t xml:space="preserve">1. В период установленных нерабочих дней с 06 мая 2020 года </w:t>
      </w:r>
      <w:r w:rsidR="00924CBB">
        <w:rPr>
          <w:szCs w:val="28"/>
        </w:rPr>
        <w:t xml:space="preserve">               </w:t>
      </w:r>
      <w:r>
        <w:rPr>
          <w:szCs w:val="28"/>
        </w:rPr>
        <w:t>по 08 мая 2020 года не приостанавливается (не ограничивается) деятельность следующих организаций (работодателей и их работников):</w:t>
      </w:r>
    </w:p>
    <w:p w:rsidR="00E741AD" w:rsidRDefault="00924CBB" w:rsidP="00147D1C">
      <w:pPr>
        <w:pStyle w:val="21"/>
        <w:tabs>
          <w:tab w:val="left" w:pos="709"/>
        </w:tabs>
        <w:spacing w:line="336" w:lineRule="auto"/>
        <w:ind w:right="-5386" w:firstLine="0"/>
        <w:jc w:val="both"/>
        <w:rPr>
          <w:szCs w:val="28"/>
        </w:rPr>
      </w:pPr>
      <w:r>
        <w:rPr>
          <w:szCs w:val="28"/>
        </w:rPr>
        <w:tab/>
        <w:t>- н</w:t>
      </w:r>
      <w:r w:rsidR="00E741AD">
        <w:rPr>
          <w:szCs w:val="28"/>
        </w:rPr>
        <w:t>епрерывно действующих организаций, организаций, имеющих оборудование, предназначенное для непрерывного технологического процесса</w:t>
      </w:r>
      <w:r>
        <w:rPr>
          <w:szCs w:val="28"/>
        </w:rPr>
        <w:t>;</w:t>
      </w:r>
    </w:p>
    <w:p w:rsidR="00E741AD" w:rsidRDefault="00E741AD" w:rsidP="00147D1C">
      <w:pPr>
        <w:pStyle w:val="21"/>
        <w:tabs>
          <w:tab w:val="left" w:pos="709"/>
        </w:tabs>
        <w:spacing w:line="336" w:lineRule="auto"/>
        <w:ind w:right="-5386" w:firstLine="0"/>
        <w:jc w:val="both"/>
        <w:rPr>
          <w:szCs w:val="28"/>
        </w:rPr>
      </w:pPr>
      <w:r>
        <w:rPr>
          <w:szCs w:val="28"/>
        </w:rPr>
        <w:tab/>
      </w:r>
      <w:r w:rsidR="00924CBB">
        <w:rPr>
          <w:szCs w:val="28"/>
        </w:rPr>
        <w:t>-</w:t>
      </w:r>
      <w:r>
        <w:rPr>
          <w:szCs w:val="28"/>
        </w:rPr>
        <w:t xml:space="preserve"> </w:t>
      </w:r>
      <w:r w:rsidR="00924CBB">
        <w:rPr>
          <w:szCs w:val="28"/>
        </w:rPr>
        <w:t>м</w:t>
      </w:r>
      <w:r>
        <w:rPr>
          <w:szCs w:val="28"/>
        </w:rPr>
        <w:t>ед</w:t>
      </w:r>
      <w:r w:rsidR="00924CBB">
        <w:rPr>
          <w:szCs w:val="28"/>
        </w:rPr>
        <w:t>ицинских и аптечных организаций;</w:t>
      </w:r>
    </w:p>
    <w:p w:rsidR="00E741AD" w:rsidRDefault="00E741AD" w:rsidP="00147D1C">
      <w:pPr>
        <w:pStyle w:val="21"/>
        <w:tabs>
          <w:tab w:val="left" w:pos="709"/>
        </w:tabs>
        <w:spacing w:line="336" w:lineRule="auto"/>
        <w:ind w:right="-5386" w:firstLine="0"/>
        <w:jc w:val="both"/>
        <w:rPr>
          <w:szCs w:val="28"/>
        </w:rPr>
      </w:pPr>
      <w:r>
        <w:rPr>
          <w:szCs w:val="28"/>
        </w:rPr>
        <w:tab/>
      </w:r>
      <w:r w:rsidR="00924CBB">
        <w:rPr>
          <w:szCs w:val="28"/>
        </w:rPr>
        <w:t>-</w:t>
      </w:r>
      <w:r>
        <w:rPr>
          <w:szCs w:val="28"/>
        </w:rPr>
        <w:t xml:space="preserve"> </w:t>
      </w:r>
      <w:r w:rsidR="00924CBB">
        <w:rPr>
          <w:szCs w:val="28"/>
        </w:rPr>
        <w:t>о</w:t>
      </w:r>
      <w:r>
        <w:rPr>
          <w:szCs w:val="28"/>
        </w:rPr>
        <w:t xml:space="preserve">рганизаций, обеспечивающих население продуктами питания </w:t>
      </w:r>
      <w:r w:rsidR="00147D1C">
        <w:rPr>
          <w:szCs w:val="28"/>
        </w:rPr>
        <w:t xml:space="preserve">                </w:t>
      </w:r>
      <w:r>
        <w:rPr>
          <w:szCs w:val="28"/>
        </w:rPr>
        <w:t>и товарами первой необходимости</w:t>
      </w:r>
      <w:r w:rsidR="00924CBB">
        <w:rPr>
          <w:szCs w:val="28"/>
        </w:rPr>
        <w:t>;</w:t>
      </w:r>
    </w:p>
    <w:p w:rsidR="00E741AD" w:rsidRDefault="00E741AD" w:rsidP="00147D1C">
      <w:pPr>
        <w:pStyle w:val="21"/>
        <w:tabs>
          <w:tab w:val="left" w:pos="709"/>
        </w:tabs>
        <w:spacing w:line="336" w:lineRule="auto"/>
        <w:ind w:right="-5386" w:firstLine="0"/>
        <w:jc w:val="both"/>
        <w:rPr>
          <w:szCs w:val="28"/>
        </w:rPr>
      </w:pPr>
      <w:r>
        <w:rPr>
          <w:szCs w:val="28"/>
        </w:rPr>
        <w:lastRenderedPageBreak/>
        <w:tab/>
      </w:r>
      <w:r w:rsidR="00924CBB">
        <w:rPr>
          <w:szCs w:val="28"/>
        </w:rPr>
        <w:t>-</w:t>
      </w:r>
      <w:r>
        <w:rPr>
          <w:szCs w:val="28"/>
        </w:rPr>
        <w:t xml:space="preserve"> </w:t>
      </w:r>
      <w:r w:rsidR="00924CBB">
        <w:rPr>
          <w:szCs w:val="28"/>
        </w:rPr>
        <w:t>о</w:t>
      </w:r>
      <w:r>
        <w:rPr>
          <w:szCs w:val="28"/>
        </w:rPr>
        <w:t>рганизаций, выполняющих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</w:t>
      </w:r>
      <w:r w:rsidR="00924CBB">
        <w:rPr>
          <w:szCs w:val="28"/>
        </w:rPr>
        <w:t>;</w:t>
      </w:r>
    </w:p>
    <w:p w:rsidR="00E741AD" w:rsidRDefault="00E741AD" w:rsidP="00147D1C">
      <w:pPr>
        <w:pStyle w:val="21"/>
        <w:tabs>
          <w:tab w:val="left" w:pos="709"/>
        </w:tabs>
        <w:spacing w:line="336" w:lineRule="auto"/>
        <w:ind w:right="-5386" w:firstLine="0"/>
        <w:jc w:val="both"/>
        <w:rPr>
          <w:szCs w:val="28"/>
        </w:rPr>
      </w:pPr>
      <w:r>
        <w:rPr>
          <w:szCs w:val="28"/>
        </w:rPr>
        <w:tab/>
      </w:r>
      <w:r w:rsidR="00924CBB">
        <w:rPr>
          <w:szCs w:val="28"/>
        </w:rPr>
        <w:t>-</w:t>
      </w:r>
      <w:r>
        <w:rPr>
          <w:szCs w:val="28"/>
        </w:rPr>
        <w:t xml:space="preserve"> </w:t>
      </w:r>
      <w:r w:rsidR="00924CBB">
        <w:rPr>
          <w:szCs w:val="28"/>
        </w:rPr>
        <w:t>о</w:t>
      </w:r>
      <w:r>
        <w:rPr>
          <w:szCs w:val="28"/>
        </w:rPr>
        <w:t>рганизаций, осуществляющих неотложные ремонтные и погрузочно-разгрузочные работы</w:t>
      </w:r>
      <w:r w:rsidR="00924CBB">
        <w:rPr>
          <w:szCs w:val="28"/>
        </w:rPr>
        <w:t>;</w:t>
      </w:r>
    </w:p>
    <w:p w:rsidR="00E741AD" w:rsidRDefault="00E741AD" w:rsidP="00147D1C">
      <w:pPr>
        <w:pStyle w:val="21"/>
        <w:tabs>
          <w:tab w:val="left" w:pos="709"/>
        </w:tabs>
        <w:spacing w:line="336" w:lineRule="auto"/>
        <w:ind w:right="-5386" w:firstLine="0"/>
        <w:jc w:val="both"/>
        <w:rPr>
          <w:szCs w:val="28"/>
        </w:rPr>
      </w:pPr>
      <w:r>
        <w:rPr>
          <w:szCs w:val="28"/>
        </w:rPr>
        <w:tab/>
      </w:r>
      <w:r w:rsidR="00924CBB">
        <w:rPr>
          <w:szCs w:val="28"/>
        </w:rPr>
        <w:t>-</w:t>
      </w:r>
      <w:r>
        <w:rPr>
          <w:szCs w:val="28"/>
        </w:rPr>
        <w:t xml:space="preserve"> </w:t>
      </w:r>
      <w:r w:rsidR="00924CBB">
        <w:rPr>
          <w:szCs w:val="28"/>
        </w:rPr>
        <w:t>о</w:t>
      </w:r>
      <w:r>
        <w:rPr>
          <w:szCs w:val="28"/>
        </w:rPr>
        <w:t>рганизаций, предоставляющих финансовые услуги в части неотложных функций (в первую очередь услуги по расчетам и платежам).</w:t>
      </w:r>
    </w:p>
    <w:p w:rsidR="00E741AD" w:rsidRDefault="00E741AD" w:rsidP="00147D1C">
      <w:pPr>
        <w:pStyle w:val="21"/>
        <w:tabs>
          <w:tab w:val="left" w:pos="709"/>
        </w:tabs>
        <w:spacing w:line="336" w:lineRule="auto"/>
        <w:ind w:right="-5386" w:firstLine="0"/>
        <w:jc w:val="both"/>
        <w:rPr>
          <w:szCs w:val="28"/>
        </w:rPr>
      </w:pPr>
      <w:r>
        <w:rPr>
          <w:szCs w:val="28"/>
        </w:rPr>
        <w:tab/>
        <w:t xml:space="preserve">2. В период установленных нерабочих дней с 06 мая 2020 года </w:t>
      </w:r>
      <w:r w:rsidR="00147D1C">
        <w:rPr>
          <w:szCs w:val="28"/>
        </w:rPr>
        <w:t xml:space="preserve">                 </w:t>
      </w:r>
      <w:r>
        <w:rPr>
          <w:szCs w:val="28"/>
        </w:rPr>
        <w:t xml:space="preserve">по 08 мая 2020 года продолжают свою работу в штатном режиме все структуры жизнеобеспечения населения городского округа </w:t>
      </w:r>
      <w:r w:rsidR="00924CBB">
        <w:rPr>
          <w:szCs w:val="28"/>
        </w:rPr>
        <w:t>Щёлково</w:t>
      </w:r>
      <w:r>
        <w:rPr>
          <w:szCs w:val="28"/>
        </w:rPr>
        <w:t xml:space="preserve"> Московской области, организации, выполняющие неотложные работы в условиях режима повышенной готовности:</w:t>
      </w:r>
    </w:p>
    <w:p w:rsidR="00E741AD" w:rsidRDefault="00E741AD" w:rsidP="00147D1C">
      <w:pPr>
        <w:pStyle w:val="21"/>
        <w:tabs>
          <w:tab w:val="left" w:pos="709"/>
        </w:tabs>
        <w:spacing w:line="336" w:lineRule="auto"/>
        <w:ind w:right="-5386" w:firstLine="0"/>
        <w:jc w:val="both"/>
        <w:rPr>
          <w:szCs w:val="28"/>
        </w:rPr>
      </w:pPr>
      <w:r>
        <w:rPr>
          <w:szCs w:val="28"/>
        </w:rPr>
        <w:tab/>
      </w:r>
      <w:r w:rsidR="00924CBB">
        <w:rPr>
          <w:szCs w:val="28"/>
        </w:rPr>
        <w:t>-</w:t>
      </w:r>
      <w:r>
        <w:rPr>
          <w:szCs w:val="28"/>
        </w:rPr>
        <w:t xml:space="preserve"> организации, обеспечивающие население услугами жилищно-коммунального комплекса, включая оказание услуг по обращению с твердыми коммунальными отходами на территории городского округа </w:t>
      </w:r>
      <w:r w:rsidR="00924CBB">
        <w:rPr>
          <w:szCs w:val="28"/>
        </w:rPr>
        <w:t>Щёлково</w:t>
      </w:r>
      <w:r>
        <w:rPr>
          <w:szCs w:val="28"/>
        </w:rPr>
        <w:t xml:space="preserve"> Московской области;</w:t>
      </w:r>
    </w:p>
    <w:p w:rsidR="00E741AD" w:rsidRDefault="00E741AD" w:rsidP="00147D1C">
      <w:pPr>
        <w:pStyle w:val="21"/>
        <w:tabs>
          <w:tab w:val="left" w:pos="709"/>
        </w:tabs>
        <w:spacing w:line="336" w:lineRule="auto"/>
        <w:ind w:right="-5386" w:firstLine="0"/>
        <w:jc w:val="both"/>
        <w:rPr>
          <w:szCs w:val="28"/>
        </w:rPr>
      </w:pPr>
      <w:r>
        <w:rPr>
          <w:szCs w:val="28"/>
        </w:rPr>
        <w:tab/>
      </w:r>
      <w:r w:rsidR="00924CBB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ресурсоснабжающие</w:t>
      </w:r>
      <w:proofErr w:type="spellEnd"/>
      <w:r>
        <w:rPr>
          <w:szCs w:val="28"/>
        </w:rPr>
        <w:t xml:space="preserve"> организации всех уровней, обеспечивающие бесперебойное </w:t>
      </w:r>
      <w:proofErr w:type="gramStart"/>
      <w:r>
        <w:rPr>
          <w:szCs w:val="28"/>
        </w:rPr>
        <w:t>-</w:t>
      </w:r>
      <w:proofErr w:type="spellStart"/>
      <w:r>
        <w:rPr>
          <w:szCs w:val="28"/>
        </w:rPr>
        <w:t>э</w:t>
      </w:r>
      <w:proofErr w:type="gramEnd"/>
      <w:r>
        <w:rPr>
          <w:szCs w:val="28"/>
        </w:rPr>
        <w:t>лектро</w:t>
      </w:r>
      <w:proofErr w:type="spellEnd"/>
      <w:r>
        <w:rPr>
          <w:szCs w:val="28"/>
        </w:rPr>
        <w:t>, -</w:t>
      </w:r>
      <w:proofErr w:type="spellStart"/>
      <w:r>
        <w:rPr>
          <w:szCs w:val="28"/>
        </w:rPr>
        <w:t>газо</w:t>
      </w:r>
      <w:proofErr w:type="spellEnd"/>
      <w:r>
        <w:rPr>
          <w:szCs w:val="28"/>
        </w:rPr>
        <w:t>, -тепло, -водоснабжение и водоотведение для круглосуточного устранения возможных аварийных ситуаций;</w:t>
      </w:r>
    </w:p>
    <w:p w:rsidR="00E741AD" w:rsidRDefault="00E741AD" w:rsidP="00147D1C">
      <w:pPr>
        <w:pStyle w:val="21"/>
        <w:tabs>
          <w:tab w:val="left" w:pos="709"/>
        </w:tabs>
        <w:spacing w:line="336" w:lineRule="auto"/>
        <w:ind w:right="-5386" w:firstLine="0"/>
        <w:jc w:val="both"/>
        <w:rPr>
          <w:szCs w:val="28"/>
        </w:rPr>
      </w:pPr>
      <w:r>
        <w:rPr>
          <w:szCs w:val="28"/>
        </w:rPr>
        <w:tab/>
      </w:r>
      <w:r w:rsidR="00924CBB">
        <w:rPr>
          <w:szCs w:val="28"/>
        </w:rPr>
        <w:t>-</w:t>
      </w:r>
      <w:r>
        <w:rPr>
          <w:szCs w:val="28"/>
        </w:rPr>
        <w:t xml:space="preserve"> предоставляющие услуги в области телевизионного вещания, связи </w:t>
      </w:r>
      <w:r w:rsidR="00147D1C">
        <w:rPr>
          <w:szCs w:val="28"/>
        </w:rPr>
        <w:t xml:space="preserve">      </w:t>
      </w:r>
      <w:r>
        <w:rPr>
          <w:szCs w:val="28"/>
        </w:rPr>
        <w:t>на базе проводных технологий и телефонной связи;</w:t>
      </w:r>
    </w:p>
    <w:p w:rsidR="00E741AD" w:rsidRDefault="00E741AD" w:rsidP="00147D1C">
      <w:pPr>
        <w:pStyle w:val="21"/>
        <w:tabs>
          <w:tab w:val="left" w:pos="709"/>
        </w:tabs>
        <w:spacing w:line="336" w:lineRule="auto"/>
        <w:ind w:right="-5386" w:firstLine="0"/>
        <w:jc w:val="both"/>
        <w:rPr>
          <w:rFonts w:eastAsia="Calibri"/>
          <w:szCs w:val="28"/>
        </w:rPr>
      </w:pPr>
      <w:r>
        <w:rPr>
          <w:szCs w:val="28"/>
        </w:rPr>
        <w:tab/>
      </w:r>
      <w:r w:rsidR="00924CBB">
        <w:rPr>
          <w:szCs w:val="28"/>
        </w:rPr>
        <w:t>-</w:t>
      </w:r>
      <w:r>
        <w:rPr>
          <w:szCs w:val="28"/>
        </w:rPr>
        <w:t xml:space="preserve"> </w:t>
      </w:r>
      <w:r w:rsidR="00924CBB" w:rsidRPr="005607BF">
        <w:rPr>
          <w:szCs w:val="28"/>
        </w:rPr>
        <w:t>м</w:t>
      </w:r>
      <w:r w:rsidRPr="005607BF">
        <w:rPr>
          <w:rFonts w:eastAsia="Calibri"/>
          <w:szCs w:val="28"/>
        </w:rPr>
        <w:t xml:space="preserve">униципальное казенное учреждение </w:t>
      </w:r>
      <w:r w:rsidR="005607BF" w:rsidRPr="005607BF">
        <w:rPr>
          <w:rFonts w:eastAsia="Calibri"/>
          <w:szCs w:val="28"/>
        </w:rPr>
        <w:t>городского округа Щёлково</w:t>
      </w:r>
      <w:r w:rsidR="005607BF">
        <w:rPr>
          <w:rFonts w:eastAsia="Calibri"/>
          <w:color w:val="FF0000"/>
          <w:szCs w:val="28"/>
        </w:rPr>
        <w:t xml:space="preserve"> </w:t>
      </w:r>
      <w:r w:rsidRPr="005607BF">
        <w:rPr>
          <w:rFonts w:eastAsia="Calibri"/>
          <w:szCs w:val="28"/>
        </w:rPr>
        <w:t>«</w:t>
      </w:r>
      <w:r w:rsidR="005607BF" w:rsidRPr="005607BF">
        <w:rPr>
          <w:rFonts w:eastAsia="Calibri"/>
          <w:szCs w:val="28"/>
        </w:rPr>
        <w:t>Центр гражданской защиты»;</w:t>
      </w:r>
    </w:p>
    <w:p w:rsidR="00E741AD" w:rsidRPr="00924CBB" w:rsidRDefault="00E741AD" w:rsidP="00147D1C">
      <w:pPr>
        <w:pStyle w:val="21"/>
        <w:tabs>
          <w:tab w:val="left" w:pos="709"/>
        </w:tabs>
        <w:spacing w:line="336" w:lineRule="auto"/>
        <w:ind w:right="-5386" w:firstLine="0"/>
        <w:jc w:val="both"/>
        <w:rPr>
          <w:rFonts w:eastAsia="Calibri"/>
          <w:color w:val="FF0000"/>
          <w:szCs w:val="28"/>
        </w:rPr>
      </w:pPr>
      <w:r>
        <w:rPr>
          <w:rFonts w:eastAsia="Calibri"/>
          <w:szCs w:val="28"/>
        </w:rPr>
        <w:tab/>
      </w:r>
      <w:r w:rsidR="00924CBB"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 </w:t>
      </w:r>
      <w:r w:rsidR="005607BF" w:rsidRPr="005607BF">
        <w:rPr>
          <w:szCs w:val="28"/>
        </w:rPr>
        <w:t>м</w:t>
      </w:r>
      <w:r w:rsidR="005607BF" w:rsidRPr="005607BF">
        <w:rPr>
          <w:rFonts w:eastAsia="Calibri"/>
          <w:szCs w:val="28"/>
        </w:rPr>
        <w:t>униципальное казенное учреждение городского округа Щёлково</w:t>
      </w:r>
      <w:r w:rsidR="005607BF">
        <w:rPr>
          <w:rFonts w:eastAsia="Calibri"/>
          <w:szCs w:val="28"/>
        </w:rPr>
        <w:t xml:space="preserve"> «Центр управления Щёлково»</w:t>
      </w:r>
      <w:r w:rsidRPr="005607BF">
        <w:rPr>
          <w:rFonts w:eastAsia="Calibri"/>
          <w:szCs w:val="28"/>
        </w:rPr>
        <w:t>;</w:t>
      </w:r>
    </w:p>
    <w:p w:rsidR="00E741AD" w:rsidRDefault="00E741AD" w:rsidP="00147D1C">
      <w:pPr>
        <w:pStyle w:val="21"/>
        <w:tabs>
          <w:tab w:val="left" w:pos="709"/>
        </w:tabs>
        <w:spacing w:line="336" w:lineRule="auto"/>
        <w:ind w:right="-5386" w:firstLine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924CBB"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 </w:t>
      </w:r>
      <w:r w:rsidR="00924CBB">
        <w:rPr>
          <w:rFonts w:eastAsia="Calibri"/>
          <w:szCs w:val="28"/>
        </w:rPr>
        <w:t>м</w:t>
      </w:r>
      <w:r>
        <w:rPr>
          <w:rFonts w:eastAsia="Calibri"/>
          <w:szCs w:val="28"/>
        </w:rPr>
        <w:t xml:space="preserve">униципальное </w:t>
      </w:r>
      <w:r w:rsidR="00924CBB">
        <w:rPr>
          <w:rFonts w:eastAsia="Calibri"/>
          <w:szCs w:val="28"/>
        </w:rPr>
        <w:t>автономное</w:t>
      </w:r>
      <w:r>
        <w:rPr>
          <w:rFonts w:eastAsia="Calibri"/>
          <w:szCs w:val="28"/>
        </w:rPr>
        <w:t xml:space="preserve"> учреждение «Многофункциональный центр предоставления государственных и муниципальных услуг </w:t>
      </w:r>
      <w:r>
        <w:rPr>
          <w:szCs w:val="28"/>
        </w:rPr>
        <w:t xml:space="preserve">городского округа </w:t>
      </w:r>
      <w:r w:rsidR="00924CBB">
        <w:rPr>
          <w:szCs w:val="28"/>
        </w:rPr>
        <w:t>Щёлково</w:t>
      </w:r>
      <w:r>
        <w:rPr>
          <w:szCs w:val="28"/>
        </w:rPr>
        <w:t xml:space="preserve"> Московской области</w:t>
      </w:r>
      <w:r>
        <w:rPr>
          <w:rFonts w:eastAsia="Calibri"/>
          <w:szCs w:val="28"/>
        </w:rPr>
        <w:t>»</w:t>
      </w:r>
      <w:r w:rsidR="00924CBB">
        <w:rPr>
          <w:rFonts w:eastAsia="Calibri"/>
          <w:szCs w:val="28"/>
        </w:rPr>
        <w:t>;</w:t>
      </w:r>
    </w:p>
    <w:p w:rsidR="00E741AD" w:rsidRDefault="00E741AD" w:rsidP="00147D1C">
      <w:pPr>
        <w:pStyle w:val="21"/>
        <w:tabs>
          <w:tab w:val="left" w:pos="709"/>
        </w:tabs>
        <w:spacing w:line="336" w:lineRule="auto"/>
        <w:ind w:right="-5386" w:firstLine="0"/>
        <w:jc w:val="both"/>
        <w:rPr>
          <w:rFonts w:eastAsia="Calibri"/>
          <w:color w:val="000000"/>
          <w:szCs w:val="28"/>
        </w:rPr>
      </w:pPr>
      <w:r>
        <w:rPr>
          <w:rFonts w:eastAsia="Calibri"/>
          <w:szCs w:val="28"/>
        </w:rPr>
        <w:tab/>
      </w:r>
      <w:r w:rsidR="00924CBB"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 подведомственны</w:t>
      </w:r>
      <w:r>
        <w:rPr>
          <w:rFonts w:eastAsia="Calibri"/>
          <w:color w:val="000000" w:themeColor="text1"/>
          <w:szCs w:val="28"/>
        </w:rPr>
        <w:t>е муниципальные учреждения, выполняющие неотложные работы;</w:t>
      </w:r>
    </w:p>
    <w:p w:rsidR="00E741AD" w:rsidRPr="00924CBB" w:rsidRDefault="00E741AD" w:rsidP="00147D1C">
      <w:pPr>
        <w:pStyle w:val="21"/>
        <w:tabs>
          <w:tab w:val="left" w:pos="709"/>
        </w:tabs>
        <w:spacing w:line="336" w:lineRule="auto"/>
        <w:ind w:right="-5386" w:firstLine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 w:themeColor="text1"/>
          <w:szCs w:val="28"/>
        </w:rPr>
        <w:lastRenderedPageBreak/>
        <w:tab/>
      </w:r>
      <w:r w:rsidR="00924CBB">
        <w:rPr>
          <w:rFonts w:eastAsia="Calibri"/>
          <w:color w:val="000000" w:themeColor="text1"/>
          <w:szCs w:val="28"/>
        </w:rPr>
        <w:t>-</w:t>
      </w:r>
      <w:r>
        <w:rPr>
          <w:rFonts w:eastAsia="Calibri"/>
          <w:color w:val="000000" w:themeColor="text1"/>
          <w:szCs w:val="28"/>
        </w:rPr>
        <w:t xml:space="preserve"> органы местного са</w:t>
      </w:r>
      <w:r w:rsidR="00924CBB">
        <w:rPr>
          <w:rFonts w:eastAsia="Calibri"/>
          <w:color w:val="000000" w:themeColor="text1"/>
          <w:szCs w:val="28"/>
        </w:rPr>
        <w:t xml:space="preserve">моуправления городского округа Щёлково </w:t>
      </w:r>
      <w:r>
        <w:rPr>
          <w:rFonts w:eastAsia="Calibri"/>
          <w:color w:val="000000" w:themeColor="text1"/>
          <w:szCs w:val="28"/>
        </w:rPr>
        <w:t>Московской области;</w:t>
      </w:r>
    </w:p>
    <w:p w:rsidR="00924CBB" w:rsidRDefault="00E741AD" w:rsidP="00147D1C">
      <w:pPr>
        <w:pStyle w:val="21"/>
        <w:tabs>
          <w:tab w:val="left" w:pos="709"/>
        </w:tabs>
        <w:spacing w:line="336" w:lineRule="auto"/>
        <w:ind w:right="-5386" w:firstLine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3. </w:t>
      </w:r>
      <w:r w:rsidR="00147D1C">
        <w:rPr>
          <w:color w:val="000000" w:themeColor="text1"/>
        </w:rPr>
        <w:t>Руководителям организаций, указанных в пункте 2 настоящего постановления у</w:t>
      </w:r>
      <w:r w:rsidR="00924CBB">
        <w:rPr>
          <w:color w:val="000000" w:themeColor="text1"/>
        </w:rPr>
        <w:t>твердить перечень сотрудников, обеспечивающих функционирование структур жизнеобеспечения населения городского округа Щёлково с 01.05.2020 по 11.05.2020 включительно.</w:t>
      </w:r>
    </w:p>
    <w:p w:rsidR="00E741AD" w:rsidRDefault="00E741AD" w:rsidP="00147D1C">
      <w:pPr>
        <w:pStyle w:val="21"/>
        <w:tabs>
          <w:tab w:val="left" w:pos="709"/>
        </w:tabs>
        <w:spacing w:line="336" w:lineRule="auto"/>
        <w:ind w:right="-5386" w:firstLine="0"/>
        <w:jc w:val="both"/>
        <w:rPr>
          <w:color w:val="000000"/>
          <w:szCs w:val="28"/>
        </w:rPr>
      </w:pPr>
      <w:r>
        <w:rPr>
          <w:color w:val="000000" w:themeColor="text1"/>
        </w:rPr>
        <w:tab/>
      </w:r>
      <w:r w:rsidR="00147D1C">
        <w:rPr>
          <w:color w:val="000000" w:themeColor="text1"/>
        </w:rPr>
        <w:t>4</w:t>
      </w:r>
      <w:r>
        <w:rPr>
          <w:color w:val="000000" w:themeColor="text1"/>
        </w:rPr>
        <w:t xml:space="preserve">. Организациям, указанным в пункте 2 </w:t>
      </w:r>
      <w:r w:rsidR="00147D1C">
        <w:rPr>
          <w:color w:val="000000" w:themeColor="text1"/>
        </w:rPr>
        <w:t xml:space="preserve">настоящего </w:t>
      </w:r>
      <w:r>
        <w:rPr>
          <w:color w:val="000000" w:themeColor="text1"/>
        </w:rPr>
        <w:t>постановления, при</w:t>
      </w:r>
      <w:r w:rsidR="00147D1C">
        <w:rPr>
          <w:color w:val="000000" w:themeColor="text1"/>
        </w:rPr>
        <w:t>ё</w:t>
      </w:r>
      <w:r>
        <w:rPr>
          <w:color w:val="000000" w:themeColor="text1"/>
        </w:rPr>
        <w:t>м населения осуществлять в дистанционном режиме.</w:t>
      </w:r>
    </w:p>
    <w:p w:rsidR="00E741AD" w:rsidRDefault="00E741AD" w:rsidP="0056307A">
      <w:pPr>
        <w:pStyle w:val="21"/>
        <w:tabs>
          <w:tab w:val="left" w:pos="709"/>
        </w:tabs>
        <w:spacing w:line="336" w:lineRule="auto"/>
        <w:ind w:right="-5386" w:firstLine="0"/>
        <w:jc w:val="both"/>
        <w:rPr>
          <w:szCs w:val="28"/>
        </w:rPr>
      </w:pPr>
      <w:r>
        <w:rPr>
          <w:color w:val="000000" w:themeColor="text1"/>
        </w:rPr>
        <w:tab/>
      </w:r>
      <w:r w:rsidR="00147D1C">
        <w:rPr>
          <w:color w:val="000000" w:themeColor="text1"/>
        </w:rPr>
        <w:t>5</w:t>
      </w:r>
      <w:r>
        <w:rPr>
          <w:color w:val="000000" w:themeColor="text1"/>
        </w:rPr>
        <w:t>. Руководителям организаций</w:t>
      </w:r>
      <w:r w:rsidR="00147D1C">
        <w:rPr>
          <w:color w:val="000000" w:themeColor="text1"/>
        </w:rPr>
        <w:t>, указанных в пункте 2 настоящего постановления,</w:t>
      </w:r>
      <w:r>
        <w:rPr>
          <w:color w:val="000000" w:themeColor="text1"/>
        </w:rPr>
        <w:t xml:space="preserve"> определить в зависимости от санитарно-эпидемиологической обстановки на территории городского округа </w:t>
      </w:r>
      <w:r w:rsidR="00924CBB">
        <w:rPr>
          <w:color w:val="000000" w:themeColor="text1"/>
        </w:rPr>
        <w:t>Щёлково</w:t>
      </w:r>
      <w:r>
        <w:rPr>
          <w:color w:val="000000" w:themeColor="text1"/>
        </w:rPr>
        <w:t xml:space="preserve"> Московской области численность работников, обеспечивающих в период с </w:t>
      </w:r>
      <w:r>
        <w:rPr>
          <w:szCs w:val="28"/>
        </w:rPr>
        <w:t xml:space="preserve">06 мая 2020 года </w:t>
      </w:r>
      <w:r w:rsidR="00147D1C">
        <w:rPr>
          <w:szCs w:val="28"/>
        </w:rPr>
        <w:t xml:space="preserve">             </w:t>
      </w:r>
      <w:r>
        <w:rPr>
          <w:szCs w:val="28"/>
        </w:rPr>
        <w:t>по 08 мая 2020 года функционирование этих организаций.</w:t>
      </w:r>
    </w:p>
    <w:p w:rsidR="00147D1C" w:rsidRPr="00147D1C" w:rsidRDefault="00147D1C" w:rsidP="0056307A">
      <w:pPr>
        <w:pStyle w:val="21"/>
        <w:tabs>
          <w:tab w:val="left" w:pos="709"/>
        </w:tabs>
        <w:spacing w:line="336" w:lineRule="auto"/>
        <w:ind w:right="-5386" w:firstLine="851"/>
        <w:jc w:val="both"/>
        <w:rPr>
          <w:color w:val="000000"/>
          <w:szCs w:val="28"/>
        </w:rPr>
      </w:pPr>
      <w:r>
        <w:rPr>
          <w:szCs w:val="28"/>
        </w:rPr>
        <w:t>6.</w:t>
      </w:r>
      <w:r w:rsidRPr="00147D1C">
        <w:rPr>
          <w:color w:val="000000" w:themeColor="text1"/>
        </w:rPr>
        <w:t xml:space="preserve"> </w:t>
      </w:r>
      <w:r>
        <w:rPr>
          <w:color w:val="000000" w:themeColor="text1"/>
        </w:rPr>
        <w:t>Довести данную информацию до руководителей предприятий, руководителей дежурных смен, аварийных и дежурных подразделений.</w:t>
      </w:r>
    </w:p>
    <w:p w:rsidR="00545912" w:rsidRPr="00545912" w:rsidRDefault="00924CBB" w:rsidP="0056307A">
      <w:pPr>
        <w:spacing w:after="0" w:line="336" w:lineRule="auto"/>
        <w:ind w:right="-538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0F85">
        <w:rPr>
          <w:rFonts w:ascii="Times New Roman" w:hAnsi="Times New Roman" w:cs="Times New Roman"/>
          <w:sz w:val="28"/>
          <w:szCs w:val="28"/>
        </w:rPr>
        <w:t>.</w:t>
      </w:r>
      <w:r w:rsidR="0056307A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в общественно-политической газете городского округа Щ</w:t>
      </w:r>
      <w:r w:rsidR="0056307A" w:rsidRPr="0056307A">
        <w:rPr>
          <w:rFonts w:ascii="Times New Roman" w:hAnsi="Times New Roman" w:cs="Times New Roman"/>
          <w:sz w:val="28"/>
          <w:szCs w:val="28"/>
        </w:rPr>
        <w:t>ё</w:t>
      </w:r>
      <w:r w:rsidR="0056307A">
        <w:rPr>
          <w:rFonts w:ascii="Times New Roman" w:hAnsi="Times New Roman" w:cs="Times New Roman"/>
          <w:sz w:val="28"/>
          <w:szCs w:val="28"/>
        </w:rPr>
        <w:t>лково «Время» и на официальном сайте Администрации городского округа Щ</w:t>
      </w:r>
      <w:r w:rsidR="0056307A" w:rsidRPr="0056307A">
        <w:rPr>
          <w:rFonts w:ascii="Times New Roman" w:hAnsi="Times New Roman" w:cs="Times New Roman"/>
          <w:sz w:val="28"/>
          <w:szCs w:val="28"/>
        </w:rPr>
        <w:t>ёлково</w:t>
      </w:r>
      <w:r w:rsidR="0056307A">
        <w:rPr>
          <w:rFonts w:ascii="Times New Roman" w:hAnsi="Times New Roman" w:cs="Times New Roman"/>
          <w:sz w:val="28"/>
          <w:szCs w:val="28"/>
        </w:rPr>
        <w:t>.</w:t>
      </w:r>
    </w:p>
    <w:p w:rsidR="00545912" w:rsidRPr="00545912" w:rsidRDefault="00924CBB" w:rsidP="0056307A">
      <w:pPr>
        <w:spacing w:after="0" w:line="336" w:lineRule="auto"/>
        <w:ind w:right="-538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307A">
        <w:rPr>
          <w:rFonts w:ascii="Times New Roman" w:hAnsi="Times New Roman" w:cs="Times New Roman"/>
          <w:sz w:val="28"/>
          <w:szCs w:val="28"/>
        </w:rPr>
        <w:t>.</w:t>
      </w:r>
      <w:r w:rsidR="00545912" w:rsidRPr="00545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912" w:rsidRPr="005459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5912" w:rsidRPr="005459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56307A">
        <w:rPr>
          <w:rFonts w:ascii="Times New Roman" w:hAnsi="Times New Roman" w:cs="Times New Roman"/>
          <w:sz w:val="28"/>
          <w:szCs w:val="28"/>
        </w:rPr>
        <w:br/>
      </w:r>
      <w:r w:rsidR="00545912" w:rsidRPr="00545912">
        <w:rPr>
          <w:rFonts w:ascii="Times New Roman" w:hAnsi="Times New Roman" w:cs="Times New Roman"/>
          <w:sz w:val="28"/>
          <w:szCs w:val="28"/>
        </w:rPr>
        <w:t>за собой.</w:t>
      </w:r>
    </w:p>
    <w:p w:rsidR="00545912" w:rsidRPr="00545912" w:rsidRDefault="00545912" w:rsidP="00545912">
      <w:pPr>
        <w:spacing w:after="0" w:line="360" w:lineRule="auto"/>
        <w:ind w:right="-5103"/>
        <w:jc w:val="both"/>
        <w:rPr>
          <w:rFonts w:ascii="Times New Roman" w:hAnsi="Times New Roman" w:cs="Times New Roman"/>
          <w:sz w:val="28"/>
          <w:szCs w:val="28"/>
        </w:rPr>
      </w:pPr>
      <w:r w:rsidRPr="00545912">
        <w:rPr>
          <w:rFonts w:ascii="Times New Roman" w:hAnsi="Times New Roman" w:cs="Times New Roman"/>
          <w:sz w:val="28"/>
          <w:szCs w:val="28"/>
        </w:rPr>
        <w:t> </w:t>
      </w:r>
    </w:p>
    <w:p w:rsidR="00545912" w:rsidRPr="00545912" w:rsidRDefault="00545912" w:rsidP="00545912">
      <w:pPr>
        <w:spacing w:after="0" w:line="360" w:lineRule="auto"/>
        <w:ind w:right="-5103"/>
        <w:jc w:val="both"/>
        <w:rPr>
          <w:rFonts w:ascii="Times New Roman" w:hAnsi="Times New Roman" w:cs="Times New Roman"/>
          <w:sz w:val="28"/>
          <w:szCs w:val="28"/>
        </w:rPr>
      </w:pPr>
      <w:r w:rsidRPr="00545912">
        <w:rPr>
          <w:rFonts w:ascii="Times New Roman" w:hAnsi="Times New Roman" w:cs="Times New Roman"/>
          <w:sz w:val="28"/>
          <w:szCs w:val="28"/>
        </w:rPr>
        <w:t>  </w:t>
      </w:r>
    </w:p>
    <w:p w:rsidR="00545912" w:rsidRDefault="00545912" w:rsidP="00545912">
      <w:pPr>
        <w:spacing w:after="0" w:line="240" w:lineRule="auto"/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545912" w:rsidRDefault="00545912" w:rsidP="00545912">
      <w:pPr>
        <w:spacing w:after="0" w:line="240" w:lineRule="auto"/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Главы </w:t>
      </w:r>
    </w:p>
    <w:p w:rsidR="00545912" w:rsidRPr="00545912" w:rsidRDefault="00545912" w:rsidP="0056307A">
      <w:pPr>
        <w:spacing w:after="0" w:line="240" w:lineRule="auto"/>
        <w:ind w:right="-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56307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6307A">
        <w:rPr>
          <w:rFonts w:ascii="Times New Roman" w:hAnsi="Times New Roman" w:cs="Times New Roman"/>
          <w:sz w:val="28"/>
          <w:szCs w:val="28"/>
        </w:rPr>
        <w:tab/>
      </w:r>
      <w:r w:rsidR="0056307A">
        <w:rPr>
          <w:rFonts w:ascii="Times New Roman" w:hAnsi="Times New Roman" w:cs="Times New Roman"/>
          <w:sz w:val="28"/>
          <w:szCs w:val="28"/>
        </w:rPr>
        <w:tab/>
      </w:r>
      <w:r w:rsidR="0056307A">
        <w:rPr>
          <w:rFonts w:ascii="Times New Roman" w:hAnsi="Times New Roman" w:cs="Times New Roman"/>
          <w:sz w:val="28"/>
          <w:szCs w:val="28"/>
        </w:rPr>
        <w:tab/>
      </w:r>
      <w:r w:rsidR="0056307A">
        <w:rPr>
          <w:rFonts w:ascii="Times New Roman" w:hAnsi="Times New Roman" w:cs="Times New Roman"/>
          <w:sz w:val="28"/>
          <w:szCs w:val="28"/>
        </w:rPr>
        <w:tab/>
      </w:r>
      <w:r w:rsidR="0056307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А.А. Булгаков</w:t>
      </w:r>
    </w:p>
    <w:p w:rsidR="001E1639" w:rsidRDefault="001E1639" w:rsidP="00545912">
      <w:pPr>
        <w:spacing w:after="0" w:line="360" w:lineRule="auto"/>
        <w:ind w:right="-5103"/>
      </w:pPr>
    </w:p>
    <w:sectPr w:rsidR="001E1639" w:rsidSect="00545912">
      <w:pgSz w:w="11906" w:h="16838"/>
      <w:pgMar w:top="1134" w:right="595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280"/>
    <w:multiLevelType w:val="hybridMultilevel"/>
    <w:tmpl w:val="51FA6C7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5912"/>
    <w:rsid w:val="00035C5C"/>
    <w:rsid w:val="000D7B42"/>
    <w:rsid w:val="00101302"/>
    <w:rsid w:val="00147D1C"/>
    <w:rsid w:val="001E1639"/>
    <w:rsid w:val="002A34FB"/>
    <w:rsid w:val="00372EBE"/>
    <w:rsid w:val="00477E97"/>
    <w:rsid w:val="00545912"/>
    <w:rsid w:val="005607BF"/>
    <w:rsid w:val="0056307A"/>
    <w:rsid w:val="005B6542"/>
    <w:rsid w:val="005F42A0"/>
    <w:rsid w:val="006C02F0"/>
    <w:rsid w:val="006F0F85"/>
    <w:rsid w:val="00887143"/>
    <w:rsid w:val="009159D4"/>
    <w:rsid w:val="00924CBB"/>
    <w:rsid w:val="00A57308"/>
    <w:rsid w:val="00A92AA1"/>
    <w:rsid w:val="00AD0CBF"/>
    <w:rsid w:val="00C25A46"/>
    <w:rsid w:val="00CF673C"/>
    <w:rsid w:val="00D00D90"/>
    <w:rsid w:val="00E6444E"/>
    <w:rsid w:val="00E741AD"/>
    <w:rsid w:val="00F0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4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F85"/>
    <w:pPr>
      <w:ind w:left="720"/>
      <w:contextualSpacing/>
    </w:pPr>
  </w:style>
  <w:style w:type="paragraph" w:customStyle="1" w:styleId="21">
    <w:name w:val="Основной текст с отступом 21"/>
    <w:rsid w:val="00E741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 w:bidi="en-US"/>
    </w:rPr>
  </w:style>
  <w:style w:type="paragraph" w:styleId="a5">
    <w:name w:val="Balloon Text"/>
    <w:basedOn w:val="a"/>
    <w:link w:val="a6"/>
    <w:uiPriority w:val="99"/>
    <w:semiHidden/>
    <w:unhideWhenUsed/>
    <w:rsid w:val="00E6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7FEDB-3683-46D4-9721-94A9F298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vibory103</dc:creator>
  <cp:lastModifiedBy>vibory103</cp:lastModifiedBy>
  <cp:revision>8</cp:revision>
  <cp:lastPrinted>2020-04-30T12:52:00Z</cp:lastPrinted>
  <dcterms:created xsi:type="dcterms:W3CDTF">2020-04-30T11:34:00Z</dcterms:created>
  <dcterms:modified xsi:type="dcterms:W3CDTF">2020-04-30T17:42:00Z</dcterms:modified>
</cp:coreProperties>
</file>