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E" w:rsidRDefault="00BE635B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D508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B8711E" w:rsidRDefault="00B8711E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8711E" w:rsidRDefault="00B8711E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D50856" w:rsidP="00B8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</w:t>
      </w:r>
      <w:r w:rsidR="00B774D1"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ДЕПУТАТОВ</w:t>
      </w:r>
    </w:p>
    <w:p w:rsidR="00B774D1" w:rsidRPr="004938F0" w:rsidRDefault="00BE635B" w:rsidP="00B8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4938F0" w:rsidRDefault="00D50856" w:rsidP="00B8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МОСКОВСКОЙ </w:t>
      </w:r>
      <w:r w:rsidR="00B774D1"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ОБЛАСТИ</w:t>
      </w:r>
    </w:p>
    <w:p w:rsidR="00B774D1" w:rsidRPr="004938F0" w:rsidRDefault="00B774D1" w:rsidP="00B8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B8711E">
      <w:pPr>
        <w:keepNext/>
        <w:spacing w:after="0" w:line="240" w:lineRule="auto"/>
        <w:ind w:firstLine="143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Default="00B8711E" w:rsidP="00B8711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23.04.2019 № 949/87</w:t>
      </w:r>
    </w:p>
    <w:p w:rsidR="00B8711E" w:rsidRPr="004938F0" w:rsidRDefault="00B8711E" w:rsidP="00B8711E">
      <w:pPr>
        <w:widowControl w:val="0"/>
        <w:shd w:val="clear" w:color="auto" w:fill="FFFFFF"/>
        <w:snapToGrid w:val="0"/>
        <w:spacing w:after="0" w:line="240" w:lineRule="auto"/>
        <w:ind w:firstLine="67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5913" w:rsidRPr="004938F0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B8711E" w:rsidRDefault="003A08D7" w:rsidP="00B8711E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3C0E5F"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="00BE0541"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3C0E5F"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Фряново</w:t>
      </w:r>
      <w:r w:rsidR="00F57D59"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87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35B" w:rsidRDefault="003A08D7" w:rsidP="00BE6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264.6</w:t>
      </w:r>
      <w:r w:rsidR="00FA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="00BE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BE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4938F0" w:rsidRDefault="003A08D7" w:rsidP="00B871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="00F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D65524">
        <w:rPr>
          <w:rFonts w:ascii="Times New Roman" w:eastAsia="Times New Roman" w:hAnsi="Times New Roman" w:cs="Times New Roman"/>
          <w:sz w:val="28"/>
          <w:szCs w:val="28"/>
          <w:lang w:eastAsia="ru-RU"/>
        </w:rPr>
        <w:t>155 620,89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917EF8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B66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EF8">
        <w:rPr>
          <w:rFonts w:ascii="Times New Roman" w:eastAsia="Times New Roman" w:hAnsi="Times New Roman" w:cs="Times New Roman"/>
          <w:sz w:val="28"/>
          <w:szCs w:val="28"/>
          <w:lang w:eastAsia="ru-RU"/>
        </w:rPr>
        <w:t>233,3</w:t>
      </w:r>
      <w:r w:rsidR="00D30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7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270EA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</w:t>
      </w:r>
      <w:r w:rsidR="0004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75">
        <w:rPr>
          <w:rFonts w:ascii="Times New Roman" w:eastAsia="Times New Roman" w:hAnsi="Times New Roman" w:cs="Times New Roman"/>
          <w:sz w:val="28"/>
          <w:szCs w:val="28"/>
          <w:lang w:eastAsia="ru-RU"/>
        </w:rPr>
        <w:t>1 387,57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0" w:name="sub_2"/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9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957C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C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C7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Фряново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2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</w:t>
      </w:r>
      <w:r w:rsid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структуры расходов бюджета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46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AE3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E3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2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</w:t>
      </w:r>
      <w:r w:rsidR="00760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</w:t>
      </w:r>
      <w:r w:rsidR="00546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="00D6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D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Фряново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</w:t>
      </w:r>
      <w:r w:rsidR="0054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решению.</w:t>
      </w:r>
      <w:proofErr w:type="gramEnd"/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9D4A22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A08D7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5B" w:rsidRDefault="00F57D3D" w:rsidP="004A0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BE635B" w:rsidP="004A0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8" w:rsidRDefault="00F05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8" w:rsidRDefault="00F05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8" w:rsidRDefault="00F05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8" w:rsidRDefault="00F05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A0" w:rsidRDefault="004A0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A0" w:rsidRDefault="004A0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28" w:rsidRDefault="00F05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Pr="0074067C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7C" w:rsidRPr="0074067C" w:rsidRDefault="007406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2380"/>
        <w:gridCol w:w="4439"/>
        <w:gridCol w:w="402"/>
        <w:gridCol w:w="1324"/>
        <w:gridCol w:w="1216"/>
      </w:tblGrid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A03A0" w:rsidRPr="0074067C" w:rsidRDefault="004A03A0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67C" w:rsidRPr="0074067C" w:rsidRDefault="0074067C" w:rsidP="004A0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№1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к решению Совета депутатов </w:t>
            </w:r>
            <w:r w:rsidR="004A0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городского округа Щёлково 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от </w:t>
            </w:r>
            <w:r w:rsidR="004A0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23.04.2019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4A0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949/87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"Об  исполнении бюджета городского поселения Фряново Щёлковского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муниципального района Московской области за 2018 год"</w:t>
            </w:r>
          </w:p>
        </w:tc>
      </w:tr>
      <w:tr w:rsidR="0074067C" w:rsidRPr="0074067C" w:rsidTr="0074067C">
        <w:trPr>
          <w:cantSplit/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6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829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Показатели исполнения доходов бюджета городского поселения Фряново Щёлковского муниципального района  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по кодам классификации доходов бюджета  </w:t>
            </w: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за  2018 год 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C11:E90"/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bookmarkEnd w:id="1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067C" w:rsidRPr="0074067C" w:rsidTr="0074067C">
        <w:trPr>
          <w:cantSplit/>
          <w:trHeight w:val="79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147 824,10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143 373,00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76 290,33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77 575,84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76 290,33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77 575,84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74 329,16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74 762,47</w:t>
            </w:r>
          </w:p>
        </w:tc>
      </w:tr>
      <w:tr w:rsidR="0074067C" w:rsidRPr="0074067C" w:rsidTr="0074067C">
        <w:trPr>
          <w:cantSplit/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139,26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476,08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2 198,03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8 763,00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8 965,51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8 965,51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3 994,72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38,47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5 827,36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-895,04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33 744,51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182 10601000000000110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3 100,58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182 10601030130000110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3 100,58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33 129,00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30 643,93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22 265,00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21 068,45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182 10606033130000110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21 068,45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10 864,00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9 575,48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182 10606043130000110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9 575,48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001 10800000000000000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58,99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001 10804000010000110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58,99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001 10804020010000110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58,99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18 808,54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17 167,86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001 11105000000000120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12 408,54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10 568,98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001 11105010000000120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10 519,70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8 740,17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001 11105013130000120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10 519,70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8 740,17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001 11105020000000120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558,84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694,41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001 11105025130000120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694,41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001 11105070000000120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1 134,40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001 11105075130000120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1 134,40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001 11109000000000120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6 598,88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001 11109040000000120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6 598,88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001 11109045130000120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6 598,88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001 11300000000000000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68,70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001 11302000000000130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68,70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001 11302990000000130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68,70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001 11302995130000130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2 928,93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3 595,85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001 11402000000000000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74067C" w:rsidRPr="0074067C" w:rsidTr="0074067C">
        <w:trPr>
          <w:cantSplit/>
          <w:trHeight w:val="112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001 11402050130000410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001 11402053130000410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001 11406000000000430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2 120,85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001 11406010000000430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1 686,86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1 836,17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001 11406013130000430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1 836,17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001 11406020000000430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284,68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284,68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001 11406025130000430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284,68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001 11406300000000430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911,11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1 428,72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001 11406310000000430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911,11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1 428,72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001 11406313130000430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1 428,72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1 010,46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810 11633000000000140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810 11633050130000140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001 11690000000000140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950,46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001 11690050130000140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950,46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001 11700000000000000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1 185,28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001 11705000000000180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1 185,30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1 185,28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001 11705050130000180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001 20000000000000000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21 856,41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12 247,89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21 740,41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12 131,89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001 20210000000000151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001 20215001000000151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001 20215001130000151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001 20220000000000151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20 812,41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11 203,89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001 20220216000000151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518,88</w:t>
            </w:r>
          </w:p>
        </w:tc>
      </w:tr>
      <w:tr w:rsidR="0074067C" w:rsidRPr="0074067C" w:rsidTr="0074067C">
        <w:trPr>
          <w:cantSplit/>
          <w:trHeight w:val="9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001 20220216130000151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518,88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001 20225555000000151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1 462,72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1 170,16</w:t>
            </w:r>
          </w:p>
        </w:tc>
      </w:tr>
      <w:tr w:rsidR="0074067C" w:rsidRPr="0074067C" w:rsidTr="0074067C">
        <w:trPr>
          <w:cantSplit/>
          <w:trHeight w:val="6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001 20225555130000151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1 170,16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001 20229999000000151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14 642,69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9 514,86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001 20229999130000151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14 642,69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9 514,86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001 20230000000000151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001 20235118000000151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001 20235118130000151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001 20700000000000000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001 20705000130000180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001 20705030130000180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169 680,51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155 620,89</w:t>
            </w:r>
          </w:p>
        </w:tc>
      </w:tr>
    </w:tbl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4199"/>
        <w:gridCol w:w="741"/>
        <w:gridCol w:w="865"/>
        <w:gridCol w:w="567"/>
        <w:gridCol w:w="553"/>
        <w:gridCol w:w="599"/>
        <w:gridCol w:w="143"/>
        <w:gridCol w:w="973"/>
        <w:gridCol w:w="1121"/>
      </w:tblGrid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A0" w:rsidRPr="004A03A0" w:rsidRDefault="0074067C" w:rsidP="004A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                                    к решению Совета депутатов </w:t>
            </w:r>
            <w:r w:rsidR="004A03A0"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Щёлково </w:t>
            </w:r>
          </w:p>
          <w:p w:rsidR="0074067C" w:rsidRPr="0074067C" w:rsidRDefault="0074067C" w:rsidP="004A0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3A0" w:rsidRPr="004A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23.04.2019 № 949/87 </w:t>
            </w: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"Об исполнении бюджета городского поселения Фряново за 2018 год"</w:t>
            </w:r>
          </w:p>
        </w:tc>
      </w:tr>
      <w:tr w:rsidR="0074067C" w:rsidRPr="0074067C" w:rsidTr="0074067C">
        <w:trPr>
          <w:cantSplit/>
          <w:trHeight w:val="172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55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городского поселения Фряново за 2018 год в разрезе ведомственной структуры расходов бюджета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(тыс</w:t>
            </w:r>
            <w:proofErr w:type="gramStart"/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74067C" w:rsidRPr="0074067C" w:rsidTr="0074067C">
        <w:trPr>
          <w:cantSplit/>
          <w:trHeight w:val="398"/>
        </w:trPr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168 400,24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143 658,76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25 675,52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24 392,01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5 598,75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4 639,58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5 598,75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4 639,58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1 567,73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выполнение полномочий по определению поставщиков (подрядчиков, исполнителей)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"Освещение деятельности органов местного самоуправления в электронных средствах массовой информации"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информации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683,70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556,36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Расходы, связанные с ликвидацией муниципальных учреждений и предприятий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"Безопасность на территории городского поселения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распространение брошюр и наглядной агитации по действиям ЧС и ГО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и поддержание в постоянной готовности систем оповещения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Поддержание в постоянной готовности сил и сре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дл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реагирования на чрезвычайные ситуации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752,20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"Безопасность на территории городского поселения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752,20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 и лесных массивов, обеспечение беспрепятственного проезда пожарной и другой специальной техники к месту пожара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663,36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агитационных мероприятий по вопросам противодействию терроризму и экстремизму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аппаратно-программного комплекса "Безопасный регион"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18 880,95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11 375,11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транспортной системы в городском поселении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106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транспортного обеспечения садоводческих, огороднических или дачных некоммерческих объединений граждан, расположенных на территории Московской области, на муниципальных маршрутах регулярных перевозок по регулируемым тарифам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13 256,13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7 369,07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уличное освещение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 прошлых лет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транспортной системы в городском поселении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11 163,71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5 374,66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местного значения"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9 377,73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3 945,90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и ремонт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</w:t>
            </w: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ремонт дворовых территорий многоквартирных домов и проездов  к ним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Паспортизация и постановка на кадастровый учёт дорог общего пользования в городском поселении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муниципального жилищного фонда"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доступа к электронным сервисам цифровой инфраструктуры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сфере жилищно-коммунального хозяйства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"Предпринимательство городского поселения Фряново" на 2016-2019 годы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потребительского рынка и услуг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умерших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морг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59 025,55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44 721,40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12 677,29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11 769,78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12 677,29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11 769,78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11 584,02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муниципального жилищного фонда"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11 584,02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муниципального жилищного фонда и его содержание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многоквартирных домов (средства бюджета г.п.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Фряново)</w:t>
            </w:r>
            <w:proofErr w:type="gramEnd"/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городском поселении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"Внедрение приборов учета коммунальных ресурсов"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общедомовых и индивидуальных приборов учета в муниципальном жилищном фонде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10 193,32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6 366,22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наружных сетей теплоснабжения, горячего и холодного водоснабжения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возмещение выпадающих доходов по оплате посещения бани льготными категориями граждан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36 154,94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26 585,40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35 840,88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26 271,34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уличное освещение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33 050,88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24 393,60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надежности работы наружного освещения"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12 957,89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10 013,10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сетей уличного освещения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20 092,99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14 380,50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комплексного обустройства дворовых территорий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сбора и вывоза мусора на территории городского поселения Фряново, ликвидация стихийных свалок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мероприятия в области благоустройства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территорий, тротуаров, парковок, детских игровых площадок, ремонт детских игровых площадок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погашение кредиторской задолженности прошлых лет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муниципальных кладбищ и построение системы инвентаризации и учета захоронений, расположенных на территории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содержания мест захоронения и прилегающей территории"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мест общего пользования и прилегающей территории муниципальных кладбищ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санкций (пени, штрафы, проценты за пользование чужими денежными средствами), иных судебных издержек, возникших в связи с исполнением заказчиками муниципальных контрактов по поставке товаров, выполнению работ, оказанию услуг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культуры в городском поселении Фряново на 2015-2018 годы"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"Культурно-досуговая деятельность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28 570,74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28 534,55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функций муниципальных домов культуры"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27 580,74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27 580,74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"Проведение праздничных и культурно-массовых мероприятий и творческих проектов муниципального значения в сфере культуры"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праздничных и культурно-массовых мероприятий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6 596,70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6 547,40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муниципальных библиотек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"Внедрение технологии для учёта книжного фонда библиотек"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оснащение библиотек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музейного дела в городском поселении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7 270,28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функций муниципальных музеев"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7 170,28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мероприятий по укреплению материально-технической базы"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пожарной сигнализации на объектах культуры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доступности к учреждениям культуры инвалидов и других маломобильных групп населения"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доступности инвалидов и других маломобильных групп населения к учреждениям культуры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парковых территорий, парков культуры и отдыха"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Проектные работы по развитию парковых территорий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должности, муниципальным служащим Московской области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физической культуры и спорта, формирование здорового образа жизни населения городского поселения Фряново"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занятий физической культуры и спортом"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объектов спорта"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ремонта объектов физической культуры и спорта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"Освещение деятельности органов власти в печатных средствах массовой информации"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информации о деятельности органов власти в печатных средствах массовой информации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Совет депутатов ГП  Фряново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6 689,76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6 673,83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6 673,83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4 404,81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1 338,68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(члены) представительного органа местного самоуправления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3 067,02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3 066,13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3 057,61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Контрольно-счетная палата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3 900,73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3 900,73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3 900,73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3 900,73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1 765,40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1 765,34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2 135,39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</w:tr>
      <w:tr w:rsidR="0074067C" w:rsidRPr="0074067C" w:rsidTr="0074067C">
        <w:trPr>
          <w:cantSplit/>
          <w:trHeight w:val="15"/>
        </w:trPr>
        <w:tc>
          <w:tcPr>
            <w:tcW w:w="42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178 990,85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154 233,32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178 990,85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154 233,32</w:t>
            </w:r>
          </w:p>
        </w:tc>
      </w:tr>
    </w:tbl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4755"/>
        <w:gridCol w:w="915"/>
        <w:gridCol w:w="1115"/>
        <w:gridCol w:w="782"/>
        <w:gridCol w:w="1031"/>
        <w:gridCol w:w="1163"/>
      </w:tblGrid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3A0" w:rsidRPr="004A03A0" w:rsidRDefault="0074067C" w:rsidP="004A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                                                   </w:t>
            </w:r>
            <w:r w:rsidR="004A03A0"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городского округа Щёлково </w:t>
            </w:r>
          </w:p>
          <w:p w:rsidR="0074067C" w:rsidRPr="0074067C" w:rsidRDefault="004A03A0" w:rsidP="004A0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23.04.2019 № 949/87 </w:t>
            </w: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"Об исполнении бюджета городского поселения Фряново за 2018 год"</w:t>
            </w:r>
          </w:p>
        </w:tc>
      </w:tr>
      <w:tr w:rsidR="0074067C" w:rsidRPr="0074067C" w:rsidTr="0074067C">
        <w:trPr>
          <w:cantSplit/>
          <w:trHeight w:val="165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108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Фряново за 2018 год по разделам, подразделам, целевым статьям (муниципальным программам городского поселения Фряново и непрограммным направлениям деятельности), группам и подгруппам видов расходов классификации бюджета 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067C" w:rsidRPr="0074067C" w:rsidTr="0074067C">
        <w:trPr>
          <w:cantSplit/>
          <w:trHeight w:val="39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36 266,13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34 966,57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2 269,02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4 404,81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1 338,68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1 163,08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(члены) представительного органа местного самоуправления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3 067,02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3 066,13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3 057,61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23 033,67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22 074,28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17 349,79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5 598,75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4 639,58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5 598,75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4 639,58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4 650,85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4 650,73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0600180110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3 900,73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1 765,34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1 207,94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556,46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9500004000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2 135,45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2 135,39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2 124,71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9500005000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9900007710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1 791,85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1 567,73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выполнение полномочий по определению поставщиков (подрядчиков, исполнителей)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0600180070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0600180080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"Освещение деятельности органов местного самоуправления в электронных средствах массовой информации"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информации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683,70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556,36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Расходы, связанные с ликвидацией муниципальных учреждений и предприятий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9900006051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"Муниципальное управление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862,00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0600151180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2 002,29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836,41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"Безопасность на территории городского поселения Фряново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и распространение брошюр и наглядной агитации по действиям ЧС и ГО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и поддержание в постоянной готовности систем оповещения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Поддержание в постоянной готовности сил и сре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дл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 реагирования на чрезвычайные ситуации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0300100106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752,20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"Безопасность на территории городского поселения Фряново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752,20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Опашка населенных пунктов и лесных массивов, обеспечение беспрепятственного проезда пожарной и другой специальной техники к месту пожара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0300200206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177,68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1 702,56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663,36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агитационных мероприятий по вопросам противодействию терроризму и экстремизму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аппаратно-программного комплекса "Безопасный регион"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0300300302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1 689,76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650,65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18 880,95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11 375,11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транспортной системы в городском поселении Фряново на 2015-2018 годы"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3 738,88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транспортного обеспечения садоводческих, огороднических или дачных некоммерческих объединений граждан, расположенных на территории Московской области, на муниципальных маршрутах регулярных перевозок по регулируемым тарифам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05004S3540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13 256,13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7 369,07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уличное освещение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 прошлых лет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1 994,41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транспортной системы в городском поселении Фряново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11 163,71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5 374,66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местного значения"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9 377,73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3 945,90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2 857,00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1 714,18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995,73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995,65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05001S0240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1 236,07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"Капитальный ремонт и ремонт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</w:t>
            </w: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ремонт дворовых территорий многоквартирных домов и проездов  к ним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05003L5550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1 428,76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Паспортизация и постановка на кадастровый учёт дорог общего пользования в городском поселении Фряново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9900000800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муниципального жилищного фонда"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доступа к электронным сервисам цифровой инфраструктуры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сфере жилищно-коммунального хозяйства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"Предпринимательство городского поселения Фряново" на 2016-2019 годы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потребительского рынка и услуг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умерших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морг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0820200900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59 025,55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44 721,40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12 677,29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11 769,78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12 677,29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11 769,78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12 477,29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11 584,02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муниципального жилищного фонда"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12 477,29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11 584,02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муниципального жилищного фонда и его содержание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312,84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Капитальный ремонт общего имущества многоквартирных домов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0410110200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9 151,04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многоквартирных домов (средства бюджета г.п.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Фряново)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04101S0950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2 120,14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в городском поселении Фряново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"Внедрение приборов учета коммунальных ресурсов"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общедомовых и индивидуальных приборов учета в муниципальном жилищном фонде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0440100101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185,76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10 193,32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6 366,22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и развитие объектов жилищно-коммунального хозяйства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6 123,83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наружных сетей теплоснабжения, горячего и холодного водоснабжения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0410210300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04102S0330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4 985,32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2 332,72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возмещение выпадающих доходов по оплате посещения бани льготными категориями граждан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36 154,94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26 585,40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"Содержание и развитие жилищно-коммунального хозяйства в городском поселении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35 840,88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26 271,34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уличное освещение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33 050,88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24 393,60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надежности работы наружного освещения"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12 957,89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10 013,10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сетей уличного освещения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9 103,22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0420110302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909,88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20 092,99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14 380,50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комплексного обустройства дворовых территорий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3 736,86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сбора и вывоза мусора на территории городского поселения Фряново, ликвидация стихийных свалок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256,96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мероприятия в области благоустройства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4 060,31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территорий, тротуаров, парковок, детских игровых площадок, ремонт детских игровых площадок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0420220309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погашение кредиторской задолженности прошлых лет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0420220311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786,03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04202S2660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"Содержание муниципальных кладбищ и построение системы инвентаризации и учета захоронений, расположенных на территории городского поселения Фряново Щелковского муниципального района Московской области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содержания мест захоронения и прилегающей территории"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мест общего пользования и прилегающей территории муниципальных кладбищ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0430130300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1 877,74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санкций (пени, штрафы, проценты за пользование чужими денежными средствами), иных судебных издержек, возникших в связи с исполнением заказчиками муниципальных контрактов по поставке товаров, выполнению работ, оказанию услуг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культуры в городском поселении Фряново на 2015-2018 годы"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43 153,42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43 105,47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"Культурно-досуговая деятельность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28 570,74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28 534,55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функций муниципальных домов культуры"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27 580,74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27 580,74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0210110400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25 822,19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1 758,55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праздничных и культурно-массовых мероприятий и творческих проектов муниципального значения в сфере культуры"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праздничных и культурно-массовых мероприятий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0210210500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953,81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6 596,70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6 547,40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муниципальных библиотек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5 918,56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478,84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"Внедрение технологии для учёта книжного фонда библиотек"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оснащение библиотек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0220210200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"Развитие музейного дела в городском поселении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7 269,30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функций муниципальных музеев"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7 170,28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0230130100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6 650,67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Софинанирование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02301S0440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519,61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"Осуществление мероприятий по укреплению материально-технической базы"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пожарной сигнализации на объектах культуры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0230230200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доступности к учреждениям культуры инвалидов и других маломобильных групп населения"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доступности инвалидов и других маломобильных групп населения к учреждениям культуры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парковых территорий"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парковых территорий, парков культуры и отдыха"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Проектные работы по развитию парковых территорий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0250110100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лицам, замещавшим муниципальные должности, муниципальным служащим Московской области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708,33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Фряново "Развитие физической культуры и спорта, формирование здорового образа жизни населения городского поселения Фряново"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занятий физической культуры и спортом"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0100140100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15 808,60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объектов спорта"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ремонта объектов физической культуры и спорта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0100240400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858,49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6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"Освещение деятельности органов власти в печатных средствах массовой информации"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информации о деятельности органов власти в печатных средствах массовой информации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645,82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муниципального бюджета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4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74067C" w:rsidRPr="0074067C" w:rsidTr="0074067C">
        <w:trPr>
          <w:cantSplit/>
          <w:trHeight w:val="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9900001200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178 990,85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154 233,32</w:t>
            </w:r>
          </w:p>
        </w:tc>
      </w:tr>
      <w:tr w:rsidR="0074067C" w:rsidRPr="0074067C" w:rsidTr="0074067C">
        <w:trPr>
          <w:cantSplit/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178 990,85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154 233,32</w:t>
            </w:r>
          </w:p>
        </w:tc>
      </w:tr>
    </w:tbl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74067C" w:rsidSect="00920C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576"/>
        <w:gridCol w:w="432"/>
        <w:gridCol w:w="243"/>
        <w:gridCol w:w="182"/>
        <w:gridCol w:w="355"/>
        <w:gridCol w:w="212"/>
        <w:gridCol w:w="424"/>
        <w:gridCol w:w="426"/>
        <w:gridCol w:w="210"/>
        <w:gridCol w:w="499"/>
        <w:gridCol w:w="97"/>
        <w:gridCol w:w="612"/>
        <w:gridCol w:w="281"/>
        <w:gridCol w:w="236"/>
        <w:gridCol w:w="1350"/>
        <w:gridCol w:w="5030"/>
        <w:gridCol w:w="2120"/>
        <w:gridCol w:w="1408"/>
      </w:tblGrid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RANGE!A1:K19"/>
            <w:bookmarkEnd w:id="2"/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67C" w:rsidRPr="004A03A0" w:rsidRDefault="0074067C" w:rsidP="0074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3A0" w:rsidRPr="004A03A0" w:rsidRDefault="004A03A0" w:rsidP="004A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городского округа Щёлково </w:t>
            </w:r>
          </w:p>
          <w:p w:rsidR="0074067C" w:rsidRDefault="004A03A0" w:rsidP="004A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23.04.2019 № 949/87 </w:t>
            </w:r>
            <w:r w:rsidRPr="004A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"Об исполнении бюджета городского поселения Фряново за 2018 год"</w:t>
            </w:r>
          </w:p>
          <w:p w:rsidR="004A03A0" w:rsidRPr="004A03A0" w:rsidRDefault="004A03A0" w:rsidP="004A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7C" w:rsidRPr="0074067C" w:rsidTr="002A2767">
        <w:trPr>
          <w:trHeight w:val="20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городского поселения Фряново на 2018 год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spell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74067C" w:rsidRPr="0074067C" w:rsidTr="002A2767">
        <w:trPr>
          <w:trHeight w:val="20"/>
        </w:trPr>
        <w:tc>
          <w:tcPr>
            <w:tcW w:w="426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901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74067C" w:rsidRPr="0074067C" w:rsidTr="002A2767">
        <w:trPr>
          <w:trHeight w:val="14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9017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067C" w:rsidRPr="0074067C" w:rsidTr="002A2767">
        <w:trPr>
          <w:trHeight w:val="20"/>
        </w:trPr>
        <w:tc>
          <w:tcPr>
            <w:tcW w:w="426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Дефицит</w:t>
            </w:r>
            <w:proofErr w:type="gramStart"/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 (+) бюджета городского поселения Фряново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1 387,57</w:t>
            </w:r>
          </w:p>
        </w:tc>
      </w:tr>
      <w:tr w:rsidR="0074067C" w:rsidRPr="0074067C" w:rsidTr="002A2767">
        <w:trPr>
          <w:trHeight w:val="20"/>
        </w:trPr>
        <w:tc>
          <w:tcPr>
            <w:tcW w:w="4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74067C" w:rsidRPr="0074067C" w:rsidTr="002A2767">
        <w:trPr>
          <w:trHeight w:val="20"/>
        </w:trPr>
        <w:tc>
          <w:tcPr>
            <w:tcW w:w="4268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1 387,57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-4 100,00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-4 100,00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1 387,57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-161 250,44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-161 250,44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159 862,87</w:t>
            </w:r>
          </w:p>
        </w:tc>
      </w:tr>
      <w:tr w:rsidR="0074067C" w:rsidRPr="0074067C" w:rsidTr="002A2767">
        <w:trPr>
          <w:trHeight w:val="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4067C" w:rsidRPr="0074067C" w:rsidRDefault="0074067C" w:rsidP="00740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67C" w:rsidRPr="0074067C" w:rsidRDefault="0074067C" w:rsidP="00740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06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159 862,87</w:t>
            </w:r>
          </w:p>
        </w:tc>
      </w:tr>
    </w:tbl>
    <w:p w:rsid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067C" w:rsidRPr="0074067C" w:rsidRDefault="0074067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" w:name="_GoBack"/>
      <w:bookmarkEnd w:id="3"/>
    </w:p>
    <w:sectPr w:rsidR="0074067C" w:rsidRPr="0074067C" w:rsidSect="0074067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96088"/>
    <w:rsid w:val="000457D1"/>
    <w:rsid w:val="00191944"/>
    <w:rsid w:val="00201953"/>
    <w:rsid w:val="002249FB"/>
    <w:rsid w:val="00234DE9"/>
    <w:rsid w:val="00270EA6"/>
    <w:rsid w:val="002A2767"/>
    <w:rsid w:val="002C3D8B"/>
    <w:rsid w:val="002C76DE"/>
    <w:rsid w:val="00320C1E"/>
    <w:rsid w:val="00330131"/>
    <w:rsid w:val="00361E00"/>
    <w:rsid w:val="003937E2"/>
    <w:rsid w:val="003A08D7"/>
    <w:rsid w:val="003C0E5F"/>
    <w:rsid w:val="004044E2"/>
    <w:rsid w:val="004938F0"/>
    <w:rsid w:val="004A03A0"/>
    <w:rsid w:val="004C4AE6"/>
    <w:rsid w:val="00546C5E"/>
    <w:rsid w:val="0057700D"/>
    <w:rsid w:val="00656BFB"/>
    <w:rsid w:val="006B4DE4"/>
    <w:rsid w:val="00703717"/>
    <w:rsid w:val="0074067C"/>
    <w:rsid w:val="0076027E"/>
    <w:rsid w:val="0082023F"/>
    <w:rsid w:val="009007CA"/>
    <w:rsid w:val="00917EF8"/>
    <w:rsid w:val="00920C22"/>
    <w:rsid w:val="00924369"/>
    <w:rsid w:val="00957CCC"/>
    <w:rsid w:val="00963B21"/>
    <w:rsid w:val="00971D04"/>
    <w:rsid w:val="009D4A22"/>
    <w:rsid w:val="00A15D62"/>
    <w:rsid w:val="00A31B1C"/>
    <w:rsid w:val="00AA1875"/>
    <w:rsid w:val="00AE07FC"/>
    <w:rsid w:val="00AE3486"/>
    <w:rsid w:val="00B40700"/>
    <w:rsid w:val="00B66453"/>
    <w:rsid w:val="00B774D1"/>
    <w:rsid w:val="00B8711E"/>
    <w:rsid w:val="00BC5D8A"/>
    <w:rsid w:val="00BE0541"/>
    <w:rsid w:val="00BE635B"/>
    <w:rsid w:val="00C14A97"/>
    <w:rsid w:val="00C415F4"/>
    <w:rsid w:val="00C73B97"/>
    <w:rsid w:val="00CC1FA7"/>
    <w:rsid w:val="00D30045"/>
    <w:rsid w:val="00D50856"/>
    <w:rsid w:val="00D648AF"/>
    <w:rsid w:val="00D65524"/>
    <w:rsid w:val="00D941C8"/>
    <w:rsid w:val="00D96088"/>
    <w:rsid w:val="00DF4207"/>
    <w:rsid w:val="00E304A7"/>
    <w:rsid w:val="00E43BEA"/>
    <w:rsid w:val="00E60BB4"/>
    <w:rsid w:val="00EC6284"/>
    <w:rsid w:val="00F05128"/>
    <w:rsid w:val="00F42C1C"/>
    <w:rsid w:val="00F57D3D"/>
    <w:rsid w:val="00F57D59"/>
    <w:rsid w:val="00FA0921"/>
    <w:rsid w:val="00FC5913"/>
    <w:rsid w:val="00FD18BC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30</Pages>
  <Words>14530</Words>
  <Characters>82825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50</cp:revision>
  <cp:lastPrinted>2019-04-25T13:42:00Z</cp:lastPrinted>
  <dcterms:created xsi:type="dcterms:W3CDTF">2017-03-10T10:09:00Z</dcterms:created>
  <dcterms:modified xsi:type="dcterms:W3CDTF">2019-04-25T14:04:00Z</dcterms:modified>
</cp:coreProperties>
</file>