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7A" w:rsidRPr="00E16A44" w:rsidRDefault="00E16A44" w:rsidP="00EF047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16A44">
        <w:rPr>
          <w:rFonts w:ascii="Times New Roman" w:hAnsi="Times New Roman" w:cs="Times New Roman"/>
          <w:color w:val="FF0000"/>
          <w:sz w:val="28"/>
          <w:szCs w:val="28"/>
        </w:rPr>
        <w:t>Постановление от 20.05.2020 №</w:t>
      </w:r>
      <w:r w:rsidR="00490A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6A44">
        <w:rPr>
          <w:rFonts w:ascii="Times New Roman" w:hAnsi="Times New Roman" w:cs="Times New Roman"/>
          <w:color w:val="FF0000"/>
          <w:sz w:val="28"/>
          <w:szCs w:val="28"/>
        </w:rPr>
        <w:t>1349</w:t>
      </w:r>
    </w:p>
    <w:p w:rsidR="00B77639" w:rsidRDefault="00B77639" w:rsidP="00EF047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47A" w:rsidRDefault="00EF047A" w:rsidP="00EF047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47A" w:rsidRDefault="00EF047A" w:rsidP="00EF047A">
      <w:pPr>
        <w:pStyle w:val="ConsPlusNormal"/>
        <w:spacing w:line="360" w:lineRule="auto"/>
        <w:ind w:right="51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47A" w:rsidRDefault="00EF047A" w:rsidP="00EF047A">
      <w:pPr>
        <w:pStyle w:val="ConsPlusNormal"/>
        <w:spacing w:line="36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AF5228" w:rsidRDefault="00AF5228" w:rsidP="00EF047A">
      <w:pPr>
        <w:pStyle w:val="ConsPlusNormal"/>
        <w:spacing w:line="36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AF5228" w:rsidRDefault="00AF5228" w:rsidP="00EF047A">
      <w:pPr>
        <w:pStyle w:val="ConsPlusNormal"/>
        <w:spacing w:line="36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AA081B" w:rsidRDefault="00EF047A" w:rsidP="00EF047A">
      <w:pPr>
        <w:pStyle w:val="ConsPlusNormal"/>
        <w:spacing w:line="36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87037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для муниципальных служащих </w:t>
      </w:r>
      <w:r w:rsidR="00AA081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Щёлково о мерах </w:t>
      </w:r>
      <w:r w:rsidR="00BC4B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A081B">
        <w:rPr>
          <w:rFonts w:ascii="Times New Roman" w:hAnsi="Times New Roman" w:cs="Times New Roman"/>
          <w:sz w:val="28"/>
          <w:szCs w:val="28"/>
        </w:rPr>
        <w:t xml:space="preserve">по предотвращению </w:t>
      </w:r>
      <w:r w:rsidR="00BC4B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081B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муниципальной службе</w:t>
      </w:r>
    </w:p>
    <w:p w:rsidR="00EF047A" w:rsidRPr="00205B5B" w:rsidRDefault="00EF047A" w:rsidP="00EF047A">
      <w:pPr>
        <w:autoSpaceDE w:val="0"/>
        <w:autoSpaceDN w:val="0"/>
        <w:adjustRightInd w:val="0"/>
        <w:spacing w:before="840" w:line="360" w:lineRule="auto"/>
        <w:ind w:firstLine="851"/>
        <w:jc w:val="both"/>
        <w:rPr>
          <w:sz w:val="28"/>
          <w:szCs w:val="28"/>
        </w:rPr>
      </w:pPr>
      <w:r w:rsidRPr="00B075AA">
        <w:rPr>
          <w:sz w:val="28"/>
          <w:szCs w:val="28"/>
        </w:rPr>
        <w:t>В соответствии с Федеральн</w:t>
      </w:r>
      <w:r w:rsidR="00AA081B" w:rsidRPr="00B075AA">
        <w:rPr>
          <w:sz w:val="28"/>
          <w:szCs w:val="28"/>
        </w:rPr>
        <w:t>ыми законами</w:t>
      </w:r>
      <w:r w:rsidRPr="00B075AA">
        <w:rPr>
          <w:sz w:val="28"/>
          <w:szCs w:val="28"/>
        </w:rPr>
        <w:t xml:space="preserve"> от 25.12.2008 № 273-ФЗ</w:t>
      </w:r>
      <w:r w:rsidR="00BC4B6E">
        <w:rPr>
          <w:sz w:val="28"/>
          <w:szCs w:val="28"/>
        </w:rPr>
        <w:t xml:space="preserve">            </w:t>
      </w:r>
      <w:r w:rsidRPr="00B075AA">
        <w:rPr>
          <w:sz w:val="28"/>
          <w:szCs w:val="28"/>
        </w:rPr>
        <w:t xml:space="preserve"> «О противодействии коррупции», </w:t>
      </w:r>
      <w:hyperlink r:id="rId8" w:history="1">
        <w:r w:rsidR="00AA081B" w:rsidRPr="00B075AA">
          <w:rPr>
            <w:rStyle w:val="a6"/>
            <w:color w:val="auto"/>
            <w:spacing w:val="2"/>
            <w:sz w:val="28"/>
            <w:szCs w:val="28"/>
            <w:u w:val="none"/>
          </w:rPr>
          <w:t>от 02.03.2007 № 25-ФЗ «О муниципальной службе в Российской Федерации»</w:t>
        </w:r>
      </w:hyperlink>
      <w:r w:rsidR="00AA081B" w:rsidRPr="00B075AA">
        <w:rPr>
          <w:spacing w:val="2"/>
          <w:sz w:val="28"/>
          <w:szCs w:val="28"/>
        </w:rPr>
        <w:t xml:space="preserve">, </w:t>
      </w:r>
      <w:hyperlink r:id="rId9" w:history="1">
        <w:r w:rsidR="00AA081B"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Указом Президента Российской Федерации от 22.12.2015 № 650 </w:t>
        </w:r>
        <w:r w:rsidR="00BC4B6E">
          <w:rPr>
            <w:rStyle w:val="a6"/>
            <w:color w:val="auto"/>
            <w:spacing w:val="2"/>
            <w:sz w:val="28"/>
            <w:szCs w:val="28"/>
            <w:u w:val="none"/>
          </w:rPr>
          <w:t>«</w:t>
        </w:r>
        <w:r w:rsidR="00AA081B" w:rsidRPr="00B075AA">
          <w:rPr>
            <w:rStyle w:val="a6"/>
            <w:color w:val="auto"/>
            <w:spacing w:val="2"/>
            <w:sz w:val="28"/>
            <w:szCs w:val="28"/>
            <w:u w:val="none"/>
          </w:rPr>
  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</w:r>
        <w:r w:rsidR="00BC4B6E">
          <w:rPr>
            <w:rStyle w:val="a6"/>
            <w:color w:val="auto"/>
            <w:spacing w:val="2"/>
            <w:sz w:val="28"/>
            <w:szCs w:val="28"/>
            <w:u w:val="none"/>
          </w:rPr>
          <w:t>»</w:t>
        </w:r>
      </w:hyperlink>
      <w:r w:rsidR="00AA081B">
        <w:rPr>
          <w:color w:val="2D2D2D"/>
          <w:spacing w:val="2"/>
          <w:sz w:val="28"/>
          <w:szCs w:val="28"/>
        </w:rPr>
        <w:t xml:space="preserve"> </w:t>
      </w:r>
      <w:r w:rsidRPr="00205B5B">
        <w:rPr>
          <w:sz w:val="28"/>
          <w:szCs w:val="28"/>
        </w:rPr>
        <w:t>Администрация городского округа Щёлково постановляет:</w:t>
      </w:r>
    </w:p>
    <w:p w:rsidR="00AA081B" w:rsidRPr="00AA081B" w:rsidRDefault="00EF047A" w:rsidP="00B7763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81B">
        <w:rPr>
          <w:sz w:val="28"/>
          <w:szCs w:val="28"/>
        </w:rPr>
        <w:t>1. Утвердить</w:t>
      </w:r>
      <w:r w:rsidR="00AA081B" w:rsidRPr="00AA081B">
        <w:rPr>
          <w:color w:val="2D2D2D"/>
          <w:spacing w:val="2"/>
          <w:sz w:val="28"/>
          <w:szCs w:val="28"/>
        </w:rPr>
        <w:t xml:space="preserve"> прилагаемые Рекомендации муниципальным служащим </w:t>
      </w:r>
      <w:r w:rsidR="00690A1A">
        <w:rPr>
          <w:color w:val="2D2D2D"/>
          <w:spacing w:val="2"/>
          <w:sz w:val="28"/>
          <w:szCs w:val="28"/>
        </w:rPr>
        <w:t xml:space="preserve">Администрации </w:t>
      </w:r>
      <w:r w:rsidR="00AA081B" w:rsidRPr="00AA081B">
        <w:rPr>
          <w:color w:val="2D2D2D"/>
          <w:spacing w:val="2"/>
          <w:sz w:val="28"/>
          <w:szCs w:val="28"/>
        </w:rPr>
        <w:t xml:space="preserve">городского округа Щёлково о мерах по предотвращению </w:t>
      </w:r>
      <w:r w:rsidR="00BC4B6E">
        <w:rPr>
          <w:color w:val="2D2D2D"/>
          <w:spacing w:val="2"/>
          <w:sz w:val="28"/>
          <w:szCs w:val="28"/>
        </w:rPr>
        <w:t xml:space="preserve">             </w:t>
      </w:r>
      <w:r w:rsidR="00AA081B" w:rsidRPr="00AA081B">
        <w:rPr>
          <w:color w:val="2D2D2D"/>
          <w:spacing w:val="2"/>
          <w:sz w:val="28"/>
          <w:szCs w:val="28"/>
        </w:rPr>
        <w:lastRenderedPageBreak/>
        <w:t>и урегулированию конфликта интересов на муниципальной службе (далее - Рекомендации).</w:t>
      </w:r>
    </w:p>
    <w:p w:rsidR="00B77639" w:rsidRDefault="00AA081B" w:rsidP="00B7763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AA081B">
        <w:rPr>
          <w:color w:val="2D2D2D"/>
          <w:spacing w:val="2"/>
          <w:sz w:val="28"/>
          <w:szCs w:val="28"/>
        </w:rPr>
        <w:t xml:space="preserve">2. </w:t>
      </w:r>
      <w:r w:rsidR="00B77639">
        <w:rPr>
          <w:color w:val="2D2D2D"/>
          <w:spacing w:val="2"/>
          <w:sz w:val="28"/>
          <w:szCs w:val="28"/>
        </w:rPr>
        <w:t>Отделу кадров и муниципальной службы Администрации городского округа Щёлково (</w:t>
      </w:r>
      <w:proofErr w:type="spellStart"/>
      <w:r w:rsidR="00B77639">
        <w:rPr>
          <w:color w:val="2D2D2D"/>
          <w:spacing w:val="2"/>
          <w:sz w:val="28"/>
          <w:szCs w:val="28"/>
        </w:rPr>
        <w:t>Алябьева</w:t>
      </w:r>
      <w:proofErr w:type="spellEnd"/>
      <w:r w:rsidR="00B77639">
        <w:rPr>
          <w:color w:val="2D2D2D"/>
          <w:spacing w:val="2"/>
          <w:sz w:val="28"/>
          <w:szCs w:val="28"/>
        </w:rPr>
        <w:t xml:space="preserve"> О.В.):</w:t>
      </w:r>
    </w:p>
    <w:p w:rsidR="00AA081B" w:rsidRDefault="00B77639" w:rsidP="00B7763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2.1. О</w:t>
      </w:r>
      <w:r w:rsidR="00AA081B" w:rsidRPr="00AA081B">
        <w:rPr>
          <w:color w:val="2D2D2D"/>
          <w:spacing w:val="2"/>
          <w:sz w:val="28"/>
          <w:szCs w:val="28"/>
        </w:rPr>
        <w:t>знакомить лиц</w:t>
      </w:r>
      <w:r>
        <w:rPr>
          <w:color w:val="2D2D2D"/>
          <w:spacing w:val="2"/>
          <w:sz w:val="28"/>
          <w:szCs w:val="28"/>
        </w:rPr>
        <w:t>,</w:t>
      </w:r>
      <w:r w:rsidR="00AA081B" w:rsidRPr="00AA081B">
        <w:rPr>
          <w:color w:val="2D2D2D"/>
          <w:spacing w:val="2"/>
          <w:sz w:val="28"/>
          <w:szCs w:val="28"/>
        </w:rPr>
        <w:t xml:space="preserve"> замещающих должности муниципальной службы </w:t>
      </w:r>
      <w:r w:rsidR="00BC4B6E">
        <w:rPr>
          <w:color w:val="2D2D2D"/>
          <w:spacing w:val="2"/>
          <w:sz w:val="28"/>
          <w:szCs w:val="28"/>
        </w:rPr>
        <w:t xml:space="preserve">  </w:t>
      </w:r>
      <w:r w:rsidR="00AA081B" w:rsidRPr="00AA081B">
        <w:rPr>
          <w:color w:val="2D2D2D"/>
          <w:spacing w:val="2"/>
          <w:sz w:val="28"/>
          <w:szCs w:val="28"/>
        </w:rPr>
        <w:t xml:space="preserve">в </w:t>
      </w:r>
      <w:r>
        <w:rPr>
          <w:color w:val="2D2D2D"/>
          <w:spacing w:val="2"/>
          <w:sz w:val="28"/>
          <w:szCs w:val="28"/>
        </w:rPr>
        <w:t>Администрации городского округа Щёлково,</w:t>
      </w:r>
      <w:r w:rsidR="00AA081B" w:rsidRPr="00AA081B">
        <w:rPr>
          <w:color w:val="2D2D2D"/>
          <w:spacing w:val="2"/>
          <w:sz w:val="28"/>
          <w:szCs w:val="28"/>
        </w:rPr>
        <w:t xml:space="preserve"> с настоящими Рекомендациями в течение 30 дней со дня принятия</w:t>
      </w:r>
      <w:r>
        <w:rPr>
          <w:color w:val="2D2D2D"/>
          <w:spacing w:val="2"/>
          <w:sz w:val="28"/>
          <w:szCs w:val="28"/>
        </w:rPr>
        <w:t xml:space="preserve"> настоящего постановления</w:t>
      </w:r>
      <w:r w:rsidR="00AA081B" w:rsidRPr="00AA081B">
        <w:rPr>
          <w:color w:val="2D2D2D"/>
          <w:spacing w:val="2"/>
          <w:sz w:val="28"/>
          <w:szCs w:val="28"/>
        </w:rPr>
        <w:t>.</w:t>
      </w:r>
    </w:p>
    <w:p w:rsidR="00B77639" w:rsidRPr="00B77639" w:rsidRDefault="00B77639" w:rsidP="00B77639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77639">
        <w:rPr>
          <w:color w:val="2D2D2D"/>
          <w:spacing w:val="2"/>
          <w:sz w:val="28"/>
          <w:szCs w:val="28"/>
        </w:rPr>
        <w:t>2.2. О</w:t>
      </w:r>
      <w:r w:rsidR="00AA081B" w:rsidRPr="00B77639">
        <w:rPr>
          <w:color w:val="2D2D2D"/>
          <w:spacing w:val="2"/>
          <w:sz w:val="28"/>
          <w:szCs w:val="28"/>
        </w:rPr>
        <w:t xml:space="preserve">беспечить ознакомление с настоящими Рекомендациями граждан при приеме на работу в </w:t>
      </w:r>
      <w:r w:rsidRPr="00B77639">
        <w:rPr>
          <w:color w:val="2D2D2D"/>
          <w:spacing w:val="2"/>
          <w:sz w:val="28"/>
          <w:szCs w:val="28"/>
        </w:rPr>
        <w:t xml:space="preserve">Администрацию городского округа Щёлково </w:t>
      </w:r>
      <w:r w:rsidR="00BC4B6E">
        <w:rPr>
          <w:color w:val="2D2D2D"/>
          <w:spacing w:val="2"/>
          <w:sz w:val="28"/>
          <w:szCs w:val="28"/>
        </w:rPr>
        <w:t xml:space="preserve">                     </w:t>
      </w:r>
      <w:r w:rsidRPr="00B77639">
        <w:rPr>
          <w:color w:val="2D2D2D"/>
          <w:spacing w:val="2"/>
          <w:sz w:val="28"/>
          <w:szCs w:val="28"/>
        </w:rPr>
        <w:t xml:space="preserve">на </w:t>
      </w:r>
      <w:r w:rsidR="00AA081B" w:rsidRPr="00B77639">
        <w:rPr>
          <w:color w:val="2D2D2D"/>
          <w:spacing w:val="2"/>
          <w:sz w:val="28"/>
          <w:szCs w:val="28"/>
        </w:rPr>
        <w:t>должности муниципальной службы.</w:t>
      </w:r>
    </w:p>
    <w:p w:rsidR="00EF047A" w:rsidRDefault="00B77639" w:rsidP="00EF047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47A" w:rsidRPr="00BF2004">
        <w:rPr>
          <w:rFonts w:ascii="Times New Roman" w:hAnsi="Times New Roman" w:cs="Times New Roman"/>
          <w:sz w:val="28"/>
          <w:szCs w:val="28"/>
        </w:rPr>
        <w:t>.</w:t>
      </w:r>
      <w:r w:rsidR="00EF047A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Администрации городского округа Щёлково.</w:t>
      </w:r>
    </w:p>
    <w:p w:rsidR="00C2239B" w:rsidRPr="00F64908" w:rsidRDefault="00C2239B" w:rsidP="00C2239B">
      <w:pPr>
        <w:widowControl w:val="0"/>
        <w:tabs>
          <w:tab w:val="left" w:pos="1134"/>
        </w:tabs>
        <w:spacing w:before="840"/>
        <w:ind w:right="28"/>
        <w:jc w:val="both"/>
        <w:rPr>
          <w:sz w:val="28"/>
          <w:szCs w:val="28"/>
        </w:rPr>
      </w:pPr>
      <w:r w:rsidRPr="00F64908">
        <w:rPr>
          <w:sz w:val="28"/>
          <w:szCs w:val="28"/>
        </w:rPr>
        <w:t xml:space="preserve">Временно исполняющий </w:t>
      </w:r>
    </w:p>
    <w:p w:rsidR="00C2239B" w:rsidRPr="00F64908" w:rsidRDefault="00C2239B" w:rsidP="00C2239B">
      <w:pPr>
        <w:widowControl w:val="0"/>
        <w:tabs>
          <w:tab w:val="left" w:pos="1134"/>
        </w:tabs>
        <w:ind w:right="27"/>
        <w:jc w:val="both"/>
        <w:rPr>
          <w:sz w:val="28"/>
          <w:szCs w:val="28"/>
        </w:rPr>
      </w:pPr>
      <w:r w:rsidRPr="00F64908">
        <w:rPr>
          <w:sz w:val="28"/>
          <w:szCs w:val="28"/>
        </w:rPr>
        <w:t>полномочия Главы</w:t>
      </w:r>
    </w:p>
    <w:p w:rsidR="00C2239B" w:rsidRPr="00F64908" w:rsidRDefault="00C2239B" w:rsidP="00C2239B">
      <w:pPr>
        <w:widowControl w:val="0"/>
        <w:jc w:val="both"/>
        <w:rPr>
          <w:sz w:val="28"/>
          <w:szCs w:val="28"/>
        </w:rPr>
      </w:pPr>
      <w:r w:rsidRPr="00F64908">
        <w:rPr>
          <w:sz w:val="28"/>
          <w:szCs w:val="28"/>
        </w:rPr>
        <w:t xml:space="preserve">городского округа Щёлково    </w:t>
      </w:r>
      <w:r w:rsidRPr="00F64908">
        <w:rPr>
          <w:sz w:val="28"/>
          <w:szCs w:val="28"/>
        </w:rPr>
        <w:tab/>
      </w:r>
      <w:r w:rsidRPr="00F6490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</w:t>
      </w:r>
      <w:r w:rsidRPr="00F64908">
        <w:rPr>
          <w:sz w:val="28"/>
          <w:szCs w:val="28"/>
        </w:rPr>
        <w:t xml:space="preserve"> А.А. Булгаков</w:t>
      </w:r>
    </w:p>
    <w:p w:rsidR="00EF047A" w:rsidRDefault="00EF047A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Pr="00B77639" w:rsidRDefault="00B77639" w:rsidP="00AA7948">
      <w:pPr>
        <w:pStyle w:val="ConsPlusNormal"/>
        <w:ind w:left="5387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77639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Утверждены </w:t>
      </w:r>
    </w:p>
    <w:p w:rsidR="00B77639" w:rsidRPr="00B77639" w:rsidRDefault="00B77639" w:rsidP="00AA794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B7763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постановлением Администрации городского округа Щёлково </w:t>
      </w:r>
      <w:r w:rsidR="00AA7948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Pr="00B77639">
        <w:rPr>
          <w:rFonts w:ascii="Times New Roman" w:hAnsi="Times New Roman" w:cs="Times New Roman"/>
          <w:color w:val="2D2D2D"/>
          <w:spacing w:val="2"/>
          <w:sz w:val="28"/>
          <w:szCs w:val="28"/>
        </w:rPr>
        <w:t>т____________№____________</w:t>
      </w: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77639" w:rsidRDefault="00B77639" w:rsidP="00EF047A">
      <w:pPr>
        <w:pStyle w:val="ConsPlusNormal"/>
        <w:spacing w:line="36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A7948" w:rsidRDefault="00AA7948" w:rsidP="00B075AA">
      <w:pPr>
        <w:pStyle w:val="formattext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A081B">
        <w:rPr>
          <w:color w:val="2D2D2D"/>
          <w:spacing w:val="2"/>
          <w:sz w:val="28"/>
          <w:szCs w:val="28"/>
        </w:rPr>
        <w:t>Рекомендации</w:t>
      </w:r>
    </w:p>
    <w:p w:rsidR="00E56678" w:rsidRDefault="00AA7948" w:rsidP="00B075AA">
      <w:pPr>
        <w:pStyle w:val="formattext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A081B">
        <w:rPr>
          <w:color w:val="2D2D2D"/>
          <w:spacing w:val="2"/>
          <w:sz w:val="28"/>
          <w:szCs w:val="28"/>
        </w:rPr>
        <w:t xml:space="preserve">муниципальным служащим </w:t>
      </w:r>
      <w:r>
        <w:rPr>
          <w:color w:val="2D2D2D"/>
          <w:spacing w:val="2"/>
          <w:sz w:val="28"/>
          <w:szCs w:val="28"/>
        </w:rPr>
        <w:t xml:space="preserve">Администрации </w:t>
      </w:r>
      <w:r w:rsidRPr="00AA081B">
        <w:rPr>
          <w:color w:val="2D2D2D"/>
          <w:spacing w:val="2"/>
          <w:sz w:val="28"/>
          <w:szCs w:val="28"/>
        </w:rPr>
        <w:t>городского округа Щёлково о мерах по предотвращению и урегулированию конфликта интересов на муниципальной службе</w:t>
      </w:r>
    </w:p>
    <w:p w:rsidR="00E56678" w:rsidRPr="00AA7948" w:rsidRDefault="00E56678" w:rsidP="00B075AA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AA7948"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  <w:t>I. Общие положения</w:t>
      </w:r>
    </w:p>
    <w:p w:rsidR="00AA7948" w:rsidRPr="00B075A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AA7948">
        <w:rPr>
          <w:color w:val="2D2D2D"/>
          <w:spacing w:val="2"/>
          <w:sz w:val="28"/>
          <w:szCs w:val="28"/>
        </w:rPr>
        <w:t xml:space="preserve">Рекомендации муниципальным служащим </w:t>
      </w:r>
      <w:r w:rsidR="00AA7948">
        <w:rPr>
          <w:color w:val="2D2D2D"/>
          <w:spacing w:val="2"/>
          <w:sz w:val="28"/>
          <w:szCs w:val="28"/>
        </w:rPr>
        <w:t xml:space="preserve">Администрации </w:t>
      </w:r>
      <w:r w:rsidR="00AA7948" w:rsidRPr="00AA081B">
        <w:rPr>
          <w:color w:val="2D2D2D"/>
          <w:spacing w:val="2"/>
          <w:sz w:val="28"/>
          <w:szCs w:val="28"/>
        </w:rPr>
        <w:t>городского округа Щёлково</w:t>
      </w:r>
      <w:r w:rsidRPr="00AA7948">
        <w:rPr>
          <w:color w:val="2D2D2D"/>
          <w:spacing w:val="2"/>
          <w:sz w:val="28"/>
          <w:szCs w:val="28"/>
        </w:rPr>
        <w:t xml:space="preserve"> о мерах по предотвращению и урегулированию конфликта интересов на муниципальной службе (далее - Рекомендации) разработаны </w:t>
      </w:r>
      <w:r w:rsidR="00BC4B6E">
        <w:rPr>
          <w:color w:val="2D2D2D"/>
          <w:spacing w:val="2"/>
          <w:sz w:val="28"/>
          <w:szCs w:val="28"/>
        </w:rPr>
        <w:t xml:space="preserve">            </w:t>
      </w:r>
      <w:r w:rsidRPr="00AA7948">
        <w:rPr>
          <w:color w:val="2D2D2D"/>
          <w:spacing w:val="2"/>
          <w:sz w:val="28"/>
          <w:szCs w:val="28"/>
        </w:rPr>
        <w:t>в соответствии с положениями</w:t>
      </w:r>
      <w:r w:rsidR="00AA7948">
        <w:rPr>
          <w:color w:val="2D2D2D"/>
          <w:spacing w:val="2"/>
          <w:sz w:val="28"/>
          <w:szCs w:val="28"/>
        </w:rPr>
        <w:t xml:space="preserve"> </w:t>
      </w:r>
      <w:hyperlink r:id="rId10" w:history="1"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Федеральных законов от 25.12.2008 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 273-ФЗ 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>«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>»</w:t>
        </w:r>
      </w:hyperlink>
      <w:r w:rsidR="00AA7948" w:rsidRPr="00B075AA">
        <w:rPr>
          <w:spacing w:val="2"/>
          <w:sz w:val="28"/>
          <w:szCs w:val="28"/>
        </w:rPr>
        <w:t xml:space="preserve"> </w:t>
      </w:r>
      <w:r w:rsidRPr="00B075AA">
        <w:rPr>
          <w:spacing w:val="2"/>
          <w:sz w:val="28"/>
          <w:szCs w:val="28"/>
        </w:rPr>
        <w:t>(далее -</w:t>
      </w:r>
      <w:r w:rsidR="00AA7948" w:rsidRPr="00B075AA">
        <w:rPr>
          <w:spacing w:val="2"/>
          <w:sz w:val="28"/>
          <w:szCs w:val="28"/>
        </w:rPr>
        <w:t xml:space="preserve"> </w:t>
      </w:r>
      <w:hyperlink r:id="rId11" w:history="1"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Федеральный закон от 25.12.2008 </w:t>
        </w:r>
        <w:r w:rsidR="00BC4B6E">
          <w:rPr>
            <w:rStyle w:val="a6"/>
            <w:color w:val="auto"/>
            <w:spacing w:val="2"/>
            <w:sz w:val="28"/>
            <w:szCs w:val="28"/>
            <w:u w:val="none"/>
          </w:rPr>
          <w:t xml:space="preserve">     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 273-ФЗ</w:t>
        </w:r>
      </w:hyperlink>
      <w:r w:rsidRPr="00B075AA">
        <w:rPr>
          <w:spacing w:val="2"/>
          <w:sz w:val="28"/>
          <w:szCs w:val="28"/>
        </w:rPr>
        <w:t>),</w:t>
      </w:r>
      <w:r w:rsidR="00AA7948" w:rsidRPr="00B075AA">
        <w:rPr>
          <w:spacing w:val="2"/>
          <w:sz w:val="28"/>
          <w:szCs w:val="28"/>
        </w:rPr>
        <w:t xml:space="preserve"> </w:t>
      </w:r>
      <w:hyperlink r:id="rId12" w:history="1"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от 02.03.2007 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 25-ФЗ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 «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>О муниципальной службе в Российской Федерации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>»</w:t>
        </w:r>
      </w:hyperlink>
      <w:r w:rsidR="00AA7948" w:rsidRPr="00B075AA">
        <w:rPr>
          <w:spacing w:val="2"/>
          <w:sz w:val="28"/>
          <w:szCs w:val="28"/>
        </w:rPr>
        <w:t xml:space="preserve"> </w:t>
      </w:r>
      <w:r w:rsidRPr="00B075AA">
        <w:rPr>
          <w:spacing w:val="2"/>
          <w:sz w:val="28"/>
          <w:szCs w:val="28"/>
        </w:rPr>
        <w:t>(далее -</w:t>
      </w:r>
      <w:r w:rsidR="00AA7948" w:rsidRPr="00B075AA">
        <w:rPr>
          <w:spacing w:val="2"/>
          <w:sz w:val="28"/>
          <w:szCs w:val="28"/>
        </w:rPr>
        <w:t xml:space="preserve"> </w:t>
      </w:r>
      <w:hyperlink r:id="rId13" w:history="1"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Федеральный закон от 02.03.2007 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 25-ФЗ</w:t>
        </w:r>
      </w:hyperlink>
      <w:r w:rsidRPr="00B075AA">
        <w:rPr>
          <w:spacing w:val="2"/>
          <w:sz w:val="28"/>
          <w:szCs w:val="28"/>
        </w:rPr>
        <w:t>),</w:t>
      </w:r>
      <w:r w:rsidR="00AA7948" w:rsidRPr="00B075AA">
        <w:rPr>
          <w:spacing w:val="2"/>
          <w:sz w:val="28"/>
          <w:szCs w:val="28"/>
        </w:rPr>
        <w:t xml:space="preserve"> </w:t>
      </w:r>
      <w:hyperlink r:id="rId14" w:history="1"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Указом Президента Российской Федерации от 22.12.2015 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 650 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>«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</w:r>
        <w:r w:rsidR="00BC4B6E">
          <w:rPr>
            <w:rStyle w:val="a6"/>
            <w:color w:val="auto"/>
            <w:spacing w:val="2"/>
            <w:sz w:val="28"/>
            <w:szCs w:val="28"/>
            <w:u w:val="none"/>
          </w:rPr>
          <w:t xml:space="preserve">    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>и о внесении изменений в некоторые акты Президента Российской Федерации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>»</w:t>
        </w:r>
      </w:hyperlink>
      <w:r w:rsidR="00BC4B6E">
        <w:rPr>
          <w:rStyle w:val="a6"/>
          <w:color w:val="auto"/>
          <w:spacing w:val="2"/>
          <w:sz w:val="28"/>
          <w:szCs w:val="28"/>
          <w:u w:val="none"/>
        </w:rPr>
        <w:t>.</w:t>
      </w:r>
    </w:p>
    <w:p w:rsidR="00AA7948" w:rsidRPr="00B075A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B075AA">
        <w:rPr>
          <w:spacing w:val="2"/>
          <w:sz w:val="28"/>
          <w:szCs w:val="28"/>
        </w:rPr>
        <w:t xml:space="preserve">Целью Рекомендаций является реализация мер по повышению антикоррупционной грамотности муниципальных служащих </w:t>
      </w:r>
      <w:r w:rsidR="00BC4B6E">
        <w:rPr>
          <w:spacing w:val="2"/>
          <w:sz w:val="28"/>
          <w:szCs w:val="28"/>
        </w:rPr>
        <w:t xml:space="preserve">                                        </w:t>
      </w:r>
      <w:r w:rsidRPr="00B075AA">
        <w:rPr>
          <w:spacing w:val="2"/>
          <w:sz w:val="28"/>
          <w:szCs w:val="28"/>
        </w:rPr>
        <w:t>и предупреждению возможности возникновения коррупционных проявлений</w:t>
      </w:r>
      <w:r w:rsidRPr="00B075AA">
        <w:rPr>
          <w:rFonts w:ascii="Arial" w:hAnsi="Arial" w:cs="Arial"/>
          <w:spacing w:val="2"/>
          <w:sz w:val="21"/>
          <w:szCs w:val="21"/>
        </w:rPr>
        <w:t>.</w:t>
      </w:r>
    </w:p>
    <w:p w:rsidR="00AA794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075AA">
        <w:rPr>
          <w:spacing w:val="2"/>
          <w:sz w:val="28"/>
          <w:szCs w:val="28"/>
        </w:rPr>
        <w:t>В соответствии с частями 1 и 2 статьи 11</w:t>
      </w:r>
      <w:r w:rsidR="00AA7948" w:rsidRPr="00B075AA">
        <w:rPr>
          <w:spacing w:val="2"/>
          <w:sz w:val="28"/>
          <w:szCs w:val="28"/>
        </w:rPr>
        <w:t xml:space="preserve"> </w:t>
      </w:r>
      <w:hyperlink r:id="rId15" w:history="1"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Федерального закона </w:t>
        </w:r>
        <w:r w:rsidR="00BC4B6E">
          <w:rPr>
            <w:rStyle w:val="a6"/>
            <w:color w:val="auto"/>
            <w:spacing w:val="2"/>
            <w:sz w:val="28"/>
            <w:szCs w:val="28"/>
            <w:u w:val="none"/>
          </w:rPr>
          <w:t xml:space="preserve">                    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от 25.12.2008 </w:t>
        </w:r>
        <w:r w:rsidR="00AA7948" w:rsidRPr="00B075AA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 273-ФЗ</w:t>
        </w:r>
      </w:hyperlink>
      <w:r w:rsidR="00AA7948">
        <w:rPr>
          <w:color w:val="2D2D2D"/>
          <w:spacing w:val="2"/>
          <w:sz w:val="28"/>
          <w:szCs w:val="28"/>
        </w:rPr>
        <w:t xml:space="preserve"> </w:t>
      </w:r>
      <w:r w:rsidRPr="00AA7948">
        <w:rPr>
          <w:color w:val="2D2D2D"/>
          <w:spacing w:val="2"/>
          <w:sz w:val="28"/>
          <w:szCs w:val="28"/>
        </w:rPr>
        <w:t xml:space="preserve">муниципальный служащий обязан принимать меры </w:t>
      </w:r>
      <w:r w:rsidR="00BC4B6E">
        <w:rPr>
          <w:color w:val="2D2D2D"/>
          <w:spacing w:val="2"/>
          <w:sz w:val="28"/>
          <w:szCs w:val="28"/>
        </w:rPr>
        <w:t xml:space="preserve">     </w:t>
      </w:r>
      <w:r w:rsidRPr="00AA7948">
        <w:rPr>
          <w:color w:val="2D2D2D"/>
          <w:spacing w:val="2"/>
          <w:sz w:val="28"/>
          <w:szCs w:val="28"/>
        </w:rPr>
        <w:t xml:space="preserve">по недопущению любой возможности возникновения конфликта интересов </w:t>
      </w:r>
      <w:r w:rsidR="00BC4B6E">
        <w:rPr>
          <w:color w:val="2D2D2D"/>
          <w:spacing w:val="2"/>
          <w:sz w:val="28"/>
          <w:szCs w:val="28"/>
        </w:rPr>
        <w:t xml:space="preserve">               </w:t>
      </w:r>
      <w:r w:rsidRPr="00AA7948">
        <w:rPr>
          <w:color w:val="2D2D2D"/>
          <w:spacing w:val="2"/>
          <w:sz w:val="28"/>
          <w:szCs w:val="28"/>
        </w:rPr>
        <w:t xml:space="preserve">и письменно уведомлять представителя нанимателя (работодателя) </w:t>
      </w:r>
      <w:r w:rsidR="00BC4B6E">
        <w:rPr>
          <w:color w:val="2D2D2D"/>
          <w:spacing w:val="2"/>
          <w:sz w:val="28"/>
          <w:szCs w:val="28"/>
        </w:rPr>
        <w:t xml:space="preserve">                          </w:t>
      </w:r>
      <w:r w:rsidRPr="00AA7948">
        <w:rPr>
          <w:color w:val="2D2D2D"/>
          <w:spacing w:val="2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8D5098" w:rsidRP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lastRenderedPageBreak/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</w:t>
      </w:r>
      <w:r w:rsidR="00BC4B6E">
        <w:rPr>
          <w:color w:val="2D2D2D"/>
          <w:spacing w:val="2"/>
          <w:sz w:val="28"/>
          <w:szCs w:val="28"/>
        </w:rPr>
        <w:t xml:space="preserve">                        </w:t>
      </w:r>
      <w:r w:rsidRPr="008D5098">
        <w:rPr>
          <w:color w:val="2D2D2D"/>
          <w:spacing w:val="2"/>
          <w:sz w:val="28"/>
          <w:szCs w:val="28"/>
        </w:rPr>
        <w:t>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указанной статьи, </w:t>
      </w:r>
      <w:r w:rsidR="00BC4B6E">
        <w:rPr>
          <w:color w:val="2D2D2D"/>
          <w:spacing w:val="2"/>
          <w:sz w:val="28"/>
          <w:szCs w:val="28"/>
        </w:rPr>
        <w:t xml:space="preserve">             </w:t>
      </w:r>
      <w:r w:rsidRPr="008D5098">
        <w:rPr>
          <w:color w:val="2D2D2D"/>
          <w:spacing w:val="2"/>
          <w:sz w:val="28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</w:t>
      </w:r>
      <w:r w:rsidR="00BC4B6E">
        <w:rPr>
          <w:color w:val="2D2D2D"/>
          <w:spacing w:val="2"/>
          <w:sz w:val="28"/>
          <w:szCs w:val="28"/>
        </w:rPr>
        <w:t xml:space="preserve">                                </w:t>
      </w:r>
      <w:r w:rsidRPr="008D5098">
        <w:rPr>
          <w:color w:val="2D2D2D"/>
          <w:spacing w:val="2"/>
          <w:sz w:val="28"/>
          <w:szCs w:val="28"/>
        </w:rPr>
        <w:t xml:space="preserve">или организациями, с которыми лицо, указанное в части 1 указанной статьи, </w:t>
      </w:r>
      <w:r w:rsidR="00BC4B6E">
        <w:rPr>
          <w:color w:val="2D2D2D"/>
          <w:spacing w:val="2"/>
          <w:sz w:val="28"/>
          <w:szCs w:val="28"/>
        </w:rPr>
        <w:t xml:space="preserve">         </w:t>
      </w:r>
      <w:r w:rsidRPr="008D5098">
        <w:rPr>
          <w:color w:val="2D2D2D"/>
          <w:spacing w:val="2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  <w:r w:rsidR="008D5098">
        <w:rPr>
          <w:color w:val="2D2D2D"/>
          <w:spacing w:val="2"/>
          <w:sz w:val="28"/>
          <w:szCs w:val="28"/>
        </w:rPr>
        <w:t xml:space="preserve"> </w:t>
      </w:r>
      <w:r w:rsidRPr="008D5098">
        <w:rPr>
          <w:color w:val="2D2D2D"/>
          <w:spacing w:val="2"/>
          <w:sz w:val="28"/>
          <w:szCs w:val="28"/>
        </w:rPr>
        <w:t xml:space="preserve">Следует учитывать, что личная заинтересованность муниципального служащего может возникать в тех случаях, когда выгоду получает или может получить определенный круг лиц. К числу таких лиц относятся члены семьи служащего (родители, супруги, дети, братья, сестры муниципального служащего, а также братья, сестры, родители и дети супругов, супруги детей). В связи с этим, в настоящих Рекомендациях для определения круга лиц, </w:t>
      </w:r>
      <w:r w:rsidR="00BC4B6E">
        <w:rPr>
          <w:color w:val="2D2D2D"/>
          <w:spacing w:val="2"/>
          <w:sz w:val="28"/>
          <w:szCs w:val="28"/>
        </w:rPr>
        <w:t xml:space="preserve">                  </w:t>
      </w:r>
      <w:r w:rsidRPr="008D5098">
        <w:rPr>
          <w:color w:val="2D2D2D"/>
          <w:spacing w:val="2"/>
          <w:sz w:val="28"/>
          <w:szCs w:val="28"/>
        </w:rPr>
        <w:t xml:space="preserve">с выгодой которых может быть связана личная заинтересованность муниципального служащего, используется термин </w:t>
      </w:r>
      <w:r w:rsidR="008D5098">
        <w:rPr>
          <w:color w:val="2D2D2D"/>
          <w:spacing w:val="2"/>
          <w:sz w:val="28"/>
          <w:szCs w:val="28"/>
        </w:rPr>
        <w:t>«</w:t>
      </w:r>
      <w:r w:rsidRPr="008D5098">
        <w:rPr>
          <w:color w:val="2D2D2D"/>
          <w:spacing w:val="2"/>
          <w:sz w:val="28"/>
          <w:szCs w:val="28"/>
        </w:rPr>
        <w:t>родственники и/или иные лица, с которыми связана личная заинтересованность муниципального служащего</w:t>
      </w:r>
      <w:r w:rsidR="008D5098">
        <w:rPr>
          <w:color w:val="2D2D2D"/>
          <w:spacing w:val="2"/>
          <w:sz w:val="28"/>
          <w:szCs w:val="28"/>
        </w:rPr>
        <w:t>»</w:t>
      </w:r>
      <w:r w:rsidRPr="008D5098">
        <w:rPr>
          <w:color w:val="2D2D2D"/>
          <w:spacing w:val="2"/>
          <w:sz w:val="28"/>
          <w:szCs w:val="28"/>
        </w:rPr>
        <w:t>.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Под указанные определения конфликта интересов попадает значительное количество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Тем не менее, следует выделить ряд ключевых областей регулирования, в которых возникновение конфликта интересов является наиболее вероятным: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lastRenderedPageBreak/>
        <w:t>- 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выполнение иной оплачиваемой работы;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владение ценными бумагами, банковскими вкладами;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получение подарков и услуг;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имущественные обязательства и судебные разбирательства;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взаимодействие с бывшим работодателем и трудоустройство после увольнения с муниципальной службы;</w:t>
      </w:r>
    </w:p>
    <w:p w:rsidR="008D5098" w:rsidRP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 xml:space="preserve">- нарушение установленных запретов (например, использование служебной информации, получение без письменного разрешения представителя нанимателя наград, почетных и специальных званий </w:t>
      </w:r>
      <w:r w:rsidR="00BC4B6E">
        <w:rPr>
          <w:color w:val="2D2D2D"/>
          <w:spacing w:val="2"/>
          <w:sz w:val="28"/>
          <w:szCs w:val="28"/>
        </w:rPr>
        <w:t xml:space="preserve">                        </w:t>
      </w:r>
      <w:r w:rsidRPr="008D5098">
        <w:rPr>
          <w:color w:val="2D2D2D"/>
          <w:spacing w:val="2"/>
          <w:sz w:val="28"/>
          <w:szCs w:val="28"/>
        </w:rPr>
        <w:t>(за исключением научных) от иностранных государств).</w:t>
      </w:r>
    </w:p>
    <w:p w:rsidR="008D5098" w:rsidRP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В настоящих Рекомендациях рассматриваются типовые ситуации конфликта интересов, приводится описание типовой ситуации и рекомендации по предотвращению и урегулированию конфликта интересов. В отдельных случаях излагается комментарий, поясняющий почему та или иная ситуация является конфликтом интересов. Применение мер по предотвращению конфликта интересов осуществляется по инициативе муниципального служащего и может не связываться с его обязанностями, установленными законодательством о муниципальной службе и противодействии коррупции.</w:t>
      </w:r>
    </w:p>
    <w:p w:rsidR="008D5098" w:rsidRPr="00B075A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 xml:space="preserve">В случае возникновения у муниципального служащего личной заинтересованности, которая приводит или может привести к конфликту интересов, он обязан проинформировать </w:t>
      </w:r>
      <w:r w:rsidR="00B075AA" w:rsidRPr="00B075AA">
        <w:rPr>
          <w:spacing w:val="2"/>
          <w:sz w:val="28"/>
          <w:szCs w:val="28"/>
        </w:rPr>
        <w:t>К</w:t>
      </w:r>
      <w:r w:rsidRPr="00B075AA">
        <w:rPr>
          <w:spacing w:val="2"/>
          <w:sz w:val="28"/>
          <w:szCs w:val="28"/>
        </w:rPr>
        <w:t xml:space="preserve">омиссию по соблюдению требований к служебному поведению муниципальных служащих </w:t>
      </w:r>
      <w:r w:rsidR="00B075AA" w:rsidRPr="00B075AA">
        <w:rPr>
          <w:spacing w:val="2"/>
          <w:sz w:val="28"/>
          <w:szCs w:val="28"/>
        </w:rPr>
        <w:t xml:space="preserve">городского округа Щёлково </w:t>
      </w:r>
      <w:r w:rsidRPr="00B075AA">
        <w:rPr>
          <w:spacing w:val="2"/>
          <w:sz w:val="28"/>
          <w:szCs w:val="28"/>
        </w:rPr>
        <w:t>и урегулированию конфликта интересов (далее - Комиссия) в порядке, установленном муниципальным правовым актом.</w:t>
      </w:r>
    </w:p>
    <w:p w:rsidR="008D5098" w:rsidRP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Муниципальный служащий обязан в случае возникшего конфликта интересов: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принять меры по преодолению возникшего конфликта интересов самостоятельно или по согласованию с представителем нанимателя;</w:t>
      </w:r>
    </w:p>
    <w:p w:rsidR="008D5098" w:rsidRDefault="008D509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 xml:space="preserve"> </w:t>
      </w:r>
      <w:r w:rsidR="00E56678" w:rsidRPr="008D5098">
        <w:rPr>
          <w:color w:val="2D2D2D"/>
          <w:spacing w:val="2"/>
          <w:sz w:val="28"/>
          <w:szCs w:val="28"/>
        </w:rPr>
        <w:t>- подчиниться окончательному решению по предотвращению или преодолению конфликта интересов.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D5098">
        <w:rPr>
          <w:color w:val="2D2D2D"/>
          <w:spacing w:val="2"/>
          <w:sz w:val="28"/>
          <w:szCs w:val="28"/>
        </w:rPr>
        <w:lastRenderedPageBreak/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D5098" w:rsidRDefault="008D509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 xml:space="preserve"> </w:t>
      </w:r>
      <w:r w:rsidR="00E56678" w:rsidRPr="008D5098">
        <w:rPr>
          <w:color w:val="2D2D2D"/>
          <w:spacing w:val="2"/>
          <w:sz w:val="28"/>
          <w:szCs w:val="28"/>
        </w:rPr>
        <w:t>Частью 4 статьи 1</w:t>
      </w:r>
      <w:r>
        <w:rPr>
          <w:color w:val="2D2D2D"/>
          <w:spacing w:val="2"/>
          <w:sz w:val="28"/>
          <w:szCs w:val="28"/>
        </w:rPr>
        <w:t xml:space="preserve"> </w:t>
      </w:r>
      <w:hyperlink r:id="rId16" w:history="1">
        <w:r w:rsidR="00E56678" w:rsidRPr="008D5098">
          <w:rPr>
            <w:rStyle w:val="a6"/>
            <w:color w:val="00466E"/>
            <w:spacing w:val="2"/>
            <w:sz w:val="28"/>
            <w:szCs w:val="28"/>
            <w:u w:val="none"/>
          </w:rPr>
          <w:t xml:space="preserve">Федерального закона от 25.12.2008 </w:t>
        </w:r>
        <w:r>
          <w:rPr>
            <w:rStyle w:val="a6"/>
            <w:color w:val="00466E"/>
            <w:spacing w:val="2"/>
            <w:sz w:val="28"/>
            <w:szCs w:val="28"/>
            <w:u w:val="none"/>
          </w:rPr>
          <w:t>№</w:t>
        </w:r>
        <w:r w:rsidR="00E56678" w:rsidRPr="008D5098">
          <w:rPr>
            <w:rStyle w:val="a6"/>
            <w:color w:val="00466E"/>
            <w:spacing w:val="2"/>
            <w:sz w:val="28"/>
            <w:szCs w:val="28"/>
            <w:u w:val="none"/>
          </w:rPr>
          <w:t xml:space="preserve"> 273-ФЗ</w:t>
        </w:r>
      </w:hyperlink>
      <w:r>
        <w:rPr>
          <w:color w:val="2D2D2D"/>
          <w:spacing w:val="2"/>
          <w:sz w:val="28"/>
          <w:szCs w:val="28"/>
        </w:rPr>
        <w:t xml:space="preserve"> </w:t>
      </w:r>
      <w:r w:rsidR="00E56678" w:rsidRPr="008D5098">
        <w:rPr>
          <w:color w:val="2D2D2D"/>
          <w:spacing w:val="2"/>
          <w:sz w:val="28"/>
          <w:szCs w:val="28"/>
        </w:rPr>
        <w:t>установлено, что функции муниципального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Конфликт интересов может возникнуть в следующих ситуациях:</w:t>
      </w:r>
    </w:p>
    <w:p w:rsidR="008D5098" w:rsidRDefault="008D509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 xml:space="preserve"> </w:t>
      </w:r>
      <w:r w:rsidR="00E56678" w:rsidRPr="008D5098">
        <w:rPr>
          <w:color w:val="2D2D2D"/>
          <w:spacing w:val="2"/>
          <w:sz w:val="28"/>
          <w:szCs w:val="28"/>
        </w:rPr>
        <w:t>- 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осуществление муниципального надзора и контроля;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организация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подготовка и принятие решений об отсрочке уплаты налогов и сборов;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лицензирование отдельных видов деятельности, выдача разрешений на отдельные виды работ и иные действия;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проведение муниципальной экспертизы и выдача заключений;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lastRenderedPageBreak/>
        <w:t>- возбуждение и рассмотрение дел об административных правонарушениях, проведение административного расследования;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- 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8D5098" w:rsidRP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К ситуациям, связанным с возникновением или возможностью возникновения конфликта интересов на муниципальной службе, могут быть отнесены:</w:t>
      </w:r>
    </w:p>
    <w:p w:rsidR="008D5098" w:rsidRPr="008D5098" w:rsidRDefault="008D509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 xml:space="preserve"> </w:t>
      </w:r>
      <w:r w:rsidR="00E56678" w:rsidRPr="008D5098">
        <w:rPr>
          <w:color w:val="2D2D2D"/>
          <w:spacing w:val="2"/>
          <w:sz w:val="28"/>
          <w:szCs w:val="28"/>
        </w:rPr>
        <w:t xml:space="preserve">- участие муниципального служащего, его родственников и иных лиц </w:t>
      </w:r>
      <w:r w:rsidR="00BC4B6E">
        <w:rPr>
          <w:color w:val="2D2D2D"/>
          <w:spacing w:val="2"/>
          <w:sz w:val="28"/>
          <w:szCs w:val="28"/>
        </w:rPr>
        <w:t xml:space="preserve">     </w:t>
      </w:r>
      <w:r w:rsidR="00E56678" w:rsidRPr="008D5098">
        <w:rPr>
          <w:color w:val="2D2D2D"/>
          <w:spacing w:val="2"/>
          <w:sz w:val="28"/>
          <w:szCs w:val="28"/>
        </w:rPr>
        <w:t>в деятельности коммерческой организации, если отдельные функции муниципального управления данной организацией либо в соответствующей сфере деятельности входят в его должностные обязанности;</w:t>
      </w:r>
    </w:p>
    <w:p w:rsidR="008D5098" w:rsidRPr="008D5098" w:rsidRDefault="008D509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 xml:space="preserve"> </w:t>
      </w:r>
      <w:r w:rsidR="00E56678" w:rsidRPr="008D5098">
        <w:rPr>
          <w:color w:val="2D2D2D"/>
          <w:spacing w:val="2"/>
          <w:sz w:val="28"/>
          <w:szCs w:val="28"/>
        </w:rPr>
        <w:t xml:space="preserve">- участие муниципального служащего в работе комиссии </w:t>
      </w:r>
      <w:r w:rsidR="00BC4B6E">
        <w:rPr>
          <w:color w:val="2D2D2D"/>
          <w:spacing w:val="2"/>
          <w:sz w:val="28"/>
          <w:szCs w:val="28"/>
        </w:rPr>
        <w:t xml:space="preserve">                               </w:t>
      </w:r>
      <w:r w:rsidR="00E56678" w:rsidRPr="008D5098">
        <w:rPr>
          <w:color w:val="2D2D2D"/>
          <w:spacing w:val="2"/>
          <w:sz w:val="28"/>
          <w:szCs w:val="28"/>
        </w:rPr>
        <w:t xml:space="preserve">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 либо его возможность иным образом, в том числе косвенно, влиять </w:t>
      </w:r>
      <w:r w:rsidR="00BC4B6E">
        <w:rPr>
          <w:color w:val="2D2D2D"/>
          <w:spacing w:val="2"/>
          <w:sz w:val="28"/>
          <w:szCs w:val="28"/>
        </w:rPr>
        <w:t xml:space="preserve">             </w:t>
      </w:r>
      <w:r w:rsidR="00E56678" w:rsidRPr="008D5098">
        <w:rPr>
          <w:color w:val="2D2D2D"/>
          <w:spacing w:val="2"/>
          <w:sz w:val="28"/>
          <w:szCs w:val="28"/>
        </w:rPr>
        <w:t>на определение победителя конкурса;</w:t>
      </w:r>
    </w:p>
    <w:p w:rsidR="008D5098" w:rsidRDefault="008D509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 xml:space="preserve"> </w:t>
      </w:r>
      <w:r w:rsidR="00E56678" w:rsidRPr="008D5098">
        <w:rPr>
          <w:color w:val="2D2D2D"/>
          <w:spacing w:val="2"/>
          <w:sz w:val="28"/>
          <w:szCs w:val="28"/>
        </w:rPr>
        <w:t xml:space="preserve">- подготовка и принятие (участие в подготовке и принятии) решений </w:t>
      </w:r>
      <w:r w:rsidR="00BC4B6E">
        <w:rPr>
          <w:color w:val="2D2D2D"/>
          <w:spacing w:val="2"/>
          <w:sz w:val="28"/>
          <w:szCs w:val="28"/>
        </w:rPr>
        <w:t xml:space="preserve">       </w:t>
      </w:r>
      <w:r w:rsidR="00E56678" w:rsidRPr="008D5098">
        <w:rPr>
          <w:color w:val="2D2D2D"/>
          <w:spacing w:val="2"/>
          <w:sz w:val="28"/>
          <w:szCs w:val="28"/>
        </w:rPr>
        <w:t xml:space="preserve">о распределении бюджетных ассигнований, субсидий, межбюджетных трансфертов, а также распределение ограниченного ресурса (квоты) </w:t>
      </w:r>
      <w:r w:rsidR="00BC4B6E">
        <w:rPr>
          <w:color w:val="2D2D2D"/>
          <w:spacing w:val="2"/>
          <w:sz w:val="28"/>
          <w:szCs w:val="28"/>
        </w:rPr>
        <w:t xml:space="preserve">                         </w:t>
      </w:r>
      <w:r w:rsidR="00E56678" w:rsidRPr="008D5098">
        <w:rPr>
          <w:color w:val="2D2D2D"/>
          <w:spacing w:val="2"/>
          <w:sz w:val="28"/>
          <w:szCs w:val="28"/>
        </w:rPr>
        <w:t>в отношении организаций, с которыми связаны муниципальный служащий, родственники и иные лица (состоящие в трудовых, подрядных отношениях либо в отношениях по оказанию услуг, имеют обязательства имущественного характера).</w:t>
      </w:r>
    </w:p>
    <w:p w:rsidR="008D5098" w:rsidRP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 xml:space="preserve"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следует в письменной форме уведомить своего непосредственного начальника о возникшем конфликте интересов или </w:t>
      </w:r>
      <w:r w:rsidR="00BC4B6E">
        <w:rPr>
          <w:color w:val="2D2D2D"/>
          <w:spacing w:val="2"/>
          <w:sz w:val="28"/>
          <w:szCs w:val="28"/>
        </w:rPr>
        <w:t xml:space="preserve">                   </w:t>
      </w:r>
      <w:r w:rsidRPr="008D5098">
        <w:rPr>
          <w:color w:val="2D2D2D"/>
          <w:spacing w:val="2"/>
          <w:sz w:val="28"/>
          <w:szCs w:val="28"/>
        </w:rPr>
        <w:t>о возможности его возникновения.</w:t>
      </w:r>
    </w:p>
    <w:p w:rsidR="008D5098" w:rsidRP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 xml:space="preserve">Муниципальный служащий вправе с предварительным уведомлением представителя нанимателя выполнять иную оплачиваемую работу, если это </w:t>
      </w:r>
      <w:r w:rsidR="00BC4B6E">
        <w:rPr>
          <w:color w:val="2D2D2D"/>
          <w:spacing w:val="2"/>
          <w:sz w:val="28"/>
          <w:szCs w:val="28"/>
        </w:rPr>
        <w:t xml:space="preserve">      </w:t>
      </w:r>
      <w:r w:rsidRPr="008D5098">
        <w:rPr>
          <w:color w:val="2D2D2D"/>
          <w:spacing w:val="2"/>
          <w:sz w:val="28"/>
          <w:szCs w:val="28"/>
        </w:rPr>
        <w:t>не повлечет за собой конфликта интересов.</w:t>
      </w:r>
    </w:p>
    <w:p w:rsidR="008D5098" w:rsidRP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lastRenderedPageBreak/>
        <w:t>При направлении представителю нанимателя предварительного уведомления о выполнении иной оплачиваемой работы муниципальному служащему области следует полно и подробно изложить, в какой степени выполнение им этой работы связано с его должностными обязанностями, каким образом организация, в которой он собирается выполнять иную оплачиваемую работу, связана с организациями, в отношении которых он осуществляет функции муниципального управления (финансовые, имущественные обязательства, судебные иски).</w:t>
      </w:r>
    </w:p>
    <w:p w:rsidR="008D5098" w:rsidRP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При наличии конфликта интересов или возможности его возникновения муниципальному служащему следует отказаться от предложений о выполнении иной оплачиваемой работы.</w:t>
      </w:r>
    </w:p>
    <w:p w:rsid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Муниципальному служащему рекомендуется не принимать подарки от непосредственных подчиненных, от организаций, в отношении которых он осуществляет или ранее осуществлял отдельные функции муниципального управления, вне зависимости от стоимости подарков, платных услуг и поводов дарения (оказания).</w:t>
      </w:r>
    </w:p>
    <w:p w:rsidR="00E56678" w:rsidRPr="008D509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8D5098">
        <w:rPr>
          <w:color w:val="2D2D2D"/>
          <w:spacing w:val="2"/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функции муниципального управления, при поступлении соответствующих предложений о трудоустройстве рекомендуется отказаться от их обсуждения до момента увольнения с муниципальной службы.</w:t>
      </w:r>
    </w:p>
    <w:p w:rsidR="00E56678" w:rsidRPr="008D5098" w:rsidRDefault="00E56678" w:rsidP="00B075AA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D5098"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  <w:t>II. Типовые ситуации конфликта интересов на муниципальной службе и порядок их урегулирования</w:t>
      </w:r>
    </w:p>
    <w:p w:rsidR="00E56678" w:rsidRPr="008D5098" w:rsidRDefault="00E56678" w:rsidP="00B075AA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</w:pPr>
      <w:r w:rsidRPr="008D5098"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  <w:t>1. Конфликт интересов, связанный с выполнением отдельных функций муниципального управления</w:t>
      </w:r>
    </w:p>
    <w:p w:rsidR="00374BF3" w:rsidRPr="00374BF3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4BF3">
        <w:rPr>
          <w:color w:val="2D2D2D"/>
          <w:spacing w:val="2"/>
          <w:sz w:val="28"/>
          <w:szCs w:val="28"/>
        </w:rPr>
        <w:t>1.1. Описание ситуации.</w:t>
      </w:r>
    </w:p>
    <w:p w:rsidR="00374BF3" w:rsidRDefault="00E56678" w:rsidP="00BC4B6E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4BF3">
        <w:rPr>
          <w:color w:val="2D2D2D"/>
          <w:spacing w:val="2"/>
          <w:sz w:val="28"/>
          <w:szCs w:val="28"/>
        </w:rPr>
        <w:t xml:space="preserve">Муниципальный служащий участвует в осуществлении отдельных функций муниципального управления и/или в принятии кадровых решений </w:t>
      </w:r>
      <w:r w:rsidR="00BC4B6E">
        <w:rPr>
          <w:color w:val="2D2D2D"/>
          <w:spacing w:val="2"/>
          <w:sz w:val="28"/>
          <w:szCs w:val="28"/>
        </w:rPr>
        <w:t xml:space="preserve">         </w:t>
      </w:r>
      <w:r w:rsidRPr="00374BF3">
        <w:rPr>
          <w:color w:val="2D2D2D"/>
          <w:spacing w:val="2"/>
          <w:sz w:val="28"/>
          <w:szCs w:val="28"/>
        </w:rPr>
        <w:t>в отношении родственников и/или иных лиц, с которыми связана личная заинтересованность муниципального служащего.</w:t>
      </w:r>
    </w:p>
    <w:p w:rsidR="00374BF3" w:rsidRPr="00374BF3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4BF3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374BF3" w:rsidRPr="00B075A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spacing w:val="2"/>
          <w:sz w:val="28"/>
          <w:szCs w:val="28"/>
        </w:rPr>
      </w:pPr>
      <w:r w:rsidRPr="00374BF3">
        <w:rPr>
          <w:color w:val="2D2D2D"/>
          <w:spacing w:val="2"/>
          <w:sz w:val="28"/>
          <w:szCs w:val="28"/>
        </w:rPr>
        <w:t xml:space="preserve">Муниципальному служащему следует в письменной форме уведомить </w:t>
      </w:r>
      <w:r w:rsidR="00BC4B6E">
        <w:rPr>
          <w:color w:val="2D2D2D"/>
          <w:spacing w:val="2"/>
          <w:sz w:val="28"/>
          <w:szCs w:val="28"/>
        </w:rPr>
        <w:t xml:space="preserve">                       </w:t>
      </w:r>
      <w:r w:rsidRPr="00374BF3">
        <w:rPr>
          <w:color w:val="2D2D2D"/>
          <w:spacing w:val="2"/>
          <w:sz w:val="28"/>
          <w:szCs w:val="28"/>
        </w:rPr>
        <w:t xml:space="preserve">о наличии личной заинтересованности представителя нанимателя, </w:t>
      </w:r>
      <w:r w:rsidRPr="00374BF3">
        <w:rPr>
          <w:color w:val="2D2D2D"/>
          <w:spacing w:val="2"/>
          <w:sz w:val="28"/>
          <w:szCs w:val="28"/>
        </w:rPr>
        <w:lastRenderedPageBreak/>
        <w:t>непосредственного начальника (пункт 2 статьи 11</w:t>
      </w:r>
      <w:r w:rsidR="00B075AA">
        <w:rPr>
          <w:color w:val="2D2D2D"/>
          <w:spacing w:val="2"/>
          <w:sz w:val="28"/>
          <w:szCs w:val="28"/>
        </w:rPr>
        <w:t xml:space="preserve"> </w:t>
      </w:r>
      <w:hyperlink r:id="rId17" w:history="1"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Федерального закона </w:t>
        </w:r>
        <w:r w:rsidR="00BC4B6E">
          <w:rPr>
            <w:rStyle w:val="a6"/>
            <w:color w:val="auto"/>
            <w:spacing w:val="2"/>
            <w:sz w:val="28"/>
            <w:szCs w:val="28"/>
            <w:u w:val="none"/>
          </w:rPr>
          <w:t xml:space="preserve">               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от 25.12.2008 </w:t>
        </w:r>
        <w:r w:rsidR="00374BF3" w:rsidRPr="00B075AA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B075AA">
          <w:rPr>
            <w:rStyle w:val="a6"/>
            <w:color w:val="auto"/>
            <w:spacing w:val="2"/>
            <w:sz w:val="28"/>
            <w:szCs w:val="28"/>
            <w:u w:val="none"/>
          </w:rPr>
          <w:t xml:space="preserve"> 273-ФЗ</w:t>
        </w:r>
      </w:hyperlink>
      <w:r w:rsidRPr="00B075AA">
        <w:rPr>
          <w:spacing w:val="2"/>
          <w:sz w:val="28"/>
          <w:szCs w:val="28"/>
        </w:rPr>
        <w:t>).</w:t>
      </w:r>
    </w:p>
    <w:p w:rsidR="00227821" w:rsidRPr="00227821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4BF3">
        <w:rPr>
          <w:color w:val="2D2D2D"/>
          <w:spacing w:val="2"/>
          <w:sz w:val="28"/>
          <w:szCs w:val="28"/>
        </w:rPr>
        <w:t xml:space="preserve"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</w:t>
      </w:r>
      <w:r w:rsidR="00BC4B6E">
        <w:rPr>
          <w:color w:val="2D2D2D"/>
          <w:spacing w:val="2"/>
          <w:sz w:val="28"/>
          <w:szCs w:val="28"/>
        </w:rPr>
        <w:t xml:space="preserve">          </w:t>
      </w:r>
      <w:r w:rsidRPr="00374BF3">
        <w:rPr>
          <w:color w:val="2D2D2D"/>
          <w:spacing w:val="2"/>
          <w:sz w:val="28"/>
          <w:szCs w:val="28"/>
        </w:rPr>
        <w:t xml:space="preserve">с которыми связана личная заинтересованность муниципального служащего. Например, рекомендуется временно вывести муниципального служащего </w:t>
      </w:r>
      <w:r w:rsidR="00BC4B6E">
        <w:rPr>
          <w:color w:val="2D2D2D"/>
          <w:spacing w:val="2"/>
          <w:sz w:val="28"/>
          <w:szCs w:val="28"/>
        </w:rPr>
        <w:t xml:space="preserve">          </w:t>
      </w:r>
      <w:r w:rsidRPr="00374BF3">
        <w:rPr>
          <w:color w:val="2D2D2D"/>
          <w:spacing w:val="2"/>
          <w:sz w:val="28"/>
          <w:szCs w:val="28"/>
        </w:rPr>
        <w:t>из состава конкурсной комиссии, если одним из кандидатов на замещение вакантной должности муниципальной службы является его родственник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="00374BF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227821">
        <w:rPr>
          <w:color w:val="2D2D2D"/>
          <w:spacing w:val="2"/>
          <w:sz w:val="28"/>
          <w:szCs w:val="28"/>
        </w:rPr>
        <w:t>Комментарий.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27821">
        <w:rPr>
          <w:color w:val="2D2D2D"/>
          <w:spacing w:val="2"/>
          <w:sz w:val="28"/>
          <w:szCs w:val="28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27821">
        <w:rPr>
          <w:color w:val="2D2D2D"/>
          <w:spacing w:val="2"/>
          <w:sz w:val="28"/>
          <w:szCs w:val="28"/>
        </w:rPr>
        <w:t>Существует множество разновидностей подобной ситуации, например: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27821">
        <w:rPr>
          <w:color w:val="2D2D2D"/>
          <w:spacing w:val="2"/>
          <w:sz w:val="28"/>
          <w:szCs w:val="28"/>
        </w:rPr>
        <w:t xml:space="preserve">- муниципальный служащий является членом конкурсной комиссии </w:t>
      </w:r>
      <w:r w:rsidR="00BC4B6E">
        <w:rPr>
          <w:color w:val="2D2D2D"/>
          <w:spacing w:val="2"/>
          <w:sz w:val="28"/>
          <w:szCs w:val="28"/>
        </w:rPr>
        <w:t xml:space="preserve">         </w:t>
      </w:r>
      <w:r w:rsidRPr="00227821">
        <w:rPr>
          <w:color w:val="2D2D2D"/>
          <w:spacing w:val="2"/>
          <w:sz w:val="28"/>
          <w:szCs w:val="28"/>
        </w:rPr>
        <w:t>на замещение вакантной должности муниципального органа. При этом одним из кандидатов на вакантную должность в этом муниципальном органе является родственник муниципального служащего;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27821">
        <w:rPr>
          <w:color w:val="2D2D2D"/>
          <w:spacing w:val="2"/>
          <w:sz w:val="28"/>
          <w:szCs w:val="28"/>
        </w:rPr>
        <w:t xml:space="preserve">- 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</w:t>
      </w:r>
      <w:r w:rsidR="00BC4B6E">
        <w:rPr>
          <w:color w:val="2D2D2D"/>
          <w:spacing w:val="2"/>
          <w:sz w:val="28"/>
          <w:szCs w:val="28"/>
        </w:rPr>
        <w:t xml:space="preserve">                 </w:t>
      </w:r>
      <w:r w:rsidRPr="00227821">
        <w:rPr>
          <w:color w:val="2D2D2D"/>
          <w:spacing w:val="2"/>
          <w:sz w:val="28"/>
          <w:szCs w:val="28"/>
        </w:rPr>
        <w:t>в отношении родственника муниципального служащего.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27821">
        <w:rPr>
          <w:color w:val="2D2D2D"/>
          <w:spacing w:val="2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56678" w:rsidRPr="00227821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27821">
        <w:rPr>
          <w:color w:val="2D2D2D"/>
          <w:spacing w:val="2"/>
          <w:sz w:val="28"/>
          <w:szCs w:val="28"/>
        </w:rPr>
        <w:t xml:space="preserve">При этом необходимо отметить, что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</w:t>
      </w:r>
      <w:r w:rsidRPr="00227821">
        <w:rPr>
          <w:color w:val="2D2D2D"/>
          <w:spacing w:val="2"/>
          <w:sz w:val="28"/>
          <w:szCs w:val="28"/>
        </w:rPr>
        <w:lastRenderedPageBreak/>
        <w:t>предоставлении таких услуг родственникам в большинстве случаев является незначительной.</w:t>
      </w:r>
    </w:p>
    <w:p w:rsidR="00E56678" w:rsidRPr="00B221E7" w:rsidRDefault="00E56678" w:rsidP="00B075AA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B221E7"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  <w:t>2. Конфликт интересов, связанный с выполнением иной оплачиваемой работы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2.1. Описание ситуации.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 xml:space="preserve">Муниципальный служащий, его родственники или иные лица, </w:t>
      </w:r>
      <w:r w:rsidR="00BC4B6E">
        <w:rPr>
          <w:color w:val="2D2D2D"/>
          <w:spacing w:val="2"/>
          <w:sz w:val="28"/>
          <w:szCs w:val="28"/>
        </w:rPr>
        <w:t xml:space="preserve">                       </w:t>
      </w:r>
      <w:r w:rsidRPr="00B221E7">
        <w:rPr>
          <w:color w:val="2D2D2D"/>
          <w:spacing w:val="2"/>
          <w:sz w:val="28"/>
          <w:szCs w:val="28"/>
        </w:rPr>
        <w:t>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Муниципальный служащий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 xml:space="preserve">Вместе с тем в случае возникновения у муниципального служащего личной заинтересованности, которая приводит или может привести </w:t>
      </w:r>
      <w:r w:rsidR="00BC4B6E">
        <w:rPr>
          <w:color w:val="2D2D2D"/>
          <w:spacing w:val="2"/>
          <w:sz w:val="28"/>
          <w:szCs w:val="28"/>
        </w:rPr>
        <w:t xml:space="preserve">                          </w:t>
      </w:r>
      <w:r w:rsidRPr="00B221E7">
        <w:rPr>
          <w:color w:val="2D2D2D"/>
          <w:spacing w:val="2"/>
          <w:sz w:val="28"/>
          <w:szCs w:val="28"/>
        </w:rPr>
        <w:t xml:space="preserve">к конфликту интересов, муниципальный служащий обязан проинформировать об этом представителя нанимателя, непосредственного начальника </w:t>
      </w:r>
      <w:r w:rsidR="00BC4B6E">
        <w:rPr>
          <w:color w:val="2D2D2D"/>
          <w:spacing w:val="2"/>
          <w:sz w:val="28"/>
          <w:szCs w:val="28"/>
        </w:rPr>
        <w:t xml:space="preserve">                           </w:t>
      </w:r>
      <w:r w:rsidRPr="00B221E7">
        <w:rPr>
          <w:color w:val="2D2D2D"/>
          <w:spacing w:val="2"/>
          <w:sz w:val="28"/>
          <w:szCs w:val="28"/>
        </w:rPr>
        <w:t>в письменной форме.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 xml:space="preserve">При наличии конфликта интересов или возможности его возникновения муниципальному служащему рекомендуется отказаться от предложений </w:t>
      </w:r>
      <w:r w:rsidR="00BC4B6E">
        <w:rPr>
          <w:color w:val="2D2D2D"/>
          <w:spacing w:val="2"/>
          <w:sz w:val="28"/>
          <w:szCs w:val="28"/>
        </w:rPr>
        <w:t xml:space="preserve">                  </w:t>
      </w:r>
      <w:r w:rsidRPr="00B221E7">
        <w:rPr>
          <w:color w:val="2D2D2D"/>
          <w:spacing w:val="2"/>
          <w:sz w:val="28"/>
          <w:szCs w:val="28"/>
        </w:rPr>
        <w:t xml:space="preserve">о выполнении иной оплачиваемой работы в организации, в отношении которой муниципальный служащий осуществляет отдельные функции государственного управления. 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выполнения иной оплачиваемой работы в данной организации. В случае если </w:t>
      </w:r>
      <w:r w:rsidRPr="00B221E7">
        <w:rPr>
          <w:color w:val="2D2D2D"/>
          <w:spacing w:val="2"/>
          <w:sz w:val="28"/>
          <w:szCs w:val="28"/>
        </w:rPr>
        <w:lastRenderedPageBreak/>
        <w:t>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В случае если муниципальный служащий самостоятельно не 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2.2. Описание ситуации.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Муниципальный служащий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E56678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Комиссии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 или увольнении с муниципальной службы.</w:t>
      </w:r>
      <w:r w:rsidR="00B221E7" w:rsidRPr="00B221E7">
        <w:rPr>
          <w:color w:val="2D2D2D"/>
          <w:spacing w:val="2"/>
          <w:sz w:val="28"/>
          <w:szCs w:val="28"/>
        </w:rPr>
        <w:t xml:space="preserve"> </w:t>
      </w:r>
      <w:r w:rsidRPr="00B221E7">
        <w:rPr>
          <w:color w:val="2D2D2D"/>
          <w:spacing w:val="2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(пункт 9 статьи 8</w:t>
      </w:r>
      <w:r w:rsidR="00B221E7">
        <w:rPr>
          <w:color w:val="2D2D2D"/>
          <w:spacing w:val="2"/>
          <w:sz w:val="28"/>
          <w:szCs w:val="28"/>
        </w:rPr>
        <w:t xml:space="preserve"> </w:t>
      </w:r>
      <w:hyperlink r:id="rId18" w:history="1">
        <w:r w:rsidRPr="00B221E7">
          <w:rPr>
            <w:rStyle w:val="a6"/>
            <w:color w:val="00466E"/>
            <w:spacing w:val="2"/>
            <w:sz w:val="28"/>
            <w:szCs w:val="28"/>
            <w:u w:val="none"/>
          </w:rPr>
          <w:t xml:space="preserve">Федерального закона от 25.12.2008 </w:t>
        </w:r>
        <w:r w:rsidR="00B221E7">
          <w:rPr>
            <w:rStyle w:val="a6"/>
            <w:color w:val="00466E"/>
            <w:spacing w:val="2"/>
            <w:sz w:val="28"/>
            <w:szCs w:val="28"/>
            <w:u w:val="none"/>
          </w:rPr>
          <w:t>№</w:t>
        </w:r>
        <w:r w:rsidRPr="00B221E7">
          <w:rPr>
            <w:rStyle w:val="a6"/>
            <w:color w:val="00466E"/>
            <w:spacing w:val="2"/>
            <w:sz w:val="28"/>
            <w:szCs w:val="28"/>
            <w:u w:val="none"/>
          </w:rPr>
          <w:t xml:space="preserve"> 273-ФЗ</w:t>
        </w:r>
      </w:hyperlink>
      <w:r w:rsidRPr="00B221E7">
        <w:rPr>
          <w:color w:val="2D2D2D"/>
          <w:spacing w:val="2"/>
          <w:sz w:val="28"/>
          <w:szCs w:val="28"/>
        </w:rPr>
        <w:t>).</w:t>
      </w:r>
    </w:p>
    <w:p w:rsidR="00E56678" w:rsidRPr="00B221E7" w:rsidRDefault="00E56678" w:rsidP="00B075AA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B221E7"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  <w:t>3. Конфликт интересов, связанный с осуществлением муниципальных закупок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3.1. Описание ситуации.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Муниципальный служащий участвует в принятии решения о закупке муниципальным органом товаров или услуг, поставщиками которых являются его родственники или иные лица, с которыми связана личная заинтересованность муниципального служащего.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lastRenderedPageBreak/>
        <w:t>Муниципальному служащему следует уведомить Комиссию о наличии личной заинтересованности в письменной форме.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возникла личная заинтересованность.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3.2. Описание ситуации.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Муниципальный служащий участвует в принятии решения о закупке муниципальным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B221E7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Муниципальному служащему следует уведомить Комиссию о наличии личной заинтересованности в письменной форме.</w:t>
      </w:r>
    </w:p>
    <w:p w:rsidR="00E56678" w:rsidRP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возникла личная заинтересованность.</w:t>
      </w:r>
    </w:p>
    <w:p w:rsidR="007C3337" w:rsidRDefault="00E56678" w:rsidP="00B075AA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</w:pPr>
      <w:r w:rsidRPr="00B221E7"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  <w:t>4. Конфликт интересов, связанный с владением</w:t>
      </w:r>
    </w:p>
    <w:p w:rsidR="00E56678" w:rsidRPr="00B221E7" w:rsidRDefault="00E56678" w:rsidP="00B075AA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B221E7"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  <w:t>ценными бумагами, банковскими вкладами</w:t>
      </w:r>
    </w:p>
    <w:p w:rsidR="00B221E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4.1. Описание ситуации.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21E7">
        <w:rPr>
          <w:color w:val="2D2D2D"/>
          <w:spacing w:val="2"/>
          <w:sz w:val="28"/>
          <w:szCs w:val="28"/>
        </w:rPr>
        <w:t xml:space="preserve"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Комиссию о наличии личной заинтересованности в письменной форме, </w:t>
      </w:r>
      <w:r w:rsidRPr="007C3337">
        <w:rPr>
          <w:color w:val="2D2D2D"/>
          <w:spacing w:val="2"/>
          <w:sz w:val="28"/>
          <w:szCs w:val="28"/>
        </w:rPr>
        <w:t>а также передать ценные бумаги в доверительное управление в соответствии с требованиями муниципального законодательства. Также муниципальным служащим может быть принято добровольное решение об отчуждении ценных бумаг.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 xml:space="preserve"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</w:t>
      </w:r>
      <w:r w:rsidRPr="007C3337">
        <w:rPr>
          <w:color w:val="2D2D2D"/>
          <w:spacing w:val="2"/>
          <w:sz w:val="28"/>
          <w:szCs w:val="28"/>
        </w:rPr>
        <w:lastRenderedPageBreak/>
        <w:t xml:space="preserve">обязан уведомить представителя нанимателя, непосредственного начальника </w:t>
      </w:r>
      <w:r w:rsidR="00BC4B6E">
        <w:rPr>
          <w:color w:val="2D2D2D"/>
          <w:spacing w:val="2"/>
          <w:sz w:val="28"/>
          <w:szCs w:val="28"/>
        </w:rPr>
        <w:t xml:space="preserve">    </w:t>
      </w:r>
      <w:r w:rsidRPr="007C3337">
        <w:rPr>
          <w:color w:val="2D2D2D"/>
          <w:spacing w:val="2"/>
          <w:sz w:val="28"/>
          <w:szCs w:val="28"/>
        </w:rPr>
        <w:t>о наличии личной заинтересованности в письменной форме.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До принятия муниципальным служащим мер по урегулированию конфликта интересов представителю работодателя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7C3337" w:rsidRDefault="007C3337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 xml:space="preserve"> </w:t>
      </w:r>
      <w:r w:rsidR="00E56678" w:rsidRPr="007C3337">
        <w:rPr>
          <w:color w:val="2D2D2D"/>
          <w:spacing w:val="2"/>
          <w:sz w:val="28"/>
          <w:szCs w:val="28"/>
        </w:rPr>
        <w:t>4.2. Описание ситуации.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Муниципальному служащему следует уведомить о наличии личной заинтересованности Комиссию в письменной форме.</w:t>
      </w:r>
    </w:p>
    <w:p w:rsidR="00E56678" w:rsidRP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Представителю работодателя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E56678" w:rsidRPr="007C3337" w:rsidRDefault="00E56678" w:rsidP="00B075AA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7C3337"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  <w:t>5. Конфликт интересов, связанный с получением подарков и услуг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5.1. Описание ситуации.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lastRenderedPageBreak/>
        <w:t xml:space="preserve">Муниципальный служащий, его родственники или иные лица, </w:t>
      </w:r>
      <w:r w:rsidR="00BC4B6E">
        <w:rPr>
          <w:color w:val="2D2D2D"/>
          <w:spacing w:val="2"/>
          <w:sz w:val="28"/>
          <w:szCs w:val="28"/>
        </w:rPr>
        <w:t xml:space="preserve">                       </w:t>
      </w:r>
      <w:r w:rsidRPr="007C3337">
        <w:rPr>
          <w:color w:val="2D2D2D"/>
          <w:spacing w:val="2"/>
          <w:sz w:val="28"/>
          <w:szCs w:val="28"/>
        </w:rPr>
        <w:t>с которыми связана личная заинтересованность муниципального служащего, получают подарки или иные блага (денежное вознаграждение, ссуды, услуги, оплату развлечений, отдыха, транспортных расходов и иные вознаграждения)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7C3337" w:rsidRPr="00BC4B6E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BC4B6E">
        <w:rPr>
          <w:spacing w:val="2"/>
          <w:sz w:val="28"/>
          <w:szCs w:val="28"/>
        </w:rPr>
        <w:t>Пунктом 5 статьи 14</w:t>
      </w:r>
      <w:r w:rsidR="00BC4B6E">
        <w:rPr>
          <w:spacing w:val="2"/>
          <w:sz w:val="28"/>
          <w:szCs w:val="28"/>
        </w:rPr>
        <w:t xml:space="preserve"> </w:t>
      </w:r>
      <w:hyperlink r:id="rId19" w:history="1">
        <w:r w:rsidRPr="00BC4B6E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Федерального закона от 02.03.2007 </w:t>
        </w:r>
        <w:r w:rsidR="007C3337" w:rsidRPr="00BC4B6E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BC4B6E">
          <w:rPr>
            <w:rStyle w:val="a6"/>
            <w:color w:val="auto"/>
            <w:spacing w:val="2"/>
            <w:sz w:val="28"/>
            <w:szCs w:val="28"/>
            <w:u w:val="none"/>
          </w:rPr>
          <w:t xml:space="preserve"> 25-ФЗ</w:t>
        </w:r>
      </w:hyperlink>
      <w:r w:rsidR="007C3337" w:rsidRPr="00BC4B6E">
        <w:rPr>
          <w:spacing w:val="2"/>
          <w:sz w:val="28"/>
          <w:szCs w:val="28"/>
        </w:rPr>
        <w:t xml:space="preserve"> </w:t>
      </w:r>
      <w:r w:rsidRPr="00BC4B6E">
        <w:rPr>
          <w:spacing w:val="2"/>
          <w:sz w:val="28"/>
          <w:szCs w:val="28"/>
        </w:rPr>
        <w:t xml:space="preserve">установлено, что муниципальные служащие не вправе получать в связи </w:t>
      </w:r>
      <w:r w:rsidR="00BC4B6E">
        <w:rPr>
          <w:spacing w:val="2"/>
          <w:sz w:val="28"/>
          <w:szCs w:val="28"/>
        </w:rPr>
        <w:t xml:space="preserve">                  </w:t>
      </w:r>
      <w:r w:rsidRPr="00BC4B6E">
        <w:rPr>
          <w:spacing w:val="2"/>
          <w:sz w:val="28"/>
          <w:szCs w:val="28"/>
        </w:rPr>
        <w:t xml:space="preserve">с исполнением должностных обязанностей вознаграждения от физических </w:t>
      </w:r>
      <w:r w:rsidR="00BC4B6E">
        <w:rPr>
          <w:spacing w:val="2"/>
          <w:sz w:val="28"/>
          <w:szCs w:val="28"/>
        </w:rPr>
        <w:t xml:space="preserve">          </w:t>
      </w:r>
      <w:r w:rsidRPr="00BC4B6E">
        <w:rPr>
          <w:spacing w:val="2"/>
          <w:sz w:val="28"/>
          <w:szCs w:val="28"/>
        </w:rPr>
        <w:t xml:space="preserve">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</w:t>
      </w:r>
      <w:r w:rsidR="00BC4B6E">
        <w:rPr>
          <w:spacing w:val="2"/>
          <w:sz w:val="28"/>
          <w:szCs w:val="28"/>
        </w:rPr>
        <w:t xml:space="preserve">         </w:t>
      </w:r>
      <w:r w:rsidRPr="00BC4B6E">
        <w:rPr>
          <w:spacing w:val="2"/>
          <w:sz w:val="28"/>
          <w:szCs w:val="28"/>
        </w:rPr>
        <w:t>и собственностью субъекта Российской Федерации и передаются муниципальным служащим по акту в муниципальный орган, в котором он замещает должность муниципальной службы,</w:t>
      </w:r>
      <w:r w:rsidR="007C3337" w:rsidRPr="00BC4B6E">
        <w:rPr>
          <w:spacing w:val="2"/>
          <w:sz w:val="28"/>
          <w:szCs w:val="28"/>
        </w:rPr>
        <w:t xml:space="preserve"> </w:t>
      </w:r>
      <w:r w:rsidRPr="00BC4B6E">
        <w:rPr>
          <w:spacing w:val="2"/>
          <w:sz w:val="28"/>
          <w:szCs w:val="28"/>
        </w:rPr>
        <w:t>за исключением случаев, установленных</w:t>
      </w:r>
      <w:r w:rsidR="00BC4B6E">
        <w:rPr>
          <w:spacing w:val="2"/>
          <w:sz w:val="28"/>
          <w:szCs w:val="28"/>
        </w:rPr>
        <w:t xml:space="preserve"> </w:t>
      </w:r>
      <w:hyperlink r:id="rId20" w:history="1">
        <w:r w:rsidRPr="00BC4B6E">
          <w:rPr>
            <w:rStyle w:val="a6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BC4B6E">
        <w:rPr>
          <w:spacing w:val="2"/>
          <w:sz w:val="28"/>
          <w:szCs w:val="28"/>
        </w:rPr>
        <w:t>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 xml:space="preserve">Муниципальному служащему и его родственникам рекомендуется </w:t>
      </w:r>
      <w:r w:rsidR="00BC4B6E">
        <w:rPr>
          <w:color w:val="2D2D2D"/>
          <w:spacing w:val="2"/>
          <w:sz w:val="28"/>
          <w:szCs w:val="28"/>
        </w:rPr>
        <w:t xml:space="preserve">         </w:t>
      </w:r>
      <w:r w:rsidRPr="007C3337">
        <w:rPr>
          <w:color w:val="2D2D2D"/>
          <w:spacing w:val="2"/>
          <w:sz w:val="28"/>
          <w:szCs w:val="28"/>
        </w:rPr>
        <w:t>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5.2. Описание ситуации.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Муниципальному служащему следует уведомить Комиссию о наличии личной заинтересованности.</w:t>
      </w:r>
    </w:p>
    <w:p w:rsidR="00E56678" w:rsidRP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lastRenderedPageBreak/>
        <w:t xml:space="preserve">Представителю работодателя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</w:t>
      </w:r>
      <w:r w:rsidR="00BC4B6E">
        <w:rPr>
          <w:color w:val="2D2D2D"/>
          <w:spacing w:val="2"/>
          <w:sz w:val="28"/>
          <w:szCs w:val="28"/>
        </w:rPr>
        <w:t xml:space="preserve">          </w:t>
      </w:r>
      <w:r w:rsidRPr="007C3337">
        <w:rPr>
          <w:color w:val="2D2D2D"/>
          <w:spacing w:val="2"/>
          <w:sz w:val="28"/>
          <w:szCs w:val="28"/>
        </w:rPr>
        <w:t>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E56678" w:rsidRPr="00690A1A" w:rsidRDefault="00E56678" w:rsidP="00B075AA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690A1A"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  <w:t>6. Конфликт интересов, связанный с имущественными обязательствами и судебными разбирательствами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6.1. Описание ситуации.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 муниципальному служащему следует уведомить Комиссию о наличии личной заинтересованности в письменной форме.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Представителю работодателя рекомендуется до разрешения имущественных вопросов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6.2. Описание ситуации.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участвуют в судебном разбирательстве с физическими лицами и </w:t>
      </w:r>
      <w:r w:rsidRPr="007C3337">
        <w:rPr>
          <w:color w:val="2D2D2D"/>
          <w:spacing w:val="2"/>
          <w:sz w:val="28"/>
          <w:szCs w:val="28"/>
        </w:rPr>
        <w:lastRenderedPageBreak/>
        <w:t>организациями, в отношении которых муниципальный служащий осуществляет отдельные функции муниципального управления.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 xml:space="preserve">Муниципальному служащему следует уведомить Комиссию </w:t>
      </w:r>
      <w:r w:rsidR="00BC4B6E">
        <w:rPr>
          <w:color w:val="2D2D2D"/>
          <w:spacing w:val="2"/>
          <w:sz w:val="28"/>
          <w:szCs w:val="28"/>
        </w:rPr>
        <w:t xml:space="preserve">                          </w:t>
      </w:r>
      <w:r w:rsidRPr="007C3337">
        <w:rPr>
          <w:color w:val="2D2D2D"/>
          <w:spacing w:val="2"/>
          <w:sz w:val="28"/>
          <w:szCs w:val="28"/>
        </w:rPr>
        <w:t>в письменной форме о наличии личной заинтересованности.</w:t>
      </w:r>
    </w:p>
    <w:p w:rsidR="00E56678" w:rsidRPr="007C3337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3337">
        <w:rPr>
          <w:color w:val="2D2D2D"/>
          <w:spacing w:val="2"/>
          <w:sz w:val="28"/>
          <w:szCs w:val="28"/>
        </w:rPr>
        <w:t>Представителю работодателя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являются участниками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E56678" w:rsidRPr="00690A1A" w:rsidRDefault="00E56678" w:rsidP="00B075AA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690A1A"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  <w:t>7.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7.1. Описание ситуации.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 xml:space="preserve"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</w:t>
      </w:r>
      <w:r w:rsidR="00AF5228">
        <w:rPr>
          <w:color w:val="2D2D2D"/>
          <w:spacing w:val="2"/>
          <w:sz w:val="28"/>
          <w:szCs w:val="28"/>
        </w:rPr>
        <w:t xml:space="preserve">                       </w:t>
      </w:r>
      <w:r w:rsidRPr="00690A1A">
        <w:rPr>
          <w:color w:val="2D2D2D"/>
          <w:spacing w:val="2"/>
          <w:sz w:val="28"/>
          <w:szCs w:val="28"/>
        </w:rPr>
        <w:t>на муниципальную службу.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 xml:space="preserve"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</w:t>
      </w:r>
      <w:r w:rsidR="00AF5228">
        <w:rPr>
          <w:color w:val="2D2D2D"/>
          <w:spacing w:val="2"/>
          <w:sz w:val="28"/>
          <w:szCs w:val="28"/>
        </w:rPr>
        <w:t xml:space="preserve">                       </w:t>
      </w:r>
      <w:r w:rsidRPr="00690A1A">
        <w:rPr>
          <w:color w:val="2D2D2D"/>
          <w:spacing w:val="2"/>
          <w:sz w:val="28"/>
          <w:szCs w:val="28"/>
        </w:rPr>
        <w:t>на муниципальную службу, рекомендуется уведомить Комиссию о факте предыдущей работы в данной организации и о возможности возникновения конфликтной ситуации.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Представителю работодателя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вероятность возникновения конфликта интересов, представителю работодателя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7.2. Описание ситуации.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lastRenderedPageBreak/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 xml:space="preserve">В случае если указанные переговоры о последующем трудоустройстве начались, муниципальному служащему следует уведомить Комиссию </w:t>
      </w:r>
      <w:r w:rsidR="00AF5228">
        <w:rPr>
          <w:color w:val="2D2D2D"/>
          <w:spacing w:val="2"/>
          <w:sz w:val="28"/>
          <w:szCs w:val="28"/>
        </w:rPr>
        <w:t xml:space="preserve">                     </w:t>
      </w:r>
      <w:r w:rsidRPr="00690A1A">
        <w:rPr>
          <w:color w:val="2D2D2D"/>
          <w:spacing w:val="2"/>
          <w:sz w:val="28"/>
          <w:szCs w:val="28"/>
        </w:rPr>
        <w:t>в письменной форме о наличии личной заинтересованности.</w:t>
      </w:r>
    </w:p>
    <w:p w:rsidR="00E56678" w:rsidRP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 xml:space="preserve">Представителю работодателя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</w:t>
      </w:r>
      <w:r w:rsidR="00AF5228">
        <w:rPr>
          <w:color w:val="2D2D2D"/>
          <w:spacing w:val="2"/>
          <w:sz w:val="28"/>
          <w:szCs w:val="28"/>
        </w:rPr>
        <w:t xml:space="preserve">                 </w:t>
      </w:r>
      <w:r w:rsidRPr="00690A1A">
        <w:rPr>
          <w:color w:val="2D2D2D"/>
          <w:spacing w:val="2"/>
          <w:sz w:val="28"/>
          <w:szCs w:val="28"/>
        </w:rPr>
        <w:t>о трудоустройстве после его увольнения с муниципальной службы.</w:t>
      </w:r>
    </w:p>
    <w:p w:rsidR="00E56678" w:rsidRPr="00690A1A" w:rsidRDefault="00E56678" w:rsidP="00B075AA">
      <w:pPr>
        <w:pStyle w:val="3"/>
        <w:shd w:val="clear" w:color="auto" w:fill="FFFFFF"/>
        <w:spacing w:before="0" w:line="312" w:lineRule="auto"/>
        <w:jc w:val="center"/>
        <w:textAlignment w:val="baseline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690A1A">
        <w:rPr>
          <w:rFonts w:ascii="Times New Roman" w:hAnsi="Times New Roman" w:cs="Times New Roman"/>
          <w:bCs/>
          <w:color w:val="4C4C4C"/>
          <w:spacing w:val="2"/>
          <w:sz w:val="28"/>
          <w:szCs w:val="28"/>
        </w:rPr>
        <w:t>8. Ситуации, связанные с явным нарушением муниципальным служащим установленных запретов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8.1. Описание ситуации.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 xml:space="preserve">В соответствии с пунктом 10 части 1 статьи </w:t>
      </w:r>
      <w:r w:rsidRPr="00AF5228">
        <w:rPr>
          <w:spacing w:val="2"/>
          <w:sz w:val="28"/>
          <w:szCs w:val="28"/>
        </w:rPr>
        <w:t>14</w:t>
      </w:r>
      <w:r w:rsidR="00690A1A" w:rsidRPr="00AF5228">
        <w:rPr>
          <w:spacing w:val="2"/>
          <w:sz w:val="28"/>
          <w:szCs w:val="28"/>
        </w:rPr>
        <w:t xml:space="preserve"> </w:t>
      </w:r>
      <w:hyperlink r:id="rId21" w:history="1">
        <w:r w:rsidRPr="00AF5228">
          <w:rPr>
            <w:rStyle w:val="a6"/>
            <w:color w:val="auto"/>
            <w:spacing w:val="2"/>
            <w:sz w:val="28"/>
            <w:szCs w:val="28"/>
            <w:u w:val="none"/>
          </w:rPr>
          <w:t>Федерального закона</w:t>
        </w:r>
        <w:r w:rsidR="00AF5228" w:rsidRPr="00AF5228">
          <w:rPr>
            <w:rStyle w:val="a6"/>
            <w:color w:val="auto"/>
            <w:spacing w:val="2"/>
            <w:sz w:val="28"/>
            <w:szCs w:val="28"/>
            <w:u w:val="none"/>
          </w:rPr>
          <w:t xml:space="preserve">        </w:t>
        </w:r>
        <w:r w:rsidRPr="00AF5228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от 02.03.2007 </w:t>
        </w:r>
        <w:r w:rsidR="00690A1A" w:rsidRPr="00AF5228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AF5228">
          <w:rPr>
            <w:rStyle w:val="a6"/>
            <w:color w:val="auto"/>
            <w:spacing w:val="2"/>
            <w:sz w:val="28"/>
            <w:szCs w:val="28"/>
            <w:u w:val="none"/>
          </w:rPr>
          <w:t xml:space="preserve"> 25-ФЗ</w:t>
        </w:r>
      </w:hyperlink>
      <w:r w:rsidR="00690A1A">
        <w:rPr>
          <w:color w:val="2D2D2D"/>
          <w:spacing w:val="2"/>
          <w:sz w:val="28"/>
          <w:szCs w:val="28"/>
        </w:rPr>
        <w:t xml:space="preserve"> </w:t>
      </w:r>
      <w:r w:rsidRPr="00690A1A">
        <w:rPr>
          <w:color w:val="2D2D2D"/>
          <w:spacing w:val="2"/>
          <w:sz w:val="28"/>
          <w:szCs w:val="28"/>
        </w:rPr>
        <w:t>принимать без письменного разрешения главы муниципального образования награды, почетные и специальные звания</w:t>
      </w:r>
      <w:r w:rsidR="00AF5228">
        <w:rPr>
          <w:color w:val="2D2D2D"/>
          <w:spacing w:val="2"/>
          <w:sz w:val="28"/>
          <w:szCs w:val="28"/>
        </w:rPr>
        <w:t xml:space="preserve">             </w:t>
      </w:r>
      <w:r w:rsidRPr="00690A1A">
        <w:rPr>
          <w:color w:val="2D2D2D"/>
          <w:spacing w:val="2"/>
          <w:sz w:val="28"/>
          <w:szCs w:val="28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E56678" w:rsidRP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lastRenderedPageBreak/>
        <w:t>Представителю работодателя при принятии решения о предоставлении или не 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7.2. Описание ситуации.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7.3. Описание ситуации.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 xml:space="preserve">Муниципальный служащий выполняет иную оплачиваемую работу </w:t>
      </w:r>
      <w:r w:rsidR="00AF5228">
        <w:rPr>
          <w:color w:val="2D2D2D"/>
          <w:spacing w:val="2"/>
          <w:sz w:val="28"/>
          <w:szCs w:val="28"/>
        </w:rPr>
        <w:t xml:space="preserve">            </w:t>
      </w:r>
      <w:r w:rsidRPr="00690A1A">
        <w:rPr>
          <w:color w:val="2D2D2D"/>
          <w:spacing w:val="2"/>
          <w:sz w:val="28"/>
          <w:szCs w:val="28"/>
        </w:rPr>
        <w:t>в организациях, финансируемых иностранными государствами.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AF5228">
        <w:rPr>
          <w:spacing w:val="2"/>
          <w:sz w:val="28"/>
          <w:szCs w:val="28"/>
        </w:rPr>
        <w:t>В соответствии с пунктом 16 части 1 статьи 14</w:t>
      </w:r>
      <w:r w:rsidR="00AF5228">
        <w:rPr>
          <w:spacing w:val="2"/>
          <w:sz w:val="28"/>
          <w:szCs w:val="28"/>
        </w:rPr>
        <w:t xml:space="preserve"> </w:t>
      </w:r>
      <w:hyperlink r:id="rId22" w:history="1">
        <w:r w:rsidRPr="00AF5228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Федерального закона от 02.03.2007 </w:t>
        </w:r>
        <w:r w:rsidR="00690A1A" w:rsidRPr="00AF5228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AF5228">
          <w:rPr>
            <w:rStyle w:val="a6"/>
            <w:color w:val="auto"/>
            <w:spacing w:val="2"/>
            <w:sz w:val="28"/>
            <w:szCs w:val="28"/>
            <w:u w:val="none"/>
          </w:rPr>
          <w:t xml:space="preserve"> 25-ФЗ</w:t>
        </w:r>
      </w:hyperlink>
      <w:r w:rsidR="00690A1A" w:rsidRPr="00AF5228">
        <w:rPr>
          <w:spacing w:val="2"/>
          <w:sz w:val="28"/>
          <w:szCs w:val="28"/>
        </w:rPr>
        <w:t xml:space="preserve"> </w:t>
      </w:r>
      <w:r w:rsidRPr="00AF5228">
        <w:rPr>
          <w:spacing w:val="2"/>
          <w:sz w:val="28"/>
          <w:szCs w:val="28"/>
        </w:rPr>
        <w:t xml:space="preserve">муниципальному служащему запрещается заниматься без </w:t>
      </w:r>
      <w:r w:rsidRPr="00690A1A">
        <w:rPr>
          <w:color w:val="2D2D2D"/>
          <w:spacing w:val="2"/>
          <w:sz w:val="28"/>
          <w:szCs w:val="28"/>
        </w:rPr>
        <w:t>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 xml:space="preserve">Представителю работодателя при принятии решения о предоставлении или непредставлении указанного разрешения рекомендуется уделить особое внимание тому, насколько выполнение муниципальным служащим иной </w:t>
      </w:r>
      <w:r w:rsidRPr="00690A1A">
        <w:rPr>
          <w:color w:val="2D2D2D"/>
          <w:spacing w:val="2"/>
          <w:sz w:val="28"/>
          <w:szCs w:val="28"/>
        </w:rPr>
        <w:lastRenderedPageBreak/>
        <w:t>оплачиваемой работы может породить сомнение в его беспристрастности и объективности.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7.4. Описание ситуации.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Меры предотвращения и урегулирования.</w:t>
      </w:r>
    </w:p>
    <w:p w:rsidR="00690A1A" w:rsidRPr="00AF5228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</w:t>
      </w:r>
      <w:r w:rsidR="00AF5228">
        <w:rPr>
          <w:color w:val="2D2D2D"/>
          <w:spacing w:val="2"/>
          <w:sz w:val="28"/>
          <w:szCs w:val="28"/>
        </w:rPr>
        <w:t xml:space="preserve">            </w:t>
      </w:r>
      <w:r w:rsidRPr="00690A1A">
        <w:rPr>
          <w:color w:val="2D2D2D"/>
          <w:spacing w:val="2"/>
          <w:sz w:val="28"/>
          <w:szCs w:val="28"/>
        </w:rPr>
        <w:t xml:space="preserve"> с исполнением должностных обязанностей (пункт 8 части 1 статьи 14</w:t>
      </w:r>
      <w:r w:rsidR="00AF5228">
        <w:rPr>
          <w:color w:val="2D2D2D"/>
          <w:spacing w:val="2"/>
          <w:sz w:val="28"/>
          <w:szCs w:val="28"/>
        </w:rPr>
        <w:t xml:space="preserve"> </w:t>
      </w:r>
      <w:hyperlink r:id="rId23" w:history="1">
        <w:r w:rsidRPr="00AF5228">
          <w:rPr>
            <w:rStyle w:val="a6"/>
            <w:color w:val="auto"/>
            <w:spacing w:val="2"/>
            <w:sz w:val="28"/>
            <w:szCs w:val="28"/>
            <w:u w:val="none"/>
          </w:rPr>
          <w:t xml:space="preserve">Федерального закона от 02.03.2007 </w:t>
        </w:r>
        <w:r w:rsidR="00690A1A" w:rsidRPr="00AF5228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AF5228">
          <w:rPr>
            <w:rStyle w:val="a6"/>
            <w:color w:val="auto"/>
            <w:spacing w:val="2"/>
            <w:sz w:val="28"/>
            <w:szCs w:val="28"/>
            <w:u w:val="none"/>
          </w:rPr>
          <w:t xml:space="preserve"> 25-ФЗ</w:t>
        </w:r>
      </w:hyperlink>
      <w:r w:rsidRPr="00AF5228">
        <w:rPr>
          <w:spacing w:val="2"/>
          <w:sz w:val="28"/>
          <w:szCs w:val="28"/>
        </w:rPr>
        <w:t>).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 xml:space="preserve">Указанный запрет распространяется в том числе и на использование </w:t>
      </w:r>
      <w:r w:rsidR="00AF5228">
        <w:rPr>
          <w:color w:val="2D2D2D"/>
          <w:spacing w:val="2"/>
          <w:sz w:val="28"/>
          <w:szCs w:val="28"/>
        </w:rPr>
        <w:t xml:space="preserve">          </w:t>
      </w:r>
      <w:r w:rsidRPr="00690A1A">
        <w:rPr>
          <w:color w:val="2D2D2D"/>
          <w:spacing w:val="2"/>
          <w:sz w:val="28"/>
          <w:szCs w:val="28"/>
        </w:rPr>
        <w:t>не конфиденциальной информации, которая лишь временно недоступна широкой общественности.</w:t>
      </w:r>
    </w:p>
    <w:p w:rsid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E56678" w:rsidRPr="00690A1A" w:rsidRDefault="00E56678" w:rsidP="00B075AA">
      <w:pPr>
        <w:pStyle w:val="formattext"/>
        <w:shd w:val="clear" w:color="auto" w:fill="FFFFFF"/>
        <w:spacing w:before="0" w:beforeAutospacing="0" w:after="0" w:afterAutospacing="0" w:line="312" w:lineRule="auto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690A1A">
        <w:rPr>
          <w:color w:val="2D2D2D"/>
          <w:spacing w:val="2"/>
          <w:sz w:val="28"/>
          <w:szCs w:val="28"/>
        </w:rPr>
        <w:t xml:space="preserve">Представителю работодателя,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</w:t>
      </w:r>
      <w:r w:rsidR="00AF5228">
        <w:rPr>
          <w:color w:val="2D2D2D"/>
          <w:spacing w:val="2"/>
          <w:sz w:val="28"/>
          <w:szCs w:val="28"/>
        </w:rPr>
        <w:t xml:space="preserve">         </w:t>
      </w:r>
      <w:r w:rsidRPr="00690A1A">
        <w:rPr>
          <w:color w:val="2D2D2D"/>
          <w:spacing w:val="2"/>
          <w:sz w:val="28"/>
          <w:szCs w:val="28"/>
        </w:rPr>
        <w:t xml:space="preserve">к муниципальному служащему установленных законом мер ответственности </w:t>
      </w:r>
      <w:r w:rsidR="00AF5228">
        <w:rPr>
          <w:color w:val="2D2D2D"/>
          <w:spacing w:val="2"/>
          <w:sz w:val="28"/>
          <w:szCs w:val="28"/>
        </w:rPr>
        <w:t xml:space="preserve">     </w:t>
      </w:r>
      <w:r w:rsidRPr="00690A1A">
        <w:rPr>
          <w:color w:val="2D2D2D"/>
          <w:spacing w:val="2"/>
          <w:sz w:val="28"/>
          <w:szCs w:val="28"/>
        </w:rPr>
        <w:t xml:space="preserve">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</w:t>
      </w:r>
      <w:r w:rsidR="00AF5228">
        <w:rPr>
          <w:color w:val="2D2D2D"/>
          <w:spacing w:val="2"/>
          <w:sz w:val="28"/>
          <w:szCs w:val="28"/>
        </w:rPr>
        <w:t xml:space="preserve">       </w:t>
      </w:r>
      <w:r w:rsidRPr="00690A1A">
        <w:rPr>
          <w:color w:val="2D2D2D"/>
          <w:spacing w:val="2"/>
          <w:sz w:val="28"/>
          <w:szCs w:val="28"/>
        </w:rPr>
        <w:t xml:space="preserve">и исполнение им обязанностей, установленных в целях противодействия </w:t>
      </w:r>
      <w:r w:rsidRPr="00690A1A">
        <w:rPr>
          <w:color w:val="2D2D2D"/>
          <w:spacing w:val="2"/>
          <w:sz w:val="28"/>
          <w:szCs w:val="28"/>
        </w:rPr>
        <w:lastRenderedPageBreak/>
        <w:t>коррупции, а также предшествующие результаты исполнения муниципальным служащим своих должностных обязанностей.</w:t>
      </w:r>
    </w:p>
    <w:sectPr w:rsidR="00E56678" w:rsidRPr="00690A1A" w:rsidSect="00B075AA">
      <w:headerReference w:type="even" r:id="rId24"/>
      <w:footerReference w:type="even" r:id="rId25"/>
      <w:footerReference w:type="default" r:id="rId26"/>
      <w:pgSz w:w="11906" w:h="16838"/>
      <w:pgMar w:top="1134" w:right="566" w:bottom="1276" w:left="1701" w:header="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76" w:rsidRDefault="00743176">
      <w:r>
        <w:separator/>
      </w:r>
    </w:p>
  </w:endnote>
  <w:endnote w:type="continuationSeparator" w:id="0">
    <w:p w:rsidR="00743176" w:rsidRDefault="0074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07" w:rsidRDefault="007020FF" w:rsidP="00877E5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56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6D07" w:rsidRDefault="00743176" w:rsidP="00877E5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07" w:rsidRDefault="00743176" w:rsidP="00877E5B">
    <w:pPr>
      <w:pStyle w:val="aa"/>
      <w:framePr w:wrap="around" w:vAnchor="text" w:hAnchor="margin" w:xAlign="right" w:y="1"/>
      <w:rPr>
        <w:rStyle w:val="a9"/>
      </w:rPr>
    </w:pPr>
  </w:p>
  <w:p w:rsidR="00A76D07" w:rsidRDefault="00743176" w:rsidP="00D5055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76" w:rsidRDefault="00743176">
      <w:r>
        <w:separator/>
      </w:r>
    </w:p>
  </w:footnote>
  <w:footnote w:type="continuationSeparator" w:id="0">
    <w:p w:rsidR="00743176" w:rsidRDefault="00743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07" w:rsidRDefault="007020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561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561D">
      <w:rPr>
        <w:rStyle w:val="a9"/>
        <w:noProof/>
      </w:rPr>
      <w:t>1</w:t>
    </w:r>
    <w:r>
      <w:rPr>
        <w:rStyle w:val="a9"/>
      </w:rPr>
      <w:fldChar w:fldCharType="end"/>
    </w:r>
  </w:p>
  <w:p w:rsidR="00A76D07" w:rsidRDefault="007431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1E7"/>
    <w:multiLevelType w:val="multilevel"/>
    <w:tmpl w:val="8388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1020E"/>
    <w:multiLevelType w:val="multilevel"/>
    <w:tmpl w:val="8CB219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71937273"/>
    <w:multiLevelType w:val="hybridMultilevel"/>
    <w:tmpl w:val="F49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3563"/>
    <w:rsid w:val="00080F12"/>
    <w:rsid w:val="000C6FF8"/>
    <w:rsid w:val="000F3669"/>
    <w:rsid w:val="00160544"/>
    <w:rsid w:val="00197651"/>
    <w:rsid w:val="001C21D7"/>
    <w:rsid w:val="001E26F0"/>
    <w:rsid w:val="002052C5"/>
    <w:rsid w:val="00227821"/>
    <w:rsid w:val="002660C2"/>
    <w:rsid w:val="00284CBB"/>
    <w:rsid w:val="002C1FA9"/>
    <w:rsid w:val="00311A44"/>
    <w:rsid w:val="00313C12"/>
    <w:rsid w:val="003420A9"/>
    <w:rsid w:val="00374BF3"/>
    <w:rsid w:val="00383D50"/>
    <w:rsid w:val="00390A29"/>
    <w:rsid w:val="00393725"/>
    <w:rsid w:val="00440CE2"/>
    <w:rsid w:val="00444376"/>
    <w:rsid w:val="00451E6B"/>
    <w:rsid w:val="00490AF0"/>
    <w:rsid w:val="004B457B"/>
    <w:rsid w:val="004C36FB"/>
    <w:rsid w:val="004D34B6"/>
    <w:rsid w:val="004E6036"/>
    <w:rsid w:val="00527E6D"/>
    <w:rsid w:val="005C51B2"/>
    <w:rsid w:val="005F124F"/>
    <w:rsid w:val="00611972"/>
    <w:rsid w:val="00661CBF"/>
    <w:rsid w:val="00662DEF"/>
    <w:rsid w:val="00690A1A"/>
    <w:rsid w:val="006D56EB"/>
    <w:rsid w:val="006E3563"/>
    <w:rsid w:val="007020FF"/>
    <w:rsid w:val="00716966"/>
    <w:rsid w:val="007416A2"/>
    <w:rsid w:val="00743176"/>
    <w:rsid w:val="00771A7D"/>
    <w:rsid w:val="00782392"/>
    <w:rsid w:val="00796252"/>
    <w:rsid w:val="007C3337"/>
    <w:rsid w:val="00816A2F"/>
    <w:rsid w:val="008233DC"/>
    <w:rsid w:val="00875FFF"/>
    <w:rsid w:val="008972DD"/>
    <w:rsid w:val="008B2698"/>
    <w:rsid w:val="008D5098"/>
    <w:rsid w:val="00903692"/>
    <w:rsid w:val="009153E1"/>
    <w:rsid w:val="00917CFE"/>
    <w:rsid w:val="009A18CE"/>
    <w:rsid w:val="00A11BB7"/>
    <w:rsid w:val="00A15022"/>
    <w:rsid w:val="00A41D70"/>
    <w:rsid w:val="00AA081B"/>
    <w:rsid w:val="00AA7948"/>
    <w:rsid w:val="00AB64BF"/>
    <w:rsid w:val="00AE0B1E"/>
    <w:rsid w:val="00AE16B1"/>
    <w:rsid w:val="00AF013E"/>
    <w:rsid w:val="00AF0F40"/>
    <w:rsid w:val="00AF5228"/>
    <w:rsid w:val="00B06576"/>
    <w:rsid w:val="00B075AA"/>
    <w:rsid w:val="00B221E7"/>
    <w:rsid w:val="00B2659B"/>
    <w:rsid w:val="00B77639"/>
    <w:rsid w:val="00B90122"/>
    <w:rsid w:val="00B97998"/>
    <w:rsid w:val="00BC4B6E"/>
    <w:rsid w:val="00BD562D"/>
    <w:rsid w:val="00C21D9B"/>
    <w:rsid w:val="00C2239B"/>
    <w:rsid w:val="00C7354F"/>
    <w:rsid w:val="00CA5889"/>
    <w:rsid w:val="00CE6FC7"/>
    <w:rsid w:val="00D50555"/>
    <w:rsid w:val="00D635CE"/>
    <w:rsid w:val="00D6561D"/>
    <w:rsid w:val="00D90E49"/>
    <w:rsid w:val="00DB6415"/>
    <w:rsid w:val="00E039C2"/>
    <w:rsid w:val="00E16A44"/>
    <w:rsid w:val="00E50A53"/>
    <w:rsid w:val="00E56678"/>
    <w:rsid w:val="00E643A9"/>
    <w:rsid w:val="00E66090"/>
    <w:rsid w:val="00EA2A04"/>
    <w:rsid w:val="00EB507D"/>
    <w:rsid w:val="00ED209E"/>
    <w:rsid w:val="00ED2DEB"/>
    <w:rsid w:val="00EF047A"/>
    <w:rsid w:val="00F1250C"/>
    <w:rsid w:val="00F25CF3"/>
    <w:rsid w:val="00F400F7"/>
    <w:rsid w:val="00F52131"/>
    <w:rsid w:val="00F81AC6"/>
    <w:rsid w:val="00F86182"/>
    <w:rsid w:val="00F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6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e7s5o2igfmyffguqrshs">
    <w:name w:val="_3e7s5o2i_gfmyffguqrshs"/>
    <w:basedOn w:val="a0"/>
    <w:rsid w:val="00A11BB7"/>
  </w:style>
  <w:style w:type="character" w:customStyle="1" w:styleId="nrjpjupvyei7iz5zn-gkd">
    <w:name w:val="nrjpjupvyei7iz5zn-gkd"/>
    <w:basedOn w:val="a0"/>
    <w:rsid w:val="00A11BB7"/>
  </w:style>
  <w:style w:type="character" w:customStyle="1" w:styleId="netrkijxccmzhy30al3t">
    <w:name w:val="net_rkijxccmzhy30al3t"/>
    <w:basedOn w:val="a0"/>
    <w:rsid w:val="00A11BB7"/>
  </w:style>
  <w:style w:type="paragraph" w:styleId="a5">
    <w:name w:val="Normal (Web)"/>
    <w:basedOn w:val="a"/>
    <w:uiPriority w:val="99"/>
    <w:unhideWhenUsed/>
    <w:rsid w:val="00A11BB7"/>
    <w:pPr>
      <w:spacing w:before="100" w:beforeAutospacing="1" w:after="100" w:afterAutospacing="1"/>
    </w:pPr>
  </w:style>
  <w:style w:type="character" w:customStyle="1" w:styleId="h3xv5uvbd3fexhqovkzs">
    <w:name w:val="h3xv5uvbd3fexhq_ovkzs"/>
    <w:basedOn w:val="a0"/>
    <w:rsid w:val="00A11BB7"/>
  </w:style>
  <w:style w:type="character" w:styleId="a6">
    <w:name w:val="Hyperlink"/>
    <w:basedOn w:val="a0"/>
    <w:uiPriority w:val="99"/>
    <w:semiHidden/>
    <w:unhideWhenUsed/>
    <w:rsid w:val="00A11BB7"/>
    <w:rPr>
      <w:color w:val="0000FF"/>
      <w:u w:val="single"/>
    </w:rPr>
  </w:style>
  <w:style w:type="character" w:customStyle="1" w:styleId="2o1cpgo927flh2-3kjxjh">
    <w:name w:val="_2o1cpgo927f_lh2-3kjxjh"/>
    <w:basedOn w:val="a0"/>
    <w:rsid w:val="00A11BB7"/>
  </w:style>
  <w:style w:type="paragraph" w:styleId="HTML">
    <w:name w:val="HTML Preformatted"/>
    <w:basedOn w:val="a"/>
    <w:link w:val="HTML0"/>
    <w:uiPriority w:val="99"/>
    <w:semiHidden/>
    <w:unhideWhenUsed/>
    <w:rsid w:val="00E66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0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-indent">
    <w:name w:val="no-indent"/>
    <w:basedOn w:val="a"/>
    <w:rsid w:val="00311A4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B5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rsid w:val="00EB50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EB5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B507D"/>
  </w:style>
  <w:style w:type="paragraph" w:styleId="aa">
    <w:name w:val="footer"/>
    <w:basedOn w:val="a"/>
    <w:link w:val="ab"/>
    <w:rsid w:val="00EB507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EB5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E6FC7"/>
    <w:rPr>
      <w:b/>
      <w:bCs/>
    </w:rPr>
  </w:style>
  <w:style w:type="character" w:styleId="ad">
    <w:name w:val="Emphasis"/>
    <w:basedOn w:val="a0"/>
    <w:uiPriority w:val="20"/>
    <w:qFormat/>
    <w:rsid w:val="00CE6FC7"/>
    <w:rPr>
      <w:i/>
      <w:iCs/>
    </w:rPr>
  </w:style>
  <w:style w:type="paragraph" w:styleId="ae">
    <w:name w:val="List Paragraph"/>
    <w:basedOn w:val="a"/>
    <w:uiPriority w:val="34"/>
    <w:qFormat/>
    <w:rsid w:val="00440CE2"/>
    <w:pPr>
      <w:ind w:left="720"/>
      <w:contextualSpacing/>
    </w:pPr>
  </w:style>
  <w:style w:type="character" w:customStyle="1" w:styleId="11">
    <w:name w:val="Название объекта1"/>
    <w:basedOn w:val="a0"/>
    <w:rsid w:val="00383D50"/>
  </w:style>
  <w:style w:type="paragraph" w:customStyle="1" w:styleId="caption1">
    <w:name w:val="caption1"/>
    <w:basedOn w:val="a"/>
    <w:rsid w:val="00383D50"/>
    <w:pPr>
      <w:spacing w:before="100" w:beforeAutospacing="1" w:after="100" w:afterAutospacing="1"/>
    </w:pPr>
  </w:style>
  <w:style w:type="paragraph" w:customStyle="1" w:styleId="ConsPlusNonformat">
    <w:name w:val="ConsPlusNonformat"/>
    <w:rsid w:val="00611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7C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17CFE"/>
    <w:rPr>
      <w:rFonts w:ascii="Arial" w:eastAsia="Times New Roman" w:hAnsi="Arial" w:cs="Arial"/>
      <w:vanish/>
      <w:sz w:val="16"/>
      <w:szCs w:val="16"/>
      <w:lang w:eastAsia="ru-RU"/>
    </w:rPr>
  </w:style>
  <w:style w:type="table" w:styleId="af">
    <w:name w:val="Table Grid"/>
    <w:basedOn w:val="a1"/>
    <w:uiPriority w:val="39"/>
    <w:rsid w:val="00F8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566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E5667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56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6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329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95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5183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1087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88401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450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5404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352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090867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815271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4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0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4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8070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74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8779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12" w:space="23" w:color="E5E5E5"/>
                    <w:right w:val="single" w:sz="2" w:space="30" w:color="E5E5E5"/>
                  </w:divBdr>
                </w:div>
                <w:div w:id="975646998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12" w:space="30" w:color="E5E5E5"/>
                    <w:bottom w:val="single" w:sz="12" w:space="23" w:color="E5E5E5"/>
                    <w:right w:val="single" w:sz="12" w:space="30" w:color="E5E5E5"/>
                  </w:divBdr>
                </w:div>
                <w:div w:id="688416012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12" w:space="23" w:color="E5E5E5"/>
                    <w:right w:val="single" w:sz="2" w:space="30" w:color="E5E5E5"/>
                  </w:divBdr>
                </w:div>
              </w:divsChild>
            </w:div>
            <w:div w:id="1705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8869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4414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2280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5725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89526">
                  <w:marLeft w:val="0"/>
                  <w:marRight w:val="0"/>
                  <w:marTop w:val="0"/>
                  <w:marBottom w:val="0"/>
                  <w:divBdr>
                    <w:top w:val="single" w:sz="2" w:space="23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2107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631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6637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3115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809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55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0665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857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5822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1039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4075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718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621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6758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584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3452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2429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7395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9147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065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12555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2479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4048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5062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2569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04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  <w:divsChild>
                    <w:div w:id="4838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728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0" w:color="E5E5E5"/>
                    <w:right w:val="single" w:sz="12" w:space="30" w:color="E5E5E5"/>
                  </w:divBdr>
                  <w:divsChild>
                    <w:div w:id="14319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2977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0" w:color="E5E5E5"/>
                    <w:right w:val="single" w:sz="2" w:space="30" w:color="E5E5E5"/>
                  </w:divBdr>
                </w:div>
              </w:divsChild>
            </w:div>
            <w:div w:id="1025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1534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23" w:color="E5E5E5"/>
                    <w:right w:val="single" w:sz="2" w:space="30" w:color="E5E5E5"/>
                  </w:divBdr>
                  <w:divsChild>
                    <w:div w:id="2124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9658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12" w:space="30" w:color="E5E5E5"/>
                    <w:bottom w:val="single" w:sz="2" w:space="23" w:color="E5E5E5"/>
                    <w:right w:val="single" w:sz="12" w:space="30" w:color="E5E5E5"/>
                  </w:divBdr>
                  <w:divsChild>
                    <w:div w:id="255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80483">
                  <w:marLeft w:val="0"/>
                  <w:marRight w:val="0"/>
                  <w:marTop w:val="0"/>
                  <w:marBottom w:val="0"/>
                  <w:divBdr>
                    <w:top w:val="single" w:sz="2" w:space="19" w:color="E5E5E5"/>
                    <w:left w:val="single" w:sz="2" w:space="30" w:color="E5E5E5"/>
                    <w:bottom w:val="single" w:sz="2" w:space="23" w:color="E5E5E5"/>
                    <w:right w:val="single" w:sz="2" w:space="30" w:color="E5E5E5"/>
                  </w:divBdr>
                </w:div>
              </w:divsChild>
            </w:div>
            <w:div w:id="1546600764">
              <w:marLeft w:val="0"/>
              <w:marRight w:val="0"/>
              <w:marTop w:val="0"/>
              <w:marBottom w:val="0"/>
              <w:divBdr>
                <w:top w:val="single" w:sz="12" w:space="2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491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0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063C77"/>
                                    <w:left w:val="none" w:sz="0" w:space="0" w:color="auto"/>
                                    <w:bottom w:val="single" w:sz="6" w:space="24" w:color="063C77"/>
                                    <w:right w:val="none" w:sz="0" w:space="0" w:color="auto"/>
                                  </w:divBdr>
                                  <w:divsChild>
                                    <w:div w:id="5912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3D4043"/>
                                        <w:right w:val="none" w:sz="0" w:space="0" w:color="auto"/>
                                      </w:divBdr>
                                    </w:div>
                                    <w:div w:id="629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5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224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0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7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076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  <w:div w:id="2045014044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12" w:space="23" w:color="E5E5E5"/>
                <w:right w:val="single" w:sz="12" w:space="30" w:color="E5E5E5"/>
              </w:divBdr>
            </w:div>
            <w:div w:id="33195773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</w:divsChild>
        </w:div>
        <w:div w:id="398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930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6156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5344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247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313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808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03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633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809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21328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188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944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16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2869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146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413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56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813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67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515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455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812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6475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2028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9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2083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6020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8141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082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909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0497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490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96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871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7774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539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71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  <w:divsChild>
                <w:div w:id="1084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0306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23" w:color="E5E5E5"/>
                <w:right w:val="single" w:sz="12" w:space="30" w:color="E5E5E5"/>
              </w:divBdr>
              <w:divsChild>
                <w:div w:id="749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9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</w:div>
          </w:divsChild>
        </w:div>
        <w:div w:id="1136684683">
          <w:marLeft w:val="0"/>
          <w:marRight w:val="0"/>
          <w:marTop w:val="0"/>
          <w:marBottom w:val="0"/>
          <w:divBdr>
            <w:top w:val="single" w:sz="12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877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502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  <w:div w:id="938367745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12" w:space="23" w:color="E5E5E5"/>
                <w:right w:val="single" w:sz="12" w:space="30" w:color="E5E5E5"/>
              </w:divBdr>
            </w:div>
            <w:div w:id="1485244789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12" w:space="23" w:color="E5E5E5"/>
                <w:right w:val="single" w:sz="2" w:space="30" w:color="E5E5E5"/>
              </w:divBdr>
            </w:div>
          </w:divsChild>
        </w:div>
        <w:div w:id="1383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8113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1740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2471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4820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6363">
              <w:marLeft w:val="0"/>
              <w:marRight w:val="0"/>
              <w:marTop w:val="0"/>
              <w:marBottom w:val="0"/>
              <w:divBdr>
                <w:top w:val="single" w:sz="2" w:space="23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308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99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9959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3872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2417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547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747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430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179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003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3252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4950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1170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558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9623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464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21121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6909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48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92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11423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070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722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2765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507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601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  <w:divsChild>
                <w:div w:id="2857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6833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0" w:color="E5E5E5"/>
                <w:right w:val="single" w:sz="12" w:space="30" w:color="E5E5E5"/>
              </w:divBdr>
              <w:divsChild>
                <w:div w:id="132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6594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0" w:color="E5E5E5"/>
                <w:right w:val="single" w:sz="2" w:space="30" w:color="E5E5E5"/>
              </w:divBdr>
            </w:div>
          </w:divsChild>
        </w:div>
        <w:div w:id="473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252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  <w:divsChild>
                <w:div w:id="840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5675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12" w:space="30" w:color="E5E5E5"/>
                <w:bottom w:val="single" w:sz="2" w:space="23" w:color="E5E5E5"/>
                <w:right w:val="single" w:sz="12" w:space="30" w:color="E5E5E5"/>
              </w:divBdr>
              <w:divsChild>
                <w:div w:id="74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890">
              <w:marLeft w:val="0"/>
              <w:marRight w:val="0"/>
              <w:marTop w:val="0"/>
              <w:marBottom w:val="0"/>
              <w:divBdr>
                <w:top w:val="single" w:sz="2" w:space="19" w:color="E5E5E5"/>
                <w:left w:val="single" w:sz="2" w:space="30" w:color="E5E5E5"/>
                <w:bottom w:val="single" w:sz="2" w:space="23" w:color="E5E5E5"/>
                <w:right w:val="single" w:sz="2" w:space="30" w:color="E5E5E5"/>
              </w:divBdr>
            </w:div>
          </w:divsChild>
        </w:div>
        <w:div w:id="1033306949">
          <w:marLeft w:val="0"/>
          <w:marRight w:val="0"/>
          <w:marTop w:val="0"/>
          <w:marBottom w:val="0"/>
          <w:divBdr>
            <w:top w:val="single" w:sz="12" w:space="2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112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0306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http://docs.cntd.ru/document/90203066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4166" TargetMode="External"/><Relationship Id="rId14" Type="http://schemas.openxmlformats.org/officeDocument/2006/relationships/hyperlink" Target="http://docs.cntd.ru/document/420324166" TargetMode="External"/><Relationship Id="rId22" Type="http://schemas.openxmlformats.org/officeDocument/2006/relationships/hyperlink" Target="http://docs.cntd.ru/document/9020306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21B5-047A-4C5E-B206-16BD4C3E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5461</Words>
  <Characters>31132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Z209</dc:creator>
  <cp:keywords/>
  <dc:description/>
  <cp:lastModifiedBy>User</cp:lastModifiedBy>
  <cp:revision>9</cp:revision>
  <cp:lastPrinted>2020-05-15T13:59:00Z</cp:lastPrinted>
  <dcterms:created xsi:type="dcterms:W3CDTF">2020-03-26T07:38:00Z</dcterms:created>
  <dcterms:modified xsi:type="dcterms:W3CDTF">2020-05-21T11:40:00Z</dcterms:modified>
</cp:coreProperties>
</file>