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C8" w:rsidRDefault="00F11AC8" w:rsidP="00ED5A80">
      <w:pPr>
        <w:shd w:val="clear" w:color="auto" w:fill="FFFFFF"/>
        <w:textAlignment w:val="baseline"/>
        <w:rPr>
          <w:rFonts w:ascii="Times New Roman" w:eastAsia="Times New Roman" w:hAnsi="Times New Roman"/>
          <w:spacing w:val="2"/>
          <w:sz w:val="24"/>
          <w:szCs w:val="24"/>
          <w:lang w:eastAsia="ru-RU"/>
        </w:rPr>
      </w:pPr>
    </w:p>
    <w:p w:rsidR="003D5D02" w:rsidRPr="003D5D02" w:rsidRDefault="003D5D02" w:rsidP="003D5D02">
      <w:pPr>
        <w:ind w:left="5812"/>
        <w:rPr>
          <w:rFonts w:ascii="Times New Roman" w:eastAsiaTheme="minorHAnsi" w:hAnsi="Times New Roman"/>
        </w:rPr>
      </w:pPr>
      <w:r w:rsidRPr="003D5D02">
        <w:rPr>
          <w:rFonts w:ascii="Times New Roman" w:eastAsiaTheme="minorHAnsi" w:hAnsi="Times New Roman"/>
        </w:rPr>
        <w:t>УТВЕРЖДЕН</w:t>
      </w:r>
      <w:r w:rsidR="00182331">
        <w:rPr>
          <w:rFonts w:ascii="Times New Roman" w:eastAsiaTheme="minorHAnsi" w:hAnsi="Times New Roman"/>
        </w:rPr>
        <w:t>О</w:t>
      </w:r>
    </w:p>
    <w:p w:rsidR="00182331" w:rsidRDefault="003D5D02" w:rsidP="003D5D02">
      <w:pPr>
        <w:ind w:left="5812"/>
        <w:rPr>
          <w:rFonts w:ascii="Times New Roman" w:eastAsiaTheme="minorHAnsi" w:hAnsi="Times New Roman"/>
        </w:rPr>
      </w:pPr>
      <w:r w:rsidRPr="003D5D02">
        <w:rPr>
          <w:rFonts w:ascii="Times New Roman" w:eastAsiaTheme="minorHAnsi" w:hAnsi="Times New Roman"/>
        </w:rPr>
        <w:t xml:space="preserve">постановлением Администрации Щёлковского муниципального района </w:t>
      </w:r>
    </w:p>
    <w:p w:rsidR="003D5D02" w:rsidRPr="003D5D02" w:rsidRDefault="003D5D02" w:rsidP="003D5D02">
      <w:pPr>
        <w:ind w:left="5812"/>
        <w:rPr>
          <w:rFonts w:ascii="Times New Roman" w:eastAsiaTheme="minorHAnsi" w:hAnsi="Times New Roman"/>
        </w:rPr>
      </w:pPr>
      <w:r w:rsidRPr="003D5D02">
        <w:rPr>
          <w:rFonts w:ascii="Times New Roman" w:eastAsiaTheme="minorHAnsi" w:hAnsi="Times New Roman"/>
        </w:rPr>
        <w:t xml:space="preserve">от </w:t>
      </w:r>
      <w:r w:rsidR="00182331">
        <w:rPr>
          <w:rFonts w:ascii="Times New Roman" w:eastAsiaTheme="minorHAnsi" w:hAnsi="Times New Roman"/>
        </w:rPr>
        <w:t>______________ № _________</w:t>
      </w:r>
    </w:p>
    <w:p w:rsidR="00ED5A80" w:rsidRDefault="00ED5A80" w:rsidP="00ED5A80">
      <w:pPr>
        <w:shd w:val="clear" w:color="auto" w:fill="FFFFFF"/>
        <w:jc w:val="right"/>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9355"/>
      </w:tblGrid>
      <w:tr w:rsidR="00ED5A80" w:rsidTr="00ED5A80">
        <w:trPr>
          <w:trHeight w:val="15"/>
        </w:trPr>
        <w:tc>
          <w:tcPr>
            <w:tcW w:w="11273" w:type="dxa"/>
            <w:hideMark/>
          </w:tcPr>
          <w:p w:rsidR="00ED5A80" w:rsidRDefault="00ED5A80">
            <w:pPr>
              <w:rPr>
                <w:rFonts w:ascii="Times New Roman" w:eastAsia="Times New Roman" w:hAnsi="Times New Roman"/>
                <w:spacing w:val="2"/>
                <w:sz w:val="24"/>
                <w:szCs w:val="24"/>
                <w:lang w:eastAsia="ru-RU"/>
              </w:rPr>
            </w:pPr>
          </w:p>
        </w:tc>
      </w:tr>
      <w:tr w:rsidR="00ED5A80" w:rsidTr="00ED5A80">
        <w:tc>
          <w:tcPr>
            <w:tcW w:w="11273" w:type="dxa"/>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A0834">
              <w:rPr>
                <w:rFonts w:ascii="Times New Roman" w:eastAsia="Times New Roman" w:hAnsi="Times New Roman"/>
                <w:b/>
                <w:sz w:val="24"/>
                <w:szCs w:val="24"/>
                <w:lang w:eastAsia="ru-RU"/>
              </w:rPr>
              <w:t>ИЗВЕЩЕНИЕ</w:t>
            </w:r>
            <w:r>
              <w:rPr>
                <w:rFonts w:ascii="Times New Roman" w:eastAsia="Times New Roman" w:hAnsi="Times New Roman"/>
                <w:sz w:val="24"/>
                <w:szCs w:val="24"/>
                <w:lang w:eastAsia="ru-RU"/>
              </w:rPr>
              <w:br/>
            </w:r>
            <w:r w:rsidRPr="00FA0834">
              <w:rPr>
                <w:rFonts w:ascii="Times New Roman" w:eastAsia="Times New Roman" w:hAnsi="Times New Roman"/>
                <w:b/>
                <w:sz w:val="24"/>
                <w:szCs w:val="24"/>
                <w:lang w:eastAsia="ru-RU"/>
              </w:rPr>
              <w:t>о проведении открытого аукциона на право размещения нестационарного торгового объекта на территории</w:t>
            </w:r>
            <w:r w:rsidR="004860BE" w:rsidRPr="00FA0834">
              <w:rPr>
                <w:rFonts w:ascii="Times New Roman" w:eastAsia="Times New Roman" w:hAnsi="Times New Roman"/>
                <w:b/>
                <w:sz w:val="24"/>
                <w:szCs w:val="24"/>
                <w:lang w:eastAsia="ru-RU"/>
              </w:rPr>
              <w:t xml:space="preserve"> городского поселения Щёлково Щёлковского муниципального района</w:t>
            </w:r>
          </w:p>
        </w:tc>
      </w:tr>
      <w:tr w:rsidR="00ED5A80" w:rsidTr="00ED5A80">
        <w:tc>
          <w:tcPr>
            <w:tcW w:w="11273" w:type="dxa"/>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r>
      <w:tr w:rsidR="00ED5A80" w:rsidTr="00ED5A80">
        <w:tc>
          <w:tcPr>
            <w:tcW w:w="11273" w:type="dxa"/>
            <w:tcBorders>
              <w:top w:val="single" w:sz="6" w:space="0" w:color="000000"/>
              <w:left w:val="nil"/>
              <w:bottom w:val="nil"/>
              <w:right w:val="nil"/>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p>
        </w:tc>
      </w:tr>
    </w:tbl>
    <w:p w:rsidR="00FA0834" w:rsidRPr="00903127" w:rsidRDefault="00FA0834" w:rsidP="00903127"/>
    <w:p w:rsidR="00ED5A80" w:rsidRPr="00903127" w:rsidRDefault="00ED5A80" w:rsidP="00903127">
      <w:pPr>
        <w:rPr>
          <w:rFonts w:ascii="Times New Roman" w:hAnsi="Times New Roman"/>
          <w:sz w:val="24"/>
          <w:szCs w:val="24"/>
        </w:rPr>
      </w:pPr>
      <w:r w:rsidRPr="00903127">
        <w:rPr>
          <w:rFonts w:ascii="Times New Roman" w:hAnsi="Times New Roman"/>
          <w:sz w:val="24"/>
          <w:szCs w:val="24"/>
        </w:rPr>
        <w:t>1. Общие положения</w:t>
      </w:r>
    </w:p>
    <w:tbl>
      <w:tblPr>
        <w:tblW w:w="0" w:type="auto"/>
        <w:tblCellMar>
          <w:left w:w="0" w:type="dxa"/>
          <w:right w:w="0" w:type="dxa"/>
        </w:tblCellMar>
        <w:tblLook w:val="04A0" w:firstRow="1" w:lastRow="0" w:firstColumn="1" w:lastColumn="0" w:noHBand="0" w:noVBand="1"/>
      </w:tblPr>
      <w:tblGrid>
        <w:gridCol w:w="699"/>
        <w:gridCol w:w="3419"/>
        <w:gridCol w:w="5237"/>
      </w:tblGrid>
      <w:tr w:rsidR="00030D6B" w:rsidTr="00ED5A80">
        <w:trPr>
          <w:trHeight w:val="15"/>
        </w:trPr>
        <w:tc>
          <w:tcPr>
            <w:tcW w:w="739" w:type="dxa"/>
            <w:hideMark/>
          </w:tcPr>
          <w:p w:rsidR="00ED5A80" w:rsidRDefault="00ED5A80">
            <w:pPr>
              <w:rPr>
                <w:rFonts w:ascii="Times New Roman" w:eastAsia="Times New Roman" w:hAnsi="Times New Roman"/>
                <w:spacing w:val="2"/>
                <w:sz w:val="24"/>
                <w:szCs w:val="24"/>
                <w:lang w:eastAsia="ru-RU"/>
              </w:rPr>
            </w:pPr>
          </w:p>
        </w:tc>
        <w:tc>
          <w:tcPr>
            <w:tcW w:w="3881" w:type="dxa"/>
            <w:hideMark/>
          </w:tcPr>
          <w:p w:rsidR="00ED5A80" w:rsidRDefault="00ED5A80">
            <w:pPr>
              <w:rPr>
                <w:rFonts w:cs="Calibri"/>
                <w:sz w:val="20"/>
                <w:szCs w:val="20"/>
                <w:lang w:eastAsia="ru-RU"/>
              </w:rPr>
            </w:pPr>
          </w:p>
        </w:tc>
        <w:tc>
          <w:tcPr>
            <w:tcW w:w="6653" w:type="dxa"/>
            <w:hideMark/>
          </w:tcPr>
          <w:p w:rsidR="00ED5A80" w:rsidRDefault="00ED5A80">
            <w:pPr>
              <w:rPr>
                <w:rFonts w:cs="Calibri"/>
                <w:sz w:val="20"/>
                <w:szCs w:val="20"/>
                <w:lang w:eastAsia="ru-RU"/>
              </w:rPr>
            </w:pPr>
          </w:p>
        </w:tc>
      </w:tr>
      <w:tr w:rsidR="00030D6B" w:rsidTr="00ED5A8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информации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информации</w:t>
            </w:r>
          </w:p>
        </w:tc>
      </w:tr>
      <w:tr w:rsidR="00030D6B" w:rsidTr="00ED5A8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торгов</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 открытый по составу участников и по форме подачи предложений</w:t>
            </w:r>
          </w:p>
        </w:tc>
      </w:tr>
      <w:tr w:rsidR="00030D6B" w:rsidTr="00ED5A8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аукциона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Щ</w:t>
            </w:r>
            <w:r w:rsidR="0031040F">
              <w:rPr>
                <w:rFonts w:ascii="Times New Roman" w:eastAsia="Times New Roman" w:hAnsi="Times New Roman"/>
                <w:sz w:val="24"/>
                <w:szCs w:val="24"/>
                <w:lang w:eastAsia="ru-RU"/>
              </w:rPr>
              <w:t>ё</w:t>
            </w:r>
            <w:r>
              <w:rPr>
                <w:rFonts w:ascii="Times New Roman" w:eastAsia="Times New Roman" w:hAnsi="Times New Roman"/>
                <w:sz w:val="24"/>
                <w:szCs w:val="24"/>
                <w:lang w:eastAsia="ru-RU"/>
              </w:rPr>
              <w:t>лково</w:t>
            </w:r>
            <w:r w:rsidR="0031040F">
              <w:rPr>
                <w:rFonts w:ascii="Times New Roman" w:eastAsia="Times New Roman" w:hAnsi="Times New Roman"/>
                <w:sz w:val="24"/>
                <w:szCs w:val="24"/>
                <w:lang w:eastAsia="ru-RU"/>
              </w:rPr>
              <w:t xml:space="preserve"> Щёлковского муниципального района</w:t>
            </w:r>
          </w:p>
        </w:tc>
      </w:tr>
      <w:tr w:rsidR="00030D6B" w:rsidTr="00ED5A8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AC2FD8" w:rsidRDefault="00ED5A80">
            <w:pPr>
              <w:jc w:val="both"/>
              <w:textAlignment w:val="baseline"/>
              <w:rPr>
                <w:rFonts w:ascii="Times New Roman" w:eastAsia="Times New Roman" w:hAnsi="Times New Roman"/>
                <w:sz w:val="24"/>
                <w:szCs w:val="24"/>
                <w:lang w:eastAsia="ru-RU"/>
              </w:rPr>
            </w:pPr>
            <w:r w:rsidRPr="00AC2FD8">
              <w:rPr>
                <w:rFonts w:ascii="Times New Roman" w:eastAsia="Times New Roman" w:hAnsi="Times New Roman"/>
                <w:sz w:val="24"/>
                <w:szCs w:val="24"/>
                <w:lang w:eastAsia="ru-RU"/>
              </w:rPr>
              <w:t>Основание для проведения аукциона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A81" w:rsidRDefault="00030D6B" w:rsidP="00694A81">
            <w:pPr>
              <w:jc w:val="both"/>
              <w:textAlignment w:val="baseline"/>
              <w:rPr>
                <w:rFonts w:ascii="Times New Roman" w:eastAsia="Times New Roman" w:hAnsi="Times New Roman"/>
                <w:sz w:val="24"/>
                <w:szCs w:val="24"/>
                <w:lang w:eastAsia="ru-RU"/>
              </w:rPr>
            </w:pPr>
            <w:r w:rsidRPr="00030D6B">
              <w:rPr>
                <w:rFonts w:ascii="Times New Roman" w:eastAsia="Times New Roman" w:hAnsi="Times New Roman"/>
                <w:sz w:val="24"/>
                <w:szCs w:val="24"/>
                <w:lang w:eastAsia="ru-RU"/>
              </w:rPr>
              <w:t>Постановление Администрации Щёлковского муниципального района «О проведении открытого аукциона на право размещения нестационарного торгового объекта на территории городского поселения Щёлково Щёлковского муниципального района Московской области</w:t>
            </w:r>
            <w:r w:rsidRPr="0097357C">
              <w:rPr>
                <w:rFonts w:ascii="Times New Roman" w:eastAsia="Times New Roman" w:hAnsi="Times New Roman"/>
                <w:sz w:val="24"/>
                <w:szCs w:val="24"/>
                <w:lang w:eastAsia="ru-RU"/>
              </w:rPr>
              <w:t>»</w:t>
            </w:r>
            <w:r w:rsidR="0097357C" w:rsidRPr="0097357C">
              <w:rPr>
                <w:rFonts w:ascii="Times New Roman" w:eastAsia="Times New Roman" w:hAnsi="Times New Roman"/>
                <w:sz w:val="24"/>
                <w:szCs w:val="24"/>
                <w:lang w:eastAsia="ru-RU"/>
              </w:rPr>
              <w:t xml:space="preserve"> </w:t>
            </w:r>
            <w:r w:rsidR="0097357C" w:rsidRPr="00694A81">
              <w:rPr>
                <w:rFonts w:ascii="Times New Roman" w:eastAsia="Times New Roman" w:hAnsi="Times New Roman"/>
                <w:sz w:val="24"/>
                <w:szCs w:val="24"/>
                <w:lang w:eastAsia="ru-RU"/>
              </w:rPr>
              <w:t xml:space="preserve">от </w:t>
            </w:r>
            <w:r w:rsidR="00694A81">
              <w:rPr>
                <w:rFonts w:ascii="Times New Roman" w:eastAsia="Times New Roman" w:hAnsi="Times New Roman"/>
                <w:sz w:val="24"/>
                <w:szCs w:val="24"/>
                <w:lang w:eastAsia="ru-RU"/>
              </w:rPr>
              <w:t>28.06.2018</w:t>
            </w:r>
            <w:r w:rsidRPr="00694A81">
              <w:rPr>
                <w:rFonts w:ascii="Times New Roman" w:eastAsia="Times New Roman" w:hAnsi="Times New Roman"/>
                <w:sz w:val="24"/>
                <w:szCs w:val="24"/>
                <w:lang w:eastAsia="ru-RU"/>
              </w:rPr>
              <w:t xml:space="preserve"> №</w:t>
            </w:r>
            <w:r w:rsidR="0097357C" w:rsidRPr="00694A81">
              <w:rPr>
                <w:rFonts w:ascii="Times New Roman" w:eastAsia="Times New Roman" w:hAnsi="Times New Roman"/>
                <w:sz w:val="24"/>
                <w:szCs w:val="24"/>
                <w:lang w:eastAsia="ru-RU"/>
              </w:rPr>
              <w:t xml:space="preserve"> </w:t>
            </w:r>
            <w:r w:rsidR="00694A81">
              <w:rPr>
                <w:rFonts w:ascii="Times New Roman" w:eastAsia="Times New Roman" w:hAnsi="Times New Roman"/>
                <w:sz w:val="24"/>
                <w:szCs w:val="24"/>
                <w:lang w:eastAsia="ru-RU"/>
              </w:rPr>
              <w:t>3355</w:t>
            </w:r>
          </w:p>
          <w:p w:rsidR="00ED5A80" w:rsidRPr="00030D6B" w:rsidRDefault="00030D6B" w:rsidP="00694A81">
            <w:pPr>
              <w:jc w:val="both"/>
              <w:textAlignment w:val="baseline"/>
              <w:rPr>
                <w:rFonts w:ascii="Times New Roman" w:eastAsia="Times New Roman" w:hAnsi="Times New Roman"/>
                <w:sz w:val="24"/>
                <w:szCs w:val="24"/>
                <w:lang w:eastAsia="ru-RU"/>
              </w:rPr>
            </w:pPr>
            <w:r w:rsidRPr="00030D6B">
              <w:rPr>
                <w:rFonts w:ascii="Times New Roman" w:eastAsia="Times New Roman" w:hAnsi="Times New Roman"/>
                <w:sz w:val="24"/>
                <w:szCs w:val="24"/>
                <w:lang w:eastAsia="ru-RU"/>
              </w:rPr>
              <w:t xml:space="preserve"> </w:t>
            </w:r>
          </w:p>
        </w:tc>
      </w:tr>
      <w:tr w:rsidR="00030D6B" w:rsidTr="00ED5A8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AD0DAF" w:rsidP="00E013D7">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Щёлковского муниципального района</w:t>
            </w:r>
            <w:r w:rsidR="00ED5A80">
              <w:rPr>
                <w:rFonts w:ascii="Times New Roman" w:eastAsia="Times New Roman" w:hAnsi="Times New Roman"/>
                <w:sz w:val="24"/>
                <w:szCs w:val="24"/>
                <w:lang w:eastAsia="ru-RU"/>
              </w:rPr>
              <w:t>.</w:t>
            </w:r>
            <w:r w:rsidR="00E013D7">
              <w:rPr>
                <w:rFonts w:ascii="Times New Roman" w:eastAsia="Times New Roman" w:hAnsi="Times New Roman"/>
                <w:sz w:val="24"/>
                <w:szCs w:val="24"/>
                <w:lang w:eastAsia="ru-RU"/>
              </w:rPr>
              <w:t xml:space="preserve"> Организацию мероприятий по проведению аукциона осуществляет Управление потребительского рынка,</w:t>
            </w:r>
            <w:r w:rsidR="00C96BD0">
              <w:rPr>
                <w:rFonts w:ascii="Times New Roman" w:eastAsia="Times New Roman" w:hAnsi="Times New Roman"/>
                <w:sz w:val="24"/>
                <w:szCs w:val="24"/>
                <w:lang w:eastAsia="ru-RU"/>
              </w:rPr>
              <w:t xml:space="preserve"> сферы услуг и вопросов рекламы Администрации Щёлковского муниципального района.</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Контактная информация:</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cs="Calibri"/>
                <w:sz w:val="20"/>
                <w:szCs w:val="20"/>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(почтовый адрес): </w:t>
            </w:r>
            <w:r w:rsidR="00854BB3">
              <w:rPr>
                <w:rFonts w:ascii="Times New Roman" w:hAnsi="Times New Roman"/>
                <w:sz w:val="24"/>
                <w:szCs w:val="24"/>
              </w:rPr>
              <w:t xml:space="preserve">141100, г.п. Щёлково, ул. </w:t>
            </w:r>
            <w:proofErr w:type="spellStart"/>
            <w:r w:rsidR="00854BB3">
              <w:rPr>
                <w:rFonts w:ascii="Times New Roman" w:hAnsi="Times New Roman"/>
                <w:sz w:val="24"/>
                <w:szCs w:val="24"/>
              </w:rPr>
              <w:t>Талсинская</w:t>
            </w:r>
            <w:proofErr w:type="spellEnd"/>
            <w:r w:rsidR="00854BB3">
              <w:rPr>
                <w:rFonts w:ascii="Times New Roman" w:hAnsi="Times New Roman"/>
                <w:sz w:val="24"/>
                <w:szCs w:val="24"/>
              </w:rPr>
              <w:t>, д.24. «А»</w:t>
            </w:r>
            <w:r>
              <w:rPr>
                <w:rFonts w:ascii="Times New Roman" w:eastAsia="Times New Roman" w:hAnsi="Times New Roman"/>
                <w:sz w:val="24"/>
                <w:szCs w:val="24"/>
                <w:lang w:eastAsia="ru-RU"/>
              </w:rPr>
              <w:t>.</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Контактный телефон</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854BB3">
            <w:pPr>
              <w:jc w:val="both"/>
              <w:textAlignment w:val="baseline"/>
              <w:rPr>
                <w:rFonts w:ascii="Times New Roman" w:eastAsia="Times New Roman" w:hAnsi="Times New Roman"/>
                <w:sz w:val="24"/>
                <w:szCs w:val="24"/>
                <w:lang w:eastAsia="ru-RU"/>
              </w:rPr>
            </w:pPr>
            <w:r>
              <w:rPr>
                <w:rFonts w:ascii="Times New Roman" w:hAnsi="Times New Roman"/>
                <w:sz w:val="24"/>
                <w:szCs w:val="24"/>
              </w:rPr>
              <w:t>т.8-496-562-90-73</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854BB3">
            <w:pPr>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en-US" w:eastAsia="ru-RU"/>
              </w:rPr>
              <w:t>adm</w:t>
            </w:r>
            <w:proofErr w:type="spellEnd"/>
            <w:r w:rsidRPr="00516C99">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rayon</w:t>
            </w:r>
            <w:r w:rsidRPr="00516C99">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sidRPr="00516C9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Официальный сайт организатора аукциона</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58666E" w:rsidRDefault="00ED5A80" w:rsidP="0001074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Сайт размещения информации:</w:t>
            </w:r>
          </w:p>
          <w:p w:rsidR="00ED5A80" w:rsidRDefault="00010748" w:rsidP="00010748">
            <w:pPr>
              <w:jc w:val="both"/>
              <w:textAlignment w:val="baseline"/>
              <w:rPr>
                <w:rFonts w:ascii="Times New Roman" w:eastAsia="Times New Roman" w:hAnsi="Times New Roman"/>
                <w:sz w:val="24"/>
                <w:szCs w:val="24"/>
                <w:lang w:eastAsia="ru-RU"/>
              </w:rPr>
            </w:pPr>
            <w:r w:rsidRPr="00744C5C">
              <w:rPr>
                <w:rFonts w:ascii="Times New Roman" w:hAnsi="Times New Roman"/>
                <w:sz w:val="24"/>
                <w:szCs w:val="24"/>
                <w:lang w:val="en-US"/>
              </w:rPr>
              <w:t>www</w:t>
            </w:r>
            <w:r w:rsidRPr="00744C5C">
              <w:rPr>
                <w:rFonts w:ascii="Times New Roman" w:hAnsi="Times New Roman"/>
                <w:sz w:val="24"/>
                <w:szCs w:val="24"/>
              </w:rPr>
              <w:t>.</w:t>
            </w:r>
            <w:hyperlink r:id="rId4" w:tgtFrame="_blank" w:history="1">
              <w:r w:rsidRPr="00744C5C">
                <w:rPr>
                  <w:rStyle w:val="af0"/>
                  <w:rFonts w:ascii="Times New Roman" w:hAnsi="Times New Roman"/>
                  <w:bCs/>
                  <w:sz w:val="24"/>
                  <w:szCs w:val="24"/>
                </w:rPr>
                <w:t>shhyolkovo.ru</w:t>
              </w:r>
            </w:hyperlink>
            <w:r w:rsidR="00ED5A80">
              <w:rPr>
                <w:rFonts w:ascii="Times New Roman" w:eastAsia="Times New Roman" w:hAnsi="Times New Roman"/>
                <w:sz w:val="24"/>
                <w:szCs w:val="24"/>
                <w:lang w:eastAsia="ru-RU"/>
              </w:rPr>
              <w:t>.</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портал торгов Московской области </w:t>
            </w:r>
            <w:r>
              <w:rPr>
                <w:rFonts w:ascii="Times New Roman" w:eastAsia="Times New Roman" w:hAnsi="Times New Roman"/>
                <w:sz w:val="24"/>
                <w:szCs w:val="24"/>
                <w:lang w:eastAsia="ru-RU"/>
              </w:rPr>
              <w:br/>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58666E"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Сайт размещения информации:</w:t>
            </w:r>
          </w:p>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www.torgi.mosreg.ru</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Ответственное должностное лицо</w:t>
            </w:r>
          </w:p>
        </w:t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050B35">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Эйсмонт Т.П. - Начальник управления потребительского рынка, сферы услуг и вопросов рекламы Администрации Щёлковского муниципального района</w:t>
            </w:r>
          </w:p>
        </w:tc>
      </w:tr>
      <w:tr w:rsidR="00030D6B" w:rsidTr="00ED5A8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Аукционная комиссия</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530806">
            <w:pPr>
              <w:jc w:val="both"/>
              <w:textAlignment w:val="baseline"/>
              <w:rPr>
                <w:rFonts w:ascii="Times New Roman" w:eastAsia="Times New Roman" w:hAnsi="Times New Roman"/>
                <w:sz w:val="24"/>
                <w:szCs w:val="24"/>
                <w:lang w:eastAsia="ru-RU"/>
              </w:rPr>
            </w:pPr>
            <w:r w:rsidRPr="00142A27">
              <w:rPr>
                <w:rFonts w:ascii="Times New Roman" w:eastAsia="Times New Roman" w:hAnsi="Times New Roman"/>
                <w:sz w:val="24"/>
                <w:szCs w:val="24"/>
                <w:lang w:eastAsia="ru-RU"/>
              </w:rPr>
              <w:t>Аукционная комиссия создана на основании</w:t>
            </w:r>
            <w:r>
              <w:rPr>
                <w:rFonts w:ascii="Times New Roman" w:eastAsia="Times New Roman" w:hAnsi="Times New Roman"/>
                <w:sz w:val="24"/>
                <w:szCs w:val="24"/>
                <w:lang w:eastAsia="ru-RU"/>
              </w:rPr>
              <w:t xml:space="preserve"> </w:t>
            </w:r>
            <w:r w:rsidRPr="00142A27">
              <w:rPr>
                <w:rFonts w:ascii="Times New Roman" w:eastAsia="Times New Roman" w:hAnsi="Times New Roman"/>
                <w:sz w:val="24"/>
                <w:szCs w:val="24"/>
                <w:lang w:eastAsia="ru-RU"/>
              </w:rPr>
              <w:t>Постанов</w:t>
            </w:r>
            <w:r>
              <w:rPr>
                <w:rFonts w:ascii="Times New Roman" w:eastAsia="Times New Roman" w:hAnsi="Times New Roman"/>
                <w:sz w:val="24"/>
                <w:szCs w:val="24"/>
                <w:lang w:eastAsia="ru-RU"/>
              </w:rPr>
              <w:t xml:space="preserve">ления Администрации Щёлковского муниципального района </w:t>
            </w:r>
            <w:r w:rsidRPr="00142A27">
              <w:rPr>
                <w:rFonts w:ascii="Times New Roman" w:eastAsia="Times New Roman" w:hAnsi="Times New Roman"/>
                <w:sz w:val="24"/>
                <w:szCs w:val="24"/>
                <w:lang w:eastAsia="ru-RU"/>
              </w:rPr>
              <w:t xml:space="preserve">Московской области </w:t>
            </w:r>
            <w:r>
              <w:rPr>
                <w:rFonts w:ascii="Times New Roman" w:eastAsia="Times New Roman" w:hAnsi="Times New Roman"/>
                <w:sz w:val="24"/>
                <w:szCs w:val="24"/>
                <w:lang w:eastAsia="ru-RU"/>
              </w:rPr>
              <w:t>от</w:t>
            </w:r>
            <w:r w:rsidRPr="00142A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18.04.2018 № 2015</w:t>
            </w:r>
            <w:r w:rsidR="00C5215A">
              <w:rPr>
                <w:rFonts w:ascii="Times New Roman" w:eastAsia="Times New Roman" w:hAnsi="Times New Roman"/>
                <w:sz w:val="24"/>
                <w:szCs w:val="24"/>
                <w:lang w:eastAsia="ru-RU"/>
              </w:rPr>
              <w:t xml:space="preserve"> (с изменениями и дополнениями)</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Контактный телефон</w:t>
            </w:r>
          </w:p>
        </w:t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530806">
            <w:pPr>
              <w:jc w:val="both"/>
              <w:textAlignment w:val="baseline"/>
              <w:rPr>
                <w:rFonts w:ascii="Times New Roman" w:eastAsia="Times New Roman" w:hAnsi="Times New Roman"/>
                <w:sz w:val="24"/>
                <w:szCs w:val="24"/>
                <w:lang w:eastAsia="ru-RU"/>
              </w:rPr>
            </w:pPr>
            <w:r>
              <w:rPr>
                <w:rFonts w:ascii="Times New Roman" w:hAnsi="Times New Roman"/>
                <w:sz w:val="24"/>
                <w:szCs w:val="24"/>
              </w:rPr>
              <w:t>т.8-496-562-90-73</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Pr="00880AA6" w:rsidRDefault="00ED5A80">
            <w:pPr>
              <w:jc w:val="both"/>
              <w:textAlignment w:val="baseline"/>
              <w:rPr>
                <w:rFonts w:ascii="Times New Roman" w:eastAsia="Times New Roman" w:hAnsi="Times New Roman"/>
                <w:color w:val="000000" w:themeColor="text1"/>
                <w:sz w:val="24"/>
                <w:szCs w:val="24"/>
                <w:lang w:eastAsia="ru-RU"/>
              </w:rPr>
            </w:pPr>
            <w:r w:rsidRPr="00880AA6">
              <w:rPr>
                <w:rFonts w:ascii="Times New Roman" w:eastAsia="Times New Roman" w:hAnsi="Times New Roman"/>
                <w:color w:val="000000" w:themeColor="text1"/>
                <w:sz w:val="24"/>
                <w:szCs w:val="24"/>
                <w:lang w:eastAsia="ru-RU"/>
              </w:rPr>
              <w:t>Дата и время начала подачи заявок на участие в аукционе</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Pr="00880AA6" w:rsidRDefault="00880AA6" w:rsidP="000440CB">
            <w:pPr>
              <w:jc w:val="both"/>
              <w:textAlignment w:val="baseline"/>
              <w:rPr>
                <w:rFonts w:ascii="Times New Roman" w:eastAsia="Times New Roman" w:hAnsi="Times New Roman"/>
                <w:color w:val="000000" w:themeColor="text1"/>
                <w:sz w:val="24"/>
                <w:szCs w:val="24"/>
                <w:lang w:eastAsia="ru-RU"/>
              </w:rPr>
            </w:pPr>
            <w:r w:rsidRPr="00880AA6">
              <w:rPr>
                <w:rFonts w:ascii="Times New Roman" w:eastAsia="Times New Roman" w:hAnsi="Times New Roman"/>
                <w:color w:val="000000" w:themeColor="text1"/>
                <w:sz w:val="24"/>
                <w:szCs w:val="24"/>
                <w:lang w:eastAsia="ru-RU"/>
              </w:rPr>
              <w:t>с 10 час. 00 мин. по московскому времени</w:t>
            </w:r>
            <w:r w:rsidRPr="00880AA6">
              <w:rPr>
                <w:rFonts w:ascii="Times New Roman" w:eastAsia="Times New Roman" w:hAnsi="Times New Roman"/>
                <w:color w:val="000000" w:themeColor="text1"/>
                <w:sz w:val="24"/>
                <w:szCs w:val="24"/>
                <w:lang w:eastAsia="ru-RU"/>
              </w:rPr>
              <w:br/>
              <w:t>"0</w:t>
            </w:r>
            <w:r w:rsidR="000440CB">
              <w:rPr>
                <w:rFonts w:ascii="Times New Roman" w:eastAsia="Times New Roman" w:hAnsi="Times New Roman"/>
                <w:color w:val="000000" w:themeColor="text1"/>
                <w:sz w:val="24"/>
                <w:szCs w:val="24"/>
                <w:lang w:eastAsia="ru-RU"/>
              </w:rPr>
              <w:t>9" июл</w:t>
            </w:r>
            <w:r w:rsidRPr="00880AA6">
              <w:rPr>
                <w:rFonts w:ascii="Times New Roman" w:eastAsia="Times New Roman" w:hAnsi="Times New Roman"/>
                <w:color w:val="000000" w:themeColor="text1"/>
                <w:sz w:val="24"/>
                <w:szCs w:val="24"/>
                <w:lang w:eastAsia="ru-RU"/>
              </w:rPr>
              <w:t>я 2018</w:t>
            </w:r>
            <w:r w:rsidR="00ED5A80" w:rsidRPr="00880AA6">
              <w:rPr>
                <w:rFonts w:ascii="Times New Roman" w:eastAsia="Times New Roman" w:hAnsi="Times New Roman"/>
                <w:color w:val="000000" w:themeColor="text1"/>
                <w:sz w:val="24"/>
                <w:szCs w:val="24"/>
                <w:lang w:eastAsia="ru-RU"/>
              </w:rPr>
              <w:t xml:space="preserve"> г.</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Pr="00880AA6" w:rsidRDefault="00ED5A80">
            <w:pPr>
              <w:jc w:val="both"/>
              <w:textAlignment w:val="baseline"/>
              <w:rPr>
                <w:rFonts w:ascii="Times New Roman" w:eastAsia="Times New Roman" w:hAnsi="Times New Roman"/>
                <w:color w:val="000000" w:themeColor="text1"/>
                <w:sz w:val="24"/>
                <w:szCs w:val="24"/>
                <w:lang w:eastAsia="ru-RU"/>
              </w:rPr>
            </w:pPr>
            <w:r w:rsidRPr="00880AA6">
              <w:rPr>
                <w:rFonts w:ascii="Times New Roman" w:eastAsia="Times New Roman" w:hAnsi="Times New Roman"/>
                <w:color w:val="000000" w:themeColor="text1"/>
                <w:sz w:val="24"/>
                <w:szCs w:val="24"/>
                <w:lang w:eastAsia="ru-RU"/>
              </w:rPr>
              <w:t>Дата и время окончания подачи заявок на участие в аукционе</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Pr="00880AA6" w:rsidRDefault="00880AA6" w:rsidP="000440CB">
            <w:pPr>
              <w:jc w:val="both"/>
              <w:textAlignment w:val="baseline"/>
              <w:rPr>
                <w:rFonts w:ascii="Times New Roman" w:eastAsia="Times New Roman" w:hAnsi="Times New Roman"/>
                <w:color w:val="000000" w:themeColor="text1"/>
                <w:sz w:val="24"/>
                <w:szCs w:val="24"/>
                <w:lang w:eastAsia="ru-RU"/>
              </w:rPr>
            </w:pPr>
            <w:r w:rsidRPr="00880AA6">
              <w:rPr>
                <w:rFonts w:ascii="Times New Roman" w:eastAsia="Times New Roman" w:hAnsi="Times New Roman"/>
                <w:color w:val="000000" w:themeColor="text1"/>
                <w:sz w:val="24"/>
                <w:szCs w:val="24"/>
                <w:lang w:eastAsia="ru-RU"/>
              </w:rPr>
              <w:t>до 18 час. 00</w:t>
            </w:r>
            <w:r w:rsidR="00ED5A80" w:rsidRPr="00880AA6">
              <w:rPr>
                <w:rFonts w:ascii="Times New Roman" w:eastAsia="Times New Roman" w:hAnsi="Times New Roman"/>
                <w:color w:val="000000" w:themeColor="text1"/>
                <w:sz w:val="24"/>
                <w:szCs w:val="24"/>
                <w:lang w:eastAsia="ru-RU"/>
              </w:rPr>
              <w:t xml:space="preserve"> мин. по московскому </w:t>
            </w:r>
            <w:r w:rsidR="000440CB">
              <w:rPr>
                <w:rFonts w:ascii="Times New Roman" w:eastAsia="Times New Roman" w:hAnsi="Times New Roman"/>
                <w:color w:val="000000" w:themeColor="text1"/>
                <w:sz w:val="24"/>
                <w:szCs w:val="24"/>
                <w:lang w:eastAsia="ru-RU"/>
              </w:rPr>
              <w:t>времени</w:t>
            </w:r>
            <w:r w:rsidR="000440CB">
              <w:rPr>
                <w:rFonts w:ascii="Times New Roman" w:eastAsia="Times New Roman" w:hAnsi="Times New Roman"/>
                <w:color w:val="000000" w:themeColor="text1"/>
                <w:sz w:val="24"/>
                <w:szCs w:val="24"/>
                <w:lang w:eastAsia="ru-RU"/>
              </w:rPr>
              <w:br/>
              <w:t>"10" августа</w:t>
            </w:r>
            <w:r w:rsidRPr="00880AA6">
              <w:rPr>
                <w:rFonts w:ascii="Times New Roman" w:eastAsia="Times New Roman" w:hAnsi="Times New Roman"/>
                <w:color w:val="000000" w:themeColor="text1"/>
                <w:sz w:val="24"/>
                <w:szCs w:val="24"/>
                <w:lang w:eastAsia="ru-RU"/>
              </w:rPr>
              <w:t xml:space="preserve"> 2018</w:t>
            </w:r>
            <w:r w:rsidR="00ED5A80" w:rsidRPr="00880AA6">
              <w:rPr>
                <w:rFonts w:ascii="Times New Roman" w:eastAsia="Times New Roman" w:hAnsi="Times New Roman"/>
                <w:color w:val="000000" w:themeColor="text1"/>
                <w:sz w:val="24"/>
                <w:szCs w:val="24"/>
                <w:lang w:eastAsia="ru-RU"/>
              </w:rPr>
              <w:t xml:space="preserve"> г.</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(адрес) подачи заявок на участие в аукционе</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8D0F51" w:rsidRPr="00142A27" w:rsidRDefault="008D0F51" w:rsidP="008D0F51">
            <w:pPr>
              <w:rPr>
                <w:rFonts w:ascii="Times New Roman" w:hAnsi="Times New Roman"/>
                <w:sz w:val="24"/>
                <w:szCs w:val="24"/>
              </w:rPr>
            </w:pPr>
            <w:r>
              <w:rPr>
                <w:rFonts w:ascii="Times New Roman" w:hAnsi="Times New Roman"/>
                <w:sz w:val="24"/>
                <w:szCs w:val="24"/>
              </w:rPr>
              <w:t xml:space="preserve">141100, г.п. Щёлково, ул. </w:t>
            </w:r>
            <w:proofErr w:type="spellStart"/>
            <w:r>
              <w:rPr>
                <w:rFonts w:ascii="Times New Roman" w:hAnsi="Times New Roman"/>
                <w:sz w:val="24"/>
                <w:szCs w:val="24"/>
              </w:rPr>
              <w:t>Талсинская</w:t>
            </w:r>
            <w:proofErr w:type="spellEnd"/>
            <w:r>
              <w:rPr>
                <w:rFonts w:ascii="Times New Roman" w:hAnsi="Times New Roman"/>
                <w:sz w:val="24"/>
                <w:szCs w:val="24"/>
              </w:rPr>
              <w:t>, д.24. «А» Управление потребительского рынка, сферы услуг и вопросов рекламы Администрации Щёлковского муниципального района</w:t>
            </w:r>
          </w:p>
          <w:p w:rsidR="00ED5A80" w:rsidRDefault="008D0F51" w:rsidP="008D0F51">
            <w:pPr>
              <w:jc w:val="both"/>
              <w:textAlignment w:val="baseline"/>
              <w:rPr>
                <w:rFonts w:ascii="Times New Roman" w:eastAsia="Times New Roman" w:hAnsi="Times New Roman"/>
                <w:sz w:val="24"/>
                <w:szCs w:val="24"/>
                <w:lang w:eastAsia="ru-RU"/>
              </w:rPr>
            </w:pPr>
            <w:r w:rsidRPr="00EC53A3">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8-496-562-90-73</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заявки</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заявки указана в приложении 1 к настоящему Извещению</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подачи заявки</w:t>
            </w:r>
          </w:p>
        </w:t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указана в разделе 3 к настоящему Извещению</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оформления участия в аукционе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указана в разделе 3 настоящего Извещения</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ED1252" w:rsidRDefault="00ED5A80">
            <w:pPr>
              <w:jc w:val="both"/>
              <w:textAlignment w:val="baseline"/>
              <w:rPr>
                <w:rFonts w:ascii="Times New Roman" w:eastAsia="Times New Roman" w:hAnsi="Times New Roman"/>
                <w:sz w:val="24"/>
                <w:szCs w:val="24"/>
                <w:highlight w:val="green"/>
                <w:lang w:eastAsia="ru-RU"/>
              </w:rPr>
            </w:pPr>
            <w:r w:rsidRPr="002F2BD2">
              <w:rPr>
                <w:rFonts w:ascii="Times New Roman" w:eastAsia="Times New Roman" w:hAnsi="Times New Roman"/>
                <w:sz w:val="24"/>
                <w:szCs w:val="24"/>
                <w:lang w:eastAsia="ru-RU"/>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rsidP="00FD636D">
            <w:pPr>
              <w:jc w:val="both"/>
              <w:textAlignment w:val="baseline"/>
              <w:rPr>
                <w:rFonts w:ascii="Times New Roman" w:eastAsia="Times New Roman" w:hAnsi="Times New Roman"/>
                <w:sz w:val="24"/>
                <w:szCs w:val="24"/>
                <w:lang w:eastAsia="ru-RU"/>
              </w:rPr>
            </w:pPr>
            <w:r w:rsidRPr="00155192">
              <w:rPr>
                <w:rFonts w:ascii="Times New Roman" w:eastAsia="Times New Roman" w:hAnsi="Times New Roman"/>
                <w:sz w:val="24"/>
                <w:szCs w:val="24"/>
                <w:lang w:eastAsia="ru-RU"/>
              </w:rPr>
              <w:t>Место размещения нестационарного торгового объекта согласно Схеме размещения нестационарных торговых объектов</w:t>
            </w:r>
            <w:r w:rsidR="00FD636D">
              <w:rPr>
                <w:rFonts w:ascii="Times New Roman" w:eastAsia="Times New Roman" w:hAnsi="Times New Roman"/>
                <w:sz w:val="24"/>
                <w:szCs w:val="24"/>
                <w:lang w:eastAsia="ru-RU"/>
              </w:rPr>
              <w:t xml:space="preserve"> на территории городского поселения Щёлково Щёлковского муниципального района</w:t>
            </w:r>
            <w:r w:rsidR="00C109C4">
              <w:rPr>
                <w:rFonts w:ascii="Times New Roman" w:eastAsia="Times New Roman" w:hAnsi="Times New Roman"/>
                <w:sz w:val="24"/>
                <w:szCs w:val="24"/>
                <w:lang w:eastAsia="ru-RU"/>
              </w:rPr>
              <w:t xml:space="preserve"> (далее – Схема)</w:t>
            </w:r>
            <w:r w:rsidRPr="00155192">
              <w:rPr>
                <w:rFonts w:ascii="Times New Roman" w:eastAsia="Times New Roman" w:hAnsi="Times New Roman"/>
                <w:sz w:val="24"/>
                <w:szCs w:val="24"/>
                <w:lang w:eastAsia="ru-RU"/>
              </w:rPr>
              <w:t xml:space="preserve">, утвержденной </w:t>
            </w:r>
            <w:r w:rsidR="000F2D32" w:rsidRPr="00155192">
              <w:rPr>
                <w:rFonts w:ascii="Times New Roman" w:eastAsia="Times New Roman" w:hAnsi="Times New Roman"/>
                <w:sz w:val="24"/>
                <w:szCs w:val="24"/>
                <w:lang w:eastAsia="ru-RU"/>
              </w:rPr>
              <w:t xml:space="preserve">Постановлением Администрации Щёлковского муниципального района Московской области от </w:t>
            </w:r>
            <w:r w:rsidR="00FD636D">
              <w:rPr>
                <w:rFonts w:ascii="Times New Roman" w:eastAsia="Times New Roman" w:hAnsi="Times New Roman"/>
                <w:sz w:val="24"/>
                <w:szCs w:val="24"/>
                <w:lang w:eastAsia="ru-RU"/>
              </w:rPr>
              <w:t>30</w:t>
            </w:r>
            <w:r w:rsidR="000F2D32" w:rsidRPr="00155192">
              <w:rPr>
                <w:rFonts w:ascii="Times New Roman" w:eastAsia="Times New Roman" w:hAnsi="Times New Roman"/>
                <w:sz w:val="24"/>
                <w:szCs w:val="24"/>
                <w:lang w:eastAsia="ru-RU"/>
              </w:rPr>
              <w:t>.</w:t>
            </w:r>
            <w:r w:rsidR="00FD636D">
              <w:rPr>
                <w:rFonts w:ascii="Times New Roman" w:eastAsia="Times New Roman" w:hAnsi="Times New Roman"/>
                <w:sz w:val="24"/>
                <w:szCs w:val="24"/>
                <w:lang w:eastAsia="ru-RU"/>
              </w:rPr>
              <w:t>12</w:t>
            </w:r>
            <w:r w:rsidR="000F2D32" w:rsidRPr="00155192">
              <w:rPr>
                <w:rFonts w:ascii="Times New Roman" w:eastAsia="Times New Roman" w:hAnsi="Times New Roman"/>
                <w:sz w:val="24"/>
                <w:szCs w:val="24"/>
                <w:lang w:eastAsia="ru-RU"/>
              </w:rPr>
              <w:t>.201</w:t>
            </w:r>
            <w:r w:rsidR="00FD636D">
              <w:rPr>
                <w:rFonts w:ascii="Times New Roman" w:eastAsia="Times New Roman" w:hAnsi="Times New Roman"/>
                <w:sz w:val="24"/>
                <w:szCs w:val="24"/>
                <w:lang w:eastAsia="ru-RU"/>
              </w:rPr>
              <w:t>5</w:t>
            </w:r>
            <w:r w:rsidR="000F2D32" w:rsidRPr="00155192">
              <w:rPr>
                <w:rFonts w:ascii="Times New Roman" w:eastAsia="Times New Roman" w:hAnsi="Times New Roman"/>
                <w:sz w:val="24"/>
                <w:szCs w:val="24"/>
                <w:lang w:eastAsia="ru-RU"/>
              </w:rPr>
              <w:t xml:space="preserve"> № </w:t>
            </w:r>
            <w:r w:rsidR="00FD636D">
              <w:rPr>
                <w:rFonts w:ascii="Times New Roman" w:eastAsia="Times New Roman" w:hAnsi="Times New Roman"/>
                <w:sz w:val="24"/>
                <w:szCs w:val="24"/>
                <w:lang w:eastAsia="ru-RU"/>
              </w:rPr>
              <w:t>4428 (с изменениями и дополнениями),</w:t>
            </w:r>
            <w:r w:rsidRPr="00155192">
              <w:rPr>
                <w:rFonts w:ascii="Times New Roman" w:eastAsia="Times New Roman" w:hAnsi="Times New Roman"/>
                <w:sz w:val="24"/>
                <w:szCs w:val="24"/>
                <w:lang w:eastAsia="ru-RU"/>
              </w:rPr>
              <w:t xml:space="preserve"> размещенной на официальном сайте администрации</w:t>
            </w:r>
            <w:r w:rsidR="004C77FA" w:rsidRPr="00155192">
              <w:rPr>
                <w:rFonts w:ascii="Times New Roman" w:eastAsia="Times New Roman" w:hAnsi="Times New Roman"/>
                <w:sz w:val="24"/>
                <w:szCs w:val="24"/>
                <w:lang w:eastAsia="ru-RU"/>
              </w:rPr>
              <w:t xml:space="preserve"> муниципального образования www.</w:t>
            </w:r>
            <w:hyperlink r:id="rId5" w:tgtFrame="_blank" w:history="1">
              <w:r w:rsidR="004C77FA" w:rsidRPr="00155192">
                <w:rPr>
                  <w:rStyle w:val="af0"/>
                  <w:rFonts w:ascii="Times New Roman" w:hAnsi="Times New Roman"/>
                  <w:bCs/>
                  <w:sz w:val="24"/>
                  <w:szCs w:val="24"/>
                </w:rPr>
                <w:t>shhyolkovo.ru</w:t>
              </w:r>
            </w:hyperlink>
            <w:r w:rsidR="00FD636D">
              <w:rPr>
                <w:rFonts w:ascii="Times New Roman" w:eastAsia="Times New Roman" w:hAnsi="Times New Roman"/>
                <w:sz w:val="24"/>
                <w:szCs w:val="24"/>
                <w:lang w:eastAsia="ru-RU"/>
              </w:rPr>
              <w:t>.</w:t>
            </w:r>
          </w:p>
          <w:p w:rsidR="00FD636D" w:rsidRDefault="00FD636D" w:rsidP="00FD636D">
            <w:pPr>
              <w:jc w:val="both"/>
              <w:textAlignment w:val="baseline"/>
              <w:rPr>
                <w:rFonts w:ascii="Times New Roman" w:eastAsia="Times New Roman" w:hAnsi="Times New Roman"/>
                <w:sz w:val="24"/>
                <w:szCs w:val="24"/>
                <w:lang w:eastAsia="ru-RU"/>
              </w:rPr>
            </w:pPr>
          </w:p>
          <w:p w:rsidR="00FD636D" w:rsidRPr="00641CEC" w:rsidRDefault="00FD636D" w:rsidP="00FD636D">
            <w:pPr>
              <w:jc w:val="both"/>
              <w:textAlignment w:val="baseline"/>
              <w:rPr>
                <w:rFonts w:ascii="Times New Roman" w:eastAsia="Times New Roman" w:hAnsi="Times New Roman"/>
                <w:sz w:val="24"/>
                <w:szCs w:val="24"/>
                <w:lang w:eastAsia="ru-RU"/>
              </w:rPr>
            </w:pPr>
            <w:r w:rsidRPr="00641CEC">
              <w:rPr>
                <w:rFonts w:ascii="Times New Roman" w:eastAsia="Times New Roman" w:hAnsi="Times New Roman"/>
                <w:sz w:val="24"/>
                <w:szCs w:val="24"/>
                <w:lang w:eastAsia="ru-RU"/>
              </w:rPr>
              <w:t>Лот №1: № по Схеме –</w:t>
            </w:r>
            <w:r w:rsidR="00A627D0" w:rsidRPr="00641CEC">
              <w:rPr>
                <w:rFonts w:ascii="Times New Roman" w:eastAsia="Times New Roman" w:hAnsi="Times New Roman"/>
                <w:sz w:val="24"/>
                <w:szCs w:val="24"/>
                <w:lang w:eastAsia="ru-RU"/>
              </w:rPr>
              <w:t xml:space="preserve"> 100</w:t>
            </w:r>
            <w:r w:rsidRPr="00641CEC">
              <w:rPr>
                <w:rFonts w:ascii="Times New Roman" w:eastAsia="Times New Roman" w:hAnsi="Times New Roman"/>
                <w:sz w:val="24"/>
                <w:szCs w:val="24"/>
                <w:lang w:eastAsia="ru-RU"/>
              </w:rPr>
              <w:t xml:space="preserve"> </w:t>
            </w:r>
          </w:p>
          <w:p w:rsidR="00FD636D" w:rsidRDefault="00FD636D" w:rsidP="00A627D0">
            <w:pPr>
              <w:rPr>
                <w:rFonts w:ascii="Times New Roman" w:hAnsi="Times New Roman"/>
                <w:color w:val="000000"/>
              </w:rPr>
            </w:pPr>
            <w:r w:rsidRPr="00641CEC">
              <w:rPr>
                <w:rFonts w:ascii="Times New Roman" w:eastAsia="Times New Roman" w:hAnsi="Times New Roman"/>
                <w:sz w:val="24"/>
                <w:szCs w:val="24"/>
                <w:lang w:eastAsia="ru-RU"/>
              </w:rPr>
              <w:t>Адрес:</w:t>
            </w:r>
            <w:r w:rsidR="00A627D0" w:rsidRPr="00641CEC">
              <w:rPr>
                <w:rFonts w:ascii="Times New Roman" w:eastAsia="Times New Roman" w:hAnsi="Times New Roman"/>
                <w:sz w:val="24"/>
                <w:szCs w:val="24"/>
                <w:lang w:eastAsia="ru-RU"/>
              </w:rPr>
              <w:t xml:space="preserve"> </w:t>
            </w:r>
            <w:r w:rsidR="00A627D0" w:rsidRPr="00641CEC">
              <w:rPr>
                <w:rFonts w:ascii="Times New Roman" w:hAnsi="Times New Roman"/>
                <w:color w:val="000000"/>
              </w:rPr>
              <w:t>г</w:t>
            </w:r>
            <w:r w:rsidR="00A627D0" w:rsidRPr="001932A0">
              <w:rPr>
                <w:rFonts w:ascii="Times New Roman" w:hAnsi="Times New Roman"/>
                <w:color w:val="000000"/>
              </w:rPr>
              <w:t>. Щёлково,</w:t>
            </w:r>
            <w:r w:rsidR="00A627D0">
              <w:rPr>
                <w:rFonts w:ascii="Times New Roman" w:hAnsi="Times New Roman"/>
                <w:color w:val="000000"/>
              </w:rPr>
              <w:t xml:space="preserve"> </w:t>
            </w:r>
            <w:r w:rsidR="00A627D0" w:rsidRPr="001932A0">
              <w:rPr>
                <w:rFonts w:ascii="Times New Roman" w:hAnsi="Times New Roman"/>
                <w:color w:val="000000"/>
              </w:rPr>
              <w:t xml:space="preserve">ул. </w:t>
            </w:r>
            <w:proofErr w:type="spellStart"/>
            <w:r w:rsidR="00A627D0" w:rsidRPr="001932A0">
              <w:rPr>
                <w:rFonts w:ascii="Times New Roman" w:hAnsi="Times New Roman"/>
                <w:color w:val="000000"/>
              </w:rPr>
              <w:t>Неделина</w:t>
            </w:r>
            <w:proofErr w:type="spellEnd"/>
            <w:r w:rsidR="00F50E92">
              <w:rPr>
                <w:rFonts w:ascii="Times New Roman" w:hAnsi="Times New Roman"/>
                <w:color w:val="000000"/>
              </w:rPr>
              <w:t>, вблизи</w:t>
            </w:r>
            <w:r w:rsidR="00A627D0" w:rsidRPr="001932A0">
              <w:rPr>
                <w:rFonts w:ascii="Times New Roman" w:hAnsi="Times New Roman"/>
                <w:color w:val="000000"/>
              </w:rPr>
              <w:t xml:space="preserve"> д. 2</w:t>
            </w:r>
            <w:r w:rsidR="000556D8">
              <w:rPr>
                <w:rFonts w:ascii="Times New Roman" w:hAnsi="Times New Roman"/>
                <w:color w:val="000000"/>
              </w:rPr>
              <w:t>А</w:t>
            </w:r>
            <w:r w:rsidR="00A627D0" w:rsidRPr="001932A0">
              <w:rPr>
                <w:rFonts w:ascii="Times New Roman" w:hAnsi="Times New Roman"/>
                <w:color w:val="000000"/>
              </w:rPr>
              <w:t xml:space="preserve"> </w:t>
            </w:r>
          </w:p>
          <w:p w:rsidR="00975F10" w:rsidRDefault="00975F10" w:rsidP="00A627D0">
            <w:pPr>
              <w:rPr>
                <w:rFonts w:ascii="Times New Roman" w:hAnsi="Times New Roman"/>
                <w:color w:val="000000"/>
              </w:rPr>
            </w:pPr>
            <w:r>
              <w:rPr>
                <w:rFonts w:ascii="Times New Roman" w:hAnsi="Times New Roman"/>
                <w:color w:val="000000"/>
              </w:rPr>
              <w:t>Тип – павильон</w:t>
            </w:r>
          </w:p>
          <w:p w:rsidR="00975F10" w:rsidRDefault="00975F10" w:rsidP="00A627D0">
            <w:pPr>
              <w:rPr>
                <w:rFonts w:ascii="Times New Roman" w:hAnsi="Times New Roman"/>
                <w:color w:val="000000"/>
              </w:rPr>
            </w:pPr>
            <w:r>
              <w:rPr>
                <w:rFonts w:ascii="Times New Roman" w:hAnsi="Times New Roman"/>
                <w:color w:val="000000"/>
              </w:rPr>
              <w:t>Специализация – «Подмосковный фермер»</w:t>
            </w:r>
          </w:p>
          <w:p w:rsidR="00641CEC" w:rsidRDefault="00641CEC" w:rsidP="00A627D0">
            <w:pPr>
              <w:rPr>
                <w:rFonts w:ascii="Times New Roman" w:hAnsi="Times New Roman"/>
                <w:color w:val="000000"/>
              </w:rPr>
            </w:pPr>
            <w:r>
              <w:rPr>
                <w:rFonts w:ascii="Times New Roman" w:hAnsi="Times New Roman"/>
                <w:color w:val="000000"/>
              </w:rPr>
              <w:t>Общая площадь – 24 кв.м.</w:t>
            </w:r>
          </w:p>
          <w:p w:rsidR="00DE33CF" w:rsidRPr="00DE33CF" w:rsidRDefault="00DE33CF" w:rsidP="00A627D0">
            <w:pPr>
              <w:rPr>
                <w:rFonts w:ascii="Times New Roman" w:hAnsi="Times New Roman"/>
                <w:color w:val="000000"/>
              </w:rPr>
            </w:pPr>
            <w:r>
              <w:rPr>
                <w:rFonts w:ascii="Times New Roman" w:hAnsi="Times New Roman"/>
                <w:color w:val="000000"/>
              </w:rPr>
              <w:t xml:space="preserve">Внешний вид - </w:t>
            </w:r>
            <w:r w:rsidRPr="00DE33CF">
              <w:rPr>
                <w:rFonts w:ascii="Times New Roman" w:eastAsia="Times New Roman" w:hAnsi="Times New Roman"/>
                <w:lang w:eastAsia="ru-RU"/>
              </w:rPr>
              <w:t>В соотв</w:t>
            </w:r>
            <w:r>
              <w:rPr>
                <w:rFonts w:ascii="Times New Roman" w:eastAsia="Times New Roman" w:hAnsi="Times New Roman"/>
                <w:lang w:eastAsia="ru-RU"/>
              </w:rPr>
              <w:t>етств</w:t>
            </w:r>
            <w:r w:rsidRPr="00DE33CF">
              <w:rPr>
                <w:rFonts w:ascii="Times New Roman" w:eastAsia="Times New Roman" w:hAnsi="Times New Roman"/>
                <w:lang w:eastAsia="ru-RU"/>
              </w:rPr>
              <w:t>ии с постановлением Администрации Щелковского муниципального района №5744 от 19.09.17</w:t>
            </w:r>
          </w:p>
          <w:p w:rsidR="00FD636D" w:rsidRPr="004C77FA" w:rsidRDefault="00FD636D" w:rsidP="00FD636D">
            <w:pPr>
              <w:jc w:val="both"/>
              <w:textAlignment w:val="baseline"/>
              <w:rPr>
                <w:rFonts w:ascii="Times New Roman" w:hAnsi="Times New Roman"/>
                <w:bCs/>
                <w:color w:val="0000FF"/>
                <w:sz w:val="24"/>
                <w:szCs w:val="24"/>
                <w:u w:val="single"/>
              </w:rPr>
            </w:pP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880AA6" w:rsidRDefault="00ED5A80">
            <w:pPr>
              <w:jc w:val="both"/>
              <w:textAlignment w:val="baseline"/>
              <w:rPr>
                <w:rFonts w:ascii="Times New Roman" w:eastAsia="Times New Roman" w:hAnsi="Times New Roman"/>
                <w:sz w:val="24"/>
                <w:szCs w:val="24"/>
                <w:lang w:eastAsia="ru-RU"/>
              </w:rPr>
            </w:pPr>
            <w:r w:rsidRPr="00880AA6">
              <w:rPr>
                <w:rFonts w:ascii="Times New Roman" w:eastAsia="Times New Roman" w:hAnsi="Times New Roman"/>
                <w:sz w:val="24"/>
                <w:szCs w:val="24"/>
                <w:lang w:eastAsia="ru-RU"/>
              </w:rPr>
              <w:t>Срок, в течение которого организатор аукциона вправе отказаться от проведения аукциона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880AA6" w:rsidRDefault="00ED5A80" w:rsidP="00F21308">
            <w:pPr>
              <w:jc w:val="both"/>
              <w:textAlignment w:val="baseline"/>
              <w:rPr>
                <w:rFonts w:ascii="Times New Roman" w:eastAsia="Times New Roman" w:hAnsi="Times New Roman"/>
                <w:sz w:val="24"/>
                <w:szCs w:val="24"/>
                <w:lang w:eastAsia="ru-RU"/>
              </w:rPr>
            </w:pPr>
            <w:r w:rsidRPr="00880AA6">
              <w:rPr>
                <w:rFonts w:ascii="Times New Roman" w:eastAsia="Times New Roman" w:hAnsi="Times New Roman"/>
                <w:sz w:val="24"/>
                <w:szCs w:val="24"/>
                <w:lang w:eastAsia="ru-RU"/>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w:t>
            </w:r>
            <w:r w:rsidR="00880AA6" w:rsidRPr="00880AA6">
              <w:rPr>
                <w:rFonts w:ascii="Times New Roman" w:eastAsia="Times New Roman" w:hAnsi="Times New Roman"/>
                <w:sz w:val="24"/>
                <w:szCs w:val="24"/>
                <w:lang w:eastAsia="ru-RU"/>
              </w:rPr>
              <w:t xml:space="preserve">явок на участие в </w:t>
            </w:r>
            <w:r w:rsidR="00880AA6" w:rsidRPr="00880AA6">
              <w:rPr>
                <w:rFonts w:ascii="Times New Roman" w:eastAsia="Times New Roman" w:hAnsi="Times New Roman"/>
                <w:sz w:val="24"/>
                <w:szCs w:val="24"/>
                <w:lang w:eastAsia="ru-RU"/>
              </w:rPr>
              <w:lastRenderedPageBreak/>
              <w:t>аукционе до 18 час. 00</w:t>
            </w:r>
            <w:r w:rsidRPr="00880AA6">
              <w:rPr>
                <w:rFonts w:ascii="Times New Roman" w:eastAsia="Times New Roman" w:hAnsi="Times New Roman"/>
                <w:sz w:val="24"/>
                <w:szCs w:val="24"/>
                <w:lang w:eastAsia="ru-RU"/>
              </w:rPr>
              <w:t xml:space="preserve"> </w:t>
            </w:r>
            <w:r w:rsidR="00880AA6" w:rsidRPr="00880AA6">
              <w:rPr>
                <w:rFonts w:ascii="Times New Roman" w:eastAsia="Times New Roman" w:hAnsi="Times New Roman"/>
                <w:sz w:val="24"/>
                <w:szCs w:val="24"/>
                <w:lang w:eastAsia="ru-RU"/>
              </w:rPr>
              <w:t>мин. по московскому времени</w:t>
            </w:r>
            <w:r w:rsidR="0058666E">
              <w:rPr>
                <w:rFonts w:ascii="Times New Roman" w:eastAsia="Times New Roman" w:hAnsi="Times New Roman"/>
                <w:sz w:val="24"/>
                <w:szCs w:val="24"/>
                <w:lang w:eastAsia="ru-RU"/>
              </w:rPr>
              <w:t xml:space="preserve"> </w:t>
            </w:r>
            <w:r w:rsidR="00F21308">
              <w:rPr>
                <w:rFonts w:ascii="Times New Roman" w:eastAsia="Times New Roman" w:hAnsi="Times New Roman"/>
                <w:sz w:val="24"/>
                <w:szCs w:val="24"/>
                <w:lang w:eastAsia="ru-RU"/>
              </w:rPr>
              <w:t>"07</w:t>
            </w:r>
            <w:r w:rsidR="00880AA6" w:rsidRPr="00880AA6">
              <w:rPr>
                <w:rFonts w:ascii="Times New Roman" w:eastAsia="Times New Roman" w:hAnsi="Times New Roman"/>
                <w:sz w:val="24"/>
                <w:szCs w:val="24"/>
                <w:lang w:eastAsia="ru-RU"/>
              </w:rPr>
              <w:t xml:space="preserve">" </w:t>
            </w:r>
            <w:r w:rsidR="00F21308">
              <w:rPr>
                <w:rFonts w:ascii="Times New Roman" w:eastAsia="Times New Roman" w:hAnsi="Times New Roman"/>
                <w:sz w:val="24"/>
                <w:szCs w:val="24"/>
                <w:lang w:eastAsia="ru-RU"/>
              </w:rPr>
              <w:t xml:space="preserve">августа </w:t>
            </w:r>
            <w:r w:rsidRPr="00880AA6">
              <w:rPr>
                <w:rFonts w:ascii="Times New Roman" w:eastAsia="Times New Roman" w:hAnsi="Times New Roman"/>
                <w:sz w:val="24"/>
                <w:szCs w:val="24"/>
                <w:lang w:eastAsia="ru-RU"/>
              </w:rPr>
              <w:t>20</w:t>
            </w:r>
            <w:r w:rsidR="00ED1252" w:rsidRPr="00880AA6">
              <w:rPr>
                <w:rFonts w:ascii="Times New Roman" w:eastAsia="Times New Roman" w:hAnsi="Times New Roman"/>
                <w:sz w:val="24"/>
                <w:szCs w:val="24"/>
                <w:lang w:eastAsia="ru-RU"/>
              </w:rPr>
              <w:t>18</w:t>
            </w:r>
            <w:r w:rsidRPr="00880AA6">
              <w:rPr>
                <w:rFonts w:ascii="Times New Roman" w:eastAsia="Times New Roman" w:hAnsi="Times New Roman"/>
                <w:sz w:val="24"/>
                <w:szCs w:val="24"/>
                <w:lang w:eastAsia="ru-RU"/>
              </w:rPr>
              <w:t xml:space="preserve"> г.</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880AA6" w:rsidRDefault="00ED5A80">
            <w:pPr>
              <w:jc w:val="both"/>
              <w:textAlignment w:val="baseline"/>
              <w:rPr>
                <w:rFonts w:ascii="Times New Roman" w:eastAsia="Times New Roman" w:hAnsi="Times New Roman"/>
                <w:sz w:val="24"/>
                <w:szCs w:val="24"/>
                <w:lang w:eastAsia="ru-RU"/>
              </w:rPr>
            </w:pPr>
            <w:r w:rsidRPr="00880AA6">
              <w:rPr>
                <w:rFonts w:ascii="Times New Roman" w:eastAsia="Times New Roman" w:hAnsi="Times New Roman"/>
                <w:sz w:val="24"/>
                <w:szCs w:val="24"/>
                <w:lang w:eastAsia="ru-RU"/>
              </w:rPr>
              <w:t>Срок, в течение которого организатор аукциона вправе внести изменения в Извещение об открытом аукционе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666E" w:rsidRDefault="00ED5A80" w:rsidP="00E740E8">
            <w:pPr>
              <w:jc w:val="both"/>
              <w:textAlignment w:val="baseline"/>
              <w:rPr>
                <w:rFonts w:ascii="Times New Roman" w:eastAsia="Times New Roman" w:hAnsi="Times New Roman"/>
                <w:sz w:val="24"/>
                <w:szCs w:val="24"/>
                <w:lang w:eastAsia="ru-RU"/>
              </w:rPr>
            </w:pPr>
            <w:r w:rsidRPr="00880AA6">
              <w:rPr>
                <w:rFonts w:ascii="Times New Roman" w:eastAsia="Times New Roman" w:hAnsi="Times New Roman"/>
                <w:sz w:val="24"/>
                <w:szCs w:val="24"/>
                <w:lang w:eastAsia="ru-RU"/>
              </w:rPr>
              <w:t xml:space="preserve">Организатор аукциона вправе принять решение о внесении изменений в Извещение об открытом аукционе не позднее, чем за </w:t>
            </w:r>
            <w:r w:rsidR="00F21308">
              <w:rPr>
                <w:rFonts w:ascii="Times New Roman" w:eastAsia="Times New Roman" w:hAnsi="Times New Roman"/>
                <w:sz w:val="24"/>
                <w:szCs w:val="24"/>
                <w:lang w:eastAsia="ru-RU"/>
              </w:rPr>
              <w:t>пять</w:t>
            </w:r>
            <w:r w:rsidRPr="00880AA6">
              <w:rPr>
                <w:rFonts w:ascii="Times New Roman" w:eastAsia="Times New Roman" w:hAnsi="Times New Roman"/>
                <w:sz w:val="24"/>
                <w:szCs w:val="24"/>
                <w:lang w:eastAsia="ru-RU"/>
              </w:rPr>
              <w:t xml:space="preserve"> дн</w:t>
            </w:r>
            <w:r w:rsidR="00F21308">
              <w:rPr>
                <w:rFonts w:ascii="Times New Roman" w:eastAsia="Times New Roman" w:hAnsi="Times New Roman"/>
                <w:sz w:val="24"/>
                <w:szCs w:val="24"/>
                <w:lang w:eastAsia="ru-RU"/>
              </w:rPr>
              <w:t>ей</w:t>
            </w:r>
            <w:r w:rsidRPr="00880AA6">
              <w:rPr>
                <w:rFonts w:ascii="Times New Roman" w:eastAsia="Times New Roman" w:hAnsi="Times New Roman"/>
                <w:sz w:val="24"/>
                <w:szCs w:val="24"/>
                <w:lang w:eastAsia="ru-RU"/>
              </w:rPr>
              <w:t xml:space="preserve"> до даты окончания срока подачи заявок на участие в аукционе.</w:t>
            </w:r>
          </w:p>
          <w:p w:rsidR="00ED5A80" w:rsidRPr="00880AA6" w:rsidRDefault="00ED5A80" w:rsidP="00F21308">
            <w:pPr>
              <w:jc w:val="both"/>
              <w:textAlignment w:val="baseline"/>
              <w:rPr>
                <w:rFonts w:ascii="Times New Roman" w:eastAsia="Times New Roman" w:hAnsi="Times New Roman"/>
                <w:sz w:val="24"/>
                <w:szCs w:val="24"/>
                <w:lang w:eastAsia="ru-RU"/>
              </w:rPr>
            </w:pPr>
            <w:r w:rsidRPr="00880AA6">
              <w:rPr>
                <w:rFonts w:ascii="Times New Roman" w:eastAsia="Times New Roman" w:hAnsi="Times New Roman"/>
                <w:sz w:val="24"/>
                <w:szCs w:val="24"/>
                <w:lang w:eastAsia="ru-RU"/>
              </w:rPr>
              <w:br/>
              <w:t>Изменения в наст</w:t>
            </w:r>
            <w:r w:rsidR="00880AA6" w:rsidRPr="00880AA6">
              <w:rPr>
                <w:rFonts w:ascii="Times New Roman" w:eastAsia="Times New Roman" w:hAnsi="Times New Roman"/>
                <w:sz w:val="24"/>
                <w:szCs w:val="24"/>
                <w:lang w:eastAsia="ru-RU"/>
              </w:rPr>
              <w:t>оящее Извещение вносятся до</w:t>
            </w:r>
            <w:r w:rsidR="00880AA6" w:rsidRPr="00880AA6">
              <w:rPr>
                <w:rFonts w:ascii="Times New Roman" w:eastAsia="Times New Roman" w:hAnsi="Times New Roman"/>
                <w:sz w:val="24"/>
                <w:szCs w:val="24"/>
                <w:lang w:eastAsia="ru-RU"/>
              </w:rPr>
              <w:br/>
              <w:t>"</w:t>
            </w:r>
            <w:r w:rsidR="00F21308">
              <w:rPr>
                <w:rFonts w:ascii="Times New Roman" w:eastAsia="Times New Roman" w:hAnsi="Times New Roman"/>
                <w:sz w:val="24"/>
                <w:szCs w:val="24"/>
                <w:lang w:eastAsia="ru-RU"/>
              </w:rPr>
              <w:t>05</w:t>
            </w:r>
            <w:r w:rsidR="00880AA6" w:rsidRPr="00880AA6">
              <w:rPr>
                <w:rFonts w:ascii="Times New Roman" w:eastAsia="Times New Roman" w:hAnsi="Times New Roman"/>
                <w:sz w:val="24"/>
                <w:szCs w:val="24"/>
                <w:lang w:eastAsia="ru-RU"/>
              </w:rPr>
              <w:t xml:space="preserve">" </w:t>
            </w:r>
            <w:r w:rsidR="00E740E8">
              <w:rPr>
                <w:rFonts w:ascii="Times New Roman" w:eastAsia="Times New Roman" w:hAnsi="Times New Roman"/>
                <w:sz w:val="24"/>
                <w:szCs w:val="24"/>
                <w:lang w:eastAsia="ru-RU"/>
              </w:rPr>
              <w:t>августа</w:t>
            </w:r>
            <w:r w:rsidRPr="00880AA6">
              <w:rPr>
                <w:rFonts w:ascii="Times New Roman" w:eastAsia="Times New Roman" w:hAnsi="Times New Roman"/>
                <w:sz w:val="24"/>
                <w:szCs w:val="24"/>
                <w:lang w:eastAsia="ru-RU"/>
              </w:rPr>
              <w:t xml:space="preserve"> 20</w:t>
            </w:r>
            <w:r w:rsidR="00A36F1E" w:rsidRPr="00880AA6">
              <w:rPr>
                <w:rFonts w:ascii="Times New Roman" w:eastAsia="Times New Roman" w:hAnsi="Times New Roman"/>
                <w:sz w:val="24"/>
                <w:szCs w:val="24"/>
                <w:lang w:eastAsia="ru-RU"/>
              </w:rPr>
              <w:t>18</w:t>
            </w:r>
            <w:r w:rsidRPr="00880AA6">
              <w:rPr>
                <w:rFonts w:ascii="Times New Roman" w:eastAsia="Times New Roman" w:hAnsi="Times New Roman"/>
                <w:sz w:val="24"/>
                <w:szCs w:val="24"/>
                <w:lang w:eastAsia="ru-RU"/>
              </w:rPr>
              <w:t xml:space="preserve"> г.</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форма и срок предоставления разъяснений положений Извещения об открытом аукционе</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r>
              <w:rPr>
                <w:rFonts w:ascii="Times New Roman" w:eastAsia="Times New Roman" w:hAnsi="Times New Roman"/>
                <w:sz w:val="24"/>
                <w:szCs w:val="24"/>
                <w:lang w:eastAsia="ru-RU"/>
              </w:rPr>
              <w:br/>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rPr>
                <w:rFonts w:cs="Calibri"/>
                <w:sz w:val="20"/>
                <w:szCs w:val="20"/>
                <w:lang w:eastAsia="ru-RU"/>
              </w:rPr>
            </w:pPr>
          </w:p>
        </w:t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666E" w:rsidRDefault="00ED5A80" w:rsidP="00E740E8">
            <w:pPr>
              <w:jc w:val="both"/>
              <w:textAlignment w:val="baseline"/>
              <w:rPr>
                <w:rFonts w:ascii="Times New Roman" w:eastAsia="Times New Roman" w:hAnsi="Times New Roman"/>
                <w:sz w:val="24"/>
                <w:szCs w:val="24"/>
                <w:lang w:eastAsia="ru-RU"/>
              </w:rPr>
            </w:pPr>
            <w:r w:rsidRPr="0041350A">
              <w:rPr>
                <w:rFonts w:ascii="Times New Roman" w:eastAsia="Times New Roman" w:hAnsi="Times New Roman"/>
                <w:sz w:val="24"/>
                <w:szCs w:val="24"/>
                <w:lang w:eastAsia="ru-RU"/>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r w:rsidRPr="0041350A">
              <w:rPr>
                <w:rFonts w:ascii="Times New Roman" w:eastAsia="Times New Roman" w:hAnsi="Times New Roman"/>
                <w:sz w:val="24"/>
                <w:szCs w:val="24"/>
                <w:lang w:eastAsia="ru-RU"/>
              </w:rPr>
              <w:br/>
            </w:r>
            <w:r w:rsidRPr="0041350A">
              <w:rPr>
                <w:rFonts w:ascii="Times New Roman" w:eastAsia="Times New Roman" w:hAnsi="Times New Roman"/>
                <w:sz w:val="24"/>
                <w:szCs w:val="24"/>
                <w:highlight w:val="red"/>
                <w:lang w:eastAsia="ru-RU"/>
              </w:rPr>
              <w:br/>
            </w:r>
            <w:r w:rsidRPr="00FB05DC">
              <w:rPr>
                <w:rFonts w:ascii="Times New Roman" w:eastAsia="Times New Roman" w:hAnsi="Times New Roman"/>
                <w:sz w:val="24"/>
                <w:szCs w:val="24"/>
                <w:lang w:eastAsia="ru-RU"/>
              </w:rPr>
              <w:t>Дата окончания предоставления разъяснений пол</w:t>
            </w:r>
            <w:r w:rsidR="00FB05DC" w:rsidRPr="00FB05DC">
              <w:rPr>
                <w:rFonts w:ascii="Times New Roman" w:eastAsia="Times New Roman" w:hAnsi="Times New Roman"/>
                <w:sz w:val="24"/>
                <w:szCs w:val="24"/>
                <w:lang w:eastAsia="ru-RU"/>
              </w:rPr>
              <w:t>ожений настоящего Извещения</w:t>
            </w:r>
            <w:r w:rsidR="00FB05DC" w:rsidRPr="00FB05DC">
              <w:rPr>
                <w:rFonts w:ascii="Times New Roman" w:eastAsia="Times New Roman" w:hAnsi="Times New Roman"/>
                <w:sz w:val="24"/>
                <w:szCs w:val="24"/>
                <w:lang w:eastAsia="ru-RU"/>
              </w:rPr>
              <w:br/>
              <w:t>"</w:t>
            </w:r>
            <w:r w:rsidR="00F21308">
              <w:rPr>
                <w:rFonts w:ascii="Times New Roman" w:eastAsia="Times New Roman" w:hAnsi="Times New Roman"/>
                <w:sz w:val="24"/>
                <w:szCs w:val="24"/>
                <w:lang w:eastAsia="ru-RU"/>
              </w:rPr>
              <w:t>07</w:t>
            </w:r>
            <w:r w:rsidR="00E740E8">
              <w:rPr>
                <w:rFonts w:ascii="Times New Roman" w:eastAsia="Times New Roman" w:hAnsi="Times New Roman"/>
                <w:sz w:val="24"/>
                <w:szCs w:val="24"/>
                <w:lang w:eastAsia="ru-RU"/>
              </w:rPr>
              <w:t>" августа</w:t>
            </w:r>
            <w:r w:rsidRPr="00FB05DC">
              <w:rPr>
                <w:rFonts w:ascii="Times New Roman" w:eastAsia="Times New Roman" w:hAnsi="Times New Roman"/>
                <w:sz w:val="24"/>
                <w:szCs w:val="24"/>
                <w:lang w:eastAsia="ru-RU"/>
              </w:rPr>
              <w:t xml:space="preserve"> 20</w:t>
            </w:r>
            <w:r w:rsidR="0041350A" w:rsidRPr="00FB05DC">
              <w:rPr>
                <w:rFonts w:ascii="Times New Roman" w:eastAsia="Times New Roman" w:hAnsi="Times New Roman"/>
                <w:sz w:val="24"/>
                <w:szCs w:val="24"/>
                <w:lang w:eastAsia="ru-RU"/>
              </w:rPr>
              <w:t>18</w:t>
            </w:r>
            <w:r w:rsidRPr="00FB05DC">
              <w:rPr>
                <w:rFonts w:ascii="Times New Roman" w:eastAsia="Times New Roman" w:hAnsi="Times New Roman"/>
                <w:sz w:val="24"/>
                <w:szCs w:val="24"/>
                <w:lang w:eastAsia="ru-RU"/>
              </w:rPr>
              <w:t xml:space="preserve"> г.</w:t>
            </w:r>
          </w:p>
          <w:p w:rsidR="00ED5A80" w:rsidRPr="0041350A" w:rsidRDefault="00ED5A80" w:rsidP="00E740E8">
            <w:pPr>
              <w:jc w:val="both"/>
              <w:textAlignment w:val="baseline"/>
              <w:rPr>
                <w:rFonts w:ascii="Times New Roman" w:eastAsia="Times New Roman" w:hAnsi="Times New Roman"/>
                <w:sz w:val="24"/>
                <w:szCs w:val="24"/>
                <w:highlight w:val="red"/>
                <w:lang w:eastAsia="ru-RU"/>
              </w:rPr>
            </w:pPr>
            <w:r w:rsidRPr="0041350A">
              <w:rPr>
                <w:rFonts w:ascii="Times New Roman" w:eastAsia="Times New Roman" w:hAnsi="Times New Roman"/>
                <w:sz w:val="24"/>
                <w:szCs w:val="24"/>
                <w:highlight w:val="red"/>
                <w:lang w:eastAsia="ru-RU"/>
              </w:rPr>
              <w:br/>
            </w:r>
            <w:r w:rsidRPr="0041350A">
              <w:rPr>
                <w:rFonts w:ascii="Times New Roman" w:eastAsia="Times New Roman" w:hAnsi="Times New Roman"/>
                <w:sz w:val="24"/>
                <w:szCs w:val="24"/>
                <w:lang w:eastAsia="ru-RU"/>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Начальная (минимальная) цена договора (цена лота)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rsidP="00CE2095">
            <w:pPr>
              <w:jc w:val="both"/>
              <w:textAlignment w:val="baseline"/>
              <w:rPr>
                <w:rFonts w:ascii="Times New Roman" w:eastAsia="Times New Roman" w:hAnsi="Times New Roman"/>
                <w:color w:val="000000" w:themeColor="text1"/>
                <w:sz w:val="24"/>
                <w:szCs w:val="24"/>
                <w:lang w:eastAsia="ru-RU"/>
              </w:rPr>
            </w:pPr>
            <w:r w:rsidRPr="00CE2095">
              <w:rPr>
                <w:rFonts w:ascii="Times New Roman" w:eastAsia="Times New Roman" w:hAnsi="Times New Roman"/>
                <w:color w:val="000000" w:themeColor="text1"/>
                <w:sz w:val="24"/>
                <w:szCs w:val="24"/>
                <w:lang w:eastAsia="ru-RU"/>
              </w:rPr>
              <w:t>Начальная (минимальная) цена договора (цена лота) устанавливается в размере</w:t>
            </w:r>
            <w:r w:rsidR="00CE2095">
              <w:rPr>
                <w:rFonts w:ascii="Times New Roman" w:eastAsia="Times New Roman" w:hAnsi="Times New Roman"/>
                <w:color w:val="000000" w:themeColor="text1"/>
                <w:sz w:val="24"/>
                <w:szCs w:val="24"/>
                <w:lang w:eastAsia="ru-RU"/>
              </w:rPr>
              <w:t>:</w:t>
            </w:r>
          </w:p>
          <w:p w:rsidR="00CE2095" w:rsidRPr="00FB05DC" w:rsidRDefault="00CE2095" w:rsidP="000A376D">
            <w:pPr>
              <w:jc w:val="both"/>
              <w:textAlignment w:val="baseline"/>
              <w:rPr>
                <w:rFonts w:ascii="Times New Roman" w:eastAsia="Times New Roman" w:hAnsi="Times New Roman"/>
                <w:color w:val="000000" w:themeColor="text1"/>
                <w:sz w:val="24"/>
                <w:szCs w:val="24"/>
                <w:highlight w:val="red"/>
                <w:lang w:eastAsia="ru-RU"/>
              </w:rPr>
            </w:pPr>
            <w:r w:rsidRPr="002A331D">
              <w:rPr>
                <w:rFonts w:ascii="Times New Roman" w:eastAsia="Times New Roman" w:hAnsi="Times New Roman"/>
                <w:color w:val="000000" w:themeColor="text1"/>
                <w:sz w:val="24"/>
                <w:szCs w:val="24"/>
                <w:lang w:eastAsia="ru-RU"/>
              </w:rPr>
              <w:t>Лот №1</w:t>
            </w:r>
            <w:r w:rsidR="000A376D">
              <w:rPr>
                <w:rFonts w:ascii="Times New Roman" w:eastAsia="Times New Roman" w:hAnsi="Times New Roman"/>
                <w:color w:val="000000" w:themeColor="text1"/>
                <w:sz w:val="24"/>
                <w:szCs w:val="24"/>
                <w:lang w:eastAsia="ru-RU"/>
              </w:rPr>
              <w:t xml:space="preserve"> – 365400 рублей</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"Шаг" аукциона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rsidP="0087097D">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"Шаг" аукциона составляет</w:t>
            </w:r>
            <w:r w:rsidR="0087097D">
              <w:rPr>
                <w:rFonts w:ascii="Times New Roman" w:eastAsia="Times New Roman" w:hAnsi="Times New Roman"/>
                <w:sz w:val="24"/>
                <w:szCs w:val="24"/>
                <w:lang w:eastAsia="ru-RU"/>
              </w:rPr>
              <w:t xml:space="preserve"> 5% (</w:t>
            </w:r>
            <w:r>
              <w:rPr>
                <w:rFonts w:ascii="Times New Roman" w:eastAsia="Times New Roman" w:hAnsi="Times New Roman"/>
                <w:sz w:val="24"/>
                <w:szCs w:val="24"/>
                <w:lang w:eastAsia="ru-RU"/>
              </w:rPr>
              <w:t>пять процентов</w:t>
            </w:r>
            <w:r w:rsidR="0087097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от начальной (минимальной) цены договора (цены лота).</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задатка, сроки и порядок его внесения Реквизиты для перечисления задатка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указана в разделе 4 настоящего Извещения</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Указание на то, проводится ли аукцион среди субъектов малого или среднего предпринимательства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C181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 проводится среди субъектов малого и среднего предпринимательства</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сроки рассмотрения заявок на участие в аукционе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5DC" w:rsidRPr="008F2D40" w:rsidRDefault="00ED5A80" w:rsidP="00FB05DC">
            <w:pPr>
              <w:jc w:val="both"/>
              <w:textAlignment w:val="baseline"/>
              <w:rPr>
                <w:rFonts w:ascii="Times New Roman" w:eastAsia="Times New Roman" w:hAnsi="Times New Roman"/>
                <w:sz w:val="24"/>
                <w:szCs w:val="24"/>
                <w:lang w:eastAsia="ru-RU"/>
              </w:rPr>
            </w:pPr>
            <w:r w:rsidRPr="008F2D40">
              <w:rPr>
                <w:rFonts w:ascii="Times New Roman" w:eastAsia="Times New Roman" w:hAnsi="Times New Roman"/>
                <w:sz w:val="24"/>
                <w:szCs w:val="24"/>
                <w:lang w:eastAsia="ru-RU"/>
              </w:rPr>
              <w:t>Осуществляется аукционной комиссией по адресу: </w:t>
            </w:r>
            <w:r w:rsidRPr="008F2D40">
              <w:rPr>
                <w:rFonts w:ascii="Times New Roman" w:eastAsia="Times New Roman" w:hAnsi="Times New Roman"/>
                <w:sz w:val="24"/>
                <w:szCs w:val="24"/>
                <w:lang w:eastAsia="ru-RU"/>
              </w:rPr>
              <w:br/>
            </w:r>
            <w:r w:rsidR="00FB05DC" w:rsidRPr="008F2D40">
              <w:rPr>
                <w:rFonts w:ascii="Times New Roman" w:hAnsi="Times New Roman"/>
                <w:sz w:val="24"/>
                <w:szCs w:val="24"/>
              </w:rPr>
              <w:t>141100</w:t>
            </w:r>
            <w:r w:rsidR="00FB05DC" w:rsidRPr="008F2D40">
              <w:rPr>
                <w:rFonts w:ascii="Times New Roman" w:eastAsia="Times New Roman" w:hAnsi="Times New Roman"/>
                <w:sz w:val="24"/>
                <w:szCs w:val="24"/>
                <w:lang w:eastAsia="ru-RU"/>
              </w:rPr>
              <w:t xml:space="preserve">, Московская область, г.п. Щелково, пл. Ленина, д.2 </w:t>
            </w:r>
          </w:p>
          <w:p w:rsidR="0058666E" w:rsidRDefault="00FB05DC" w:rsidP="00E740E8">
            <w:pPr>
              <w:jc w:val="both"/>
              <w:textAlignment w:val="baseline"/>
              <w:rPr>
                <w:rFonts w:ascii="Times New Roman" w:eastAsia="Times New Roman" w:hAnsi="Times New Roman"/>
                <w:sz w:val="24"/>
                <w:szCs w:val="24"/>
                <w:lang w:eastAsia="ru-RU"/>
              </w:rPr>
            </w:pPr>
            <w:r w:rsidRPr="008F2D40">
              <w:rPr>
                <w:rFonts w:ascii="Times New Roman" w:eastAsia="Times New Roman" w:hAnsi="Times New Roman"/>
                <w:sz w:val="24"/>
                <w:szCs w:val="24"/>
                <w:lang w:eastAsia="ru-RU"/>
              </w:rPr>
              <w:t>с 10 час. 00 мин. по московскому времени</w:t>
            </w:r>
            <w:r w:rsidRPr="008F2D40">
              <w:rPr>
                <w:rFonts w:ascii="Times New Roman" w:eastAsia="Times New Roman" w:hAnsi="Times New Roman"/>
                <w:sz w:val="24"/>
                <w:szCs w:val="24"/>
                <w:lang w:eastAsia="ru-RU"/>
              </w:rPr>
              <w:br/>
              <w:t>"1</w:t>
            </w:r>
            <w:r w:rsidR="00E740E8">
              <w:rPr>
                <w:rFonts w:ascii="Times New Roman" w:eastAsia="Times New Roman" w:hAnsi="Times New Roman"/>
                <w:sz w:val="24"/>
                <w:szCs w:val="24"/>
                <w:lang w:eastAsia="ru-RU"/>
              </w:rPr>
              <w:t>3</w:t>
            </w:r>
            <w:r w:rsidRPr="008F2D40">
              <w:rPr>
                <w:rFonts w:ascii="Times New Roman" w:eastAsia="Times New Roman" w:hAnsi="Times New Roman"/>
                <w:sz w:val="24"/>
                <w:szCs w:val="24"/>
                <w:lang w:eastAsia="ru-RU"/>
              </w:rPr>
              <w:t xml:space="preserve">" </w:t>
            </w:r>
            <w:r w:rsidR="00E740E8">
              <w:rPr>
                <w:rFonts w:ascii="Times New Roman" w:eastAsia="Times New Roman" w:hAnsi="Times New Roman"/>
                <w:sz w:val="24"/>
                <w:szCs w:val="24"/>
                <w:lang w:eastAsia="ru-RU"/>
              </w:rPr>
              <w:t>августа</w:t>
            </w:r>
            <w:r w:rsidR="00ED5A80" w:rsidRPr="008F2D40">
              <w:rPr>
                <w:rFonts w:ascii="Times New Roman" w:eastAsia="Times New Roman" w:hAnsi="Times New Roman"/>
                <w:sz w:val="24"/>
                <w:szCs w:val="24"/>
                <w:lang w:eastAsia="ru-RU"/>
              </w:rPr>
              <w:t xml:space="preserve"> 20</w:t>
            </w:r>
            <w:r w:rsidR="004038DC" w:rsidRPr="008F2D40">
              <w:rPr>
                <w:rFonts w:ascii="Times New Roman" w:eastAsia="Times New Roman" w:hAnsi="Times New Roman"/>
                <w:sz w:val="24"/>
                <w:szCs w:val="24"/>
                <w:lang w:eastAsia="ru-RU"/>
              </w:rPr>
              <w:t xml:space="preserve">18 </w:t>
            </w:r>
            <w:r w:rsidRPr="008F2D40">
              <w:rPr>
                <w:rFonts w:ascii="Times New Roman" w:eastAsia="Times New Roman" w:hAnsi="Times New Roman"/>
                <w:sz w:val="24"/>
                <w:szCs w:val="24"/>
                <w:lang w:eastAsia="ru-RU"/>
              </w:rPr>
              <w:t>г.</w:t>
            </w:r>
          </w:p>
          <w:p w:rsidR="00ED5A80" w:rsidRPr="008F2D40" w:rsidRDefault="00FB05DC" w:rsidP="00E740E8">
            <w:pPr>
              <w:jc w:val="both"/>
              <w:textAlignment w:val="baseline"/>
              <w:rPr>
                <w:rFonts w:ascii="Times New Roman" w:eastAsia="Times New Roman" w:hAnsi="Times New Roman"/>
                <w:sz w:val="24"/>
                <w:szCs w:val="24"/>
                <w:lang w:eastAsia="ru-RU"/>
              </w:rPr>
            </w:pPr>
            <w:r w:rsidRPr="008F2D40">
              <w:rPr>
                <w:rFonts w:ascii="Times New Roman" w:eastAsia="Times New Roman" w:hAnsi="Times New Roman"/>
                <w:sz w:val="24"/>
                <w:szCs w:val="24"/>
                <w:lang w:eastAsia="ru-RU"/>
              </w:rPr>
              <w:br/>
              <w:t>до 18 час. 00</w:t>
            </w:r>
            <w:r w:rsidR="00ED5A80" w:rsidRPr="008F2D40">
              <w:rPr>
                <w:rFonts w:ascii="Times New Roman" w:eastAsia="Times New Roman" w:hAnsi="Times New Roman"/>
                <w:sz w:val="24"/>
                <w:szCs w:val="24"/>
                <w:lang w:eastAsia="ru-RU"/>
              </w:rPr>
              <w:t xml:space="preserve"> мин. по московскому </w:t>
            </w:r>
            <w:r w:rsidRPr="008F2D40">
              <w:rPr>
                <w:rFonts w:ascii="Times New Roman" w:eastAsia="Times New Roman" w:hAnsi="Times New Roman"/>
                <w:sz w:val="24"/>
                <w:szCs w:val="24"/>
                <w:lang w:eastAsia="ru-RU"/>
              </w:rPr>
              <w:t>времени</w:t>
            </w:r>
            <w:r w:rsidRPr="008F2D40">
              <w:rPr>
                <w:rFonts w:ascii="Times New Roman" w:eastAsia="Times New Roman" w:hAnsi="Times New Roman"/>
                <w:sz w:val="24"/>
                <w:szCs w:val="24"/>
                <w:lang w:eastAsia="ru-RU"/>
              </w:rPr>
              <w:br/>
              <w:t>"1</w:t>
            </w:r>
            <w:r w:rsidR="00E740E8">
              <w:rPr>
                <w:rFonts w:ascii="Times New Roman" w:eastAsia="Times New Roman" w:hAnsi="Times New Roman"/>
                <w:sz w:val="24"/>
                <w:szCs w:val="24"/>
                <w:lang w:eastAsia="ru-RU"/>
              </w:rPr>
              <w:t>5</w:t>
            </w:r>
            <w:r w:rsidRPr="008F2D40">
              <w:rPr>
                <w:rFonts w:ascii="Times New Roman" w:eastAsia="Times New Roman" w:hAnsi="Times New Roman"/>
                <w:sz w:val="24"/>
                <w:szCs w:val="24"/>
                <w:lang w:eastAsia="ru-RU"/>
              </w:rPr>
              <w:t xml:space="preserve">" </w:t>
            </w:r>
            <w:r w:rsidR="00E740E8">
              <w:rPr>
                <w:rFonts w:ascii="Times New Roman" w:eastAsia="Times New Roman" w:hAnsi="Times New Roman"/>
                <w:sz w:val="24"/>
                <w:szCs w:val="24"/>
                <w:lang w:eastAsia="ru-RU"/>
              </w:rPr>
              <w:t>августа</w:t>
            </w:r>
            <w:r w:rsidRPr="008F2D40">
              <w:rPr>
                <w:rFonts w:ascii="Times New Roman" w:eastAsia="Times New Roman" w:hAnsi="Times New Roman"/>
                <w:sz w:val="24"/>
                <w:szCs w:val="24"/>
                <w:lang w:eastAsia="ru-RU"/>
              </w:rPr>
              <w:t xml:space="preserve"> </w:t>
            </w:r>
            <w:r w:rsidR="00ED5A80" w:rsidRPr="008F2D40">
              <w:rPr>
                <w:rFonts w:ascii="Times New Roman" w:eastAsia="Times New Roman" w:hAnsi="Times New Roman"/>
                <w:sz w:val="24"/>
                <w:szCs w:val="24"/>
                <w:lang w:eastAsia="ru-RU"/>
              </w:rPr>
              <w:t xml:space="preserve"> 20</w:t>
            </w:r>
            <w:r w:rsidR="004038DC" w:rsidRPr="008F2D40">
              <w:rPr>
                <w:rFonts w:ascii="Times New Roman" w:eastAsia="Times New Roman" w:hAnsi="Times New Roman"/>
                <w:sz w:val="24"/>
                <w:szCs w:val="24"/>
                <w:lang w:eastAsia="ru-RU"/>
              </w:rPr>
              <w:t>18</w:t>
            </w:r>
            <w:r w:rsidR="00ED5A80" w:rsidRPr="008F2D40">
              <w:rPr>
                <w:rFonts w:ascii="Times New Roman" w:eastAsia="Times New Roman" w:hAnsi="Times New Roman"/>
                <w:sz w:val="24"/>
                <w:szCs w:val="24"/>
                <w:lang w:eastAsia="ru-RU"/>
              </w:rPr>
              <w:t xml:space="preserve"> г.</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время начала, место проведения аукциона</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D5A80" w:rsidRPr="008F2D40" w:rsidRDefault="00ED5A80">
            <w:pPr>
              <w:jc w:val="both"/>
              <w:textAlignment w:val="baseline"/>
              <w:rPr>
                <w:rFonts w:ascii="Times New Roman" w:eastAsia="Times New Roman" w:hAnsi="Times New Roman"/>
                <w:sz w:val="24"/>
                <w:szCs w:val="24"/>
                <w:lang w:eastAsia="ru-RU"/>
              </w:rPr>
            </w:pPr>
            <w:r w:rsidRPr="008F2D40">
              <w:rPr>
                <w:rFonts w:ascii="Times New Roman" w:eastAsia="Times New Roman" w:hAnsi="Times New Roman"/>
                <w:sz w:val="24"/>
                <w:szCs w:val="24"/>
                <w:lang w:eastAsia="ru-RU"/>
              </w:rPr>
              <w:t>Адрес пр</w:t>
            </w:r>
            <w:r w:rsidR="00FB05DC" w:rsidRPr="008F2D40">
              <w:rPr>
                <w:rFonts w:ascii="Times New Roman" w:eastAsia="Times New Roman" w:hAnsi="Times New Roman"/>
                <w:sz w:val="24"/>
                <w:szCs w:val="24"/>
                <w:lang w:eastAsia="ru-RU"/>
              </w:rPr>
              <w:t>оведения аукциона:</w:t>
            </w:r>
            <w:r w:rsidR="00FB05DC" w:rsidRPr="008F2D40">
              <w:rPr>
                <w:rFonts w:ascii="Times New Roman" w:hAnsi="Times New Roman"/>
                <w:sz w:val="24"/>
                <w:szCs w:val="24"/>
              </w:rPr>
              <w:t xml:space="preserve"> 141100</w:t>
            </w:r>
            <w:r w:rsidR="00FB05DC" w:rsidRPr="008F2D40">
              <w:rPr>
                <w:rFonts w:ascii="Times New Roman" w:eastAsia="Times New Roman" w:hAnsi="Times New Roman"/>
                <w:sz w:val="24"/>
                <w:szCs w:val="24"/>
                <w:lang w:eastAsia="ru-RU"/>
              </w:rPr>
              <w:t xml:space="preserve">, Московская область, г.п. Щелково, пл. Ленина, д.2 </w:t>
            </w:r>
          </w:p>
        </w:tc>
      </w:tr>
      <w:tr w:rsidR="00030D6B" w:rsidTr="00ED5A80">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rPr>
                <w:rFonts w:cs="Calibri"/>
                <w:sz w:val="20"/>
                <w:szCs w:val="20"/>
                <w:lang w:eastAsia="ru-RU"/>
              </w:rPr>
            </w:pP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154B93" w:rsidRDefault="00ED5A80" w:rsidP="00154B93">
            <w:pPr>
              <w:jc w:val="both"/>
              <w:textAlignment w:val="baseline"/>
              <w:rPr>
                <w:rFonts w:ascii="Times New Roman" w:eastAsia="Times New Roman" w:hAnsi="Times New Roman"/>
                <w:sz w:val="24"/>
                <w:szCs w:val="24"/>
                <w:lang w:eastAsia="ru-RU"/>
              </w:rPr>
            </w:pPr>
            <w:r w:rsidRPr="008F2D40">
              <w:rPr>
                <w:rFonts w:ascii="Times New Roman" w:eastAsia="Times New Roman" w:hAnsi="Times New Roman"/>
                <w:sz w:val="24"/>
                <w:szCs w:val="24"/>
                <w:lang w:eastAsia="ru-RU"/>
              </w:rPr>
              <w:t>Время начала проведения аукциона:</w:t>
            </w:r>
            <w:r w:rsidR="00154B93">
              <w:rPr>
                <w:rFonts w:ascii="Times New Roman" w:eastAsia="Times New Roman" w:hAnsi="Times New Roman"/>
                <w:sz w:val="24"/>
                <w:szCs w:val="24"/>
                <w:lang w:eastAsia="ru-RU"/>
              </w:rPr>
              <w:t xml:space="preserve">14 </w:t>
            </w:r>
            <w:r w:rsidRPr="008F2D40">
              <w:rPr>
                <w:rFonts w:ascii="Times New Roman" w:eastAsia="Times New Roman" w:hAnsi="Times New Roman"/>
                <w:sz w:val="24"/>
                <w:szCs w:val="24"/>
                <w:lang w:eastAsia="ru-RU"/>
              </w:rPr>
              <w:t xml:space="preserve">час. </w:t>
            </w:r>
            <w:r w:rsidR="00154B93">
              <w:rPr>
                <w:rFonts w:ascii="Times New Roman" w:eastAsia="Times New Roman" w:hAnsi="Times New Roman"/>
                <w:sz w:val="24"/>
                <w:szCs w:val="24"/>
                <w:lang w:eastAsia="ru-RU"/>
              </w:rPr>
              <w:t>00</w:t>
            </w:r>
          </w:p>
          <w:p w:rsidR="00154B93" w:rsidRDefault="00FB05DC" w:rsidP="00154B93">
            <w:pPr>
              <w:jc w:val="both"/>
              <w:textAlignment w:val="baseline"/>
              <w:rPr>
                <w:rFonts w:ascii="Times New Roman" w:eastAsia="Times New Roman" w:hAnsi="Times New Roman"/>
                <w:sz w:val="24"/>
                <w:szCs w:val="24"/>
                <w:lang w:eastAsia="ru-RU"/>
              </w:rPr>
            </w:pPr>
            <w:r w:rsidRPr="008F2D40">
              <w:rPr>
                <w:rFonts w:ascii="Times New Roman" w:eastAsia="Times New Roman" w:hAnsi="Times New Roman"/>
                <w:sz w:val="24"/>
                <w:szCs w:val="24"/>
                <w:lang w:eastAsia="ru-RU"/>
              </w:rPr>
              <w:t>мин. по московскому времени</w:t>
            </w:r>
          </w:p>
          <w:p w:rsidR="00ED5A80" w:rsidRPr="008F2D40" w:rsidRDefault="00FB05DC" w:rsidP="00154B93">
            <w:pPr>
              <w:jc w:val="both"/>
              <w:textAlignment w:val="baseline"/>
              <w:rPr>
                <w:rFonts w:ascii="Times New Roman" w:eastAsia="Times New Roman" w:hAnsi="Times New Roman"/>
                <w:sz w:val="24"/>
                <w:szCs w:val="24"/>
                <w:lang w:eastAsia="ru-RU"/>
              </w:rPr>
            </w:pPr>
            <w:r w:rsidRPr="008F2D40">
              <w:rPr>
                <w:rFonts w:ascii="Times New Roman" w:eastAsia="Times New Roman" w:hAnsi="Times New Roman"/>
                <w:sz w:val="24"/>
                <w:szCs w:val="24"/>
                <w:lang w:eastAsia="ru-RU"/>
              </w:rPr>
              <w:t>"1</w:t>
            </w:r>
            <w:r w:rsidR="00E740E8">
              <w:rPr>
                <w:rFonts w:ascii="Times New Roman" w:eastAsia="Times New Roman" w:hAnsi="Times New Roman"/>
                <w:sz w:val="24"/>
                <w:szCs w:val="24"/>
                <w:lang w:eastAsia="ru-RU"/>
              </w:rPr>
              <w:t>6</w:t>
            </w:r>
            <w:r w:rsidR="00ED5A80" w:rsidRPr="008F2D40">
              <w:rPr>
                <w:rFonts w:ascii="Times New Roman" w:eastAsia="Times New Roman" w:hAnsi="Times New Roman"/>
                <w:sz w:val="24"/>
                <w:szCs w:val="24"/>
                <w:lang w:eastAsia="ru-RU"/>
              </w:rPr>
              <w:t xml:space="preserve">" </w:t>
            </w:r>
            <w:r w:rsidR="00E740E8">
              <w:rPr>
                <w:rFonts w:ascii="Times New Roman" w:eastAsia="Times New Roman" w:hAnsi="Times New Roman"/>
                <w:sz w:val="24"/>
                <w:szCs w:val="24"/>
                <w:lang w:eastAsia="ru-RU"/>
              </w:rPr>
              <w:t>августа</w:t>
            </w:r>
            <w:r w:rsidR="00ED5A80" w:rsidRPr="008F2D40">
              <w:rPr>
                <w:rFonts w:ascii="Times New Roman" w:eastAsia="Times New Roman" w:hAnsi="Times New Roman"/>
                <w:sz w:val="24"/>
                <w:szCs w:val="24"/>
                <w:lang w:eastAsia="ru-RU"/>
              </w:rPr>
              <w:t xml:space="preserve"> 20</w:t>
            </w:r>
            <w:r w:rsidR="001E24F2" w:rsidRPr="008F2D40">
              <w:rPr>
                <w:rFonts w:ascii="Times New Roman" w:eastAsia="Times New Roman" w:hAnsi="Times New Roman"/>
                <w:sz w:val="24"/>
                <w:szCs w:val="24"/>
                <w:lang w:eastAsia="ru-RU"/>
              </w:rPr>
              <w:t>18</w:t>
            </w:r>
            <w:r w:rsidR="00ED5A80" w:rsidRPr="008F2D40">
              <w:rPr>
                <w:rFonts w:ascii="Times New Roman" w:eastAsia="Times New Roman" w:hAnsi="Times New Roman"/>
                <w:sz w:val="24"/>
                <w:szCs w:val="24"/>
                <w:lang w:eastAsia="ru-RU"/>
              </w:rPr>
              <w:t xml:space="preserve"> г.</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проведения аукциона</w:t>
            </w:r>
          </w:p>
        </w:t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проведения аукциона указан в разделе 5 настоящего Извещения</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определения победителя аукциона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заключения договора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с победителем аукциона заключается не ранее десяти дней и не позднее двадцати дней со дня размещения на официальном сайте, </w:t>
            </w:r>
            <w:r w:rsidRPr="00BE31B7">
              <w:rPr>
                <w:rFonts w:ascii="Times New Roman" w:eastAsia="Times New Roman" w:hAnsi="Times New Roman"/>
                <w:sz w:val="24"/>
                <w:szCs w:val="24"/>
                <w:lang w:eastAsia="ru-RU"/>
              </w:rPr>
              <w:t>а также на сайте ЕПТ МО</w:t>
            </w:r>
            <w:r>
              <w:rPr>
                <w:rFonts w:ascii="Times New Roman" w:eastAsia="Times New Roman" w:hAnsi="Times New Roman"/>
                <w:sz w:val="24"/>
                <w:szCs w:val="24"/>
                <w:lang w:eastAsia="ru-RU"/>
              </w:rPr>
              <w:t xml:space="preserve"> протокола аукциона</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подписания и передачи договора победителем организатору аукциона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030D6B" w:rsidTr="003B3586">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сроки и порядок оплаты по договору</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сроки и порядок оплаты определены проектом договора.</w:t>
            </w:r>
          </w:p>
        </w:tc>
      </w:tr>
      <w:tr w:rsidR="00030D6B" w:rsidTr="00ED5A8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3B3586" w:rsidRDefault="003B3586">
            <w:pPr>
              <w:jc w:val="both"/>
              <w:textAlignment w:val="baseline"/>
              <w:rPr>
                <w:rFonts w:ascii="Times New Roman" w:eastAsia="Times New Roman" w:hAnsi="Times New Roman"/>
                <w:sz w:val="24"/>
                <w:szCs w:val="24"/>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3B3586" w:rsidRDefault="003B3586">
            <w:pPr>
              <w:jc w:val="both"/>
              <w:textAlignment w:val="baseline"/>
              <w:rPr>
                <w:rFonts w:ascii="Times New Roman" w:eastAsia="Times New Roman" w:hAnsi="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3586" w:rsidRDefault="003B3586">
            <w:pPr>
              <w:jc w:val="both"/>
              <w:textAlignment w:val="baseline"/>
              <w:rPr>
                <w:rFonts w:ascii="Times New Roman" w:eastAsia="Times New Roman" w:hAnsi="Times New Roman"/>
                <w:sz w:val="24"/>
                <w:szCs w:val="24"/>
                <w:lang w:eastAsia="ru-RU"/>
              </w:rPr>
            </w:pPr>
          </w:p>
        </w:tc>
      </w:tr>
    </w:tbl>
    <w:p w:rsidR="00FA0834" w:rsidRPr="00DF77C8" w:rsidRDefault="00DF77C8" w:rsidP="00DF77C8">
      <w:pPr>
        <w:rPr>
          <w:rFonts w:ascii="Times New Roman" w:hAnsi="Times New Roman"/>
          <w:sz w:val="24"/>
          <w:szCs w:val="24"/>
        </w:rPr>
      </w:pPr>
      <w:r w:rsidRPr="00DF77C8">
        <w:rPr>
          <w:rFonts w:ascii="Times New Roman" w:hAnsi="Times New Roman"/>
          <w:sz w:val="24"/>
          <w:szCs w:val="24"/>
        </w:rPr>
        <w:tab/>
      </w:r>
    </w:p>
    <w:p w:rsidR="00ED5A80" w:rsidRPr="00DF77C8" w:rsidRDefault="00ED5A80" w:rsidP="00DF77C8">
      <w:pPr>
        <w:rPr>
          <w:rFonts w:ascii="Times New Roman" w:hAnsi="Times New Roman"/>
          <w:sz w:val="24"/>
          <w:szCs w:val="24"/>
        </w:rPr>
      </w:pPr>
      <w:r w:rsidRPr="00DF77C8">
        <w:rPr>
          <w:rFonts w:ascii="Times New Roman" w:hAnsi="Times New Roman"/>
          <w:sz w:val="24"/>
          <w:szCs w:val="24"/>
        </w:rPr>
        <w:t>2. Перечень лотов, начальной (минимальной) цены договора (цены лота) по каждому лоту, срок действия договоров</w:t>
      </w:r>
      <w:r w:rsidR="00DF77C8">
        <w:rPr>
          <w:rFonts w:ascii="Times New Roman" w:hAnsi="Times New Roman"/>
          <w:sz w:val="24"/>
          <w:szCs w:val="24"/>
        </w:rPr>
        <w:t>.</w:t>
      </w:r>
    </w:p>
    <w:p w:rsidR="00ED5A80"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br/>
        <w:t>Лот N 1</w:t>
      </w:r>
    </w:p>
    <w:tbl>
      <w:tblPr>
        <w:tblW w:w="0" w:type="auto"/>
        <w:tblLayout w:type="fixed"/>
        <w:tblCellMar>
          <w:left w:w="0" w:type="dxa"/>
          <w:right w:w="0" w:type="dxa"/>
        </w:tblCellMar>
        <w:tblLook w:val="04A0" w:firstRow="1" w:lastRow="0" w:firstColumn="1" w:lastColumn="0" w:noHBand="0" w:noVBand="1"/>
      </w:tblPr>
      <w:tblGrid>
        <w:gridCol w:w="419"/>
        <w:gridCol w:w="1073"/>
        <w:gridCol w:w="918"/>
        <w:gridCol w:w="1276"/>
        <w:gridCol w:w="1276"/>
        <w:gridCol w:w="992"/>
        <w:gridCol w:w="992"/>
        <w:gridCol w:w="992"/>
        <w:gridCol w:w="1417"/>
      </w:tblGrid>
      <w:tr w:rsidR="00ED5A80" w:rsidTr="007B61E0">
        <w:trPr>
          <w:trHeight w:val="15"/>
        </w:trPr>
        <w:tc>
          <w:tcPr>
            <w:tcW w:w="419" w:type="dxa"/>
            <w:hideMark/>
          </w:tcPr>
          <w:p w:rsidR="00ED5A80" w:rsidRDefault="00ED5A80">
            <w:pPr>
              <w:rPr>
                <w:rFonts w:ascii="Times New Roman" w:eastAsia="Times New Roman" w:hAnsi="Times New Roman"/>
                <w:spacing w:val="2"/>
                <w:sz w:val="24"/>
                <w:szCs w:val="24"/>
                <w:lang w:eastAsia="ru-RU"/>
              </w:rPr>
            </w:pPr>
          </w:p>
        </w:tc>
        <w:tc>
          <w:tcPr>
            <w:tcW w:w="1073" w:type="dxa"/>
            <w:hideMark/>
          </w:tcPr>
          <w:p w:rsidR="00ED5A80" w:rsidRDefault="00ED5A80">
            <w:pPr>
              <w:rPr>
                <w:rFonts w:cs="Calibri"/>
                <w:sz w:val="20"/>
                <w:szCs w:val="20"/>
                <w:lang w:eastAsia="ru-RU"/>
              </w:rPr>
            </w:pPr>
          </w:p>
        </w:tc>
        <w:tc>
          <w:tcPr>
            <w:tcW w:w="918" w:type="dxa"/>
            <w:hideMark/>
          </w:tcPr>
          <w:p w:rsidR="00ED5A80" w:rsidRDefault="00ED5A80">
            <w:pPr>
              <w:rPr>
                <w:rFonts w:cs="Calibri"/>
                <w:sz w:val="20"/>
                <w:szCs w:val="20"/>
                <w:lang w:eastAsia="ru-RU"/>
              </w:rPr>
            </w:pPr>
          </w:p>
        </w:tc>
        <w:tc>
          <w:tcPr>
            <w:tcW w:w="1276" w:type="dxa"/>
            <w:hideMark/>
          </w:tcPr>
          <w:p w:rsidR="00ED5A80" w:rsidRDefault="00ED5A80">
            <w:pPr>
              <w:rPr>
                <w:rFonts w:cs="Calibri"/>
                <w:sz w:val="20"/>
                <w:szCs w:val="20"/>
                <w:lang w:eastAsia="ru-RU"/>
              </w:rPr>
            </w:pPr>
          </w:p>
        </w:tc>
        <w:tc>
          <w:tcPr>
            <w:tcW w:w="1276" w:type="dxa"/>
            <w:hideMark/>
          </w:tcPr>
          <w:p w:rsidR="00ED5A80" w:rsidRDefault="00ED5A80">
            <w:pPr>
              <w:rPr>
                <w:rFonts w:cs="Calibri"/>
                <w:sz w:val="20"/>
                <w:szCs w:val="20"/>
                <w:lang w:eastAsia="ru-RU"/>
              </w:rPr>
            </w:pPr>
          </w:p>
        </w:tc>
        <w:tc>
          <w:tcPr>
            <w:tcW w:w="992" w:type="dxa"/>
            <w:hideMark/>
          </w:tcPr>
          <w:p w:rsidR="00ED5A80" w:rsidRDefault="00ED5A80">
            <w:pPr>
              <w:rPr>
                <w:rFonts w:cs="Calibri"/>
                <w:sz w:val="20"/>
                <w:szCs w:val="20"/>
                <w:lang w:eastAsia="ru-RU"/>
              </w:rPr>
            </w:pPr>
          </w:p>
        </w:tc>
        <w:tc>
          <w:tcPr>
            <w:tcW w:w="992" w:type="dxa"/>
            <w:hideMark/>
          </w:tcPr>
          <w:p w:rsidR="00ED5A80" w:rsidRDefault="00ED5A80">
            <w:pPr>
              <w:rPr>
                <w:rFonts w:cs="Calibri"/>
                <w:sz w:val="20"/>
                <w:szCs w:val="20"/>
                <w:lang w:eastAsia="ru-RU"/>
              </w:rPr>
            </w:pPr>
          </w:p>
        </w:tc>
        <w:tc>
          <w:tcPr>
            <w:tcW w:w="992" w:type="dxa"/>
            <w:hideMark/>
          </w:tcPr>
          <w:p w:rsidR="00ED5A80" w:rsidRDefault="00ED5A80">
            <w:pPr>
              <w:rPr>
                <w:rFonts w:cs="Calibri"/>
                <w:sz w:val="20"/>
                <w:szCs w:val="20"/>
                <w:lang w:eastAsia="ru-RU"/>
              </w:rPr>
            </w:pPr>
          </w:p>
        </w:tc>
        <w:tc>
          <w:tcPr>
            <w:tcW w:w="1417" w:type="dxa"/>
            <w:hideMark/>
          </w:tcPr>
          <w:p w:rsidR="00ED5A80" w:rsidRDefault="00ED5A80">
            <w:pPr>
              <w:rPr>
                <w:rFonts w:cs="Calibri"/>
                <w:sz w:val="20"/>
                <w:szCs w:val="20"/>
                <w:lang w:eastAsia="ru-RU"/>
              </w:rPr>
            </w:pPr>
          </w:p>
        </w:tc>
      </w:tr>
      <w:tr w:rsidR="00ED5A80" w:rsidTr="007B61E0">
        <w:tc>
          <w:tcPr>
            <w:tcW w:w="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t>N</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rsidP="000758A8">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t xml:space="preserve">Адресные ориентиры </w:t>
            </w:r>
            <w:r w:rsidR="000758A8">
              <w:rPr>
                <w:rFonts w:ascii="Times New Roman" w:eastAsia="Times New Roman" w:hAnsi="Times New Roman"/>
                <w:sz w:val="20"/>
                <w:szCs w:val="20"/>
                <w:lang w:eastAsia="ru-RU"/>
              </w:rPr>
              <w:t>НТО</w:t>
            </w:r>
          </w:p>
        </w:tc>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rsidP="000758A8">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t xml:space="preserve">Номер </w:t>
            </w:r>
            <w:r w:rsidR="000758A8">
              <w:rPr>
                <w:rFonts w:ascii="Times New Roman" w:eastAsia="Times New Roman" w:hAnsi="Times New Roman"/>
                <w:sz w:val="20"/>
                <w:szCs w:val="20"/>
                <w:lang w:eastAsia="ru-RU"/>
              </w:rPr>
              <w:t>НТО</w:t>
            </w:r>
            <w:r w:rsidR="00FC1DC9">
              <w:rPr>
                <w:rFonts w:ascii="Times New Roman" w:eastAsia="Times New Roman" w:hAnsi="Times New Roman"/>
                <w:sz w:val="20"/>
                <w:szCs w:val="20"/>
                <w:lang w:eastAsia="ru-RU"/>
              </w:rPr>
              <w:t xml:space="preserve"> в соответствии со </w:t>
            </w:r>
            <w:r w:rsidR="00FC1DC9">
              <w:rPr>
                <w:rFonts w:ascii="Times New Roman" w:eastAsia="Times New Roman" w:hAnsi="Times New Roman"/>
                <w:sz w:val="20"/>
                <w:szCs w:val="20"/>
                <w:lang w:eastAsia="ru-RU"/>
              </w:rPr>
              <w:lastRenderedPageBreak/>
              <w:t>С</w:t>
            </w:r>
            <w:r w:rsidRPr="00DC1077">
              <w:rPr>
                <w:rFonts w:ascii="Times New Roman" w:eastAsia="Times New Roman" w:hAnsi="Times New Roman"/>
                <w:sz w:val="20"/>
                <w:szCs w:val="20"/>
                <w:lang w:eastAsia="ru-RU"/>
              </w:rPr>
              <w:t xml:space="preserve">хемой </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rsidP="000758A8">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lastRenderedPageBreak/>
              <w:t xml:space="preserve">Описание внешнего вида </w:t>
            </w:r>
            <w:r w:rsidR="000758A8">
              <w:rPr>
                <w:rFonts w:ascii="Times New Roman" w:eastAsia="Times New Roman" w:hAnsi="Times New Roman"/>
                <w:sz w:val="20"/>
                <w:szCs w:val="20"/>
                <w:lang w:eastAsia="ru-RU"/>
              </w:rPr>
              <w:t>НТО</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rsidP="000758A8">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t xml:space="preserve">Тип </w:t>
            </w:r>
            <w:r w:rsidR="000758A8">
              <w:rPr>
                <w:rFonts w:ascii="Times New Roman" w:eastAsia="Times New Roman" w:hAnsi="Times New Roman"/>
                <w:sz w:val="20"/>
                <w:szCs w:val="20"/>
                <w:lang w:eastAsia="ru-RU"/>
              </w:rPr>
              <w:t>НТО</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rsidP="000758A8">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t xml:space="preserve">Специализация </w:t>
            </w:r>
            <w:r w:rsidR="000758A8">
              <w:rPr>
                <w:rFonts w:ascii="Times New Roman" w:eastAsia="Times New Roman" w:hAnsi="Times New Roman"/>
                <w:sz w:val="20"/>
                <w:szCs w:val="20"/>
                <w:lang w:eastAsia="ru-RU"/>
              </w:rPr>
              <w:t>НТО</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rsidP="000758A8">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t xml:space="preserve">Общая площадь </w:t>
            </w:r>
            <w:r w:rsidR="000758A8">
              <w:rPr>
                <w:rFonts w:ascii="Times New Roman" w:eastAsia="Times New Roman" w:hAnsi="Times New Roman"/>
                <w:sz w:val="20"/>
                <w:szCs w:val="20"/>
                <w:lang w:eastAsia="ru-RU"/>
              </w:rPr>
              <w:t>НТО</w:t>
            </w:r>
            <w:r w:rsidRPr="00DC1077">
              <w:rPr>
                <w:rFonts w:ascii="Times New Roman" w:eastAsia="Times New Roman" w:hAnsi="Times New Roman"/>
                <w:sz w:val="20"/>
                <w:szCs w:val="20"/>
                <w:lang w:eastAsia="ru-RU"/>
              </w:rPr>
              <w:t xml:space="preserve"> кв.м</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t>Срок действия договора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DC1077" w:rsidRDefault="00ED5A80">
            <w:pPr>
              <w:jc w:val="both"/>
              <w:textAlignment w:val="baseline"/>
              <w:rPr>
                <w:rFonts w:ascii="Times New Roman" w:eastAsia="Times New Roman" w:hAnsi="Times New Roman"/>
                <w:sz w:val="20"/>
                <w:szCs w:val="20"/>
                <w:lang w:eastAsia="ru-RU"/>
              </w:rPr>
            </w:pPr>
            <w:r w:rsidRPr="00DC1077">
              <w:rPr>
                <w:rFonts w:ascii="Times New Roman" w:eastAsia="Times New Roman" w:hAnsi="Times New Roman"/>
                <w:sz w:val="20"/>
                <w:szCs w:val="20"/>
                <w:lang w:eastAsia="ru-RU"/>
              </w:rPr>
              <w:t xml:space="preserve">Начальная (минимальная) цена на договора (цена лота), </w:t>
            </w:r>
            <w:r w:rsidRPr="00DC1077">
              <w:rPr>
                <w:rFonts w:ascii="Times New Roman" w:eastAsia="Times New Roman" w:hAnsi="Times New Roman"/>
                <w:sz w:val="20"/>
                <w:szCs w:val="20"/>
                <w:lang w:eastAsia="ru-RU"/>
              </w:rPr>
              <w:lastRenderedPageBreak/>
              <w:t>без НДС 18%, руб.*</w:t>
            </w:r>
          </w:p>
        </w:tc>
      </w:tr>
      <w:tr w:rsidR="00ED5A80" w:rsidTr="007B61E0">
        <w:tc>
          <w:tcPr>
            <w:tcW w:w="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2A331D" w:rsidRDefault="00ED5A80">
            <w:pPr>
              <w:jc w:val="both"/>
              <w:textAlignment w:val="baseline"/>
              <w:rPr>
                <w:rFonts w:ascii="Times New Roman" w:eastAsia="Times New Roman" w:hAnsi="Times New Roman"/>
                <w:sz w:val="20"/>
                <w:szCs w:val="20"/>
                <w:lang w:eastAsia="ru-RU"/>
              </w:rPr>
            </w:pPr>
            <w:r w:rsidRPr="002A331D">
              <w:rPr>
                <w:rFonts w:ascii="Times New Roman" w:eastAsia="Times New Roman" w:hAnsi="Times New Roman"/>
                <w:sz w:val="20"/>
                <w:szCs w:val="20"/>
                <w:lang w:eastAsia="ru-RU"/>
              </w:rPr>
              <w:lastRenderedPageBreak/>
              <w:t>1</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477E" w:rsidRPr="00E47771" w:rsidRDefault="0086477E" w:rsidP="0086477E">
            <w:pPr>
              <w:rPr>
                <w:rFonts w:ascii="Times New Roman" w:hAnsi="Times New Roman"/>
                <w:color w:val="000000"/>
                <w:sz w:val="18"/>
                <w:szCs w:val="18"/>
              </w:rPr>
            </w:pPr>
            <w:r w:rsidRPr="00E47771">
              <w:rPr>
                <w:rFonts w:ascii="Times New Roman" w:hAnsi="Times New Roman"/>
                <w:color w:val="000000"/>
                <w:sz w:val="18"/>
                <w:szCs w:val="18"/>
              </w:rPr>
              <w:t>г.</w:t>
            </w:r>
            <w:r w:rsidR="00350D38">
              <w:rPr>
                <w:rFonts w:ascii="Times New Roman" w:hAnsi="Times New Roman"/>
                <w:color w:val="000000"/>
                <w:sz w:val="18"/>
                <w:szCs w:val="18"/>
              </w:rPr>
              <w:t>п.</w:t>
            </w:r>
            <w:r w:rsidR="00E47771" w:rsidRPr="00E47771">
              <w:rPr>
                <w:rFonts w:ascii="Times New Roman" w:hAnsi="Times New Roman"/>
                <w:color w:val="000000"/>
                <w:sz w:val="18"/>
                <w:szCs w:val="18"/>
              </w:rPr>
              <w:t xml:space="preserve"> </w:t>
            </w:r>
            <w:r w:rsidRPr="00E47771">
              <w:rPr>
                <w:rFonts w:ascii="Times New Roman" w:hAnsi="Times New Roman"/>
                <w:color w:val="000000"/>
                <w:sz w:val="18"/>
                <w:szCs w:val="18"/>
              </w:rPr>
              <w:t>Щёлково,</w:t>
            </w:r>
          </w:p>
          <w:p w:rsidR="00ED5A80" w:rsidRPr="00E47771" w:rsidRDefault="0086477E" w:rsidP="007E3ADF">
            <w:pPr>
              <w:rPr>
                <w:rFonts w:ascii="Times New Roman" w:hAnsi="Times New Roman"/>
                <w:color w:val="000000"/>
                <w:sz w:val="18"/>
                <w:szCs w:val="18"/>
              </w:rPr>
            </w:pPr>
            <w:r w:rsidRPr="00E47771">
              <w:rPr>
                <w:rFonts w:ascii="Times New Roman" w:hAnsi="Times New Roman"/>
                <w:color w:val="000000"/>
                <w:sz w:val="18"/>
                <w:szCs w:val="18"/>
              </w:rPr>
              <w:t xml:space="preserve"> ул. </w:t>
            </w:r>
            <w:proofErr w:type="spellStart"/>
            <w:r w:rsidRPr="00E47771">
              <w:rPr>
                <w:rFonts w:ascii="Times New Roman" w:hAnsi="Times New Roman"/>
                <w:color w:val="000000"/>
                <w:sz w:val="18"/>
                <w:szCs w:val="18"/>
              </w:rPr>
              <w:t>Неделина</w:t>
            </w:r>
            <w:proofErr w:type="spellEnd"/>
            <w:r w:rsidR="007E3ADF">
              <w:rPr>
                <w:rFonts w:ascii="Times New Roman" w:hAnsi="Times New Roman"/>
                <w:color w:val="000000"/>
                <w:sz w:val="18"/>
                <w:szCs w:val="18"/>
              </w:rPr>
              <w:t>, вблизи</w:t>
            </w:r>
            <w:r w:rsidRPr="00E47771">
              <w:rPr>
                <w:rFonts w:ascii="Times New Roman" w:hAnsi="Times New Roman"/>
                <w:color w:val="000000"/>
                <w:sz w:val="18"/>
                <w:szCs w:val="18"/>
              </w:rPr>
              <w:t xml:space="preserve"> д. 2</w:t>
            </w:r>
            <w:r w:rsidR="000556D8">
              <w:rPr>
                <w:rFonts w:ascii="Times New Roman" w:hAnsi="Times New Roman"/>
                <w:color w:val="000000"/>
                <w:sz w:val="18"/>
                <w:szCs w:val="18"/>
              </w:rPr>
              <w:t>А</w:t>
            </w:r>
            <w:r w:rsidRPr="00E47771">
              <w:rPr>
                <w:rFonts w:ascii="Times New Roman" w:hAnsi="Times New Roman"/>
                <w:color w:val="000000"/>
                <w:sz w:val="18"/>
                <w:szCs w:val="18"/>
              </w:rPr>
              <w:t xml:space="preserve"> </w:t>
            </w:r>
          </w:p>
        </w:tc>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E47771" w:rsidRDefault="0086477E">
            <w:pPr>
              <w:jc w:val="both"/>
              <w:textAlignment w:val="baseline"/>
              <w:rPr>
                <w:rFonts w:ascii="Times New Roman" w:eastAsia="Times New Roman" w:hAnsi="Times New Roman"/>
                <w:sz w:val="18"/>
                <w:szCs w:val="18"/>
                <w:lang w:eastAsia="ru-RU"/>
              </w:rPr>
            </w:pPr>
            <w:r w:rsidRPr="00E47771">
              <w:rPr>
                <w:rFonts w:ascii="Times New Roman" w:eastAsia="Times New Roman" w:hAnsi="Times New Roman"/>
                <w:sz w:val="18"/>
                <w:szCs w:val="18"/>
                <w:lang w:eastAsia="ru-RU"/>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E47771" w:rsidRDefault="0086477E" w:rsidP="00EF7A6F">
            <w:pPr>
              <w:jc w:val="both"/>
              <w:textAlignment w:val="baseline"/>
              <w:rPr>
                <w:rFonts w:ascii="Times New Roman" w:eastAsia="Times New Roman" w:hAnsi="Times New Roman"/>
                <w:sz w:val="18"/>
                <w:szCs w:val="18"/>
                <w:lang w:eastAsia="ru-RU"/>
              </w:rPr>
            </w:pPr>
            <w:r w:rsidRPr="00E47771">
              <w:rPr>
                <w:rFonts w:ascii="Times New Roman" w:eastAsia="Times New Roman" w:hAnsi="Times New Roman"/>
                <w:sz w:val="18"/>
                <w:szCs w:val="18"/>
                <w:lang w:eastAsia="ru-RU"/>
              </w:rPr>
              <w:t xml:space="preserve">В </w:t>
            </w:r>
            <w:r w:rsidR="00EF7A6F" w:rsidRPr="00E47771">
              <w:rPr>
                <w:rFonts w:ascii="Times New Roman" w:eastAsia="Times New Roman" w:hAnsi="Times New Roman"/>
                <w:sz w:val="18"/>
                <w:szCs w:val="18"/>
                <w:lang w:eastAsia="ru-RU"/>
              </w:rPr>
              <w:t xml:space="preserve">соответствии </w:t>
            </w:r>
            <w:r w:rsidRPr="00E47771">
              <w:rPr>
                <w:rFonts w:ascii="Times New Roman" w:eastAsia="Times New Roman" w:hAnsi="Times New Roman"/>
                <w:sz w:val="18"/>
                <w:szCs w:val="18"/>
                <w:lang w:eastAsia="ru-RU"/>
              </w:rPr>
              <w:t>с постановлением Администрации Щелковского муниципального района №5744 от 19.09.17</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E47771" w:rsidRDefault="0086477E">
            <w:pPr>
              <w:jc w:val="both"/>
              <w:textAlignment w:val="baseline"/>
              <w:rPr>
                <w:rFonts w:ascii="Times New Roman" w:eastAsia="Times New Roman" w:hAnsi="Times New Roman"/>
                <w:sz w:val="18"/>
                <w:szCs w:val="18"/>
                <w:highlight w:val="red"/>
                <w:lang w:eastAsia="ru-RU"/>
              </w:rPr>
            </w:pPr>
            <w:r w:rsidRPr="00E47771">
              <w:rPr>
                <w:rFonts w:ascii="Times New Roman" w:eastAsia="Times New Roman" w:hAnsi="Times New Roman"/>
                <w:sz w:val="18"/>
                <w:szCs w:val="18"/>
                <w:lang w:eastAsia="ru-RU"/>
              </w:rPr>
              <w:t>павильон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E47771" w:rsidRDefault="0086477E">
            <w:pPr>
              <w:jc w:val="both"/>
              <w:textAlignment w:val="baseline"/>
              <w:rPr>
                <w:rFonts w:ascii="Times New Roman" w:eastAsia="Times New Roman" w:hAnsi="Times New Roman"/>
                <w:sz w:val="18"/>
                <w:szCs w:val="18"/>
                <w:lang w:eastAsia="ru-RU"/>
              </w:rPr>
            </w:pPr>
            <w:r w:rsidRPr="00E47771">
              <w:rPr>
                <w:rFonts w:ascii="Times New Roman" w:eastAsia="Times New Roman" w:hAnsi="Times New Roman"/>
                <w:sz w:val="18"/>
                <w:szCs w:val="18"/>
                <w:lang w:eastAsia="ru-RU"/>
              </w:rPr>
              <w:t>Подмосковный фермер</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E47771" w:rsidRDefault="00A627D0">
            <w:pPr>
              <w:jc w:val="both"/>
              <w:textAlignment w:val="baseline"/>
              <w:rPr>
                <w:rFonts w:ascii="Times New Roman" w:eastAsia="Times New Roman" w:hAnsi="Times New Roman"/>
                <w:sz w:val="18"/>
                <w:szCs w:val="18"/>
                <w:lang w:eastAsia="ru-RU"/>
              </w:rPr>
            </w:pPr>
            <w:r w:rsidRPr="00E47771">
              <w:rPr>
                <w:rFonts w:ascii="Times New Roman" w:eastAsia="Times New Roman" w:hAnsi="Times New Roman"/>
                <w:sz w:val="18"/>
                <w:szCs w:val="18"/>
                <w:lang w:eastAsia="ru-RU"/>
              </w:rPr>
              <w:t>24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E47771" w:rsidRDefault="00A627D0">
            <w:pPr>
              <w:jc w:val="both"/>
              <w:textAlignment w:val="baseline"/>
              <w:rPr>
                <w:rFonts w:ascii="Times New Roman" w:eastAsia="Times New Roman" w:hAnsi="Times New Roman"/>
                <w:sz w:val="18"/>
                <w:szCs w:val="18"/>
                <w:lang w:eastAsia="ru-RU"/>
              </w:rPr>
            </w:pPr>
            <w:r w:rsidRPr="00E47771">
              <w:rPr>
                <w:rFonts w:ascii="Times New Roman" w:eastAsia="Times New Roman" w:hAnsi="Times New Roman"/>
                <w:sz w:val="18"/>
                <w:szCs w:val="18"/>
                <w:lang w:eastAsia="ru-RU"/>
              </w:rPr>
              <w:t>01.08.2018-01.01.2021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5A80" w:rsidRPr="00E47771" w:rsidRDefault="0086477E">
            <w:pPr>
              <w:jc w:val="both"/>
              <w:textAlignment w:val="baseline"/>
              <w:rPr>
                <w:rFonts w:ascii="Times New Roman" w:eastAsia="Times New Roman" w:hAnsi="Times New Roman"/>
                <w:sz w:val="18"/>
                <w:szCs w:val="18"/>
                <w:lang w:eastAsia="ru-RU"/>
              </w:rPr>
            </w:pPr>
            <w:r w:rsidRPr="00E47771">
              <w:rPr>
                <w:rFonts w:ascii="Times New Roman" w:eastAsia="Times New Roman" w:hAnsi="Times New Roman"/>
                <w:sz w:val="18"/>
                <w:szCs w:val="18"/>
                <w:lang w:eastAsia="ru-RU"/>
              </w:rPr>
              <w:t>365400</w:t>
            </w:r>
          </w:p>
        </w:tc>
      </w:tr>
      <w:tr w:rsidR="00ED5A80" w:rsidTr="00A627D0">
        <w:tc>
          <w:tcPr>
            <w:tcW w:w="9355" w:type="dxa"/>
            <w:gridSpan w:val="9"/>
            <w:tcBorders>
              <w:top w:val="single" w:sz="6" w:space="0" w:color="000000"/>
              <w:left w:val="nil"/>
              <w:bottom w:val="nil"/>
              <w:right w:val="nil"/>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p>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исчисления и уплаты налога: НДС 18%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tc>
      </w:tr>
    </w:tbl>
    <w:p w:rsidR="00FA0834" w:rsidRPr="00903127" w:rsidRDefault="00FA0834" w:rsidP="00903127"/>
    <w:p w:rsidR="00ED5A80" w:rsidRPr="00903127" w:rsidRDefault="00ED5A80" w:rsidP="00903127">
      <w:pPr>
        <w:rPr>
          <w:rFonts w:ascii="Times New Roman" w:hAnsi="Times New Roman"/>
          <w:sz w:val="24"/>
          <w:szCs w:val="24"/>
        </w:rPr>
      </w:pPr>
      <w:r w:rsidRPr="00903127">
        <w:rPr>
          <w:rFonts w:ascii="Times New Roman" w:hAnsi="Times New Roman"/>
          <w:sz w:val="24"/>
          <w:szCs w:val="24"/>
        </w:rPr>
        <w:t>3. Порядок подачи заявок на участие в аукционе и оформления участия в аукционе</w:t>
      </w:r>
    </w:p>
    <w:p w:rsidR="00311730" w:rsidRDefault="0031173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3.1. Заявка должна содержать: </w:t>
      </w:r>
    </w:p>
    <w:p w:rsidR="00311730"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r>
        <w:rPr>
          <w:rFonts w:ascii="Times New Roman" w:eastAsia="Times New Roman" w:hAnsi="Times New Roman"/>
          <w:spacing w:val="2"/>
          <w:sz w:val="24"/>
          <w:szCs w:val="24"/>
          <w:lang w:eastAsia="ru-RU"/>
        </w:rPr>
        <w:b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r>
        <w:rPr>
          <w:rFonts w:ascii="Times New Roman" w:eastAsia="Times New Roman" w:hAnsi="Times New Roman"/>
          <w:spacing w:val="2"/>
          <w:sz w:val="24"/>
          <w:szCs w:val="24"/>
          <w:lang w:eastAsia="ru-RU"/>
        </w:rPr>
        <w:br/>
        <w:t>3) сведения и документы о заявителе, подавшем такую заявку:</w:t>
      </w:r>
      <w:r>
        <w:rPr>
          <w:rFonts w:ascii="Times New Roman" w:eastAsia="Times New Roman" w:hAnsi="Times New Roman"/>
          <w:spacing w:val="2"/>
          <w:sz w:val="24"/>
          <w:szCs w:val="24"/>
          <w:lang w:eastAsia="ru-RU"/>
        </w:rPr>
        <w:br/>
        <w:t xml:space="preserve">     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w:t>
      </w:r>
      <w:r w:rsidR="00311730">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налогоплательщика (далее - ИНН);</w:t>
      </w:r>
      <w:r w:rsidR="00311730">
        <w:rPr>
          <w:rFonts w:ascii="Times New Roman" w:eastAsia="Times New Roman" w:hAnsi="Times New Roman"/>
          <w:spacing w:val="2"/>
          <w:sz w:val="24"/>
          <w:szCs w:val="24"/>
          <w:lang w:eastAsia="ru-RU"/>
        </w:rPr>
        <w:t xml:space="preserve"> </w:t>
      </w:r>
    </w:p>
    <w:p w:rsidR="00311730" w:rsidRDefault="0031173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r>
        <w:rPr>
          <w:rFonts w:ascii="Times New Roman" w:eastAsia="Times New Roman" w:hAnsi="Times New Roman"/>
          <w:spacing w:val="2"/>
          <w:sz w:val="24"/>
          <w:szCs w:val="24"/>
          <w:lang w:eastAsia="ru-RU"/>
        </w:rPr>
        <w:t xml:space="preserve"> </w:t>
      </w:r>
    </w:p>
    <w:p w:rsidR="00311730" w:rsidRDefault="0031173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д</w:t>
      </w:r>
      <w:r w:rsidR="00ED5A80">
        <w:rPr>
          <w:rFonts w:ascii="Times New Roman" w:eastAsia="Times New Roman" w:hAnsi="Times New Roman"/>
          <w:spacing w:val="2"/>
          <w:sz w:val="24"/>
          <w:szCs w:val="24"/>
          <w:lang w:eastAsia="ru-RU"/>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Times New Roman" w:eastAsia="Times New Roman" w:hAnsi="Times New Roman"/>
          <w:spacing w:val="2"/>
          <w:sz w:val="24"/>
          <w:szCs w:val="24"/>
          <w:lang w:eastAsia="ru-RU"/>
        </w:rPr>
        <w:t xml:space="preserve"> </w:t>
      </w:r>
    </w:p>
    <w:p w:rsidR="00C84B73" w:rsidRDefault="0031173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3703"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копии учредительных документов заявителя (для юридических лиц);</w:t>
      </w:r>
    </w:p>
    <w:p w:rsidR="00311730"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00311730">
        <w:rPr>
          <w:rFonts w:ascii="Times New Roman" w:eastAsia="Times New Roman" w:hAnsi="Times New Roman"/>
          <w:spacing w:val="2"/>
          <w:sz w:val="24"/>
          <w:szCs w:val="24"/>
          <w:lang w:eastAsia="ru-RU"/>
        </w:rPr>
        <w:t xml:space="preserve"> </w:t>
      </w:r>
    </w:p>
    <w:p w:rsidR="001C3703" w:rsidRDefault="0031173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311730"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 xml:space="preserve">     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r>
        <w:rPr>
          <w:rFonts w:ascii="Times New Roman" w:eastAsia="Times New Roman" w:hAnsi="Times New Roman"/>
          <w:spacing w:val="2"/>
          <w:sz w:val="24"/>
          <w:szCs w:val="24"/>
          <w:lang w:eastAsia="ru-RU"/>
        </w:rPr>
        <w:br/>
        <w:t>сведения (реквизиты) заявителя для возвращения перечисленного задатка в случаях, когда организатор аукциона обязан его вернуть заявителю.</w:t>
      </w:r>
      <w:r>
        <w:rPr>
          <w:rFonts w:ascii="Times New Roman" w:eastAsia="Times New Roman" w:hAnsi="Times New Roman"/>
          <w:spacing w:val="2"/>
          <w:sz w:val="24"/>
          <w:szCs w:val="24"/>
          <w:lang w:eastAsia="ru-RU"/>
        </w:rPr>
        <w:b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r w:rsidR="00311730">
        <w:rPr>
          <w:rFonts w:ascii="Times New Roman" w:eastAsia="Times New Roman" w:hAnsi="Times New Roman"/>
          <w:spacing w:val="2"/>
          <w:sz w:val="24"/>
          <w:szCs w:val="24"/>
          <w:lang w:eastAsia="ru-RU"/>
        </w:rPr>
        <w:t xml:space="preserve"> </w:t>
      </w:r>
    </w:p>
    <w:p w:rsidR="00311730"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3.3. Заявитель вправе подать в отношении одного лота аукциона только одну заявку.</w:t>
      </w:r>
      <w:r>
        <w:rPr>
          <w:rFonts w:ascii="Times New Roman" w:eastAsia="Times New Roman" w:hAnsi="Times New Roman"/>
          <w:spacing w:val="2"/>
          <w:sz w:val="24"/>
          <w:szCs w:val="24"/>
          <w:lang w:eastAsia="ru-RU"/>
        </w:rPr>
        <w:br/>
        <w:t>3.4. Прием заявок на участие в аукционе прекращается не позднее даты окончания срока подачи заявок.</w:t>
      </w:r>
      <w:r w:rsidR="00311730">
        <w:rPr>
          <w:rFonts w:ascii="Times New Roman" w:eastAsia="Times New Roman" w:hAnsi="Times New Roman"/>
          <w:spacing w:val="2"/>
          <w:sz w:val="24"/>
          <w:szCs w:val="24"/>
          <w:lang w:eastAsia="ru-RU"/>
        </w:rPr>
        <w:t xml:space="preserve"> </w:t>
      </w:r>
    </w:p>
    <w:p w:rsidR="001C3703"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r>
        <w:rPr>
          <w:rFonts w:ascii="Times New Roman" w:eastAsia="Times New Roman" w:hAnsi="Times New Roman"/>
          <w:spacing w:val="2"/>
          <w:sz w:val="24"/>
          <w:szCs w:val="24"/>
          <w:lang w:eastAsia="ru-RU"/>
        </w:rPr>
        <w:b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r>
        <w:rPr>
          <w:rFonts w:ascii="Times New Roman" w:eastAsia="Times New Roman" w:hAnsi="Times New Roman"/>
          <w:spacing w:val="2"/>
          <w:sz w:val="24"/>
          <w:szCs w:val="24"/>
          <w:lang w:eastAsia="ru-RU"/>
        </w:rPr>
        <w:b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w:t>
      </w:r>
    </w:p>
    <w:p w:rsidR="00311730"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образом заверенный перевод на русский язык.</w:t>
      </w:r>
      <w:r w:rsidR="00311730">
        <w:rPr>
          <w:rFonts w:ascii="Times New Roman" w:eastAsia="Times New Roman" w:hAnsi="Times New Roman"/>
          <w:spacing w:val="2"/>
          <w:sz w:val="24"/>
          <w:szCs w:val="24"/>
          <w:lang w:eastAsia="ru-RU"/>
        </w:rPr>
        <w:t xml:space="preserve"> </w:t>
      </w:r>
    </w:p>
    <w:p w:rsidR="00BE3012"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r w:rsidR="00BE3012">
        <w:rPr>
          <w:rFonts w:ascii="Times New Roman" w:eastAsia="Times New Roman" w:hAnsi="Times New Roman"/>
          <w:spacing w:val="2"/>
          <w:sz w:val="24"/>
          <w:szCs w:val="24"/>
          <w:lang w:eastAsia="ru-RU"/>
        </w:rPr>
        <w:t xml:space="preserve"> </w:t>
      </w:r>
    </w:p>
    <w:p w:rsidR="00BE3012"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r>
        <w:rPr>
          <w:rFonts w:ascii="Times New Roman" w:eastAsia="Times New Roman" w:hAnsi="Times New Roman"/>
          <w:spacing w:val="2"/>
          <w:sz w:val="24"/>
          <w:szCs w:val="24"/>
          <w:lang w:eastAsia="ru-RU"/>
        </w:rPr>
        <w:br/>
        <w:t xml:space="preserve">3.10. По требованию заявителя организатор аукциона выдает расписку в получении </w:t>
      </w:r>
      <w:r w:rsidR="00006903">
        <w:rPr>
          <w:rFonts w:ascii="Times New Roman" w:eastAsia="Times New Roman" w:hAnsi="Times New Roman"/>
          <w:spacing w:val="2"/>
          <w:sz w:val="24"/>
          <w:szCs w:val="24"/>
          <w:lang w:eastAsia="ru-RU"/>
        </w:rPr>
        <w:t>заявки с</w:t>
      </w:r>
      <w:r>
        <w:rPr>
          <w:rFonts w:ascii="Times New Roman" w:eastAsia="Times New Roman" w:hAnsi="Times New Roman"/>
          <w:spacing w:val="2"/>
          <w:sz w:val="24"/>
          <w:szCs w:val="24"/>
          <w:lang w:eastAsia="ru-RU"/>
        </w:rPr>
        <w:t xml:space="preserve"> указанием даты и времени ее получения.</w:t>
      </w:r>
      <w:r w:rsidR="00BE3012">
        <w:rPr>
          <w:rFonts w:ascii="Times New Roman" w:eastAsia="Times New Roman" w:hAnsi="Times New Roman"/>
          <w:spacing w:val="2"/>
          <w:sz w:val="24"/>
          <w:szCs w:val="24"/>
          <w:lang w:eastAsia="ru-RU"/>
        </w:rPr>
        <w:t xml:space="preserve"> </w:t>
      </w:r>
    </w:p>
    <w:p w:rsidR="00C84B73"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3.11. Рассмотрение заявок на участие в аукционе осуществляет аукционная комиссия.</w:t>
      </w:r>
      <w:r>
        <w:rPr>
          <w:rFonts w:ascii="Times New Roman" w:eastAsia="Times New Roman" w:hAnsi="Times New Roman"/>
          <w:spacing w:val="2"/>
          <w:sz w:val="24"/>
          <w:szCs w:val="24"/>
          <w:lang w:eastAsia="ru-RU"/>
        </w:rPr>
        <w:b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Pr>
          <w:rFonts w:ascii="Times New Roman" w:eastAsia="Times New Roman" w:hAnsi="Times New Roman"/>
          <w:spacing w:val="2"/>
          <w:sz w:val="24"/>
          <w:szCs w:val="24"/>
          <w:lang w:eastAsia="ru-RU"/>
        </w:rPr>
        <w:br/>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r>
        <w:rPr>
          <w:rFonts w:ascii="Times New Roman" w:eastAsia="Times New Roman" w:hAnsi="Times New Roman"/>
          <w:spacing w:val="2"/>
          <w:sz w:val="24"/>
          <w:szCs w:val="24"/>
          <w:lang w:eastAsia="ru-RU"/>
        </w:rPr>
        <w:b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2C3880" w:rsidRDefault="002C3880" w:rsidP="00311730">
      <w:pPr>
        <w:shd w:val="clear" w:color="auto" w:fill="FFFFFF"/>
        <w:jc w:val="both"/>
        <w:textAlignment w:val="baseline"/>
        <w:rPr>
          <w:rFonts w:ascii="Times New Roman" w:eastAsia="Times New Roman" w:hAnsi="Times New Roman"/>
          <w:spacing w:val="2"/>
          <w:sz w:val="24"/>
          <w:szCs w:val="24"/>
          <w:lang w:eastAsia="ru-RU"/>
        </w:rPr>
      </w:pPr>
    </w:p>
    <w:p w:rsidR="00ED5A80"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 Обеспечение заявок на участие в аукционе</w:t>
      </w:r>
    </w:p>
    <w:p w:rsidR="00BB20CB" w:rsidRPr="000E487A" w:rsidRDefault="00ED5A80" w:rsidP="00BB20CB">
      <w:pPr>
        <w:rPr>
          <w:rFonts w:ascii="Times New Roman" w:hAnsi="Times New Roman"/>
          <w:sz w:val="24"/>
          <w:szCs w:val="24"/>
        </w:rPr>
      </w:pPr>
      <w:r>
        <w:rPr>
          <w:rFonts w:ascii="Times New Roman" w:eastAsia="Times New Roman" w:hAnsi="Times New Roman"/>
          <w:spacing w:val="2"/>
          <w:sz w:val="24"/>
          <w:szCs w:val="24"/>
          <w:lang w:eastAsia="ru-RU"/>
        </w:rPr>
        <w:t>4.1. Обеспечение заявок на участие в аукционе представляется в виде задатка.</w:t>
      </w:r>
      <w:r>
        <w:rPr>
          <w:rFonts w:ascii="Times New Roman" w:eastAsia="Times New Roman" w:hAnsi="Times New Roman"/>
          <w:spacing w:val="2"/>
          <w:sz w:val="24"/>
          <w:szCs w:val="24"/>
          <w:lang w:eastAsia="ru-RU"/>
        </w:rPr>
        <w:b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r>
        <w:rPr>
          <w:rFonts w:ascii="Times New Roman" w:eastAsia="Times New Roman" w:hAnsi="Times New Roman"/>
          <w:spacing w:val="2"/>
          <w:sz w:val="24"/>
          <w:szCs w:val="24"/>
          <w:lang w:eastAsia="ru-RU"/>
        </w:rPr>
        <w:br/>
      </w:r>
      <w:r w:rsidRPr="00BB20CB">
        <w:rPr>
          <w:rFonts w:ascii="Times New Roman" w:eastAsia="Times New Roman" w:hAnsi="Times New Roman"/>
          <w:spacing w:val="2"/>
          <w:sz w:val="24"/>
          <w:szCs w:val="24"/>
          <w:lang w:eastAsia="ru-RU"/>
        </w:rPr>
        <w:t>4.3. Задаток вносится по следующим платежным реквизитам организатора аукциона:</w:t>
      </w:r>
      <w:r w:rsidRPr="00BB20CB">
        <w:rPr>
          <w:rFonts w:ascii="Times New Roman" w:eastAsia="Times New Roman" w:hAnsi="Times New Roman"/>
          <w:spacing w:val="2"/>
          <w:sz w:val="24"/>
          <w:szCs w:val="24"/>
          <w:lang w:eastAsia="ru-RU"/>
        </w:rPr>
        <w:br/>
        <w:t>Бан</w:t>
      </w:r>
      <w:r w:rsidR="00BB20CB" w:rsidRPr="00BB20CB">
        <w:rPr>
          <w:rFonts w:ascii="Times New Roman" w:eastAsia="Times New Roman" w:hAnsi="Times New Roman"/>
          <w:spacing w:val="2"/>
          <w:sz w:val="24"/>
          <w:szCs w:val="24"/>
          <w:lang w:eastAsia="ru-RU"/>
        </w:rPr>
        <w:t>ковские реквизиты:</w:t>
      </w:r>
      <w:r w:rsidR="00BB20CB" w:rsidRPr="00BB20CB">
        <w:rPr>
          <w:rFonts w:ascii="Times New Roman" w:eastAsia="Times New Roman" w:hAnsi="Times New Roman"/>
          <w:spacing w:val="2"/>
          <w:sz w:val="24"/>
          <w:szCs w:val="24"/>
          <w:lang w:eastAsia="ru-RU"/>
        </w:rPr>
        <w:br/>
      </w:r>
      <w:r w:rsidR="00BB20CB" w:rsidRPr="000E487A">
        <w:rPr>
          <w:rFonts w:ascii="Times New Roman" w:hAnsi="Times New Roman"/>
          <w:sz w:val="24"/>
          <w:szCs w:val="24"/>
        </w:rPr>
        <w:t>ИНН  5050002154       КПП 505001001</w:t>
      </w:r>
    </w:p>
    <w:p w:rsidR="00BB20CB" w:rsidRPr="000E487A" w:rsidRDefault="00BB20CB" w:rsidP="00BB20CB">
      <w:pPr>
        <w:rPr>
          <w:rFonts w:ascii="Times New Roman" w:hAnsi="Times New Roman"/>
          <w:sz w:val="24"/>
          <w:szCs w:val="24"/>
        </w:rPr>
      </w:pPr>
      <w:r w:rsidRPr="000E487A">
        <w:rPr>
          <w:rFonts w:ascii="Times New Roman" w:hAnsi="Times New Roman"/>
          <w:sz w:val="24"/>
          <w:szCs w:val="24"/>
        </w:rPr>
        <w:t>Получатель: УФК по МО (Администрация Щёлковского муниципального района Московской области л/с 05483</w:t>
      </w:r>
      <w:r w:rsidRPr="000E487A">
        <w:rPr>
          <w:rFonts w:ascii="Times New Roman" w:hAnsi="Times New Roman"/>
          <w:sz w:val="24"/>
          <w:szCs w:val="24"/>
          <w:lang w:val="en-US"/>
        </w:rPr>
        <w:t>D</w:t>
      </w:r>
      <w:r w:rsidRPr="000E487A">
        <w:rPr>
          <w:rFonts w:ascii="Times New Roman" w:hAnsi="Times New Roman"/>
          <w:sz w:val="24"/>
          <w:szCs w:val="24"/>
        </w:rPr>
        <w:t>00390)</w:t>
      </w:r>
    </w:p>
    <w:p w:rsidR="00BB20CB" w:rsidRPr="000E487A" w:rsidRDefault="00BB20CB" w:rsidP="00BB20CB">
      <w:pPr>
        <w:rPr>
          <w:rFonts w:ascii="Times New Roman" w:hAnsi="Times New Roman"/>
          <w:sz w:val="24"/>
          <w:szCs w:val="24"/>
        </w:rPr>
      </w:pPr>
      <w:r w:rsidRPr="000E487A">
        <w:rPr>
          <w:rFonts w:ascii="Times New Roman" w:hAnsi="Times New Roman"/>
          <w:sz w:val="24"/>
          <w:szCs w:val="24"/>
        </w:rPr>
        <w:t xml:space="preserve">Банк получателя: ГУ БАНКА РОССИИ по ЦФО </w:t>
      </w:r>
    </w:p>
    <w:p w:rsidR="00BB20CB" w:rsidRPr="000E487A" w:rsidRDefault="00BB20CB" w:rsidP="00BB20CB">
      <w:pPr>
        <w:rPr>
          <w:rFonts w:ascii="Times New Roman" w:hAnsi="Times New Roman"/>
          <w:sz w:val="24"/>
          <w:szCs w:val="24"/>
        </w:rPr>
      </w:pPr>
      <w:r w:rsidRPr="000E487A">
        <w:rPr>
          <w:rFonts w:ascii="Times New Roman" w:hAnsi="Times New Roman"/>
          <w:sz w:val="24"/>
          <w:szCs w:val="24"/>
        </w:rPr>
        <w:t>БИК: 044525000</w:t>
      </w:r>
    </w:p>
    <w:p w:rsidR="00BB20CB" w:rsidRPr="00810136" w:rsidRDefault="00BB20CB" w:rsidP="00BB20CB">
      <w:pPr>
        <w:rPr>
          <w:rFonts w:ascii="Times New Roman" w:hAnsi="Times New Roman"/>
          <w:sz w:val="24"/>
          <w:szCs w:val="24"/>
        </w:rPr>
      </w:pPr>
      <w:r w:rsidRPr="000E487A">
        <w:rPr>
          <w:rFonts w:ascii="Times New Roman" w:hAnsi="Times New Roman"/>
          <w:sz w:val="24"/>
          <w:szCs w:val="24"/>
        </w:rPr>
        <w:t>Счет 40302810345253005112</w:t>
      </w:r>
    </w:p>
    <w:p w:rsidR="00BE3012"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br/>
        <w:t>Назначение платежа: "Задаток на участие в аукционе на право размещения нестационарного торгового объекта по ло</w:t>
      </w:r>
      <w:r w:rsidR="00BB20CB">
        <w:rPr>
          <w:rFonts w:ascii="Times New Roman" w:eastAsia="Times New Roman" w:hAnsi="Times New Roman"/>
          <w:spacing w:val="2"/>
          <w:sz w:val="24"/>
          <w:szCs w:val="24"/>
          <w:lang w:eastAsia="ru-RU"/>
        </w:rPr>
        <w:t>ту N __1</w:t>
      </w:r>
      <w:r>
        <w:rPr>
          <w:rFonts w:ascii="Times New Roman" w:eastAsia="Times New Roman" w:hAnsi="Times New Roman"/>
          <w:spacing w:val="2"/>
          <w:sz w:val="24"/>
          <w:szCs w:val="24"/>
          <w:lang w:eastAsia="ru-RU"/>
        </w:rPr>
        <w:t>_".</w:t>
      </w:r>
      <w:r w:rsidR="00BE3012">
        <w:rPr>
          <w:rFonts w:ascii="Times New Roman" w:eastAsia="Times New Roman" w:hAnsi="Times New Roman"/>
          <w:spacing w:val="2"/>
          <w:sz w:val="24"/>
          <w:szCs w:val="24"/>
          <w:lang w:eastAsia="ru-RU"/>
        </w:rPr>
        <w:t xml:space="preserve"> </w:t>
      </w:r>
    </w:p>
    <w:p w:rsidR="00311730"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r>
        <w:rPr>
          <w:rFonts w:ascii="Times New Roman" w:eastAsia="Times New Roman" w:hAnsi="Times New Roman"/>
          <w:spacing w:val="2"/>
          <w:sz w:val="24"/>
          <w:szCs w:val="24"/>
          <w:lang w:eastAsia="ru-RU"/>
        </w:rPr>
        <w:br/>
        <w:t>4.5. Сумма задатка, внесенного участником, с которым заключен договор, засчит</w:t>
      </w:r>
      <w:r w:rsidR="00311730">
        <w:rPr>
          <w:rFonts w:ascii="Times New Roman" w:eastAsia="Times New Roman" w:hAnsi="Times New Roman"/>
          <w:spacing w:val="2"/>
          <w:sz w:val="24"/>
          <w:szCs w:val="24"/>
          <w:lang w:eastAsia="ru-RU"/>
        </w:rPr>
        <w:t xml:space="preserve">ывается в счет оплаты договора. </w:t>
      </w:r>
    </w:p>
    <w:p w:rsidR="00311730" w:rsidRDefault="0031173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4.6. </w:t>
      </w:r>
      <w:r w:rsidR="00ED5A80">
        <w:rPr>
          <w:rFonts w:ascii="Times New Roman" w:eastAsia="Times New Roman" w:hAnsi="Times New Roman"/>
          <w:spacing w:val="2"/>
          <w:sz w:val="24"/>
          <w:szCs w:val="24"/>
          <w:lang w:eastAsia="ru-RU"/>
        </w:rPr>
        <w:t>Сумма</w:t>
      </w:r>
      <w:r>
        <w:rPr>
          <w:rFonts w:ascii="Times New Roman" w:eastAsia="Times New Roman" w:hAnsi="Times New Roman"/>
          <w:spacing w:val="2"/>
          <w:sz w:val="24"/>
          <w:szCs w:val="24"/>
          <w:lang w:eastAsia="ru-RU"/>
        </w:rPr>
        <w:t xml:space="preserve"> задатка подлежит возврату: </w:t>
      </w:r>
    </w:p>
    <w:p w:rsidR="00BE3012" w:rsidRDefault="0031173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r w:rsidR="00BE3012">
        <w:rPr>
          <w:rFonts w:ascii="Times New Roman" w:eastAsia="Times New Roman" w:hAnsi="Times New Roman"/>
          <w:spacing w:val="2"/>
          <w:sz w:val="24"/>
          <w:szCs w:val="24"/>
          <w:lang w:eastAsia="ru-RU"/>
        </w:rPr>
        <w:t xml:space="preserve"> </w:t>
      </w:r>
    </w:p>
    <w:p w:rsidR="00C84B73" w:rsidRDefault="00BE3012"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E3012"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участникам, не принявшим участие в аукционе, в течение пяти рабочих дней с даты подписания протокола аукциона;</w:t>
      </w:r>
      <w:r w:rsidR="00BE3012">
        <w:rPr>
          <w:rFonts w:ascii="Times New Roman" w:eastAsia="Times New Roman" w:hAnsi="Times New Roman"/>
          <w:spacing w:val="2"/>
          <w:sz w:val="24"/>
          <w:szCs w:val="24"/>
          <w:lang w:eastAsia="ru-RU"/>
        </w:rPr>
        <w:t xml:space="preserve"> </w:t>
      </w:r>
    </w:p>
    <w:p w:rsidR="00C84B73" w:rsidRDefault="00BE3012"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BE3012" w:rsidRDefault="00B650DE"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r w:rsidR="00BE3012">
        <w:rPr>
          <w:rFonts w:ascii="Times New Roman" w:eastAsia="Times New Roman" w:hAnsi="Times New Roman"/>
          <w:spacing w:val="2"/>
          <w:sz w:val="24"/>
          <w:szCs w:val="24"/>
          <w:lang w:eastAsia="ru-RU"/>
        </w:rPr>
        <w:t xml:space="preserve"> </w:t>
      </w:r>
    </w:p>
    <w:p w:rsidR="00BE3012"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4.7. Победителю аукциона, уклонившемуся от заключения договора по результатам аукциона, задаток не возвращается.</w:t>
      </w:r>
      <w:r w:rsidR="00BE3012">
        <w:rPr>
          <w:rFonts w:ascii="Times New Roman" w:eastAsia="Times New Roman" w:hAnsi="Times New Roman"/>
          <w:spacing w:val="2"/>
          <w:sz w:val="24"/>
          <w:szCs w:val="24"/>
          <w:lang w:eastAsia="ru-RU"/>
        </w:rPr>
        <w:t xml:space="preserve"> </w:t>
      </w:r>
    </w:p>
    <w:p w:rsidR="002C3880"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r>
        <w:rPr>
          <w:rFonts w:ascii="Times New Roman" w:eastAsia="Times New Roman" w:hAnsi="Times New Roman"/>
          <w:spacing w:val="2"/>
          <w:sz w:val="24"/>
          <w:szCs w:val="24"/>
          <w:lang w:eastAsia="ru-RU"/>
        </w:rPr>
        <w:br/>
      </w:r>
    </w:p>
    <w:p w:rsidR="00ED5A80"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 Порядок проведения аукциона</w:t>
      </w:r>
    </w:p>
    <w:p w:rsidR="00B650DE"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r>
        <w:rPr>
          <w:rFonts w:ascii="Times New Roman" w:eastAsia="Times New Roman" w:hAnsi="Times New Roman"/>
          <w:spacing w:val="2"/>
          <w:sz w:val="24"/>
          <w:szCs w:val="24"/>
          <w:lang w:eastAsia="ru-RU"/>
        </w:rPr>
        <w:br/>
        <w:t>5.2. В аукционе могут участвовать только заявители, признанные участниками аукциона.</w:t>
      </w:r>
      <w:r>
        <w:rPr>
          <w:rFonts w:ascii="Times New Roman" w:eastAsia="Times New Roman" w:hAnsi="Times New Roman"/>
          <w:spacing w:val="2"/>
          <w:sz w:val="24"/>
          <w:szCs w:val="24"/>
          <w:lang w:eastAsia="ru-RU"/>
        </w:rPr>
        <w:br/>
        <w:t>5.3. Аукцион проводится аукционистом в присутствии членов аукционной комиссии и участников аукциона (их представителей).</w:t>
      </w:r>
      <w:r w:rsidR="00B650DE">
        <w:rPr>
          <w:rFonts w:ascii="Times New Roman" w:eastAsia="Times New Roman" w:hAnsi="Times New Roman"/>
          <w:spacing w:val="2"/>
          <w:sz w:val="24"/>
          <w:szCs w:val="24"/>
          <w:lang w:eastAsia="ru-RU"/>
        </w:rPr>
        <w:t xml:space="preserve"> </w:t>
      </w:r>
    </w:p>
    <w:p w:rsidR="00B650DE"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5.4. Аукционист выбирается из числа членов аукционной комиссии путем открытого голосования членов аукционной комиссии большинством голосов.</w:t>
      </w:r>
      <w:r>
        <w:rPr>
          <w:rFonts w:ascii="Times New Roman" w:eastAsia="Times New Roman" w:hAnsi="Times New Roman"/>
          <w:spacing w:val="2"/>
          <w:sz w:val="24"/>
          <w:szCs w:val="24"/>
          <w:lang w:eastAsia="ru-RU"/>
        </w:rPr>
        <w:br/>
        <w:t>5.5. Аукцион проводится в следующем порядке:</w:t>
      </w:r>
      <w:r w:rsidR="00B650DE">
        <w:rPr>
          <w:rFonts w:ascii="Times New Roman" w:eastAsia="Times New Roman" w:hAnsi="Times New Roman"/>
          <w:spacing w:val="2"/>
          <w:sz w:val="24"/>
          <w:szCs w:val="24"/>
          <w:lang w:eastAsia="ru-RU"/>
        </w:rPr>
        <w:t xml:space="preserve"> </w:t>
      </w:r>
    </w:p>
    <w:p w:rsidR="00B650DE" w:rsidRDefault="00B650DE"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ED5A80">
        <w:rPr>
          <w:rFonts w:ascii="Times New Roman" w:eastAsia="Times New Roman" w:hAnsi="Times New Roman"/>
          <w:spacing w:val="2"/>
          <w:sz w:val="24"/>
          <w:szCs w:val="24"/>
          <w:lang w:eastAsia="ru-RU"/>
        </w:rPr>
        <w:br/>
        <w:t xml:space="preserve">     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r>
        <w:rPr>
          <w:rFonts w:ascii="Times New Roman" w:eastAsia="Times New Roman" w:hAnsi="Times New Roman"/>
          <w:spacing w:val="2"/>
          <w:sz w:val="24"/>
          <w:szCs w:val="24"/>
          <w:lang w:eastAsia="ru-RU"/>
        </w:rPr>
        <w:t xml:space="preserve"> </w:t>
      </w:r>
    </w:p>
    <w:p w:rsidR="00311730" w:rsidRDefault="00B650DE"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 xml:space="preserve">     </w:t>
      </w:r>
      <w:r w:rsidR="00ED5A80">
        <w:rPr>
          <w:rFonts w:ascii="Times New Roman" w:eastAsia="Times New Roman" w:hAnsi="Times New Roman"/>
          <w:spacing w:val="2"/>
          <w:sz w:val="24"/>
          <w:szCs w:val="24"/>
          <w:lang w:eastAsia="ru-RU"/>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w:t>
      </w:r>
      <w:r w:rsidR="00311730">
        <w:rPr>
          <w:rFonts w:ascii="Times New Roman" w:eastAsia="Times New Roman" w:hAnsi="Times New Roman"/>
          <w:spacing w:val="2"/>
          <w:sz w:val="24"/>
          <w:szCs w:val="24"/>
          <w:lang w:eastAsia="ru-RU"/>
        </w:rPr>
        <w:t xml:space="preserve">говор по объявленной цене; </w:t>
      </w:r>
    </w:p>
    <w:p w:rsidR="00B650DE" w:rsidRDefault="0031173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r w:rsidR="00ED5A80">
        <w:rPr>
          <w:rFonts w:ascii="Times New Roman" w:eastAsia="Times New Roman" w:hAnsi="Times New Roman"/>
          <w:spacing w:val="2"/>
          <w:sz w:val="24"/>
          <w:szCs w:val="24"/>
          <w:lang w:eastAsia="ru-RU"/>
        </w:rPr>
        <w:br/>
        <w:t xml:space="preserve">     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r w:rsidR="00B650DE">
        <w:rPr>
          <w:rFonts w:ascii="Times New Roman" w:eastAsia="Times New Roman" w:hAnsi="Times New Roman"/>
          <w:spacing w:val="2"/>
          <w:sz w:val="24"/>
          <w:szCs w:val="24"/>
          <w:lang w:eastAsia="ru-RU"/>
        </w:rPr>
        <w:t xml:space="preserve"> </w:t>
      </w:r>
    </w:p>
    <w:p w:rsidR="00B650DE"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r w:rsidR="00B650DE">
        <w:rPr>
          <w:rFonts w:ascii="Times New Roman" w:eastAsia="Times New Roman" w:hAnsi="Times New Roman"/>
          <w:spacing w:val="2"/>
          <w:sz w:val="24"/>
          <w:szCs w:val="24"/>
          <w:lang w:eastAsia="ru-RU"/>
        </w:rPr>
        <w:t xml:space="preserve"> </w:t>
      </w:r>
    </w:p>
    <w:p w:rsidR="00B650DE"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5.7. При проведении аукциона организатор аукциона в обязательном порядке обеспечивает аудио- или видеозапись аукциона.</w:t>
      </w:r>
      <w:r w:rsidR="00B650DE">
        <w:rPr>
          <w:rFonts w:ascii="Times New Roman" w:eastAsia="Times New Roman" w:hAnsi="Times New Roman"/>
          <w:spacing w:val="2"/>
          <w:sz w:val="24"/>
          <w:szCs w:val="24"/>
          <w:lang w:eastAsia="ru-RU"/>
        </w:rPr>
        <w:t xml:space="preserve"> </w:t>
      </w:r>
    </w:p>
    <w:p w:rsidR="00B650DE" w:rsidRDefault="00ED5A80" w:rsidP="0031173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w:t>
      </w:r>
      <w:r>
        <w:rPr>
          <w:rFonts w:ascii="Times New Roman" w:eastAsia="Times New Roman" w:hAnsi="Times New Roman"/>
          <w:spacing w:val="2"/>
          <w:sz w:val="24"/>
          <w:szCs w:val="24"/>
          <w:lang w:eastAsia="ru-RU"/>
        </w:rPr>
        <w:br/>
      </w:r>
      <w:r w:rsidRPr="002C16E5">
        <w:rPr>
          <w:rFonts w:ascii="Times New Roman" w:eastAsia="Times New Roman" w:hAnsi="Times New Roman"/>
          <w:spacing w:val="2"/>
          <w:sz w:val="24"/>
          <w:szCs w:val="24"/>
          <w:lang w:eastAsia="ru-RU"/>
        </w:rPr>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2C3880" w:rsidRDefault="002C3880" w:rsidP="00311730">
      <w:pPr>
        <w:shd w:val="clear" w:color="auto" w:fill="FFFFFF"/>
        <w:jc w:val="both"/>
        <w:textAlignment w:val="baseline"/>
        <w:rPr>
          <w:rFonts w:ascii="Times New Roman" w:eastAsia="Times New Roman" w:hAnsi="Times New Roman"/>
          <w:spacing w:val="2"/>
          <w:sz w:val="24"/>
          <w:szCs w:val="24"/>
          <w:lang w:eastAsia="ru-RU"/>
        </w:rPr>
      </w:pPr>
    </w:p>
    <w:p w:rsidR="00ED5A80"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 Заключение договора по результатам аукциона.</w:t>
      </w:r>
    </w:p>
    <w:p w:rsidR="00B650DE"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6.1. Заключение договора осуществляется в порядке, предусмотренном законодательством Российской Федерации и настоящим Извещением.</w:t>
      </w:r>
      <w:r>
        <w:rPr>
          <w:rFonts w:ascii="Times New Roman" w:eastAsia="Times New Roman" w:hAnsi="Times New Roman"/>
          <w:spacing w:val="2"/>
          <w:sz w:val="24"/>
          <w:szCs w:val="24"/>
          <w:lang w:eastAsia="ru-RU"/>
        </w:rPr>
        <w:br/>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w:t>
      </w:r>
      <w:r>
        <w:rPr>
          <w:rFonts w:ascii="Times New Roman" w:eastAsia="Times New Roman" w:hAnsi="Times New Roman"/>
          <w:spacing w:val="2"/>
          <w:sz w:val="24"/>
          <w:szCs w:val="24"/>
          <w:lang w:eastAsia="ru-RU"/>
        </w:rPr>
        <w:b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650DE"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B650DE"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6.5. Договор заключается организатором аукциона либо уполномоченным им лицом.</w:t>
      </w:r>
      <w:r>
        <w:rPr>
          <w:rFonts w:ascii="Times New Roman" w:eastAsia="Times New Roman" w:hAnsi="Times New Roman"/>
          <w:spacing w:val="2"/>
          <w:sz w:val="24"/>
          <w:szCs w:val="24"/>
          <w:lang w:eastAsia="ru-RU"/>
        </w:rPr>
        <w:b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w:t>
      </w:r>
      <w:r>
        <w:rPr>
          <w:rFonts w:ascii="Times New Roman" w:eastAsia="Times New Roman" w:hAnsi="Times New Roman"/>
          <w:spacing w:val="2"/>
          <w:sz w:val="24"/>
          <w:szCs w:val="24"/>
          <w:lang w:eastAsia="ru-RU"/>
        </w:rPr>
        <w:lastRenderedPageBreak/>
        <w:t>предоставления таким лицом недостоверных сведений, содержащихся в документах, предусмотренных пунктом 3.1 настоящего Извещения.</w:t>
      </w:r>
      <w:r>
        <w:rPr>
          <w:rFonts w:ascii="Times New Roman" w:eastAsia="Times New Roman" w:hAnsi="Times New Roman"/>
          <w:spacing w:val="2"/>
          <w:sz w:val="24"/>
          <w:szCs w:val="24"/>
          <w:lang w:eastAsia="ru-RU"/>
        </w:rPr>
        <w:br/>
        <w:t>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r>
        <w:rPr>
          <w:rFonts w:ascii="Times New Roman" w:eastAsia="Times New Roman" w:hAnsi="Times New Roman"/>
          <w:spacing w:val="2"/>
          <w:sz w:val="24"/>
          <w:szCs w:val="24"/>
          <w:lang w:eastAsia="ru-RU"/>
        </w:rPr>
        <w:br/>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650DE"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r>
        <w:rPr>
          <w:rFonts w:ascii="Times New Roman" w:eastAsia="Times New Roman" w:hAnsi="Times New Roman"/>
          <w:spacing w:val="2"/>
          <w:sz w:val="24"/>
          <w:szCs w:val="24"/>
          <w:lang w:eastAsia="ru-RU"/>
        </w:rPr>
        <w:b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r>
        <w:rPr>
          <w:rFonts w:ascii="Times New Roman" w:eastAsia="Times New Roman" w:hAnsi="Times New Roman"/>
          <w:spacing w:val="2"/>
          <w:sz w:val="24"/>
          <w:szCs w:val="24"/>
          <w:lang w:eastAsia="ru-RU"/>
        </w:rPr>
        <w:b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C84B73"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ED5A80" w:rsidRDefault="00ED5A80" w:rsidP="00ED5A80">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B6940" w:rsidRDefault="00ED5A80" w:rsidP="00F70708">
      <w:pPr>
        <w:shd w:val="clear" w:color="auto" w:fill="FFFFFF"/>
        <w:jc w:val="right"/>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br/>
        <w:t xml:space="preserve">                                                                                        </w:t>
      </w:r>
      <w:r w:rsidR="00F70708">
        <w:rPr>
          <w:rFonts w:ascii="Times New Roman" w:eastAsia="Times New Roman" w:hAnsi="Times New Roman"/>
          <w:spacing w:val="2"/>
          <w:sz w:val="24"/>
          <w:szCs w:val="24"/>
          <w:lang w:eastAsia="ru-RU"/>
        </w:rPr>
        <w:t xml:space="preserve">                          </w:t>
      </w:r>
    </w:p>
    <w:p w:rsidR="00BB6940" w:rsidRDefault="00BB6940"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BB6940" w:rsidRDefault="00BB6940"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BB6940" w:rsidRDefault="00BB6940"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44E39" w:rsidRDefault="00544E39"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F87573" w:rsidRDefault="00F87573"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8666E" w:rsidRDefault="0058666E"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8666E" w:rsidRDefault="0058666E"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8666E" w:rsidRDefault="0058666E"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8666E" w:rsidRDefault="0058666E"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58666E" w:rsidRDefault="0058666E"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6105F2" w:rsidRDefault="006105F2"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6105F2" w:rsidRDefault="006105F2"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6105F2" w:rsidRDefault="006105F2"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6105F2" w:rsidRDefault="006105F2" w:rsidP="003B3586">
      <w:pPr>
        <w:shd w:val="clear" w:color="auto" w:fill="FFFFFF"/>
        <w:ind w:left="5664"/>
        <w:contextualSpacing/>
        <w:textAlignment w:val="baseline"/>
        <w:rPr>
          <w:rFonts w:ascii="Times New Roman" w:eastAsia="Times New Roman" w:hAnsi="Times New Roman"/>
          <w:spacing w:val="2"/>
          <w:sz w:val="24"/>
          <w:szCs w:val="24"/>
          <w:lang w:eastAsia="ru-RU"/>
        </w:rPr>
      </w:pPr>
    </w:p>
    <w:p w:rsidR="00F11AC8" w:rsidRDefault="00006903" w:rsidP="003B3586">
      <w:pPr>
        <w:shd w:val="clear" w:color="auto" w:fill="FFFFFF"/>
        <w:ind w:left="5664"/>
        <w:contextualSpacing/>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Приложение</w:t>
      </w:r>
      <w:r w:rsidR="003B3586">
        <w:rPr>
          <w:rFonts w:ascii="Times New Roman" w:eastAsia="Times New Roman" w:hAnsi="Times New Roman"/>
          <w:spacing w:val="2"/>
          <w:sz w:val="24"/>
          <w:szCs w:val="24"/>
          <w:lang w:eastAsia="ru-RU"/>
        </w:rPr>
        <w:t xml:space="preserve"> </w:t>
      </w:r>
      <w:r w:rsidR="00ED5A80">
        <w:rPr>
          <w:rFonts w:ascii="Times New Roman" w:eastAsia="Times New Roman" w:hAnsi="Times New Roman"/>
          <w:spacing w:val="2"/>
          <w:sz w:val="24"/>
          <w:szCs w:val="24"/>
          <w:lang w:eastAsia="ru-RU"/>
        </w:rPr>
        <w:t>№</w:t>
      </w:r>
      <w:r w:rsidR="0095029A">
        <w:rPr>
          <w:rFonts w:ascii="Times New Roman" w:eastAsia="Times New Roman" w:hAnsi="Times New Roman"/>
          <w:spacing w:val="2"/>
          <w:sz w:val="24"/>
          <w:szCs w:val="24"/>
          <w:lang w:eastAsia="ru-RU"/>
        </w:rPr>
        <w:t>1</w:t>
      </w:r>
    </w:p>
    <w:p w:rsidR="00ED5A80" w:rsidRDefault="003B3586" w:rsidP="00BB6940">
      <w:pPr>
        <w:shd w:val="clear" w:color="auto" w:fill="FFFFFF"/>
        <w:ind w:left="5664"/>
        <w:contextualSpacing/>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к Извещению о проведении открытого аукциона на право размещения нестационарного торгового объекта</w:t>
      </w:r>
      <w:r w:rsidR="00ED5A80">
        <w:rPr>
          <w:rFonts w:ascii="Times New Roman" w:eastAsia="Times New Roman" w:hAnsi="Times New Roman"/>
          <w:spacing w:val="2"/>
          <w:sz w:val="24"/>
          <w:szCs w:val="24"/>
          <w:lang w:eastAsia="ru-RU"/>
        </w:rPr>
        <w:t xml:space="preserve">                                                                                                      </w:t>
      </w:r>
    </w:p>
    <w:tbl>
      <w:tblPr>
        <w:tblW w:w="0" w:type="auto"/>
        <w:tblInd w:w="-149" w:type="dxa"/>
        <w:tblCellMar>
          <w:left w:w="0" w:type="dxa"/>
          <w:right w:w="0" w:type="dxa"/>
        </w:tblCellMar>
        <w:tblLook w:val="04A0" w:firstRow="1" w:lastRow="0" w:firstColumn="1" w:lastColumn="0" w:noHBand="0" w:noVBand="1"/>
      </w:tblPr>
      <w:tblGrid>
        <w:gridCol w:w="397"/>
        <w:gridCol w:w="489"/>
        <w:gridCol w:w="515"/>
        <w:gridCol w:w="126"/>
        <w:gridCol w:w="307"/>
        <w:gridCol w:w="408"/>
        <w:gridCol w:w="340"/>
        <w:gridCol w:w="278"/>
        <w:gridCol w:w="791"/>
        <w:gridCol w:w="406"/>
        <w:gridCol w:w="140"/>
        <w:gridCol w:w="61"/>
        <w:gridCol w:w="685"/>
        <w:gridCol w:w="19"/>
        <w:gridCol w:w="161"/>
        <w:gridCol w:w="157"/>
        <w:gridCol w:w="178"/>
        <w:gridCol w:w="108"/>
        <w:gridCol w:w="59"/>
        <w:gridCol w:w="527"/>
        <w:gridCol w:w="284"/>
        <w:gridCol w:w="25"/>
        <w:gridCol w:w="165"/>
        <w:gridCol w:w="179"/>
        <w:gridCol w:w="168"/>
        <w:gridCol w:w="281"/>
        <w:gridCol w:w="1216"/>
        <w:gridCol w:w="168"/>
        <w:gridCol w:w="473"/>
        <w:gridCol w:w="144"/>
        <w:gridCol w:w="249"/>
      </w:tblGrid>
      <w:tr w:rsidR="00ED5A80" w:rsidTr="0058666E">
        <w:trPr>
          <w:gridAfter w:val="2"/>
          <w:wAfter w:w="393" w:type="dxa"/>
          <w:trHeight w:val="15"/>
        </w:trPr>
        <w:tc>
          <w:tcPr>
            <w:tcW w:w="3651" w:type="dxa"/>
            <w:gridSpan w:val="9"/>
            <w:hideMark/>
          </w:tcPr>
          <w:p w:rsidR="00ED5A80" w:rsidRDefault="00ED5A80">
            <w:pPr>
              <w:rPr>
                <w:rFonts w:ascii="Times New Roman" w:eastAsia="Times New Roman" w:hAnsi="Times New Roman"/>
                <w:spacing w:val="2"/>
                <w:sz w:val="24"/>
                <w:szCs w:val="24"/>
                <w:lang w:eastAsia="ru-RU"/>
              </w:rPr>
            </w:pPr>
          </w:p>
        </w:tc>
        <w:tc>
          <w:tcPr>
            <w:tcW w:w="5460" w:type="dxa"/>
            <w:gridSpan w:val="20"/>
            <w:hideMark/>
          </w:tcPr>
          <w:p w:rsidR="00ED5A80" w:rsidRDefault="00ED5A80">
            <w:pPr>
              <w:rPr>
                <w:rFonts w:cs="Calibri"/>
                <w:sz w:val="20"/>
                <w:szCs w:val="20"/>
                <w:lang w:eastAsia="ru-RU"/>
              </w:rPr>
            </w:pPr>
          </w:p>
        </w:tc>
      </w:tr>
      <w:tr w:rsidR="00ED5A80" w:rsidTr="0058666E">
        <w:trPr>
          <w:gridAfter w:val="2"/>
          <w:wAfter w:w="393" w:type="dxa"/>
        </w:trPr>
        <w:tc>
          <w:tcPr>
            <w:tcW w:w="3651" w:type="dxa"/>
            <w:gridSpan w:val="9"/>
            <w:tcMar>
              <w:top w:w="0" w:type="dxa"/>
              <w:left w:w="149" w:type="dxa"/>
              <w:bottom w:w="0" w:type="dxa"/>
              <w:right w:w="149" w:type="dxa"/>
            </w:tcMar>
            <w:hideMark/>
          </w:tcPr>
          <w:p w:rsidR="00ED5A80" w:rsidRDefault="00ED5A80"/>
        </w:tc>
        <w:tc>
          <w:tcPr>
            <w:tcW w:w="5460" w:type="dxa"/>
            <w:gridSpan w:val="20"/>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ФОРМА ЗАЯВКИ</w:t>
            </w:r>
          </w:p>
        </w:tc>
      </w:tr>
      <w:tr w:rsidR="00ED5A80" w:rsidTr="0058666E">
        <w:trPr>
          <w:gridAfter w:val="2"/>
          <w:wAfter w:w="393" w:type="dxa"/>
        </w:trPr>
        <w:tc>
          <w:tcPr>
            <w:tcW w:w="3651" w:type="dxa"/>
            <w:gridSpan w:val="9"/>
            <w:tcMar>
              <w:top w:w="0" w:type="dxa"/>
              <w:left w:w="149" w:type="dxa"/>
              <w:bottom w:w="0" w:type="dxa"/>
              <w:right w:w="149" w:type="dxa"/>
            </w:tcMar>
            <w:hideMark/>
          </w:tcPr>
          <w:p w:rsidR="00ED5A80" w:rsidRDefault="00ED5A80"/>
        </w:tc>
        <w:tc>
          <w:tcPr>
            <w:tcW w:w="5460" w:type="dxa"/>
            <w:gridSpan w:val="20"/>
            <w:tcMar>
              <w:top w:w="0" w:type="dxa"/>
              <w:left w:w="149" w:type="dxa"/>
              <w:bottom w:w="0" w:type="dxa"/>
              <w:right w:w="149" w:type="dxa"/>
            </w:tcMar>
            <w:hideMark/>
          </w:tcPr>
          <w:p w:rsidR="00ED5A80" w:rsidRDefault="00ED5A80">
            <w:pPr>
              <w:rPr>
                <w:rFonts w:cs="Calibri"/>
                <w:sz w:val="20"/>
                <w:szCs w:val="20"/>
                <w:lang w:eastAsia="ru-RU"/>
              </w:rPr>
            </w:pPr>
          </w:p>
        </w:tc>
      </w:tr>
      <w:tr w:rsidR="00ED5A80" w:rsidTr="0058666E">
        <w:trPr>
          <w:gridAfter w:val="2"/>
          <w:wAfter w:w="393" w:type="dxa"/>
        </w:trPr>
        <w:tc>
          <w:tcPr>
            <w:tcW w:w="3651" w:type="dxa"/>
            <w:gridSpan w:val="9"/>
            <w:tcMar>
              <w:top w:w="0" w:type="dxa"/>
              <w:left w:w="149" w:type="dxa"/>
              <w:bottom w:w="0" w:type="dxa"/>
              <w:right w:w="149" w:type="dxa"/>
            </w:tcMar>
            <w:hideMark/>
          </w:tcPr>
          <w:p w:rsidR="00ED5A80" w:rsidRDefault="00ED5A80"/>
        </w:tc>
        <w:tc>
          <w:tcPr>
            <w:tcW w:w="5460" w:type="dxa"/>
            <w:gridSpan w:val="20"/>
            <w:tcMar>
              <w:top w:w="0" w:type="dxa"/>
              <w:left w:w="149" w:type="dxa"/>
              <w:bottom w:w="0" w:type="dxa"/>
              <w:right w:w="149" w:type="dxa"/>
            </w:tcMar>
            <w:hideMark/>
          </w:tcPr>
          <w:p w:rsidR="00ED5A80" w:rsidRDefault="00D47A1A" w:rsidP="00D47A1A">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Управлению потребительского рынка, сферы услуг и вопросов рекламы Администрации Щёлковского муниципального района,</w:t>
            </w:r>
          </w:p>
          <w:p w:rsidR="00D47A1A" w:rsidRDefault="00D47A1A" w:rsidP="00D47A1A">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141100, Московская область, г.п. Щёлково, ул. </w:t>
            </w:r>
            <w:proofErr w:type="spellStart"/>
            <w:r>
              <w:rPr>
                <w:rFonts w:ascii="Times New Roman" w:eastAsia="Times New Roman" w:hAnsi="Times New Roman"/>
                <w:sz w:val="24"/>
                <w:szCs w:val="24"/>
                <w:lang w:eastAsia="ru-RU"/>
              </w:rPr>
              <w:t>Талсинская</w:t>
            </w:r>
            <w:proofErr w:type="spellEnd"/>
            <w:r>
              <w:rPr>
                <w:rFonts w:ascii="Times New Roman" w:eastAsia="Times New Roman" w:hAnsi="Times New Roman"/>
                <w:sz w:val="24"/>
                <w:szCs w:val="24"/>
                <w:lang w:eastAsia="ru-RU"/>
              </w:rPr>
              <w:t>, д.24 «А»</w:t>
            </w:r>
          </w:p>
          <w:p w:rsidR="00D47A1A" w:rsidRDefault="00D47A1A" w:rsidP="00D47A1A">
            <w:pPr>
              <w:jc w:val="both"/>
              <w:textAlignment w:val="baseline"/>
              <w:rPr>
                <w:rFonts w:ascii="Times New Roman" w:eastAsia="Times New Roman" w:hAnsi="Times New Roman"/>
                <w:sz w:val="24"/>
                <w:szCs w:val="24"/>
                <w:lang w:eastAsia="ru-RU"/>
              </w:rPr>
            </w:pPr>
          </w:p>
        </w:tc>
      </w:tr>
      <w:tr w:rsidR="00ED5A80" w:rsidTr="0058666E">
        <w:trPr>
          <w:gridAfter w:val="2"/>
          <w:wAfter w:w="393" w:type="dxa"/>
        </w:trPr>
        <w:tc>
          <w:tcPr>
            <w:tcW w:w="3651" w:type="dxa"/>
            <w:gridSpan w:val="9"/>
            <w:tcMar>
              <w:top w:w="0" w:type="dxa"/>
              <w:left w:w="149" w:type="dxa"/>
              <w:bottom w:w="0" w:type="dxa"/>
              <w:right w:w="149" w:type="dxa"/>
            </w:tcMar>
          </w:tcPr>
          <w:p w:rsidR="00ED5A80" w:rsidRDefault="00ED5A80">
            <w:pPr>
              <w:jc w:val="both"/>
              <w:rPr>
                <w:rFonts w:ascii="Times New Roman" w:eastAsia="Times New Roman" w:hAnsi="Times New Roman"/>
                <w:sz w:val="24"/>
                <w:szCs w:val="24"/>
                <w:lang w:eastAsia="ru-RU"/>
              </w:rPr>
            </w:pPr>
          </w:p>
          <w:p w:rsidR="00ED5A80" w:rsidRDefault="00ED5A80">
            <w:pPr>
              <w:jc w:val="both"/>
              <w:rPr>
                <w:rFonts w:ascii="Times New Roman" w:eastAsia="Times New Roman" w:hAnsi="Times New Roman"/>
                <w:sz w:val="24"/>
                <w:szCs w:val="24"/>
                <w:lang w:eastAsia="ru-RU"/>
              </w:rPr>
            </w:pPr>
          </w:p>
          <w:p w:rsidR="00ED5A80" w:rsidRDefault="00ED5A80">
            <w:pPr>
              <w:jc w:val="both"/>
              <w:rPr>
                <w:rFonts w:ascii="Times New Roman" w:eastAsia="Times New Roman" w:hAnsi="Times New Roman"/>
                <w:sz w:val="24"/>
                <w:szCs w:val="24"/>
                <w:lang w:eastAsia="ru-RU"/>
              </w:rPr>
            </w:pPr>
          </w:p>
        </w:tc>
        <w:tc>
          <w:tcPr>
            <w:tcW w:w="5460" w:type="dxa"/>
            <w:gridSpan w:val="20"/>
            <w:tcMar>
              <w:top w:w="0" w:type="dxa"/>
              <w:left w:w="149" w:type="dxa"/>
              <w:bottom w:w="0" w:type="dxa"/>
              <w:right w:w="149" w:type="dxa"/>
            </w:tcMar>
          </w:tcPr>
          <w:p w:rsidR="00ED5A80" w:rsidRDefault="00ED5A80">
            <w:pPr>
              <w:jc w:val="both"/>
              <w:textAlignment w:val="baseline"/>
              <w:rPr>
                <w:rFonts w:ascii="Times New Roman" w:eastAsia="Times New Roman" w:hAnsi="Times New Roman"/>
                <w:sz w:val="24"/>
                <w:szCs w:val="24"/>
                <w:lang w:eastAsia="ru-RU"/>
              </w:rPr>
            </w:pPr>
          </w:p>
        </w:tc>
      </w:tr>
      <w:tr w:rsidR="00ED5A80" w:rsidTr="0058666E">
        <w:trPr>
          <w:gridAfter w:val="2"/>
          <w:wAfter w:w="393" w:type="dxa"/>
        </w:trPr>
        <w:tc>
          <w:tcPr>
            <w:tcW w:w="3651" w:type="dxa"/>
            <w:gridSpan w:val="9"/>
            <w:tcMar>
              <w:top w:w="0" w:type="dxa"/>
              <w:left w:w="149" w:type="dxa"/>
              <w:bottom w:w="0" w:type="dxa"/>
              <w:right w:w="149" w:type="dxa"/>
            </w:tcMar>
            <w:hideMark/>
          </w:tcPr>
          <w:p w:rsidR="00ED5A80" w:rsidRDefault="00ED5A80"/>
        </w:tc>
        <w:tc>
          <w:tcPr>
            <w:tcW w:w="5460" w:type="dxa"/>
            <w:gridSpan w:val="20"/>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cs="Calibri"/>
                <w:sz w:val="20"/>
                <w:szCs w:val="20"/>
                <w:lang w:eastAsia="ru-RU"/>
              </w:rPr>
            </w:pP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1"/>
          <w:wAfter w:w="249" w:type="dxa"/>
          <w:trHeight w:val="15"/>
        </w:trPr>
        <w:tc>
          <w:tcPr>
            <w:tcW w:w="397" w:type="dxa"/>
            <w:hideMark/>
          </w:tcPr>
          <w:p w:rsidR="00ED5A80" w:rsidRDefault="00ED5A80"/>
        </w:tc>
        <w:tc>
          <w:tcPr>
            <w:tcW w:w="489" w:type="dxa"/>
            <w:hideMark/>
          </w:tcPr>
          <w:p w:rsidR="00ED5A80" w:rsidRDefault="00ED5A80">
            <w:pPr>
              <w:rPr>
                <w:rFonts w:cs="Calibri"/>
                <w:sz w:val="20"/>
                <w:szCs w:val="20"/>
                <w:lang w:eastAsia="ru-RU"/>
              </w:rPr>
            </w:pPr>
          </w:p>
        </w:tc>
        <w:tc>
          <w:tcPr>
            <w:tcW w:w="515" w:type="dxa"/>
            <w:hideMark/>
          </w:tcPr>
          <w:p w:rsidR="00ED5A80" w:rsidRDefault="00ED5A80">
            <w:pPr>
              <w:rPr>
                <w:rFonts w:cs="Calibri"/>
                <w:sz w:val="20"/>
                <w:szCs w:val="20"/>
                <w:lang w:eastAsia="ru-RU"/>
              </w:rPr>
            </w:pPr>
          </w:p>
        </w:tc>
        <w:tc>
          <w:tcPr>
            <w:tcW w:w="126" w:type="dxa"/>
            <w:hideMark/>
          </w:tcPr>
          <w:p w:rsidR="00ED5A80" w:rsidRDefault="00ED5A80">
            <w:pPr>
              <w:rPr>
                <w:rFonts w:cs="Calibri"/>
                <w:sz w:val="20"/>
                <w:szCs w:val="20"/>
                <w:lang w:eastAsia="ru-RU"/>
              </w:rPr>
            </w:pPr>
          </w:p>
        </w:tc>
        <w:tc>
          <w:tcPr>
            <w:tcW w:w="307" w:type="dxa"/>
            <w:hideMark/>
          </w:tcPr>
          <w:p w:rsidR="00ED5A80" w:rsidRDefault="00ED5A80">
            <w:pPr>
              <w:rPr>
                <w:rFonts w:cs="Calibri"/>
                <w:sz w:val="20"/>
                <w:szCs w:val="20"/>
                <w:lang w:eastAsia="ru-RU"/>
              </w:rPr>
            </w:pPr>
          </w:p>
        </w:tc>
        <w:tc>
          <w:tcPr>
            <w:tcW w:w="408" w:type="dxa"/>
            <w:hideMark/>
          </w:tcPr>
          <w:p w:rsidR="00ED5A80" w:rsidRDefault="00ED5A80">
            <w:pPr>
              <w:rPr>
                <w:rFonts w:cs="Calibri"/>
                <w:sz w:val="20"/>
                <w:szCs w:val="20"/>
                <w:lang w:eastAsia="ru-RU"/>
              </w:rPr>
            </w:pPr>
          </w:p>
        </w:tc>
        <w:tc>
          <w:tcPr>
            <w:tcW w:w="340" w:type="dxa"/>
            <w:hideMark/>
          </w:tcPr>
          <w:p w:rsidR="00ED5A80" w:rsidRDefault="00ED5A80">
            <w:pPr>
              <w:rPr>
                <w:rFonts w:cs="Calibri"/>
                <w:sz w:val="20"/>
                <w:szCs w:val="20"/>
                <w:lang w:eastAsia="ru-RU"/>
              </w:rPr>
            </w:pPr>
          </w:p>
        </w:tc>
        <w:tc>
          <w:tcPr>
            <w:tcW w:w="278" w:type="dxa"/>
            <w:hideMark/>
          </w:tcPr>
          <w:p w:rsidR="00ED5A80" w:rsidRDefault="00ED5A80">
            <w:pPr>
              <w:rPr>
                <w:rFonts w:cs="Calibri"/>
                <w:sz w:val="20"/>
                <w:szCs w:val="20"/>
                <w:lang w:eastAsia="ru-RU"/>
              </w:rPr>
            </w:pPr>
          </w:p>
        </w:tc>
        <w:tc>
          <w:tcPr>
            <w:tcW w:w="791" w:type="dxa"/>
            <w:hideMark/>
          </w:tcPr>
          <w:p w:rsidR="00ED5A80" w:rsidRDefault="00ED5A80">
            <w:pPr>
              <w:rPr>
                <w:rFonts w:cs="Calibri"/>
                <w:sz w:val="20"/>
                <w:szCs w:val="20"/>
                <w:lang w:eastAsia="ru-RU"/>
              </w:rPr>
            </w:pPr>
          </w:p>
        </w:tc>
        <w:tc>
          <w:tcPr>
            <w:tcW w:w="546" w:type="dxa"/>
            <w:gridSpan w:val="2"/>
            <w:hideMark/>
          </w:tcPr>
          <w:p w:rsidR="00ED5A80" w:rsidRDefault="00ED5A80">
            <w:pPr>
              <w:rPr>
                <w:rFonts w:cs="Calibri"/>
                <w:sz w:val="20"/>
                <w:szCs w:val="20"/>
                <w:lang w:eastAsia="ru-RU"/>
              </w:rPr>
            </w:pPr>
          </w:p>
        </w:tc>
        <w:tc>
          <w:tcPr>
            <w:tcW w:w="61" w:type="dxa"/>
            <w:hideMark/>
          </w:tcPr>
          <w:p w:rsidR="00ED5A80" w:rsidRDefault="00ED5A80">
            <w:pPr>
              <w:rPr>
                <w:rFonts w:cs="Calibri"/>
                <w:sz w:val="20"/>
                <w:szCs w:val="20"/>
                <w:lang w:eastAsia="ru-RU"/>
              </w:rPr>
            </w:pPr>
          </w:p>
        </w:tc>
        <w:tc>
          <w:tcPr>
            <w:tcW w:w="865" w:type="dxa"/>
            <w:gridSpan w:val="3"/>
            <w:hideMark/>
          </w:tcPr>
          <w:p w:rsidR="00ED5A80" w:rsidRDefault="00ED5A80">
            <w:pPr>
              <w:rPr>
                <w:rFonts w:cs="Calibri"/>
                <w:sz w:val="20"/>
                <w:szCs w:val="20"/>
                <w:lang w:eastAsia="ru-RU"/>
              </w:rPr>
            </w:pPr>
          </w:p>
        </w:tc>
        <w:tc>
          <w:tcPr>
            <w:tcW w:w="157" w:type="dxa"/>
            <w:hideMark/>
          </w:tcPr>
          <w:p w:rsidR="00ED5A80" w:rsidRDefault="00ED5A80">
            <w:pPr>
              <w:rPr>
                <w:rFonts w:cs="Calibri"/>
                <w:sz w:val="20"/>
                <w:szCs w:val="20"/>
                <w:lang w:eastAsia="ru-RU"/>
              </w:rPr>
            </w:pPr>
          </w:p>
        </w:tc>
        <w:tc>
          <w:tcPr>
            <w:tcW w:w="345" w:type="dxa"/>
            <w:gridSpan w:val="3"/>
            <w:hideMark/>
          </w:tcPr>
          <w:p w:rsidR="00ED5A80" w:rsidRDefault="00ED5A80">
            <w:pPr>
              <w:rPr>
                <w:rFonts w:cs="Calibri"/>
                <w:sz w:val="20"/>
                <w:szCs w:val="20"/>
                <w:lang w:eastAsia="ru-RU"/>
              </w:rPr>
            </w:pPr>
          </w:p>
        </w:tc>
        <w:tc>
          <w:tcPr>
            <w:tcW w:w="527" w:type="dxa"/>
            <w:hideMark/>
          </w:tcPr>
          <w:p w:rsidR="00ED5A80" w:rsidRDefault="00ED5A80">
            <w:pPr>
              <w:rPr>
                <w:rFonts w:cs="Calibri"/>
                <w:sz w:val="20"/>
                <w:szCs w:val="20"/>
                <w:lang w:eastAsia="ru-RU"/>
              </w:rPr>
            </w:pPr>
          </w:p>
        </w:tc>
        <w:tc>
          <w:tcPr>
            <w:tcW w:w="474" w:type="dxa"/>
            <w:gridSpan w:val="3"/>
            <w:hideMark/>
          </w:tcPr>
          <w:p w:rsidR="00ED5A80" w:rsidRDefault="00ED5A80">
            <w:pPr>
              <w:rPr>
                <w:rFonts w:cs="Calibri"/>
                <w:sz w:val="20"/>
                <w:szCs w:val="20"/>
                <w:lang w:eastAsia="ru-RU"/>
              </w:rPr>
            </w:pPr>
          </w:p>
        </w:tc>
        <w:tc>
          <w:tcPr>
            <w:tcW w:w="347" w:type="dxa"/>
            <w:gridSpan w:val="2"/>
            <w:hideMark/>
          </w:tcPr>
          <w:p w:rsidR="00ED5A80" w:rsidRDefault="00ED5A80">
            <w:pPr>
              <w:rPr>
                <w:rFonts w:cs="Calibri"/>
                <w:sz w:val="20"/>
                <w:szCs w:val="20"/>
                <w:lang w:eastAsia="ru-RU"/>
              </w:rPr>
            </w:pPr>
          </w:p>
        </w:tc>
        <w:tc>
          <w:tcPr>
            <w:tcW w:w="1665" w:type="dxa"/>
            <w:gridSpan w:val="3"/>
            <w:hideMark/>
          </w:tcPr>
          <w:p w:rsidR="00ED5A80" w:rsidRDefault="00ED5A80">
            <w:pPr>
              <w:rPr>
                <w:rFonts w:cs="Calibri"/>
                <w:sz w:val="20"/>
                <w:szCs w:val="20"/>
                <w:lang w:eastAsia="ru-RU"/>
              </w:rPr>
            </w:pPr>
          </w:p>
        </w:tc>
        <w:tc>
          <w:tcPr>
            <w:tcW w:w="617" w:type="dxa"/>
            <w:gridSpan w:val="2"/>
            <w:hideMark/>
          </w:tcPr>
          <w:p w:rsidR="00ED5A80" w:rsidRDefault="00ED5A80">
            <w:pPr>
              <w:rPr>
                <w:rFonts w:cs="Calibri"/>
                <w:sz w:val="20"/>
                <w:szCs w:val="20"/>
                <w:lang w:eastAsia="ru-RU"/>
              </w:rPr>
            </w:pP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ЗАЯВКА</w:t>
            </w:r>
            <w:r>
              <w:rPr>
                <w:rFonts w:ascii="Times New Roman" w:eastAsia="Times New Roman" w:hAnsi="Times New Roman"/>
                <w:sz w:val="24"/>
                <w:szCs w:val="24"/>
                <w:lang w:eastAsia="ru-RU"/>
              </w:rPr>
              <w:br/>
              <w:t>на участие в аукционе на право размещения нестационарного торгового объекта</w:t>
            </w:r>
          </w:p>
        </w:tc>
      </w:tr>
      <w:tr w:rsidR="00ED5A80" w:rsidTr="0058666E">
        <w:trPr>
          <w:gridAfter w:val="2"/>
          <w:wAfter w:w="393" w:type="dxa"/>
        </w:trPr>
        <w:tc>
          <w:tcPr>
            <w:tcW w:w="9111" w:type="dxa"/>
            <w:gridSpan w:val="29"/>
            <w:tcMar>
              <w:top w:w="0" w:type="dxa"/>
              <w:left w:w="149" w:type="dxa"/>
              <w:bottom w:w="0" w:type="dxa"/>
              <w:right w:w="149" w:type="dxa"/>
            </w:tcMar>
          </w:tcPr>
          <w:p w:rsidR="00ED5A80" w:rsidRDefault="00ED5A80">
            <w:pPr>
              <w:jc w:val="both"/>
              <w:textAlignment w:val="baseline"/>
              <w:rPr>
                <w:rFonts w:ascii="Times New Roman" w:eastAsia="Times New Roman" w:hAnsi="Times New Roman"/>
                <w:sz w:val="24"/>
                <w:szCs w:val="24"/>
                <w:lang w:eastAsia="ru-RU"/>
              </w:rPr>
            </w:pP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2"/>
          <w:wAfter w:w="393" w:type="dxa"/>
        </w:trPr>
        <w:tc>
          <w:tcPr>
            <w:tcW w:w="1527" w:type="dxa"/>
            <w:gridSpan w:val="4"/>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p>
        </w:tc>
        <w:tc>
          <w:tcPr>
            <w:tcW w:w="7584" w:type="dxa"/>
            <w:gridSpan w:val="25"/>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r>
      <w:tr w:rsidR="00ED5A80" w:rsidTr="0058666E">
        <w:trPr>
          <w:gridAfter w:val="2"/>
          <w:wAfter w:w="393" w:type="dxa"/>
        </w:trPr>
        <w:tc>
          <w:tcPr>
            <w:tcW w:w="1527" w:type="dxa"/>
            <w:gridSpan w:val="4"/>
            <w:tcMar>
              <w:top w:w="0" w:type="dxa"/>
              <w:left w:w="149" w:type="dxa"/>
              <w:bottom w:w="0" w:type="dxa"/>
              <w:right w:w="149" w:type="dxa"/>
            </w:tcMar>
            <w:hideMark/>
          </w:tcPr>
          <w:p w:rsidR="00ED5A80" w:rsidRDefault="00ED5A80"/>
        </w:tc>
        <w:tc>
          <w:tcPr>
            <w:tcW w:w="7584" w:type="dxa"/>
            <w:gridSpan w:val="25"/>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извещает о своем желании принять участие в аукционе на право размещения нестационарного торгового</w:t>
            </w:r>
          </w:p>
        </w:tc>
      </w:tr>
      <w:tr w:rsidR="00ED5A80" w:rsidTr="0058666E">
        <w:trPr>
          <w:gridAfter w:val="2"/>
          <w:wAfter w:w="393" w:type="dxa"/>
        </w:trPr>
        <w:tc>
          <w:tcPr>
            <w:tcW w:w="2860" w:type="dxa"/>
            <w:gridSpan w:val="8"/>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объекта, указанного в лоте N</w:t>
            </w:r>
          </w:p>
        </w:tc>
        <w:tc>
          <w:tcPr>
            <w:tcW w:w="3601" w:type="dxa"/>
            <w:gridSpan w:val="14"/>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2650" w:type="dxa"/>
            <w:gridSpan w:val="7"/>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который состоится</w:t>
            </w:r>
          </w:p>
        </w:tc>
      </w:tr>
      <w:tr w:rsidR="00ED5A80" w:rsidTr="0058666E">
        <w:tc>
          <w:tcPr>
            <w:tcW w:w="397" w:type="dxa"/>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89" w:type="dxa"/>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515" w:type="dxa"/>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81" w:type="dxa"/>
            <w:gridSpan w:val="4"/>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1069" w:type="dxa"/>
            <w:gridSpan w:val="2"/>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p>
        </w:tc>
        <w:tc>
          <w:tcPr>
            <w:tcW w:w="546" w:type="dxa"/>
            <w:gridSpan w:val="2"/>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746" w:type="dxa"/>
            <w:gridSpan w:val="2"/>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 в</w:t>
            </w:r>
          </w:p>
        </w:tc>
        <w:tc>
          <w:tcPr>
            <w:tcW w:w="623" w:type="dxa"/>
            <w:gridSpan w:val="5"/>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870" w:type="dxa"/>
            <w:gridSpan w:val="3"/>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
        </w:tc>
        <w:tc>
          <w:tcPr>
            <w:tcW w:w="818" w:type="dxa"/>
            <w:gridSpan w:val="5"/>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2250" w:type="dxa"/>
            <w:gridSpan w:val="5"/>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 на условиях,</w:t>
            </w: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указанных в Извещении о проведении открытого аукциона и опубликованных в</w:t>
            </w:r>
          </w:p>
        </w:tc>
      </w:tr>
      <w:tr w:rsidR="00ED5A80" w:rsidTr="0058666E">
        <w:trPr>
          <w:gridAfter w:val="2"/>
          <w:wAfter w:w="393" w:type="dxa"/>
        </w:trPr>
        <w:tc>
          <w:tcPr>
            <w:tcW w:w="8470" w:type="dxa"/>
            <w:gridSpan w:val="27"/>
            <w:tcBorders>
              <w:top w:val="nil"/>
              <w:left w:val="nil"/>
              <w:bottom w:val="single" w:sz="6" w:space="0" w:color="000000"/>
              <w:right w:val="nil"/>
            </w:tcBorders>
            <w:tcMar>
              <w:top w:w="0" w:type="dxa"/>
              <w:left w:w="149" w:type="dxa"/>
              <w:bottom w:w="0" w:type="dxa"/>
              <w:right w:w="149" w:type="dxa"/>
            </w:tcMar>
            <w:hideMark/>
          </w:tcPr>
          <w:p w:rsidR="00ED5A80" w:rsidRDefault="00ED5A80"/>
        </w:tc>
        <w:tc>
          <w:tcPr>
            <w:tcW w:w="641" w:type="dxa"/>
            <w:gridSpan w:val="2"/>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2"/>
          <w:wAfter w:w="393" w:type="dxa"/>
        </w:trPr>
        <w:tc>
          <w:tcPr>
            <w:tcW w:w="1834" w:type="dxa"/>
            <w:gridSpan w:val="5"/>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p>
        </w:tc>
        <w:tc>
          <w:tcPr>
            <w:tcW w:w="3624" w:type="dxa"/>
            <w:gridSpan w:val="12"/>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3653" w:type="dxa"/>
            <w:gridSpan w:val="12"/>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на себя обязательства</w:t>
            </w:r>
          </w:p>
        </w:tc>
      </w:tr>
      <w:tr w:rsidR="00ED5A80" w:rsidTr="0058666E">
        <w:trPr>
          <w:gridAfter w:val="2"/>
          <w:wAfter w:w="393" w:type="dxa"/>
        </w:trPr>
        <w:tc>
          <w:tcPr>
            <w:tcW w:w="1834" w:type="dxa"/>
            <w:gridSpan w:val="5"/>
            <w:tcMar>
              <w:top w:w="0" w:type="dxa"/>
              <w:left w:w="149" w:type="dxa"/>
              <w:bottom w:w="0" w:type="dxa"/>
              <w:right w:w="149" w:type="dxa"/>
            </w:tcMar>
            <w:hideMark/>
          </w:tcPr>
          <w:p w:rsidR="00ED5A80" w:rsidRDefault="00ED5A80"/>
        </w:tc>
        <w:tc>
          <w:tcPr>
            <w:tcW w:w="3624" w:type="dxa"/>
            <w:gridSpan w:val="12"/>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заявителя)</w:t>
            </w:r>
          </w:p>
        </w:tc>
        <w:tc>
          <w:tcPr>
            <w:tcW w:w="3653" w:type="dxa"/>
            <w:gridSpan w:val="12"/>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 безусловному выполнению правил участия в аукционе в соответствии с условиями аукциона на право размещения нестационарного торгового объекта</w:t>
            </w: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2"/>
          <w:wAfter w:w="393" w:type="dxa"/>
        </w:trPr>
        <w:tc>
          <w:tcPr>
            <w:tcW w:w="1834" w:type="dxa"/>
            <w:gridSpan w:val="5"/>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p>
        </w:tc>
        <w:tc>
          <w:tcPr>
            <w:tcW w:w="7277" w:type="dxa"/>
            <w:gridSpan w:val="24"/>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r>
      <w:tr w:rsidR="00ED5A80" w:rsidTr="0058666E">
        <w:trPr>
          <w:gridAfter w:val="2"/>
          <w:wAfter w:w="393" w:type="dxa"/>
        </w:trPr>
        <w:tc>
          <w:tcPr>
            <w:tcW w:w="1834" w:type="dxa"/>
            <w:gridSpan w:val="5"/>
            <w:tcMar>
              <w:top w:w="0" w:type="dxa"/>
              <w:left w:w="149" w:type="dxa"/>
              <w:bottom w:w="0" w:type="dxa"/>
              <w:right w:w="149" w:type="dxa"/>
            </w:tcMar>
            <w:hideMark/>
          </w:tcPr>
          <w:p w:rsidR="00ED5A80" w:rsidRDefault="00ED5A80"/>
        </w:tc>
        <w:tc>
          <w:tcPr>
            <w:tcW w:w="7277" w:type="dxa"/>
            <w:gridSpan w:val="24"/>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заявителя)</w:t>
            </w: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в случае признания единственным участником аукциона обязуется заключить договор по начальной (минимальной) цене договора (цене лота).</w:t>
            </w: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прилагаемых документов:</w:t>
            </w:r>
          </w:p>
        </w:tc>
      </w:tr>
      <w:tr w:rsidR="00ED5A80" w:rsidTr="0058666E">
        <w:trPr>
          <w:gridAfter w:val="2"/>
          <w:wAfter w:w="393" w:type="dxa"/>
        </w:trPr>
        <w:tc>
          <w:tcPr>
            <w:tcW w:w="9111" w:type="dxa"/>
            <w:gridSpan w:val="29"/>
            <w:tcBorders>
              <w:top w:val="nil"/>
              <w:left w:val="nil"/>
              <w:bottom w:val="single" w:sz="6" w:space="0" w:color="000000"/>
              <w:right w:val="nil"/>
            </w:tcBorders>
            <w:tcMar>
              <w:top w:w="0" w:type="dxa"/>
              <w:left w:w="149" w:type="dxa"/>
              <w:bottom w:w="0" w:type="dxa"/>
              <w:right w:w="149" w:type="dxa"/>
            </w:tcMar>
            <w:hideMark/>
          </w:tcPr>
          <w:p w:rsidR="00ED5A80" w:rsidRDefault="00ED5A80"/>
        </w:tc>
      </w:tr>
      <w:tr w:rsidR="00ED5A80" w:rsidTr="0058666E">
        <w:trPr>
          <w:gridAfter w:val="2"/>
          <w:wAfter w:w="393" w:type="dxa"/>
        </w:trPr>
        <w:tc>
          <w:tcPr>
            <w:tcW w:w="9111" w:type="dxa"/>
            <w:gridSpan w:val="29"/>
            <w:tcBorders>
              <w:top w:val="single" w:sz="6" w:space="0" w:color="000000"/>
              <w:left w:val="nil"/>
              <w:bottom w:val="nil"/>
              <w:right w:val="nil"/>
            </w:tcBorders>
            <w:tcMar>
              <w:top w:w="0" w:type="dxa"/>
              <w:left w:w="149" w:type="dxa"/>
              <w:bottom w:w="0" w:type="dxa"/>
              <w:right w:w="149" w:type="dxa"/>
            </w:tcMar>
            <w:hideMark/>
          </w:tcPr>
          <w:p w:rsidR="00ED5A80" w:rsidRDefault="00ED5A80"/>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2"/>
          <w:wAfter w:w="393" w:type="dxa"/>
        </w:trPr>
        <w:tc>
          <w:tcPr>
            <w:tcW w:w="2242" w:type="dxa"/>
            <w:gridSpan w:val="6"/>
            <w:tcBorders>
              <w:top w:val="nil"/>
              <w:left w:val="nil"/>
              <w:bottom w:val="single" w:sz="6" w:space="0" w:color="000000"/>
              <w:right w:val="nil"/>
            </w:tcBorders>
            <w:tcMar>
              <w:top w:w="0" w:type="dxa"/>
              <w:left w:w="149" w:type="dxa"/>
              <w:bottom w:w="0" w:type="dxa"/>
              <w:right w:w="149" w:type="dxa"/>
            </w:tcMar>
            <w:hideMark/>
          </w:tcPr>
          <w:p w:rsidR="00ED5A80" w:rsidRDefault="00ED5A80"/>
        </w:tc>
        <w:tc>
          <w:tcPr>
            <w:tcW w:w="340" w:type="dxa"/>
            <w:tcMar>
              <w:top w:w="0" w:type="dxa"/>
              <w:left w:w="149" w:type="dxa"/>
              <w:bottom w:w="0" w:type="dxa"/>
              <w:right w:w="149" w:type="dxa"/>
            </w:tcMar>
            <w:hideMark/>
          </w:tcPr>
          <w:p w:rsidR="00ED5A80" w:rsidRDefault="00ED5A80">
            <w:pPr>
              <w:rPr>
                <w:rFonts w:cs="Calibri"/>
                <w:sz w:val="20"/>
                <w:szCs w:val="20"/>
                <w:lang w:eastAsia="ru-RU"/>
              </w:rPr>
            </w:pPr>
          </w:p>
        </w:tc>
        <w:tc>
          <w:tcPr>
            <w:tcW w:w="1475" w:type="dxa"/>
            <w:gridSpan w:val="3"/>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cs="Calibri"/>
                <w:sz w:val="20"/>
                <w:szCs w:val="20"/>
                <w:lang w:eastAsia="ru-RU"/>
              </w:rPr>
            </w:pPr>
          </w:p>
        </w:tc>
        <w:tc>
          <w:tcPr>
            <w:tcW w:w="905" w:type="dxa"/>
            <w:gridSpan w:val="4"/>
            <w:tcMar>
              <w:top w:w="0" w:type="dxa"/>
              <w:left w:w="149" w:type="dxa"/>
              <w:bottom w:w="0" w:type="dxa"/>
              <w:right w:w="149" w:type="dxa"/>
            </w:tcMar>
            <w:hideMark/>
          </w:tcPr>
          <w:p w:rsidR="00ED5A80" w:rsidRDefault="00ED5A80">
            <w:pPr>
              <w:rPr>
                <w:rFonts w:cs="Calibri"/>
                <w:sz w:val="20"/>
                <w:szCs w:val="20"/>
                <w:lang w:eastAsia="ru-RU"/>
              </w:rPr>
            </w:pPr>
          </w:p>
        </w:tc>
        <w:tc>
          <w:tcPr>
            <w:tcW w:w="1499" w:type="dxa"/>
            <w:gridSpan w:val="8"/>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cs="Calibri"/>
                <w:sz w:val="20"/>
                <w:szCs w:val="20"/>
                <w:lang w:eastAsia="ru-RU"/>
              </w:rPr>
            </w:pPr>
          </w:p>
        </w:tc>
        <w:tc>
          <w:tcPr>
            <w:tcW w:w="344" w:type="dxa"/>
            <w:gridSpan w:val="2"/>
            <w:tcMar>
              <w:top w:w="0" w:type="dxa"/>
              <w:left w:w="149" w:type="dxa"/>
              <w:bottom w:w="0" w:type="dxa"/>
              <w:right w:w="149" w:type="dxa"/>
            </w:tcMar>
            <w:hideMark/>
          </w:tcPr>
          <w:p w:rsidR="00ED5A80" w:rsidRDefault="00ED5A80">
            <w:pPr>
              <w:rPr>
                <w:rFonts w:cs="Calibri"/>
                <w:sz w:val="20"/>
                <w:szCs w:val="20"/>
                <w:lang w:eastAsia="ru-RU"/>
              </w:rPr>
            </w:pPr>
          </w:p>
        </w:tc>
        <w:tc>
          <w:tcPr>
            <w:tcW w:w="2306" w:type="dxa"/>
            <w:gridSpan w:val="5"/>
            <w:tcBorders>
              <w:top w:val="nil"/>
              <w:left w:val="nil"/>
              <w:bottom w:val="single" w:sz="6" w:space="0" w:color="000000"/>
              <w:right w:val="nil"/>
            </w:tcBorders>
            <w:tcMar>
              <w:top w:w="0" w:type="dxa"/>
              <w:left w:w="149" w:type="dxa"/>
              <w:bottom w:w="0" w:type="dxa"/>
              <w:right w:w="149" w:type="dxa"/>
            </w:tcMar>
            <w:hideMark/>
          </w:tcPr>
          <w:p w:rsidR="00ED5A80" w:rsidRDefault="00ED5A80">
            <w:pPr>
              <w:rPr>
                <w:rFonts w:cs="Calibri"/>
                <w:sz w:val="20"/>
                <w:szCs w:val="20"/>
                <w:lang w:eastAsia="ru-RU"/>
              </w:rPr>
            </w:pPr>
          </w:p>
        </w:tc>
      </w:tr>
      <w:tr w:rsidR="00ED5A80" w:rsidTr="0058666E">
        <w:trPr>
          <w:gridAfter w:val="2"/>
          <w:wAfter w:w="393" w:type="dxa"/>
        </w:trPr>
        <w:tc>
          <w:tcPr>
            <w:tcW w:w="2242" w:type="dxa"/>
            <w:gridSpan w:val="6"/>
            <w:tcBorders>
              <w:top w:val="single" w:sz="6" w:space="0" w:color="000000"/>
              <w:left w:val="nil"/>
              <w:bottom w:val="nil"/>
              <w:right w:val="nil"/>
            </w:tcBorders>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заявителя)</w:t>
            </w:r>
            <w:r>
              <w:rPr>
                <w:rFonts w:ascii="Times New Roman" w:eastAsia="Times New Roman" w:hAnsi="Times New Roman"/>
                <w:sz w:val="24"/>
                <w:szCs w:val="24"/>
                <w:lang w:eastAsia="ru-RU"/>
              </w:rPr>
              <w:br/>
              <w:t>печать (при наличии)</w:t>
            </w:r>
          </w:p>
        </w:tc>
        <w:tc>
          <w:tcPr>
            <w:tcW w:w="340" w:type="dxa"/>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1475" w:type="dxa"/>
            <w:gridSpan w:val="3"/>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(при наличии)</w:t>
            </w:r>
          </w:p>
        </w:tc>
        <w:tc>
          <w:tcPr>
            <w:tcW w:w="905" w:type="dxa"/>
            <w:gridSpan w:val="4"/>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1499" w:type="dxa"/>
            <w:gridSpan w:val="8"/>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44" w:type="dxa"/>
            <w:gridSpan w:val="2"/>
            <w:tcMar>
              <w:top w:w="0" w:type="dxa"/>
              <w:left w:w="149" w:type="dxa"/>
              <w:bottom w:w="0" w:type="dxa"/>
              <w:right w:w="149" w:type="dxa"/>
            </w:tcMar>
            <w:hideMark/>
          </w:tcPr>
          <w:p w:rsidR="00ED5A80" w:rsidRDefault="00ED5A80">
            <w:pPr>
              <w:rPr>
                <w:rFonts w:ascii="Times New Roman" w:eastAsia="Times New Roman" w:hAnsi="Times New Roman"/>
                <w:sz w:val="24"/>
                <w:szCs w:val="24"/>
                <w:lang w:eastAsia="ru-RU"/>
              </w:rPr>
            </w:pPr>
          </w:p>
        </w:tc>
        <w:tc>
          <w:tcPr>
            <w:tcW w:w="2306" w:type="dxa"/>
            <w:gridSpan w:val="5"/>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(расшифровка подписи)</w:t>
            </w:r>
          </w:p>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tc>
      </w:tr>
      <w:tr w:rsidR="00ED5A80" w:rsidTr="0058666E">
        <w:trPr>
          <w:gridAfter w:val="2"/>
          <w:wAfter w:w="393" w:type="dxa"/>
        </w:trPr>
        <w:tc>
          <w:tcPr>
            <w:tcW w:w="9111" w:type="dxa"/>
            <w:gridSpan w:val="29"/>
            <w:tcMar>
              <w:top w:w="0" w:type="dxa"/>
              <w:left w:w="149" w:type="dxa"/>
              <w:bottom w:w="0" w:type="dxa"/>
              <w:right w:w="149" w:type="dxa"/>
            </w:tcMar>
            <w:hideMark/>
          </w:tcPr>
          <w:p w:rsidR="00ED5A80" w:rsidRDefault="00ED5A80">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r>
    </w:tbl>
    <w:p w:rsidR="00040B46" w:rsidRDefault="00040B46" w:rsidP="00BB6940">
      <w:pPr>
        <w:rPr>
          <w:rFonts w:ascii="Times New Roman" w:eastAsia="Times New Roman" w:hAnsi="Times New Roman"/>
          <w:spacing w:val="2"/>
          <w:sz w:val="24"/>
          <w:szCs w:val="24"/>
          <w:lang w:eastAsia="ru-RU"/>
        </w:rPr>
      </w:pPr>
    </w:p>
    <w:p w:rsidR="0058666E" w:rsidRDefault="0058666E" w:rsidP="006D3CA4">
      <w:pPr>
        <w:shd w:val="clear" w:color="auto" w:fill="FFFFFF"/>
        <w:ind w:left="5664"/>
        <w:contextualSpacing/>
        <w:textAlignment w:val="baseline"/>
        <w:rPr>
          <w:rFonts w:ascii="Times New Roman" w:eastAsia="Times New Roman" w:hAnsi="Times New Roman"/>
          <w:spacing w:val="2"/>
          <w:sz w:val="24"/>
          <w:szCs w:val="24"/>
          <w:lang w:eastAsia="ru-RU"/>
        </w:rPr>
      </w:pPr>
    </w:p>
    <w:p w:rsidR="0058666E" w:rsidRDefault="0058666E" w:rsidP="006D3CA4">
      <w:pPr>
        <w:shd w:val="clear" w:color="auto" w:fill="FFFFFF"/>
        <w:ind w:left="5664"/>
        <w:contextualSpacing/>
        <w:textAlignment w:val="baseline"/>
        <w:rPr>
          <w:rFonts w:ascii="Times New Roman" w:eastAsia="Times New Roman" w:hAnsi="Times New Roman"/>
          <w:spacing w:val="2"/>
          <w:sz w:val="24"/>
          <w:szCs w:val="24"/>
          <w:lang w:eastAsia="ru-RU"/>
        </w:rPr>
      </w:pPr>
    </w:p>
    <w:p w:rsidR="006105F2" w:rsidRDefault="006105F2" w:rsidP="006D3CA4">
      <w:pPr>
        <w:shd w:val="clear" w:color="auto" w:fill="FFFFFF"/>
        <w:ind w:left="5664"/>
        <w:contextualSpacing/>
        <w:textAlignment w:val="baseline"/>
        <w:rPr>
          <w:rFonts w:ascii="Times New Roman" w:eastAsia="Times New Roman" w:hAnsi="Times New Roman"/>
          <w:spacing w:val="2"/>
          <w:sz w:val="24"/>
          <w:szCs w:val="24"/>
          <w:lang w:eastAsia="ru-RU"/>
        </w:rPr>
      </w:pPr>
    </w:p>
    <w:p w:rsidR="006D3CA4" w:rsidRDefault="006D3CA4" w:rsidP="006D3CA4">
      <w:pPr>
        <w:shd w:val="clear" w:color="auto" w:fill="FFFFFF"/>
        <w:ind w:left="5664"/>
        <w:contextualSpacing/>
        <w:textAlignment w:val="baseline"/>
        <w:rPr>
          <w:rFonts w:ascii="Times New Roman" w:eastAsia="Times New Roman" w:hAnsi="Times New Roman"/>
          <w:spacing w:val="2"/>
          <w:sz w:val="24"/>
          <w:szCs w:val="24"/>
          <w:lang w:eastAsia="ru-RU"/>
        </w:rPr>
      </w:pPr>
      <w:bookmarkStart w:id="0" w:name="_GoBack"/>
      <w:bookmarkEnd w:id="0"/>
      <w:r>
        <w:rPr>
          <w:rFonts w:ascii="Times New Roman" w:eastAsia="Times New Roman" w:hAnsi="Times New Roman"/>
          <w:spacing w:val="2"/>
          <w:sz w:val="24"/>
          <w:szCs w:val="24"/>
          <w:lang w:eastAsia="ru-RU"/>
        </w:rPr>
        <w:lastRenderedPageBreak/>
        <w:t>Приложение №</w:t>
      </w:r>
      <w:r w:rsidR="000A138D">
        <w:rPr>
          <w:rFonts w:ascii="Times New Roman" w:eastAsia="Times New Roman" w:hAnsi="Times New Roman"/>
          <w:spacing w:val="2"/>
          <w:sz w:val="24"/>
          <w:szCs w:val="24"/>
          <w:lang w:eastAsia="ru-RU"/>
        </w:rPr>
        <w:t>2</w:t>
      </w:r>
    </w:p>
    <w:p w:rsidR="00040B46" w:rsidRDefault="006D3CA4" w:rsidP="006D3CA4">
      <w:pPr>
        <w:widowControl w:val="0"/>
        <w:autoSpaceDE w:val="0"/>
        <w:autoSpaceDN w:val="0"/>
        <w:adjustRightInd w:val="0"/>
        <w:ind w:left="5670"/>
        <w:jc w:val="both"/>
        <w:rPr>
          <w:rFonts w:ascii="Times New Roman" w:hAnsi="Times New Roman"/>
          <w:color w:val="000000"/>
          <w:sz w:val="24"/>
          <w:szCs w:val="24"/>
        </w:rPr>
      </w:pPr>
      <w:r>
        <w:rPr>
          <w:rFonts w:ascii="Times New Roman" w:eastAsia="Times New Roman" w:hAnsi="Times New Roman"/>
          <w:spacing w:val="2"/>
          <w:sz w:val="24"/>
          <w:szCs w:val="24"/>
          <w:lang w:eastAsia="ru-RU"/>
        </w:rPr>
        <w:t>к Извещению о проведении открытого аукциона на право размещения нестационарного торгового объекта</w:t>
      </w:r>
      <w:r w:rsidR="00040B46">
        <w:rPr>
          <w:rFonts w:ascii="Times New Roman" w:hAnsi="Times New Roman"/>
          <w:color w:val="000000"/>
          <w:sz w:val="24"/>
          <w:szCs w:val="24"/>
        </w:rPr>
        <w:t>.</w:t>
      </w:r>
    </w:p>
    <w:p w:rsidR="00594931" w:rsidRDefault="00594931" w:rsidP="00040B46">
      <w:pPr>
        <w:shd w:val="clear" w:color="auto" w:fill="FFFFFF"/>
        <w:jc w:val="center"/>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jc w:val="center"/>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jc w:val="center"/>
        <w:textAlignment w:val="baseline"/>
        <w:rPr>
          <w:rFonts w:ascii="Times New Roman" w:eastAsia="Times New Roman" w:hAnsi="Times New Roman"/>
          <w:spacing w:val="2"/>
          <w:sz w:val="24"/>
          <w:szCs w:val="24"/>
          <w:lang w:eastAsia="ru-RU"/>
        </w:rPr>
      </w:pPr>
    </w:p>
    <w:p w:rsidR="00040B46" w:rsidRDefault="00040B46" w:rsidP="00040B46">
      <w:pPr>
        <w:shd w:val="clear" w:color="auto" w:fill="FFFFFF"/>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Договор N _________</w:t>
      </w:r>
      <w:r>
        <w:rPr>
          <w:rFonts w:ascii="Times New Roman" w:eastAsia="Times New Roman" w:hAnsi="Times New Roman"/>
          <w:spacing w:val="2"/>
          <w:sz w:val="24"/>
          <w:szCs w:val="24"/>
          <w:lang w:eastAsia="ru-RU"/>
        </w:rPr>
        <w:br/>
        <w:t>на размещение нестационарного торгового объекта</w:t>
      </w:r>
    </w:p>
    <w:p w:rsidR="00E05918" w:rsidRDefault="00E05918" w:rsidP="00040B46">
      <w:pPr>
        <w:shd w:val="clear" w:color="auto" w:fill="FFFFFF"/>
        <w:jc w:val="center"/>
        <w:textAlignment w:val="baseline"/>
        <w:rPr>
          <w:rFonts w:ascii="Times New Roman" w:eastAsia="Times New Roman" w:hAnsi="Times New Roman"/>
          <w:spacing w:val="2"/>
          <w:sz w:val="24"/>
          <w:szCs w:val="24"/>
          <w:lang w:eastAsia="ru-RU"/>
        </w:rPr>
      </w:pPr>
    </w:p>
    <w:p w:rsidR="00040B46" w:rsidRDefault="00040B46" w:rsidP="00040B46">
      <w:pPr>
        <w:shd w:val="clear" w:color="auto" w:fill="FFFFFF"/>
        <w:jc w:val="both"/>
        <w:textAlignment w:val="baseline"/>
        <w:rPr>
          <w:rFonts w:ascii="Times New Roman" w:eastAsia="Times New Roman" w:hAnsi="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396"/>
        <w:gridCol w:w="147"/>
        <w:gridCol w:w="339"/>
        <w:gridCol w:w="322"/>
        <w:gridCol w:w="175"/>
        <w:gridCol w:w="171"/>
        <w:gridCol w:w="572"/>
        <w:gridCol w:w="665"/>
        <w:gridCol w:w="686"/>
        <w:gridCol w:w="471"/>
        <w:gridCol w:w="279"/>
        <w:gridCol w:w="750"/>
        <w:gridCol w:w="323"/>
        <w:gridCol w:w="396"/>
        <w:gridCol w:w="542"/>
        <w:gridCol w:w="396"/>
        <w:gridCol w:w="498"/>
        <w:gridCol w:w="365"/>
        <w:gridCol w:w="730"/>
        <w:gridCol w:w="611"/>
        <w:gridCol w:w="151"/>
        <w:gridCol w:w="370"/>
      </w:tblGrid>
      <w:tr w:rsidR="00040B46" w:rsidTr="009F712E">
        <w:tc>
          <w:tcPr>
            <w:tcW w:w="543" w:type="dxa"/>
            <w:gridSpan w:val="2"/>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
        </w:tc>
        <w:tc>
          <w:tcPr>
            <w:tcW w:w="2244" w:type="dxa"/>
            <w:gridSpan w:val="6"/>
            <w:tcBorders>
              <w:top w:val="nil"/>
              <w:left w:val="nil"/>
              <w:bottom w:val="single" w:sz="6" w:space="0" w:color="000000"/>
              <w:right w:val="nil"/>
            </w:tcBorders>
            <w:tcMar>
              <w:top w:w="0" w:type="dxa"/>
              <w:left w:w="149" w:type="dxa"/>
              <w:bottom w:w="0" w:type="dxa"/>
              <w:right w:w="149" w:type="dxa"/>
            </w:tcMar>
            <w:hideMark/>
          </w:tcPr>
          <w:p w:rsidR="00040B46" w:rsidRDefault="00DB1045" w:rsidP="001B552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Щёлково</w:t>
            </w:r>
          </w:p>
        </w:tc>
        <w:tc>
          <w:tcPr>
            <w:tcW w:w="2509" w:type="dxa"/>
            <w:gridSpan w:val="5"/>
            <w:tcMar>
              <w:top w:w="0" w:type="dxa"/>
              <w:left w:w="149" w:type="dxa"/>
              <w:bottom w:w="0" w:type="dxa"/>
              <w:right w:w="149" w:type="dxa"/>
            </w:tcMar>
            <w:hideMark/>
          </w:tcPr>
          <w:p w:rsidR="00040B46" w:rsidRDefault="00040B46" w:rsidP="001B5528">
            <w:pPr>
              <w:rPr>
                <w:rFonts w:cs="Calibri"/>
                <w:sz w:val="20"/>
                <w:szCs w:val="20"/>
                <w:lang w:eastAsia="ru-RU"/>
              </w:rPr>
            </w:pPr>
          </w:p>
        </w:tc>
        <w:tc>
          <w:tcPr>
            <w:tcW w:w="396"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42" w:type="dxa"/>
            <w:tcBorders>
              <w:top w:val="nil"/>
              <w:left w:val="nil"/>
              <w:bottom w:val="single" w:sz="6" w:space="0" w:color="000000"/>
              <w:right w:val="nil"/>
            </w:tcBorders>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396"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63" w:type="dxa"/>
            <w:gridSpan w:val="2"/>
            <w:tcBorders>
              <w:top w:val="nil"/>
              <w:left w:val="nil"/>
              <w:bottom w:val="single" w:sz="6" w:space="0" w:color="000000"/>
              <w:right w:val="nil"/>
            </w:tcBorders>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730"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p>
        </w:tc>
        <w:tc>
          <w:tcPr>
            <w:tcW w:w="611" w:type="dxa"/>
            <w:tcBorders>
              <w:top w:val="nil"/>
              <w:left w:val="nil"/>
              <w:bottom w:val="single" w:sz="6" w:space="0" w:color="000000"/>
              <w:right w:val="nil"/>
            </w:tcBorders>
            <w:tcMar>
              <w:top w:w="0" w:type="dxa"/>
              <w:left w:w="149" w:type="dxa"/>
              <w:bottom w:w="0" w:type="dxa"/>
              <w:right w:w="149" w:type="dxa"/>
            </w:tcMar>
            <w:hideMark/>
          </w:tcPr>
          <w:p w:rsidR="00040B46" w:rsidRDefault="00DB1045" w:rsidP="001B5528">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21" w:type="dxa"/>
            <w:gridSpan w:val="2"/>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
        </w:tc>
      </w:tr>
      <w:tr w:rsidR="00040B46" w:rsidTr="009F712E">
        <w:tc>
          <w:tcPr>
            <w:tcW w:w="2787" w:type="dxa"/>
            <w:gridSpan w:val="8"/>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Московская область</w:t>
            </w:r>
          </w:p>
        </w:tc>
        <w:tc>
          <w:tcPr>
            <w:tcW w:w="2509" w:type="dxa"/>
            <w:gridSpan w:val="5"/>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4059" w:type="dxa"/>
            <w:gridSpan w:val="9"/>
            <w:tcMar>
              <w:top w:w="0" w:type="dxa"/>
              <w:left w:w="149" w:type="dxa"/>
              <w:bottom w:w="0" w:type="dxa"/>
              <w:right w:w="149" w:type="dxa"/>
            </w:tcMar>
            <w:hideMark/>
          </w:tcPr>
          <w:p w:rsidR="00040B46" w:rsidRDefault="00040B46" w:rsidP="001B5528">
            <w:pPr>
              <w:rPr>
                <w:rFonts w:cs="Calibri"/>
                <w:sz w:val="20"/>
                <w:szCs w:val="20"/>
                <w:lang w:eastAsia="ru-RU"/>
              </w:rPr>
            </w:pPr>
          </w:p>
        </w:tc>
      </w:tr>
      <w:tr w:rsidR="00040B46" w:rsidTr="009F712E">
        <w:tc>
          <w:tcPr>
            <w:tcW w:w="9355" w:type="dxa"/>
            <w:gridSpan w:val="22"/>
            <w:tcMar>
              <w:top w:w="0" w:type="dxa"/>
              <w:left w:w="149" w:type="dxa"/>
              <w:bottom w:w="0" w:type="dxa"/>
              <w:right w:w="149" w:type="dxa"/>
            </w:tcMar>
            <w:hideMark/>
          </w:tcPr>
          <w:p w:rsidR="00040B46" w:rsidRDefault="00040B46" w:rsidP="001B5528">
            <w:pPr>
              <w:rPr>
                <w:rFonts w:cs="Calibri"/>
                <w:sz w:val="20"/>
                <w:szCs w:val="20"/>
                <w:lang w:eastAsia="ru-RU"/>
              </w:rPr>
            </w:pPr>
          </w:p>
        </w:tc>
      </w:tr>
      <w:tr w:rsidR="00040B46" w:rsidTr="009F712E">
        <w:tc>
          <w:tcPr>
            <w:tcW w:w="8985" w:type="dxa"/>
            <w:gridSpan w:val="21"/>
            <w:tcBorders>
              <w:top w:val="nil"/>
              <w:left w:val="nil"/>
              <w:bottom w:val="single" w:sz="6" w:space="0" w:color="000000"/>
              <w:right w:val="nil"/>
            </w:tcBorders>
            <w:tcMar>
              <w:top w:w="0" w:type="dxa"/>
              <w:left w:w="149" w:type="dxa"/>
              <w:bottom w:w="0" w:type="dxa"/>
              <w:right w:w="149" w:type="dxa"/>
            </w:tcMar>
            <w:hideMark/>
          </w:tcPr>
          <w:p w:rsidR="00040B46" w:rsidRPr="008D121F" w:rsidRDefault="00DB1045" w:rsidP="001B5528">
            <w:pPr>
              <w:rPr>
                <w:rFonts w:ascii="Times New Roman" w:hAnsi="Times New Roman"/>
                <w:sz w:val="24"/>
                <w:szCs w:val="24"/>
                <w:lang w:eastAsia="ru-RU"/>
              </w:rPr>
            </w:pPr>
            <w:r w:rsidRPr="008D121F">
              <w:rPr>
                <w:rFonts w:ascii="Times New Roman" w:hAnsi="Times New Roman"/>
                <w:sz w:val="24"/>
                <w:szCs w:val="24"/>
                <w:lang w:eastAsia="ru-RU"/>
              </w:rPr>
              <w:t>Администрация Щёлковского муниципального района</w:t>
            </w:r>
          </w:p>
        </w:tc>
        <w:tc>
          <w:tcPr>
            <w:tcW w:w="370"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40B46" w:rsidTr="009F712E">
        <w:tc>
          <w:tcPr>
            <w:tcW w:w="8985" w:type="dxa"/>
            <w:gridSpan w:val="21"/>
            <w:tcBorders>
              <w:top w:val="single" w:sz="6" w:space="0" w:color="000000"/>
              <w:left w:val="nil"/>
              <w:bottom w:val="nil"/>
              <w:right w:val="nil"/>
            </w:tcBorders>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уполномоченного органа муниципального образования)</w:t>
            </w:r>
          </w:p>
        </w:tc>
        <w:tc>
          <w:tcPr>
            <w:tcW w:w="370" w:type="dxa"/>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r>
      <w:tr w:rsidR="00040B46" w:rsidTr="009F712E">
        <w:tc>
          <w:tcPr>
            <w:tcW w:w="1204" w:type="dxa"/>
            <w:gridSpan w:val="4"/>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лице</w:t>
            </w:r>
          </w:p>
        </w:tc>
        <w:tc>
          <w:tcPr>
            <w:tcW w:w="5924" w:type="dxa"/>
            <w:gridSpan w:val="13"/>
            <w:tcBorders>
              <w:top w:val="nil"/>
              <w:left w:val="nil"/>
              <w:bottom w:val="single" w:sz="6" w:space="0" w:color="000000"/>
              <w:right w:val="nil"/>
            </w:tcBorders>
            <w:tcMar>
              <w:top w:w="0" w:type="dxa"/>
              <w:left w:w="149" w:type="dxa"/>
              <w:bottom w:w="0" w:type="dxa"/>
              <w:right w:w="149" w:type="dxa"/>
            </w:tcMar>
            <w:hideMark/>
          </w:tcPr>
          <w:p w:rsidR="00040B46" w:rsidRDefault="00136A06" w:rsidP="00136A0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Первого з</w:t>
            </w:r>
            <w:r w:rsidR="001D23DA">
              <w:rPr>
                <w:rFonts w:ascii="Times New Roman" w:eastAsia="Times New Roman" w:hAnsi="Times New Roman"/>
                <w:sz w:val="24"/>
                <w:szCs w:val="24"/>
                <w:lang w:eastAsia="ru-RU"/>
              </w:rPr>
              <w:t xml:space="preserve">аместителя Главы Администрации Щёлковского муниципального района </w:t>
            </w:r>
            <w:proofErr w:type="spellStart"/>
            <w:r w:rsidR="001D23DA">
              <w:rPr>
                <w:rFonts w:ascii="Times New Roman" w:eastAsia="Times New Roman" w:hAnsi="Times New Roman"/>
                <w:sz w:val="24"/>
                <w:szCs w:val="24"/>
                <w:lang w:eastAsia="ru-RU"/>
              </w:rPr>
              <w:t>Тамбовой</w:t>
            </w:r>
            <w:proofErr w:type="spellEnd"/>
            <w:r w:rsidR="001D23DA">
              <w:rPr>
                <w:rFonts w:ascii="Times New Roman" w:eastAsia="Times New Roman" w:hAnsi="Times New Roman"/>
                <w:sz w:val="24"/>
                <w:szCs w:val="24"/>
                <w:lang w:eastAsia="ru-RU"/>
              </w:rPr>
              <w:t xml:space="preserve"> Натальи Владимировны</w:t>
            </w:r>
          </w:p>
        </w:tc>
        <w:tc>
          <w:tcPr>
            <w:tcW w:w="2227" w:type="dxa"/>
            <w:gridSpan w:val="5"/>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действующего на</w:t>
            </w:r>
          </w:p>
        </w:tc>
      </w:tr>
      <w:tr w:rsidR="00040B46" w:rsidTr="009F712E">
        <w:tc>
          <w:tcPr>
            <w:tcW w:w="1550" w:type="dxa"/>
            <w:gridSpan w:val="6"/>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основании</w:t>
            </w:r>
          </w:p>
        </w:tc>
        <w:tc>
          <w:tcPr>
            <w:tcW w:w="3746" w:type="dxa"/>
            <w:gridSpan w:val="7"/>
            <w:tcBorders>
              <w:top w:val="nil"/>
              <w:left w:val="nil"/>
              <w:bottom w:val="single" w:sz="6" w:space="0" w:color="000000"/>
              <w:right w:val="nil"/>
            </w:tcBorders>
            <w:tcMar>
              <w:top w:w="0" w:type="dxa"/>
              <w:left w:w="149" w:type="dxa"/>
              <w:bottom w:w="0" w:type="dxa"/>
              <w:right w:w="149" w:type="dxa"/>
            </w:tcMar>
            <w:hideMark/>
          </w:tcPr>
          <w:p w:rsidR="00040B46" w:rsidRPr="008F40A4" w:rsidRDefault="001D23DA" w:rsidP="001D5F1F">
            <w:pPr>
              <w:rPr>
                <w:rFonts w:ascii="Times New Roman" w:eastAsia="Times New Roman" w:hAnsi="Times New Roman"/>
                <w:sz w:val="24"/>
                <w:szCs w:val="24"/>
                <w:lang w:eastAsia="ru-RU"/>
              </w:rPr>
            </w:pPr>
            <w:r w:rsidRPr="008F40A4">
              <w:rPr>
                <w:rFonts w:ascii="Times New Roman" w:eastAsia="Times New Roman" w:hAnsi="Times New Roman"/>
                <w:bCs/>
                <w:sz w:val="24"/>
                <w:szCs w:val="24"/>
                <w:lang w:eastAsia="ar-SA"/>
              </w:rPr>
              <w:t xml:space="preserve">распоряжения Администрации Щёлковского  муниципального района от </w:t>
            </w:r>
            <w:r w:rsidR="001D5F1F">
              <w:rPr>
                <w:rFonts w:ascii="Times New Roman" w:eastAsia="Times New Roman" w:hAnsi="Times New Roman"/>
                <w:bCs/>
                <w:sz w:val="24"/>
                <w:szCs w:val="24"/>
                <w:lang w:eastAsia="ar-SA"/>
              </w:rPr>
              <w:t>21</w:t>
            </w:r>
            <w:r w:rsidRPr="008F40A4">
              <w:rPr>
                <w:rFonts w:ascii="Times New Roman" w:eastAsia="Times New Roman" w:hAnsi="Times New Roman"/>
                <w:bCs/>
                <w:sz w:val="24"/>
                <w:szCs w:val="24"/>
                <w:lang w:eastAsia="ar-SA"/>
              </w:rPr>
              <w:t>.06.201</w:t>
            </w:r>
            <w:r w:rsidR="001D5F1F">
              <w:rPr>
                <w:rFonts w:ascii="Times New Roman" w:eastAsia="Times New Roman" w:hAnsi="Times New Roman"/>
                <w:bCs/>
                <w:sz w:val="24"/>
                <w:szCs w:val="24"/>
                <w:lang w:eastAsia="ar-SA"/>
              </w:rPr>
              <w:t>8</w:t>
            </w:r>
            <w:r w:rsidRPr="008F40A4">
              <w:rPr>
                <w:rFonts w:ascii="Times New Roman" w:eastAsia="Times New Roman" w:hAnsi="Times New Roman"/>
                <w:bCs/>
                <w:sz w:val="24"/>
                <w:szCs w:val="24"/>
                <w:lang w:eastAsia="ar-SA"/>
              </w:rPr>
              <w:t xml:space="preserve"> № </w:t>
            </w:r>
            <w:r w:rsidR="001D5F1F">
              <w:rPr>
                <w:rFonts w:ascii="Times New Roman" w:eastAsia="Times New Roman" w:hAnsi="Times New Roman"/>
                <w:bCs/>
                <w:sz w:val="24"/>
                <w:szCs w:val="24"/>
                <w:lang w:eastAsia="ar-SA"/>
              </w:rPr>
              <w:t>297</w:t>
            </w:r>
            <w:r w:rsidRPr="008F40A4">
              <w:rPr>
                <w:rFonts w:ascii="Times New Roman" w:eastAsia="Times New Roman" w:hAnsi="Times New Roman"/>
                <w:bCs/>
                <w:sz w:val="24"/>
                <w:szCs w:val="24"/>
                <w:lang w:eastAsia="ar-SA"/>
              </w:rPr>
              <w:t>-р</w:t>
            </w:r>
            <w:r w:rsidR="001D5F1F">
              <w:rPr>
                <w:rFonts w:ascii="Times New Roman" w:eastAsia="Times New Roman" w:hAnsi="Times New Roman"/>
                <w:bCs/>
                <w:sz w:val="24"/>
                <w:szCs w:val="24"/>
                <w:lang w:eastAsia="ar-SA"/>
              </w:rPr>
              <w:t>л</w:t>
            </w:r>
          </w:p>
        </w:tc>
        <w:tc>
          <w:tcPr>
            <w:tcW w:w="4059" w:type="dxa"/>
            <w:gridSpan w:val="9"/>
            <w:tcMar>
              <w:top w:w="0" w:type="dxa"/>
              <w:left w:w="149" w:type="dxa"/>
              <w:bottom w:w="0" w:type="dxa"/>
              <w:right w:w="149" w:type="dxa"/>
            </w:tcMar>
            <w:hideMark/>
          </w:tcPr>
          <w:p w:rsidR="00040B46" w:rsidRPr="008F40A4" w:rsidRDefault="00040B46" w:rsidP="001B5528">
            <w:pPr>
              <w:jc w:val="both"/>
              <w:textAlignment w:val="baseline"/>
              <w:rPr>
                <w:rFonts w:ascii="Times New Roman" w:eastAsia="Times New Roman" w:hAnsi="Times New Roman"/>
                <w:sz w:val="24"/>
                <w:szCs w:val="24"/>
                <w:lang w:eastAsia="ru-RU"/>
              </w:rPr>
            </w:pPr>
            <w:r w:rsidRPr="008F40A4">
              <w:rPr>
                <w:rFonts w:ascii="Times New Roman" w:eastAsia="Times New Roman" w:hAnsi="Times New Roman"/>
                <w:sz w:val="24"/>
                <w:szCs w:val="24"/>
                <w:lang w:eastAsia="ru-RU"/>
              </w:rPr>
              <w:t>, в дальнейшем именуемая "Сторона 1",</w:t>
            </w:r>
          </w:p>
        </w:tc>
      </w:tr>
      <w:tr w:rsidR="00040B46" w:rsidTr="009F712E">
        <w:tc>
          <w:tcPr>
            <w:tcW w:w="2122" w:type="dxa"/>
            <w:gridSpan w:val="7"/>
            <w:tcMar>
              <w:top w:w="0" w:type="dxa"/>
              <w:left w:w="149" w:type="dxa"/>
              <w:bottom w:w="0" w:type="dxa"/>
              <w:right w:w="149" w:type="dxa"/>
            </w:tcMar>
            <w:hideMark/>
          </w:tcPr>
          <w:p w:rsidR="00040B46" w:rsidRPr="008F40A4" w:rsidRDefault="00040B46" w:rsidP="001B5528">
            <w:pPr>
              <w:jc w:val="both"/>
              <w:textAlignment w:val="baseline"/>
              <w:rPr>
                <w:rFonts w:ascii="Times New Roman" w:eastAsia="Times New Roman" w:hAnsi="Times New Roman"/>
                <w:sz w:val="24"/>
                <w:szCs w:val="24"/>
                <w:lang w:eastAsia="ru-RU"/>
              </w:rPr>
            </w:pPr>
            <w:r w:rsidRPr="008F40A4">
              <w:rPr>
                <w:rFonts w:ascii="Times New Roman" w:eastAsia="Times New Roman" w:hAnsi="Times New Roman"/>
                <w:sz w:val="24"/>
                <w:szCs w:val="24"/>
                <w:lang w:eastAsia="ru-RU"/>
              </w:rPr>
              <w:t>с одной стороны, и</w:t>
            </w:r>
          </w:p>
        </w:tc>
        <w:tc>
          <w:tcPr>
            <w:tcW w:w="7233" w:type="dxa"/>
            <w:gridSpan w:val="15"/>
            <w:tcBorders>
              <w:top w:val="nil"/>
              <w:left w:val="nil"/>
              <w:bottom w:val="single" w:sz="6" w:space="0" w:color="000000"/>
              <w:right w:val="nil"/>
            </w:tcBorders>
            <w:tcMar>
              <w:top w:w="0" w:type="dxa"/>
              <w:left w:w="149" w:type="dxa"/>
              <w:bottom w:w="0" w:type="dxa"/>
              <w:right w:w="149" w:type="dxa"/>
            </w:tcMar>
            <w:hideMark/>
          </w:tcPr>
          <w:p w:rsidR="00040B46" w:rsidRPr="008F40A4" w:rsidRDefault="00040B46" w:rsidP="001B5528">
            <w:pPr>
              <w:rPr>
                <w:rFonts w:ascii="Times New Roman" w:eastAsia="Times New Roman" w:hAnsi="Times New Roman"/>
                <w:sz w:val="24"/>
                <w:szCs w:val="24"/>
                <w:lang w:eastAsia="ru-RU"/>
              </w:rPr>
            </w:pPr>
          </w:p>
        </w:tc>
      </w:tr>
      <w:tr w:rsidR="00040B46" w:rsidTr="009F712E">
        <w:tc>
          <w:tcPr>
            <w:tcW w:w="8985" w:type="dxa"/>
            <w:gridSpan w:val="21"/>
            <w:tcBorders>
              <w:top w:val="nil"/>
              <w:left w:val="nil"/>
              <w:bottom w:val="single" w:sz="6" w:space="0" w:color="000000"/>
              <w:right w:val="nil"/>
            </w:tcBorders>
            <w:tcMar>
              <w:top w:w="0" w:type="dxa"/>
              <w:left w:w="149" w:type="dxa"/>
              <w:bottom w:w="0" w:type="dxa"/>
              <w:right w:w="149" w:type="dxa"/>
            </w:tcMar>
            <w:hideMark/>
          </w:tcPr>
          <w:p w:rsidR="00040B46" w:rsidRDefault="00040B46" w:rsidP="001B5528">
            <w:pPr>
              <w:rPr>
                <w:rFonts w:cs="Calibri"/>
                <w:sz w:val="20"/>
                <w:szCs w:val="20"/>
                <w:lang w:eastAsia="ru-RU"/>
              </w:rPr>
            </w:pPr>
          </w:p>
        </w:tc>
        <w:tc>
          <w:tcPr>
            <w:tcW w:w="370"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40B46" w:rsidTr="009F712E">
        <w:tc>
          <w:tcPr>
            <w:tcW w:w="1204" w:type="dxa"/>
            <w:gridSpan w:val="4"/>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лице</w:t>
            </w:r>
          </w:p>
        </w:tc>
        <w:tc>
          <w:tcPr>
            <w:tcW w:w="5030" w:type="dxa"/>
            <w:gridSpan w:val="11"/>
            <w:tcBorders>
              <w:top w:val="nil"/>
              <w:left w:val="nil"/>
              <w:bottom w:val="single" w:sz="6" w:space="0" w:color="000000"/>
              <w:right w:val="nil"/>
            </w:tcBorders>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3121" w:type="dxa"/>
            <w:gridSpan w:val="7"/>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действующего на основании</w:t>
            </w:r>
          </w:p>
        </w:tc>
      </w:tr>
      <w:tr w:rsidR="00040B46" w:rsidTr="009F712E">
        <w:tc>
          <w:tcPr>
            <w:tcW w:w="3944" w:type="dxa"/>
            <w:gridSpan w:val="10"/>
            <w:tcBorders>
              <w:top w:val="nil"/>
              <w:left w:val="nil"/>
              <w:bottom w:val="single" w:sz="6" w:space="0" w:color="000000"/>
              <w:right w:val="nil"/>
            </w:tcBorders>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5411" w:type="dxa"/>
            <w:gridSpan w:val="12"/>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дальнейшем именуемая "Сторона 2", с другой</w:t>
            </w:r>
          </w:p>
        </w:tc>
      </w:tr>
      <w:tr w:rsidR="00040B46" w:rsidTr="009F712E">
        <w:tc>
          <w:tcPr>
            <w:tcW w:w="9355" w:type="dxa"/>
            <w:gridSpan w:val="22"/>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стороны, в дальнейшем совместно именуемые "Стороны", на основании Протокола аукциона от</w:t>
            </w:r>
          </w:p>
        </w:tc>
      </w:tr>
      <w:tr w:rsidR="00040B46" w:rsidTr="009F712E">
        <w:tc>
          <w:tcPr>
            <w:tcW w:w="396"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86" w:type="dxa"/>
            <w:gridSpan w:val="2"/>
            <w:tcBorders>
              <w:top w:val="nil"/>
              <w:left w:val="nil"/>
              <w:bottom w:val="single" w:sz="6" w:space="0" w:color="000000"/>
              <w:right w:val="nil"/>
            </w:tcBorders>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497" w:type="dxa"/>
            <w:gridSpan w:val="2"/>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08" w:type="dxa"/>
            <w:gridSpan w:val="3"/>
            <w:tcBorders>
              <w:top w:val="nil"/>
              <w:left w:val="nil"/>
              <w:bottom w:val="single" w:sz="6" w:space="0" w:color="000000"/>
              <w:right w:val="nil"/>
            </w:tcBorders>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686"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50" w:type="dxa"/>
            <w:gridSpan w:val="2"/>
            <w:tcBorders>
              <w:top w:val="nil"/>
              <w:left w:val="nil"/>
              <w:bottom w:val="single" w:sz="6" w:space="0" w:color="000000"/>
              <w:right w:val="nil"/>
            </w:tcBorders>
            <w:tcMar>
              <w:top w:w="0" w:type="dxa"/>
              <w:left w:w="149" w:type="dxa"/>
              <w:bottom w:w="0" w:type="dxa"/>
              <w:right w:w="149" w:type="dxa"/>
            </w:tcMar>
            <w:hideMark/>
          </w:tcPr>
          <w:p w:rsidR="00040B46" w:rsidRDefault="001D23DA" w:rsidP="001B552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50"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N</w:t>
            </w:r>
          </w:p>
        </w:tc>
        <w:tc>
          <w:tcPr>
            <w:tcW w:w="4382" w:type="dxa"/>
            <w:gridSpan w:val="10"/>
            <w:tcBorders>
              <w:top w:val="nil"/>
              <w:left w:val="nil"/>
              <w:bottom w:val="single" w:sz="6" w:space="0" w:color="000000"/>
              <w:right w:val="nil"/>
            </w:tcBorders>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r>
      <w:tr w:rsidR="00040B46" w:rsidTr="009F712E">
        <w:tc>
          <w:tcPr>
            <w:tcW w:w="9355" w:type="dxa"/>
            <w:gridSpan w:val="22"/>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заключили настоящий Договор о нижеследующем:</w:t>
            </w:r>
          </w:p>
        </w:tc>
      </w:tr>
    </w:tbl>
    <w:p w:rsidR="00E44EE5" w:rsidRDefault="00E44EE5" w:rsidP="009F712E">
      <w:pPr>
        <w:rPr>
          <w:rFonts w:ascii="Times New Roman" w:hAnsi="Times New Roman"/>
          <w:sz w:val="24"/>
          <w:szCs w:val="24"/>
        </w:rPr>
      </w:pPr>
    </w:p>
    <w:p w:rsidR="00040B46" w:rsidRPr="00E44EE5" w:rsidRDefault="00040B46" w:rsidP="00E44EE5">
      <w:pPr>
        <w:jc w:val="center"/>
        <w:rPr>
          <w:rFonts w:ascii="Times New Roman" w:hAnsi="Times New Roman"/>
          <w:b/>
          <w:sz w:val="24"/>
          <w:szCs w:val="24"/>
        </w:rPr>
      </w:pPr>
      <w:r w:rsidRPr="00E44EE5">
        <w:rPr>
          <w:rFonts w:ascii="Times New Roman" w:hAnsi="Times New Roman"/>
          <w:b/>
          <w:sz w:val="24"/>
          <w:szCs w:val="24"/>
        </w:rPr>
        <w:t>1. Предмет Договора</w:t>
      </w:r>
    </w:p>
    <w:tbl>
      <w:tblPr>
        <w:tblW w:w="0" w:type="auto"/>
        <w:tblCellMar>
          <w:left w:w="0" w:type="dxa"/>
          <w:right w:w="0" w:type="dxa"/>
        </w:tblCellMar>
        <w:tblLook w:val="04A0" w:firstRow="1" w:lastRow="0" w:firstColumn="1" w:lastColumn="0" w:noHBand="0" w:noVBand="1"/>
      </w:tblPr>
      <w:tblGrid>
        <w:gridCol w:w="5375"/>
        <w:gridCol w:w="3611"/>
        <w:gridCol w:w="369"/>
      </w:tblGrid>
      <w:tr w:rsidR="00040B46" w:rsidTr="001B5528">
        <w:trPr>
          <w:trHeight w:val="15"/>
        </w:trPr>
        <w:tc>
          <w:tcPr>
            <w:tcW w:w="6468" w:type="dxa"/>
            <w:hideMark/>
          </w:tcPr>
          <w:p w:rsidR="00040B46" w:rsidRDefault="00040B46" w:rsidP="001B5528">
            <w:pPr>
              <w:rPr>
                <w:rFonts w:ascii="Times New Roman" w:eastAsia="Times New Roman" w:hAnsi="Times New Roman"/>
                <w:spacing w:val="2"/>
                <w:sz w:val="24"/>
                <w:szCs w:val="24"/>
                <w:lang w:eastAsia="ru-RU"/>
              </w:rPr>
            </w:pPr>
          </w:p>
        </w:tc>
        <w:tc>
          <w:tcPr>
            <w:tcW w:w="4435" w:type="dxa"/>
            <w:hideMark/>
          </w:tcPr>
          <w:p w:rsidR="00040B46" w:rsidRDefault="00040B46" w:rsidP="001B5528">
            <w:pPr>
              <w:rPr>
                <w:rFonts w:cs="Calibri"/>
                <w:sz w:val="20"/>
                <w:szCs w:val="20"/>
                <w:lang w:eastAsia="ru-RU"/>
              </w:rPr>
            </w:pPr>
          </w:p>
        </w:tc>
        <w:tc>
          <w:tcPr>
            <w:tcW w:w="370" w:type="dxa"/>
            <w:hideMark/>
          </w:tcPr>
          <w:p w:rsidR="00040B46" w:rsidRDefault="00040B46" w:rsidP="001B5528">
            <w:pPr>
              <w:rPr>
                <w:rFonts w:cs="Calibri"/>
                <w:sz w:val="20"/>
                <w:szCs w:val="20"/>
                <w:lang w:eastAsia="ru-RU"/>
              </w:rPr>
            </w:pPr>
          </w:p>
        </w:tc>
      </w:tr>
      <w:tr w:rsidR="00040B46" w:rsidTr="001B5528">
        <w:tc>
          <w:tcPr>
            <w:tcW w:w="11273" w:type="dxa"/>
            <w:gridSpan w:val="3"/>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w:t>
            </w:r>
            <w:r w:rsidR="00A55767">
              <w:rPr>
                <w:rFonts w:ascii="Times New Roman" w:eastAsia="Times New Roman" w:hAnsi="Times New Roman"/>
                <w:sz w:val="24"/>
                <w:szCs w:val="24"/>
                <w:lang w:eastAsia="ru-RU"/>
              </w:rPr>
              <w:t xml:space="preserve"> настоящему Договору, в соответствии с утвержденной</w:t>
            </w:r>
          </w:p>
        </w:tc>
      </w:tr>
      <w:tr w:rsidR="00040B46" w:rsidTr="001B5528">
        <w:tc>
          <w:tcPr>
            <w:tcW w:w="6468" w:type="dxa"/>
            <w:tcMar>
              <w:top w:w="0" w:type="dxa"/>
              <w:left w:w="149" w:type="dxa"/>
              <w:bottom w:w="0" w:type="dxa"/>
              <w:right w:w="149" w:type="dxa"/>
            </w:tcMar>
            <w:hideMark/>
          </w:tcPr>
          <w:p w:rsidR="00040B46" w:rsidRDefault="00A55767"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Схемой размещения</w:t>
            </w:r>
            <w:r w:rsidR="00040B4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за плату, уплачиваемую в </w:t>
            </w:r>
            <w:r w:rsidR="004D158F">
              <w:rPr>
                <w:rFonts w:ascii="Times New Roman" w:eastAsia="Times New Roman" w:hAnsi="Times New Roman"/>
                <w:sz w:val="24"/>
                <w:szCs w:val="24"/>
                <w:lang w:eastAsia="ru-RU"/>
              </w:rPr>
              <w:t>Щёлково</w:t>
            </w:r>
            <w:r>
              <w:rPr>
                <w:rFonts w:ascii="Times New Roman" w:eastAsia="Times New Roman" w:hAnsi="Times New Roman"/>
                <w:sz w:val="24"/>
                <w:szCs w:val="24"/>
                <w:lang w:eastAsia="ru-RU"/>
              </w:rPr>
              <w:t xml:space="preserve"> Щёлковского муниципального района</w:t>
            </w:r>
          </w:p>
        </w:tc>
        <w:tc>
          <w:tcPr>
            <w:tcW w:w="4805" w:type="dxa"/>
            <w:gridSpan w:val="2"/>
            <w:tcBorders>
              <w:top w:val="nil"/>
              <w:left w:val="nil"/>
              <w:bottom w:val="single" w:sz="6" w:space="0" w:color="000000"/>
              <w:right w:val="nil"/>
            </w:tcBorders>
            <w:tcMar>
              <w:top w:w="0" w:type="dxa"/>
              <w:left w:w="149" w:type="dxa"/>
              <w:bottom w:w="0" w:type="dxa"/>
              <w:right w:w="149" w:type="dxa"/>
            </w:tcMar>
            <w:hideMark/>
          </w:tcPr>
          <w:p w:rsidR="00040B46" w:rsidRDefault="00A55767" w:rsidP="00A55767">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 городского поселения </w:t>
            </w:r>
          </w:p>
        </w:tc>
      </w:tr>
      <w:tr w:rsidR="00040B46" w:rsidTr="001B5528">
        <w:tc>
          <w:tcPr>
            <w:tcW w:w="10903" w:type="dxa"/>
            <w:gridSpan w:val="2"/>
            <w:tcBorders>
              <w:top w:val="nil"/>
              <w:left w:val="nil"/>
              <w:bottom w:val="single" w:sz="6" w:space="0" w:color="000000"/>
              <w:right w:val="nil"/>
            </w:tcBorders>
            <w:tcMar>
              <w:top w:w="0" w:type="dxa"/>
              <w:left w:w="149" w:type="dxa"/>
              <w:bottom w:w="0" w:type="dxa"/>
              <w:right w:w="149" w:type="dxa"/>
            </w:tcMar>
            <w:hideMark/>
          </w:tcPr>
          <w:p w:rsidR="00040B46" w:rsidRPr="008D121F" w:rsidRDefault="00040B46" w:rsidP="001B5528">
            <w:pPr>
              <w:rPr>
                <w:rFonts w:ascii="Times New Roman" w:hAnsi="Times New Roman"/>
                <w:sz w:val="24"/>
                <w:szCs w:val="24"/>
                <w:lang w:eastAsia="ru-RU"/>
              </w:rPr>
            </w:pPr>
          </w:p>
        </w:tc>
        <w:tc>
          <w:tcPr>
            <w:tcW w:w="370"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40B46" w:rsidTr="001B5528">
        <w:tc>
          <w:tcPr>
            <w:tcW w:w="10903" w:type="dxa"/>
            <w:gridSpan w:val="2"/>
            <w:tcBorders>
              <w:top w:val="single" w:sz="6" w:space="0" w:color="000000"/>
              <w:left w:val="nil"/>
              <w:bottom w:val="nil"/>
              <w:right w:val="nil"/>
            </w:tcBorders>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p>
        </w:tc>
        <w:tc>
          <w:tcPr>
            <w:tcW w:w="370" w:type="dxa"/>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r>
    </w:tbl>
    <w:p w:rsidR="00497503" w:rsidRPr="009F712E" w:rsidRDefault="00497503" w:rsidP="009F712E"/>
    <w:p w:rsidR="00E05918" w:rsidRDefault="00E05918" w:rsidP="009F712E">
      <w:pPr>
        <w:rPr>
          <w:rFonts w:ascii="Times New Roman" w:hAnsi="Times New Roman"/>
          <w:sz w:val="24"/>
          <w:szCs w:val="24"/>
        </w:rPr>
      </w:pPr>
    </w:p>
    <w:p w:rsidR="005E5D87" w:rsidRPr="005E5D87" w:rsidRDefault="005E5D87" w:rsidP="005E5D87">
      <w:pPr>
        <w:jc w:val="center"/>
        <w:rPr>
          <w:rFonts w:ascii="Times New Roman" w:hAnsi="Times New Roman"/>
          <w:b/>
          <w:sz w:val="24"/>
          <w:szCs w:val="24"/>
        </w:rPr>
      </w:pPr>
      <w:r w:rsidRPr="005E5D87">
        <w:rPr>
          <w:rFonts w:ascii="Times New Roman" w:hAnsi="Times New Roman"/>
          <w:b/>
          <w:sz w:val="24"/>
          <w:szCs w:val="24"/>
        </w:rPr>
        <w:t>2.  Срок действия Договора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2.1. Настоящий Договор вступает в силу с "</w:t>
      </w:r>
      <w:r w:rsidR="00E44EE5">
        <w:rPr>
          <w:rFonts w:ascii="Times New Roman" w:eastAsia="Times New Roman" w:hAnsi="Times New Roman"/>
          <w:spacing w:val="2"/>
          <w:sz w:val="24"/>
          <w:szCs w:val="24"/>
          <w:lang w:eastAsia="ru-RU"/>
        </w:rPr>
        <w:t>01</w:t>
      </w:r>
      <w:r w:rsidRPr="005E5D87">
        <w:rPr>
          <w:rFonts w:ascii="Times New Roman" w:eastAsia="Times New Roman" w:hAnsi="Times New Roman"/>
          <w:spacing w:val="2"/>
          <w:sz w:val="24"/>
          <w:szCs w:val="24"/>
          <w:lang w:eastAsia="ru-RU"/>
        </w:rPr>
        <w:t>"</w:t>
      </w:r>
      <w:r w:rsidR="00E44EE5">
        <w:rPr>
          <w:rFonts w:ascii="Times New Roman" w:eastAsia="Times New Roman" w:hAnsi="Times New Roman"/>
          <w:spacing w:val="2"/>
          <w:sz w:val="24"/>
          <w:szCs w:val="24"/>
          <w:lang w:eastAsia="ru-RU"/>
        </w:rPr>
        <w:t xml:space="preserve"> сентября 2018 г.</w:t>
      </w:r>
      <w:r w:rsidRPr="005E5D87">
        <w:rPr>
          <w:rFonts w:ascii="Times New Roman" w:eastAsia="Times New Roman" w:hAnsi="Times New Roman"/>
          <w:spacing w:val="2"/>
          <w:sz w:val="24"/>
          <w:szCs w:val="24"/>
          <w:lang w:eastAsia="ru-RU"/>
        </w:rPr>
        <w:t xml:space="preserve"> и действует до "</w:t>
      </w:r>
      <w:r w:rsidR="00E44EE5">
        <w:rPr>
          <w:rFonts w:ascii="Times New Roman" w:eastAsia="Times New Roman" w:hAnsi="Times New Roman"/>
          <w:spacing w:val="2"/>
          <w:sz w:val="24"/>
          <w:szCs w:val="24"/>
          <w:lang w:eastAsia="ru-RU"/>
        </w:rPr>
        <w:t>01</w:t>
      </w:r>
      <w:r w:rsidRPr="005E5D87">
        <w:rPr>
          <w:rFonts w:ascii="Times New Roman" w:eastAsia="Times New Roman" w:hAnsi="Times New Roman"/>
          <w:spacing w:val="2"/>
          <w:sz w:val="24"/>
          <w:szCs w:val="24"/>
          <w:lang w:eastAsia="ru-RU"/>
        </w:rPr>
        <w:t>"</w:t>
      </w:r>
      <w:r w:rsidR="00E44EE5">
        <w:rPr>
          <w:rFonts w:ascii="Times New Roman" w:eastAsia="Times New Roman" w:hAnsi="Times New Roman"/>
          <w:spacing w:val="2"/>
          <w:sz w:val="24"/>
          <w:szCs w:val="24"/>
          <w:lang w:eastAsia="ru-RU"/>
        </w:rPr>
        <w:t xml:space="preserve"> января 2021 г.</w:t>
      </w:r>
      <w:r w:rsidRPr="005E5D87">
        <w:rPr>
          <w:rFonts w:ascii="Times New Roman" w:eastAsia="Times New Roman" w:hAnsi="Times New Roman"/>
          <w:spacing w:val="2"/>
          <w:sz w:val="24"/>
          <w:szCs w:val="24"/>
          <w:lang w:eastAsia="ru-RU"/>
        </w:rPr>
        <w:t>, в соответствии с утвержденной схемой размещения нестационарных торговых объектов на территории</w:t>
      </w:r>
      <w:r w:rsidR="00E75EF9">
        <w:rPr>
          <w:rFonts w:ascii="Times New Roman" w:eastAsia="Times New Roman" w:hAnsi="Times New Roman"/>
          <w:spacing w:val="2"/>
          <w:sz w:val="24"/>
          <w:szCs w:val="24"/>
          <w:lang w:eastAsia="ru-RU"/>
        </w:rPr>
        <w:t xml:space="preserve"> </w:t>
      </w:r>
      <w:r w:rsidR="002E5B81">
        <w:rPr>
          <w:rFonts w:ascii="Times New Roman" w:eastAsia="Times New Roman" w:hAnsi="Times New Roman"/>
          <w:spacing w:val="2"/>
          <w:sz w:val="24"/>
          <w:szCs w:val="24"/>
          <w:lang w:eastAsia="ru-RU"/>
        </w:rPr>
        <w:t>городского поселения</w:t>
      </w:r>
      <w:r w:rsidR="00E75EF9">
        <w:rPr>
          <w:rFonts w:ascii="Times New Roman" w:eastAsia="Times New Roman" w:hAnsi="Times New Roman"/>
          <w:spacing w:val="2"/>
          <w:sz w:val="24"/>
          <w:szCs w:val="24"/>
          <w:lang w:eastAsia="ru-RU"/>
        </w:rPr>
        <w:t xml:space="preserve"> Щёлково</w:t>
      </w:r>
      <w:r w:rsidRPr="005E5D87">
        <w:rPr>
          <w:rFonts w:ascii="Times New Roman" w:eastAsia="Times New Roman" w:hAnsi="Times New Roman"/>
          <w:spacing w:val="2"/>
          <w:sz w:val="24"/>
          <w:szCs w:val="24"/>
          <w:lang w:eastAsia="ru-RU"/>
        </w:rPr>
        <w:t xml:space="preserve"> Щёлковского</w:t>
      </w:r>
      <w:r w:rsidR="00E75EF9">
        <w:rPr>
          <w:rFonts w:ascii="Times New Roman" w:eastAsia="Times New Roman" w:hAnsi="Times New Roman"/>
          <w:spacing w:val="2"/>
          <w:sz w:val="24"/>
          <w:szCs w:val="24"/>
          <w:lang w:eastAsia="ru-RU"/>
        </w:rPr>
        <w:t xml:space="preserve"> муниципального</w:t>
      </w:r>
      <w:r w:rsidRPr="005E5D87">
        <w:rPr>
          <w:rFonts w:ascii="Times New Roman" w:eastAsia="Times New Roman" w:hAnsi="Times New Roman"/>
          <w:spacing w:val="2"/>
          <w:sz w:val="24"/>
          <w:szCs w:val="24"/>
          <w:lang w:eastAsia="ru-RU"/>
        </w:rPr>
        <w:t xml:space="preserve"> района.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p>
    <w:p w:rsidR="005E5D87" w:rsidRPr="005E5D87" w:rsidRDefault="005E5D87" w:rsidP="005E5D87">
      <w:pPr>
        <w:jc w:val="center"/>
        <w:rPr>
          <w:rFonts w:ascii="Times New Roman" w:hAnsi="Times New Roman"/>
          <w:b/>
          <w:sz w:val="24"/>
          <w:szCs w:val="24"/>
        </w:rPr>
      </w:pPr>
      <w:r w:rsidRPr="005E5D87">
        <w:rPr>
          <w:rFonts w:ascii="Times New Roman" w:hAnsi="Times New Roman"/>
          <w:b/>
          <w:sz w:val="24"/>
          <w:szCs w:val="24"/>
        </w:rPr>
        <w:t>3. Оплата по договору</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xml:space="preserve">3.1. Годовой размер платы за право размещения нестационарного торгового объекта составляет __________________. Указанный размер платы, начиная с первого января года, следующего за годом заключения настоящего Договора, увеличивается на плановую </w:t>
      </w:r>
      <w:r w:rsidRPr="005E5D87">
        <w:rPr>
          <w:rFonts w:ascii="Times New Roman" w:eastAsia="Times New Roman" w:hAnsi="Times New Roman"/>
          <w:spacing w:val="2"/>
          <w:sz w:val="24"/>
          <w:szCs w:val="24"/>
          <w:lang w:eastAsia="ru-RU"/>
        </w:rPr>
        <w:lastRenderedPageBreak/>
        <w:t>максимальную ставку инфляции, установленную на соответствующий год федеральным законом о федеральном бюджете.</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xml:space="preserve">3.2. Сторона 2 оплачивает обеспечение заявки на участие в аукционе в виде задатка в размере </w:t>
      </w:r>
      <w:r w:rsidR="00534205">
        <w:rPr>
          <w:rFonts w:ascii="Times New Roman" w:eastAsia="Times New Roman" w:hAnsi="Times New Roman"/>
          <w:spacing w:val="2"/>
          <w:sz w:val="24"/>
          <w:szCs w:val="24"/>
          <w:lang w:eastAsia="ru-RU"/>
        </w:rPr>
        <w:t>36 540,00</w:t>
      </w:r>
      <w:r w:rsidRPr="005E5D87">
        <w:rPr>
          <w:rFonts w:ascii="Times New Roman" w:eastAsia="Times New Roman" w:hAnsi="Times New Roman"/>
          <w:spacing w:val="2"/>
          <w:sz w:val="24"/>
          <w:szCs w:val="24"/>
          <w:lang w:eastAsia="ru-RU"/>
        </w:rPr>
        <w:t>(</w:t>
      </w:r>
      <w:r w:rsidR="00534205">
        <w:rPr>
          <w:rFonts w:ascii="Times New Roman" w:eastAsia="Times New Roman" w:hAnsi="Times New Roman"/>
          <w:spacing w:val="2"/>
          <w:sz w:val="24"/>
          <w:szCs w:val="24"/>
          <w:lang w:eastAsia="ru-RU"/>
        </w:rPr>
        <w:t>тридцать шесть тысяч пятьсот сорок рублей, 00 копеек</w:t>
      </w:r>
      <w:r w:rsidRPr="005E5D87">
        <w:rPr>
          <w:rFonts w:ascii="Times New Roman" w:eastAsia="Times New Roman" w:hAnsi="Times New Roman"/>
          <w:spacing w:val="2"/>
          <w:sz w:val="24"/>
          <w:szCs w:val="24"/>
          <w:lang w:eastAsia="ru-RU"/>
        </w:rPr>
        <w:t>), сумма которого засчитывается в счет платы за размещение нестационарного торгового объекта.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3.3. Оплата по Договору производится в рублях Российской Федерации.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5 числа первого </w:t>
      </w:r>
      <w:proofErr w:type="gramStart"/>
      <w:r w:rsidRPr="005E5D87">
        <w:rPr>
          <w:rFonts w:ascii="Times New Roman" w:eastAsia="Times New Roman" w:hAnsi="Times New Roman"/>
          <w:spacing w:val="2"/>
          <w:sz w:val="24"/>
          <w:szCs w:val="24"/>
          <w:lang w:eastAsia="ru-RU"/>
        </w:rPr>
        <w:t>месяца</w:t>
      </w:r>
      <w:proofErr w:type="gramEnd"/>
      <w:r w:rsidRPr="005E5D87">
        <w:rPr>
          <w:rFonts w:ascii="Times New Roman" w:eastAsia="Times New Roman" w:hAnsi="Times New Roman"/>
          <w:spacing w:val="2"/>
          <w:sz w:val="24"/>
          <w:szCs w:val="24"/>
          <w:lang w:eastAsia="ru-RU"/>
        </w:rPr>
        <w:t xml:space="preserve"> следующего за отчетным. Датой оплаты считается дата поступления денежных средств на счет Стороны 1.</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3.6. 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3.7. Плата за первый квартал срока действия настоящего Договора уплачивается Стороной 2 в размере, определенном в соответствии с пунктом 3.</w:t>
      </w:r>
      <w:r w:rsidR="00B23AF8">
        <w:rPr>
          <w:rFonts w:ascii="Times New Roman" w:eastAsia="Times New Roman" w:hAnsi="Times New Roman"/>
          <w:spacing w:val="2"/>
          <w:sz w:val="24"/>
          <w:szCs w:val="24"/>
          <w:lang w:eastAsia="ru-RU"/>
        </w:rPr>
        <w:t>6</w:t>
      </w:r>
      <w:r w:rsidRPr="005E5D87">
        <w:rPr>
          <w:rFonts w:ascii="Times New Roman" w:eastAsia="Times New Roman" w:hAnsi="Times New Roman"/>
          <w:spacing w:val="2"/>
          <w:sz w:val="24"/>
          <w:szCs w:val="24"/>
          <w:lang w:eastAsia="ru-RU"/>
        </w:rPr>
        <w:t xml:space="preserve">. Договора, в течение пяти банковских дней с даты подписания Сторонами настоящего Договора. </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3.</w:t>
      </w:r>
      <w:r w:rsidR="00B23AF8">
        <w:rPr>
          <w:rFonts w:ascii="Times New Roman" w:eastAsia="Times New Roman" w:hAnsi="Times New Roman"/>
          <w:spacing w:val="2"/>
          <w:sz w:val="24"/>
          <w:szCs w:val="24"/>
          <w:lang w:eastAsia="ru-RU"/>
        </w:rPr>
        <w:t>8</w:t>
      </w:r>
      <w:r w:rsidRPr="005E5D87">
        <w:rPr>
          <w:rFonts w:ascii="Times New Roman" w:eastAsia="Times New Roman" w:hAnsi="Times New Roman"/>
          <w:spacing w:val="2"/>
          <w:sz w:val="24"/>
          <w:szCs w:val="24"/>
          <w:lang w:eastAsia="ru-RU"/>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5E5D87" w:rsidRPr="005E5D87" w:rsidRDefault="00B23AF8" w:rsidP="005E5D87">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3.9</w:t>
      </w:r>
      <w:r w:rsidR="005E5D87" w:rsidRPr="005E5D87">
        <w:rPr>
          <w:rFonts w:ascii="Times New Roman" w:eastAsia="Times New Roman" w:hAnsi="Times New Roman"/>
          <w:spacing w:val="2"/>
          <w:sz w:val="24"/>
          <w:szCs w:val="24"/>
          <w:lang w:eastAsia="ru-RU"/>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p>
    <w:p w:rsidR="005E5D87" w:rsidRPr="005E5D87" w:rsidRDefault="005E5D87" w:rsidP="005E5D87">
      <w:pPr>
        <w:jc w:val="center"/>
        <w:rPr>
          <w:rFonts w:ascii="Times New Roman" w:hAnsi="Times New Roman"/>
          <w:b/>
          <w:sz w:val="24"/>
          <w:szCs w:val="24"/>
        </w:rPr>
      </w:pPr>
      <w:r w:rsidRPr="005E5D87">
        <w:rPr>
          <w:rFonts w:ascii="Times New Roman" w:hAnsi="Times New Roman"/>
          <w:b/>
          <w:sz w:val="24"/>
          <w:szCs w:val="24"/>
        </w:rPr>
        <w:t>4. Права и обязанности Сторон</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4.1. Сторона 1 обязуется:</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4.2. Сторона 1 имеет право:</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xml:space="preserve">4.2.3. По истечении 5 (пять)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 </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xml:space="preserve">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 </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lastRenderedPageBreak/>
        <w:t>4.3. Сторона 2 обязуется:</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4.3.1. Обеспечить установку и эксплуатацию нестационарного торгового объекта в соответствии с:</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требованиями к архитектурно-дизайнерскому решению, утвержденному муниципальными правовыми актами Администрации;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утвержденной схемой размещения нестационарных торговых объектов;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условиями настоящего Договора;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установленными требованиями законодательства Российской Федерации к организации работы данных видов объектов.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согласно специализации, без права передачи его третьему лицу.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xml:space="preserve">4.3.3. </w:t>
      </w:r>
      <w:r w:rsidRPr="005E5D87">
        <w:rPr>
          <w:rFonts w:ascii="Times New Roman" w:eastAsia="Times New Roman" w:hAnsi="Times New Roman"/>
          <w:bCs/>
          <w:sz w:val="24"/>
          <w:szCs w:val="24"/>
          <w:bdr w:val="none" w:sz="0" w:space="0" w:color="auto" w:frame="1"/>
          <w:lang w:eastAsia="ru-RU"/>
        </w:rPr>
        <w:t>Предоставить в Администрацию Щёлковского муниципального района проектную документацию устанавливаемого НТО, а также модернизированного НТО не позднее 30 календарных дней с момента заключения договора на размещение НТО, в случае модернизации - в течение двух недель с момента получения проектной документации</w:t>
      </w:r>
      <w:r w:rsidRPr="005E5D87">
        <w:rPr>
          <w:rFonts w:ascii="Times New Roman" w:eastAsia="Times New Roman" w:hAnsi="Times New Roman"/>
          <w:sz w:val="24"/>
          <w:szCs w:val="24"/>
          <w:lang w:eastAsia="ru-RU"/>
        </w:rPr>
        <w:t xml:space="preserve">. </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4.3.4. В течение 2х (двух)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E5D87" w:rsidRPr="005E5D87" w:rsidRDefault="005E5D87" w:rsidP="005E5D87">
      <w:pPr>
        <w:shd w:val="clear" w:color="auto" w:fill="FFFFFF"/>
        <w:jc w:val="both"/>
        <w:textAlignment w:val="baseline"/>
        <w:rPr>
          <w:rFonts w:ascii="Times New Roman" w:hAnsi="Times New Roman"/>
          <w:color w:val="000000"/>
          <w:sz w:val="24"/>
          <w:szCs w:val="24"/>
        </w:rPr>
      </w:pPr>
      <w:r w:rsidRPr="005E5D87">
        <w:rPr>
          <w:rFonts w:ascii="Times New Roman" w:eastAsia="Times New Roman" w:hAnsi="Times New Roman"/>
          <w:spacing w:val="2"/>
          <w:sz w:val="24"/>
          <w:szCs w:val="24"/>
          <w:lang w:eastAsia="ru-RU"/>
        </w:rPr>
        <w:t xml:space="preserve">4.3.5. В течение всего срока действия Договора обеспечить надлежащее состояние, внешний вид, тип, местоположение и размеры нестационарного торгового объекта, а также </w:t>
      </w:r>
      <w:r w:rsidRPr="005E5D87">
        <w:rPr>
          <w:rFonts w:ascii="Times New Roman" w:hAnsi="Times New Roman"/>
          <w:color w:val="000000"/>
          <w:sz w:val="24"/>
          <w:szCs w:val="24"/>
        </w:rPr>
        <w:t>осуществлять мероприятия по развитию благоустройства прилегающей территории.</w:t>
      </w:r>
    </w:p>
    <w:p w:rsidR="005E5D87" w:rsidRPr="005E5D87" w:rsidRDefault="005E5D87" w:rsidP="005E5D87">
      <w:pPr>
        <w:shd w:val="clear" w:color="auto" w:fill="FFFFFF"/>
        <w:jc w:val="both"/>
        <w:textAlignment w:val="baseline"/>
        <w:rPr>
          <w:rFonts w:ascii="Times New Roman" w:hAnsi="Times New Roman"/>
          <w:color w:val="000000"/>
          <w:sz w:val="24"/>
          <w:szCs w:val="24"/>
        </w:rPr>
      </w:pPr>
      <w:r w:rsidRPr="005E5D87">
        <w:rPr>
          <w:rFonts w:ascii="Times New Roman" w:hAnsi="Times New Roman"/>
          <w:color w:val="000000"/>
          <w:sz w:val="24"/>
          <w:szCs w:val="24"/>
        </w:rPr>
        <w:t xml:space="preserve">4.3.6. Ежедневно производить уборку территории от мусора и посторонних предметов в радиусе 5 (пять) метров от нестационарного торгового объекта. </w:t>
      </w:r>
    </w:p>
    <w:p w:rsidR="005E5D87" w:rsidRPr="005E5D87" w:rsidRDefault="005E5D87" w:rsidP="005E5D87">
      <w:pPr>
        <w:shd w:val="clear" w:color="auto" w:fill="FFFFFF"/>
        <w:jc w:val="both"/>
        <w:textAlignment w:val="baseline"/>
        <w:rPr>
          <w:rFonts w:ascii="Times New Roman" w:hAnsi="Times New Roman"/>
          <w:color w:val="000000"/>
          <w:sz w:val="24"/>
          <w:szCs w:val="24"/>
        </w:rPr>
      </w:pPr>
      <w:r w:rsidRPr="005E5D87">
        <w:rPr>
          <w:rFonts w:ascii="Times New Roman" w:hAnsi="Times New Roman"/>
          <w:color w:val="000000"/>
          <w:sz w:val="24"/>
          <w:szCs w:val="24"/>
        </w:rPr>
        <w:t>4.3.7. Содержать прилегающую территорию чистой от мусора и посторонних предметов.</w:t>
      </w:r>
    </w:p>
    <w:p w:rsidR="005E5D87" w:rsidRPr="005E5D87" w:rsidRDefault="005E5D87" w:rsidP="005E5D87">
      <w:pPr>
        <w:shd w:val="clear" w:color="auto" w:fill="FFFFFF"/>
        <w:jc w:val="both"/>
        <w:textAlignment w:val="baseline"/>
        <w:rPr>
          <w:rFonts w:ascii="Times New Roman" w:hAnsi="Times New Roman"/>
          <w:color w:val="000000"/>
          <w:sz w:val="24"/>
          <w:szCs w:val="24"/>
        </w:rPr>
      </w:pPr>
      <w:r w:rsidRPr="005E5D87">
        <w:rPr>
          <w:rFonts w:ascii="Times New Roman" w:hAnsi="Times New Roman"/>
          <w:color w:val="000000"/>
          <w:sz w:val="24"/>
          <w:szCs w:val="24"/>
        </w:rPr>
        <w:t>4.3.8. Заключить и предоставить в Администрацию Щёлковского муниципального района, в срок не более 7 (семь) календарных дней с момента подписания договора на установку нестационарного торгового объекта, письменное соглашение, заключенное между заказчиком и подрядной организацией на вывоз мусора.</w:t>
      </w:r>
    </w:p>
    <w:p w:rsidR="005E5D87" w:rsidRPr="005E5D87" w:rsidRDefault="005E5D87" w:rsidP="005E5D87">
      <w:pPr>
        <w:shd w:val="clear" w:color="auto" w:fill="FFFFFF"/>
        <w:jc w:val="both"/>
        <w:textAlignment w:val="baseline"/>
        <w:rPr>
          <w:rFonts w:ascii="Times New Roman" w:hAnsi="Times New Roman"/>
          <w:color w:val="000000"/>
          <w:sz w:val="24"/>
          <w:szCs w:val="24"/>
        </w:rPr>
      </w:pPr>
      <w:r w:rsidRPr="005E5D87">
        <w:rPr>
          <w:rFonts w:ascii="Times New Roman" w:hAnsi="Times New Roman"/>
          <w:color w:val="000000"/>
          <w:sz w:val="24"/>
          <w:szCs w:val="24"/>
        </w:rPr>
        <w:t>4.3.9. Обеспечить установку урн для сбора мусора объемом до 0,5 кубического метра включительно.</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4.3.10. Своевременно производить оплату в соответствии с условиями настоящего Договора.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4.3.11.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4.3.12. Не позднее 5 (пять) календарных дней со дня окончания срока действия настоящего Договора демонтировать нестационарный торговый объект.</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4.3.13.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(пять) календарных дней и привести место размещения нестационарного торгового объекта в первоначальное состояние за счёт собственных средств.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4.3.14.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xml:space="preserve">4.3.15. Соблюдать требования законодательства Российской Федерации о защите прав потребителей, законодательства Российской Федерации в области обеспечения </w:t>
      </w:r>
      <w:r w:rsidRPr="005E5D87">
        <w:rPr>
          <w:rFonts w:ascii="Times New Roman" w:eastAsia="Times New Roman" w:hAnsi="Times New Roman"/>
          <w:spacing w:val="2"/>
          <w:sz w:val="24"/>
          <w:szCs w:val="24"/>
          <w:lang w:eastAsia="ru-RU"/>
        </w:rPr>
        <w:lastRenderedPageBreak/>
        <w:t>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4.3.16.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4.4. Сторона 2 имеет право:</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4.4.1. Беспрепятственного доступа к месту размещения нестационарного торгового объекта.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p>
    <w:p w:rsidR="005E5D87" w:rsidRPr="005E5D87" w:rsidRDefault="005E5D87" w:rsidP="005E5D87">
      <w:pPr>
        <w:jc w:val="center"/>
        <w:rPr>
          <w:rFonts w:ascii="Times New Roman" w:hAnsi="Times New Roman"/>
          <w:b/>
          <w:sz w:val="24"/>
          <w:szCs w:val="24"/>
        </w:rPr>
      </w:pPr>
      <w:r w:rsidRPr="005E5D87">
        <w:rPr>
          <w:rFonts w:ascii="Times New Roman" w:hAnsi="Times New Roman"/>
          <w:b/>
          <w:sz w:val="24"/>
          <w:szCs w:val="24"/>
        </w:rPr>
        <w:t>5. Ответственность Сторон</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5E5D87" w:rsidRPr="00AE73A0" w:rsidRDefault="005E5D87" w:rsidP="005E5D87">
      <w:pPr>
        <w:shd w:val="clear" w:color="auto" w:fill="FFFFFF"/>
        <w:jc w:val="both"/>
        <w:textAlignment w:val="baseline"/>
        <w:rPr>
          <w:rFonts w:ascii="Times New Roman" w:hAnsi="Times New Roman"/>
          <w:color w:val="000000" w:themeColor="text1"/>
          <w:spacing w:val="2"/>
          <w:sz w:val="24"/>
          <w:szCs w:val="24"/>
          <w:shd w:val="clear" w:color="auto" w:fill="FFFFFF"/>
        </w:rPr>
      </w:pPr>
      <w:r w:rsidRPr="00AE73A0">
        <w:rPr>
          <w:rFonts w:ascii="Times New Roman" w:hAnsi="Times New Roman"/>
          <w:color w:val="000000" w:themeColor="text1"/>
          <w:spacing w:val="2"/>
          <w:sz w:val="24"/>
          <w:szCs w:val="24"/>
          <w:shd w:val="clear" w:color="auto" w:fill="FFFFFF"/>
        </w:rPr>
        <w:t>5.5.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но не более чем за 6 (шесть) месяцев до начала соответствующих работ:</w:t>
      </w:r>
    </w:p>
    <w:p w:rsidR="005E5D87" w:rsidRPr="00AE73A0" w:rsidRDefault="005E5D87" w:rsidP="005E5D87">
      <w:pPr>
        <w:shd w:val="clear" w:color="auto" w:fill="FFFFFF"/>
        <w:jc w:val="both"/>
        <w:textAlignment w:val="baseline"/>
        <w:rPr>
          <w:rFonts w:ascii="Times New Roman" w:hAnsi="Times New Roman"/>
          <w:color w:val="000000" w:themeColor="text1"/>
          <w:spacing w:val="2"/>
          <w:sz w:val="24"/>
          <w:szCs w:val="24"/>
          <w:shd w:val="clear" w:color="auto" w:fill="FFFFFF"/>
        </w:rPr>
      </w:pPr>
      <w:r w:rsidRPr="00AE73A0">
        <w:rPr>
          <w:rFonts w:ascii="Times New Roman" w:hAnsi="Times New Roman"/>
          <w:color w:val="000000" w:themeColor="text1"/>
          <w:spacing w:val="2"/>
          <w:sz w:val="24"/>
          <w:szCs w:val="24"/>
          <w:shd w:val="clear" w:color="auto" w:fill="FFFFFF"/>
        </w:rPr>
        <w:t>5.5.1. В случае выявления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утвержденному постановлением Администрации Щёлковского муниципального района от 19.09.2017 №5744 «об утверждении типовых архитектурно-художественных решений внешнего вида нестационарных торговых объектов, размещаемых на территории Щёлковского муниципального района».</w:t>
      </w:r>
    </w:p>
    <w:p w:rsidR="005E5D87" w:rsidRPr="00AE73A0" w:rsidRDefault="005E5D87" w:rsidP="005E5D87">
      <w:pPr>
        <w:shd w:val="clear" w:color="auto" w:fill="FFFFFF"/>
        <w:jc w:val="both"/>
        <w:textAlignment w:val="baseline"/>
        <w:rPr>
          <w:rFonts w:ascii="Times New Roman" w:hAnsi="Times New Roman"/>
          <w:color w:val="000000" w:themeColor="text1"/>
          <w:spacing w:val="2"/>
          <w:sz w:val="24"/>
          <w:szCs w:val="24"/>
          <w:shd w:val="clear" w:color="auto" w:fill="FFFFFF"/>
        </w:rPr>
      </w:pPr>
      <w:r w:rsidRPr="00AE73A0">
        <w:rPr>
          <w:rFonts w:ascii="Times New Roman" w:hAnsi="Times New Roman"/>
          <w:color w:val="000000" w:themeColor="text1"/>
          <w:spacing w:val="2"/>
          <w:sz w:val="24"/>
          <w:szCs w:val="24"/>
          <w:shd w:val="clear" w:color="auto" w:fill="FFFFFF"/>
        </w:rPr>
        <w:t>5.5.2.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5E5D87" w:rsidRPr="00AE73A0" w:rsidRDefault="005E5D87" w:rsidP="005E5D87">
      <w:pPr>
        <w:shd w:val="clear" w:color="auto" w:fill="FFFFFF"/>
        <w:jc w:val="both"/>
        <w:textAlignment w:val="baseline"/>
        <w:rPr>
          <w:rFonts w:ascii="Times New Roman" w:hAnsi="Times New Roman"/>
          <w:color w:val="000000" w:themeColor="text1"/>
          <w:spacing w:val="2"/>
          <w:sz w:val="24"/>
          <w:szCs w:val="24"/>
        </w:rPr>
      </w:pPr>
      <w:r w:rsidRPr="00AE73A0">
        <w:rPr>
          <w:rFonts w:ascii="Times New Roman" w:hAnsi="Times New Roman"/>
          <w:color w:val="000000" w:themeColor="text1"/>
          <w:spacing w:val="2"/>
          <w:sz w:val="24"/>
          <w:szCs w:val="24"/>
          <w:shd w:val="clear" w:color="auto" w:fill="FFFFFF"/>
        </w:rPr>
        <w:t xml:space="preserve"> 5.5.3.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E5D87" w:rsidRPr="00AE73A0" w:rsidRDefault="005E5D87" w:rsidP="005E5D87">
      <w:pPr>
        <w:shd w:val="clear" w:color="auto" w:fill="FFFFFF"/>
        <w:jc w:val="both"/>
        <w:textAlignment w:val="baseline"/>
        <w:rPr>
          <w:rFonts w:ascii="Times New Roman" w:hAnsi="Times New Roman"/>
          <w:color w:val="000000" w:themeColor="text1"/>
          <w:spacing w:val="2"/>
          <w:sz w:val="24"/>
          <w:szCs w:val="24"/>
          <w:shd w:val="clear" w:color="auto" w:fill="FFFFFF"/>
        </w:rPr>
      </w:pPr>
      <w:r w:rsidRPr="00AE73A0">
        <w:rPr>
          <w:rFonts w:ascii="Times New Roman" w:hAnsi="Times New Roman"/>
          <w:color w:val="000000" w:themeColor="text1"/>
          <w:spacing w:val="2"/>
          <w:sz w:val="24"/>
          <w:szCs w:val="24"/>
          <w:shd w:val="clear" w:color="auto" w:fill="FFFFFF"/>
        </w:rPr>
        <w:t xml:space="preserve">5.5.4 </w:t>
      </w:r>
      <w:proofErr w:type="gramStart"/>
      <w:r w:rsidRPr="00AE73A0">
        <w:rPr>
          <w:rFonts w:ascii="Times New Roman" w:hAnsi="Times New Roman"/>
          <w:color w:val="000000" w:themeColor="text1"/>
          <w:spacing w:val="2"/>
          <w:sz w:val="24"/>
          <w:szCs w:val="24"/>
          <w:shd w:val="clear" w:color="auto" w:fill="FFFFFF"/>
        </w:rPr>
        <w:t>В</w:t>
      </w:r>
      <w:proofErr w:type="gramEnd"/>
      <w:r w:rsidRPr="00AE73A0">
        <w:rPr>
          <w:rFonts w:ascii="Times New Roman" w:hAnsi="Times New Roman"/>
          <w:color w:val="000000" w:themeColor="text1"/>
          <w:spacing w:val="2"/>
          <w:sz w:val="24"/>
          <w:szCs w:val="24"/>
          <w:shd w:val="clear" w:color="auto" w:fill="FFFFFF"/>
        </w:rPr>
        <w:t xml:space="preserve"> случае размещения объектов капитального строительства регионального и муниципального значения;</w:t>
      </w:r>
    </w:p>
    <w:p w:rsidR="005E5D87" w:rsidRPr="005E5D87" w:rsidRDefault="005E5D87" w:rsidP="005E5D87">
      <w:pPr>
        <w:shd w:val="clear" w:color="auto" w:fill="FFFFFF"/>
        <w:jc w:val="both"/>
        <w:textAlignment w:val="baseline"/>
        <w:rPr>
          <w:rFonts w:ascii="Times New Roman" w:hAnsi="Times New Roman"/>
          <w:color w:val="2D2D2D"/>
          <w:spacing w:val="2"/>
          <w:sz w:val="24"/>
          <w:szCs w:val="24"/>
          <w:shd w:val="clear" w:color="auto" w:fill="FFFFFF"/>
        </w:rPr>
      </w:pPr>
      <w:r w:rsidRPr="005E5D87">
        <w:rPr>
          <w:rFonts w:ascii="Times New Roman" w:hAnsi="Times New Roman"/>
          <w:color w:val="2D2D2D"/>
          <w:spacing w:val="2"/>
          <w:sz w:val="24"/>
          <w:szCs w:val="24"/>
          <w:shd w:val="clear" w:color="auto" w:fill="FFFFFF"/>
        </w:rPr>
        <w:lastRenderedPageBreak/>
        <w:t>5.5.5.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rsidR="005E5D87" w:rsidRPr="005E5D87" w:rsidRDefault="005E5D87" w:rsidP="005E5D87">
      <w:pPr>
        <w:shd w:val="clear" w:color="auto" w:fill="FFFFFF"/>
        <w:jc w:val="both"/>
        <w:textAlignment w:val="baseline"/>
        <w:rPr>
          <w:rFonts w:ascii="Times New Roman" w:hAnsi="Times New Roman"/>
          <w:color w:val="2D2D2D"/>
          <w:spacing w:val="2"/>
          <w:sz w:val="24"/>
          <w:szCs w:val="24"/>
          <w:shd w:val="clear" w:color="auto" w:fill="FFFFFF"/>
        </w:rPr>
      </w:pPr>
      <w:r w:rsidRPr="005E5D87">
        <w:rPr>
          <w:rFonts w:ascii="Times New Roman" w:hAnsi="Times New Roman"/>
          <w:color w:val="2D2D2D"/>
          <w:spacing w:val="2"/>
          <w:sz w:val="24"/>
          <w:szCs w:val="24"/>
          <w:shd w:val="clear" w:color="auto" w:fill="FFFFFF"/>
        </w:rPr>
        <w:t>5.5.6. В случае прекращения Стороной 2 в установленном законом порядке своей деятельности.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hAnsi="Times New Roman"/>
          <w:color w:val="2D2D2D"/>
          <w:spacing w:val="2"/>
          <w:sz w:val="24"/>
          <w:szCs w:val="24"/>
          <w:shd w:val="clear" w:color="auto" w:fill="FFFFFF"/>
        </w:rPr>
        <w:t>5.5.7. В случае нарушения Стороной 2 установленной в предмете договора специализации.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p>
    <w:p w:rsidR="005E5D87" w:rsidRPr="005E5D87" w:rsidRDefault="005E5D87" w:rsidP="005E5D87">
      <w:pPr>
        <w:jc w:val="center"/>
        <w:rPr>
          <w:rFonts w:ascii="Times New Roman" w:hAnsi="Times New Roman"/>
          <w:b/>
          <w:sz w:val="24"/>
          <w:szCs w:val="24"/>
        </w:rPr>
      </w:pPr>
      <w:r w:rsidRPr="005E5D87">
        <w:rPr>
          <w:rFonts w:ascii="Times New Roman" w:hAnsi="Times New Roman"/>
          <w:b/>
          <w:sz w:val="24"/>
          <w:szCs w:val="24"/>
        </w:rPr>
        <w:t>6. Порядок изменения, прекращения и расторжения Договора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неисполнения Стороной 2 обязательств, установленных п.п.4.3.1.-4.3.5 настоящего договора.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6.4. Расторжение Договора по соглашению Сторон производится путем подписания соответствующего соглашения о расторжении. соглашения о расторжении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6.5. В случае досрочного расторжения настоящего Договора на основании п.6.2. настоящего Договора, денежные средства, оплаченные Стороной 2, возврату не подлежат.</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p>
    <w:p w:rsidR="005E5D87" w:rsidRPr="005E5D87" w:rsidRDefault="005E5D87" w:rsidP="005E5D87">
      <w:pPr>
        <w:jc w:val="center"/>
        <w:rPr>
          <w:rFonts w:ascii="Times New Roman" w:hAnsi="Times New Roman"/>
          <w:b/>
          <w:sz w:val="24"/>
          <w:szCs w:val="24"/>
        </w:rPr>
      </w:pPr>
      <w:r w:rsidRPr="005E5D87">
        <w:rPr>
          <w:rFonts w:ascii="Times New Roman" w:hAnsi="Times New Roman"/>
          <w:b/>
          <w:sz w:val="24"/>
          <w:szCs w:val="24"/>
        </w:rPr>
        <w:t>7. Порядок разрешения споров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lastRenderedPageBreak/>
        <w:t>7.3. До передачи спора на разрешение суда Стороны принимают меры к его урегулированию в претензионном порядке.</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7.5. Если претензионные требования подлежат денежной оценке, в претензии указывается истребимая сумма и ее полный и обоснованный расчет.</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7.8.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p>
    <w:p w:rsidR="005E5D87" w:rsidRPr="005E5D87" w:rsidRDefault="005E5D87" w:rsidP="005E5D87">
      <w:pPr>
        <w:jc w:val="center"/>
        <w:rPr>
          <w:rFonts w:ascii="Times New Roman" w:hAnsi="Times New Roman"/>
          <w:b/>
          <w:sz w:val="24"/>
          <w:szCs w:val="24"/>
        </w:rPr>
      </w:pPr>
      <w:r w:rsidRPr="005E5D87">
        <w:rPr>
          <w:rFonts w:ascii="Times New Roman" w:hAnsi="Times New Roman"/>
          <w:b/>
          <w:sz w:val="24"/>
          <w:szCs w:val="24"/>
        </w:rPr>
        <w:t>8. Форс-мажорные обстоятельства</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5E5D87" w:rsidRPr="005E5D87" w:rsidRDefault="005E5D87" w:rsidP="005E5D87">
      <w:pPr>
        <w:shd w:val="clear" w:color="auto" w:fill="FFFFFF"/>
        <w:jc w:val="center"/>
        <w:textAlignment w:val="baseline"/>
        <w:rPr>
          <w:rFonts w:ascii="Times New Roman" w:eastAsia="Times New Roman" w:hAnsi="Times New Roman"/>
          <w:b/>
          <w:spacing w:val="2"/>
          <w:sz w:val="24"/>
          <w:szCs w:val="24"/>
          <w:lang w:eastAsia="ru-RU"/>
        </w:rPr>
      </w:pPr>
    </w:p>
    <w:p w:rsidR="005E5D87" w:rsidRPr="005E5D87" w:rsidRDefault="005E5D87" w:rsidP="005E5D87">
      <w:pPr>
        <w:shd w:val="clear" w:color="auto" w:fill="FFFFFF"/>
        <w:jc w:val="center"/>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b/>
          <w:spacing w:val="2"/>
          <w:sz w:val="24"/>
          <w:szCs w:val="24"/>
          <w:lang w:eastAsia="ru-RU"/>
        </w:rPr>
        <w:t>9. Прочие условия</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E5D87" w:rsidRPr="005E5D87"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33682F" w:rsidRDefault="005E5D87" w:rsidP="005E5D87">
      <w:pPr>
        <w:shd w:val="clear" w:color="auto" w:fill="FFFFFF"/>
        <w:jc w:val="both"/>
        <w:textAlignment w:val="baseline"/>
        <w:rPr>
          <w:rFonts w:ascii="Times New Roman" w:eastAsia="Times New Roman" w:hAnsi="Times New Roman"/>
          <w:spacing w:val="2"/>
          <w:sz w:val="24"/>
          <w:szCs w:val="24"/>
          <w:lang w:eastAsia="ru-RU"/>
        </w:rPr>
      </w:pPr>
      <w:r w:rsidRPr="005E5D87">
        <w:rPr>
          <w:rFonts w:ascii="Times New Roman" w:eastAsia="Times New Roman" w:hAnsi="Times New Roman"/>
          <w:spacing w:val="2"/>
          <w:sz w:val="24"/>
          <w:szCs w:val="24"/>
          <w:lang w:eastAsia="ru-RU"/>
        </w:rPr>
        <w:t>9.3. Неотъемлемой частью настоящего Договора является "Характеристики размещения нестационарного торгового объекта".</w:t>
      </w:r>
    </w:p>
    <w:p w:rsidR="00040B46" w:rsidRDefault="00040B46" w:rsidP="005E5D87">
      <w:pPr>
        <w:shd w:val="clear" w:color="auto" w:fill="FFFFFF"/>
        <w:jc w:val="both"/>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jc w:val="both"/>
        <w:textAlignment w:val="baseline"/>
        <w:rPr>
          <w:rFonts w:ascii="Times New Roman" w:eastAsia="Times New Roman" w:hAnsi="Times New Roman"/>
          <w:spacing w:val="2"/>
          <w:sz w:val="24"/>
          <w:szCs w:val="24"/>
          <w:lang w:eastAsia="ru-RU"/>
        </w:rPr>
      </w:pPr>
    </w:p>
    <w:p w:rsidR="00040B46" w:rsidRDefault="00040B46" w:rsidP="00040B46">
      <w:pPr>
        <w:shd w:val="clear" w:color="auto" w:fill="FFFFFF"/>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10. Адреса, банковские реквизиты и подписи Сторон</w:t>
      </w:r>
      <w:r w:rsidR="00D450D8">
        <w:rPr>
          <w:rFonts w:ascii="Times New Roman" w:eastAsia="Times New Roman" w:hAnsi="Times New Roman"/>
          <w:spacing w:val="2"/>
          <w:sz w:val="24"/>
          <w:szCs w:val="24"/>
          <w:lang w:eastAsia="ru-RU"/>
        </w:rPr>
        <w:t>:</w:t>
      </w:r>
    </w:p>
    <w:tbl>
      <w:tblPr>
        <w:tblW w:w="0" w:type="auto"/>
        <w:tblCellMar>
          <w:left w:w="0" w:type="dxa"/>
          <w:right w:w="0" w:type="dxa"/>
        </w:tblCellMar>
        <w:tblLook w:val="04A0" w:firstRow="1" w:lastRow="0" w:firstColumn="1" w:lastColumn="0" w:noHBand="0" w:noVBand="1"/>
      </w:tblPr>
      <w:tblGrid>
        <w:gridCol w:w="4253"/>
        <w:gridCol w:w="1635"/>
        <w:gridCol w:w="3467"/>
      </w:tblGrid>
      <w:tr w:rsidR="00040B46" w:rsidTr="005F2721">
        <w:trPr>
          <w:trHeight w:val="15"/>
        </w:trPr>
        <w:tc>
          <w:tcPr>
            <w:tcW w:w="4253" w:type="dxa"/>
            <w:hideMark/>
          </w:tcPr>
          <w:p w:rsidR="00040B46" w:rsidRDefault="00040B46" w:rsidP="001B5528">
            <w:pPr>
              <w:rPr>
                <w:rFonts w:ascii="Times New Roman" w:eastAsia="Times New Roman" w:hAnsi="Times New Roman"/>
                <w:spacing w:val="2"/>
                <w:sz w:val="24"/>
                <w:szCs w:val="24"/>
                <w:lang w:eastAsia="ru-RU"/>
              </w:rPr>
            </w:pPr>
          </w:p>
        </w:tc>
        <w:tc>
          <w:tcPr>
            <w:tcW w:w="1635" w:type="dxa"/>
            <w:hideMark/>
          </w:tcPr>
          <w:p w:rsidR="00040B46" w:rsidRDefault="00040B46" w:rsidP="001B5528">
            <w:pPr>
              <w:rPr>
                <w:rFonts w:cs="Calibri"/>
                <w:sz w:val="20"/>
                <w:szCs w:val="20"/>
                <w:lang w:eastAsia="ru-RU"/>
              </w:rPr>
            </w:pPr>
          </w:p>
        </w:tc>
        <w:tc>
          <w:tcPr>
            <w:tcW w:w="3467" w:type="dxa"/>
            <w:hideMark/>
          </w:tcPr>
          <w:p w:rsidR="00040B46" w:rsidRDefault="00040B46" w:rsidP="001B5528">
            <w:pPr>
              <w:rPr>
                <w:rFonts w:cs="Calibri"/>
                <w:sz w:val="20"/>
                <w:szCs w:val="20"/>
                <w:lang w:eastAsia="ru-RU"/>
              </w:rPr>
            </w:pPr>
          </w:p>
        </w:tc>
      </w:tr>
      <w:tr w:rsidR="00040B46" w:rsidTr="005F2721">
        <w:tc>
          <w:tcPr>
            <w:tcW w:w="4253"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1</w:t>
            </w:r>
          </w:p>
          <w:p w:rsidR="005F2721" w:rsidRDefault="005F2721" w:rsidP="001B5528">
            <w:pPr>
              <w:jc w:val="both"/>
              <w:textAlignment w:val="baseline"/>
              <w:rPr>
                <w:rFonts w:ascii="Times New Roman" w:eastAsia="Times New Roman" w:hAnsi="Times New Roman"/>
                <w:sz w:val="24"/>
                <w:szCs w:val="24"/>
                <w:lang w:eastAsia="ru-RU"/>
              </w:rPr>
            </w:pPr>
          </w:p>
          <w:p w:rsidR="005F2721" w:rsidRDefault="005F2721" w:rsidP="001E6691">
            <w:pPr>
              <w:textAlignment w:val="baseline"/>
              <w:rPr>
                <w:rFonts w:ascii="Times New Roman" w:hAnsi="Times New Roman"/>
              </w:rPr>
            </w:pPr>
            <w:r w:rsidRPr="00081DBB">
              <w:rPr>
                <w:rFonts w:ascii="Times New Roman" w:hAnsi="Times New Roman"/>
              </w:rPr>
              <w:t>Администрация Щелковского муниципального района</w:t>
            </w:r>
          </w:p>
          <w:p w:rsidR="005F2721" w:rsidRDefault="005F2721" w:rsidP="001E6691">
            <w:pPr>
              <w:textAlignment w:val="baseline"/>
              <w:rPr>
                <w:rFonts w:ascii="Times New Roman" w:hAnsi="Times New Roman"/>
              </w:rPr>
            </w:pPr>
          </w:p>
          <w:p w:rsidR="005F2721" w:rsidRPr="00081DBB" w:rsidRDefault="005F2721" w:rsidP="005F2721">
            <w:pPr>
              <w:rPr>
                <w:rFonts w:ascii="Times New Roman" w:hAnsi="Times New Roman"/>
              </w:rPr>
            </w:pPr>
            <w:r w:rsidRPr="00081DBB">
              <w:rPr>
                <w:rFonts w:ascii="Times New Roman" w:hAnsi="Times New Roman"/>
              </w:rPr>
              <w:t>Место нахождения: 141100, Московская область, г. Щёлково, пл. Ленина, д. 2</w:t>
            </w:r>
          </w:p>
          <w:p w:rsidR="005F2721" w:rsidRPr="00081DBB" w:rsidRDefault="005F2721" w:rsidP="005F2721">
            <w:pPr>
              <w:rPr>
                <w:rFonts w:ascii="Times New Roman" w:hAnsi="Times New Roman"/>
              </w:rPr>
            </w:pPr>
            <w:r w:rsidRPr="00081DBB">
              <w:rPr>
                <w:rFonts w:ascii="Times New Roman" w:hAnsi="Times New Roman"/>
              </w:rPr>
              <w:t>ОГРН 1035010204745</w:t>
            </w:r>
          </w:p>
          <w:p w:rsidR="005F2721" w:rsidRPr="00081DBB" w:rsidRDefault="005F2721" w:rsidP="005F2721">
            <w:pPr>
              <w:rPr>
                <w:rFonts w:ascii="Times New Roman" w:hAnsi="Times New Roman"/>
              </w:rPr>
            </w:pPr>
            <w:r w:rsidRPr="00081DBB">
              <w:rPr>
                <w:rFonts w:ascii="Times New Roman" w:hAnsi="Times New Roman"/>
              </w:rPr>
              <w:t xml:space="preserve">Тел.: </w:t>
            </w:r>
            <w:r>
              <w:rPr>
                <w:rFonts w:ascii="Times New Roman" w:hAnsi="Times New Roman"/>
              </w:rPr>
              <w:t xml:space="preserve"> 8(</w:t>
            </w:r>
            <w:r w:rsidRPr="00081DBB">
              <w:rPr>
                <w:rFonts w:ascii="Times New Roman" w:hAnsi="Times New Roman"/>
              </w:rPr>
              <w:t>49</w:t>
            </w:r>
            <w:r>
              <w:rPr>
                <w:rFonts w:ascii="Times New Roman" w:hAnsi="Times New Roman"/>
              </w:rPr>
              <w:t xml:space="preserve">6) 526-41-96, </w:t>
            </w:r>
            <w:r w:rsidRPr="00081DBB">
              <w:rPr>
                <w:rFonts w:ascii="Times New Roman" w:hAnsi="Times New Roman"/>
              </w:rPr>
              <w:t>8</w:t>
            </w:r>
            <w:r>
              <w:rPr>
                <w:rFonts w:ascii="Times New Roman" w:hAnsi="Times New Roman"/>
              </w:rPr>
              <w:t>(</w:t>
            </w:r>
            <w:r w:rsidRPr="00081DBB">
              <w:rPr>
                <w:rFonts w:ascii="Times New Roman" w:hAnsi="Times New Roman"/>
              </w:rPr>
              <w:t>495) 526-96-90</w:t>
            </w:r>
          </w:p>
          <w:p w:rsidR="005F2721" w:rsidRDefault="005F2721" w:rsidP="005F2721">
            <w:pPr>
              <w:jc w:val="both"/>
              <w:textAlignment w:val="baseline"/>
              <w:rPr>
                <w:rFonts w:ascii="Times New Roman" w:hAnsi="Times New Roman"/>
                <w:i/>
              </w:rPr>
            </w:pPr>
            <w:r w:rsidRPr="00081DBB">
              <w:rPr>
                <w:rFonts w:ascii="Times New Roman" w:hAnsi="Times New Roman"/>
              </w:rPr>
              <w:t>Адрес электронной почты:</w:t>
            </w:r>
            <w:r w:rsidRPr="00081DBB">
              <w:rPr>
                <w:rFonts w:ascii="Times New Roman" w:hAnsi="Times New Roman"/>
                <w:i/>
              </w:rPr>
              <w:t xml:space="preserve"> </w:t>
            </w:r>
            <w:hyperlink r:id="rId6" w:history="1">
              <w:r w:rsidRPr="00E039CD">
                <w:rPr>
                  <w:rStyle w:val="af0"/>
                  <w:rFonts w:ascii="Times New Roman" w:hAnsi="Times New Roman"/>
                  <w:i/>
                </w:rPr>
                <w:t>k.u.adm-schelkovo@yandex.ru</w:t>
              </w:r>
            </w:hyperlink>
          </w:p>
          <w:p w:rsidR="005F2721" w:rsidRDefault="005F2721" w:rsidP="005F2721">
            <w:pPr>
              <w:jc w:val="both"/>
              <w:textAlignment w:val="baseline"/>
              <w:rPr>
                <w:rFonts w:ascii="Times New Roman" w:hAnsi="Times New Roman"/>
                <w:i/>
              </w:rPr>
            </w:pPr>
          </w:p>
          <w:p w:rsidR="005F2721" w:rsidRDefault="005F2721" w:rsidP="005F2721">
            <w:pPr>
              <w:jc w:val="both"/>
              <w:textAlignment w:val="baseline"/>
              <w:rPr>
                <w:rFonts w:ascii="Times New Roman" w:hAnsi="Times New Roman"/>
              </w:rPr>
            </w:pPr>
            <w:r w:rsidRPr="00081DBB">
              <w:rPr>
                <w:rFonts w:ascii="Times New Roman" w:hAnsi="Times New Roman"/>
              </w:rPr>
              <w:t>ИНН 5050002154</w:t>
            </w:r>
            <w:r w:rsidR="006E1754">
              <w:rPr>
                <w:rFonts w:ascii="Times New Roman" w:hAnsi="Times New Roman"/>
              </w:rPr>
              <w:t xml:space="preserve"> </w:t>
            </w:r>
            <w:r w:rsidRPr="00081DBB">
              <w:rPr>
                <w:rFonts w:ascii="Times New Roman" w:hAnsi="Times New Roman"/>
              </w:rPr>
              <w:t>КПП 505001001</w:t>
            </w:r>
          </w:p>
          <w:p w:rsidR="005F2721" w:rsidRDefault="005F2721" w:rsidP="005F2721">
            <w:pPr>
              <w:jc w:val="both"/>
              <w:textAlignment w:val="baseline"/>
              <w:rPr>
                <w:rFonts w:ascii="Times New Roman" w:hAnsi="Times New Roman"/>
              </w:rPr>
            </w:pPr>
          </w:p>
          <w:p w:rsidR="005F2721" w:rsidRPr="00081DBB" w:rsidRDefault="005F2721" w:rsidP="005F2721">
            <w:pPr>
              <w:rPr>
                <w:rFonts w:ascii="Times New Roman" w:hAnsi="Times New Roman"/>
              </w:rPr>
            </w:pPr>
            <w:r w:rsidRPr="00081DBB">
              <w:rPr>
                <w:rFonts w:ascii="Times New Roman" w:hAnsi="Times New Roman"/>
              </w:rPr>
              <w:t>Банковские реквизиты:</w:t>
            </w:r>
          </w:p>
          <w:p w:rsidR="005F2721" w:rsidRPr="00081DBB" w:rsidRDefault="005F2721" w:rsidP="005F2721">
            <w:pPr>
              <w:widowControl w:val="0"/>
              <w:tabs>
                <w:tab w:val="left" w:pos="4569"/>
              </w:tabs>
              <w:ind w:right="283"/>
              <w:contextualSpacing/>
              <w:rPr>
                <w:rFonts w:ascii="Times New Roman" w:hAnsi="Times New Roman"/>
              </w:rPr>
            </w:pPr>
            <w:r w:rsidRPr="00081DBB">
              <w:rPr>
                <w:rFonts w:ascii="Times New Roman" w:hAnsi="Times New Roman"/>
              </w:rPr>
              <w:t>УФК по Московской области (</w:t>
            </w:r>
            <w:r w:rsidR="00E00AC6">
              <w:rPr>
                <w:rFonts w:ascii="Times New Roman" w:hAnsi="Times New Roman"/>
              </w:rPr>
              <w:t xml:space="preserve">Администрация Щёлковского муниципального района Московской области </w:t>
            </w:r>
            <w:r w:rsidRPr="00081DBB">
              <w:rPr>
                <w:rFonts w:ascii="Times New Roman" w:hAnsi="Times New Roman"/>
              </w:rPr>
              <w:t xml:space="preserve">л/с </w:t>
            </w:r>
            <w:r w:rsidR="00E00AC6">
              <w:rPr>
                <w:rFonts w:ascii="Times New Roman" w:hAnsi="Times New Roman"/>
              </w:rPr>
              <w:t>05483</w:t>
            </w:r>
            <w:r w:rsidR="00E00AC6">
              <w:rPr>
                <w:rFonts w:ascii="Times New Roman" w:hAnsi="Times New Roman"/>
                <w:lang w:val="en-US"/>
              </w:rPr>
              <w:t>D</w:t>
            </w:r>
            <w:r w:rsidR="00E00AC6">
              <w:rPr>
                <w:rFonts w:ascii="Times New Roman" w:hAnsi="Times New Roman"/>
              </w:rPr>
              <w:t>00390)</w:t>
            </w:r>
            <w:r w:rsidRPr="00081DBB">
              <w:rPr>
                <w:rFonts w:ascii="Times New Roman" w:hAnsi="Times New Roman"/>
              </w:rPr>
              <w:t xml:space="preserve"> </w:t>
            </w:r>
          </w:p>
          <w:p w:rsidR="005F2721" w:rsidRPr="00081DBB" w:rsidRDefault="005F2721" w:rsidP="005F2721">
            <w:pPr>
              <w:widowControl w:val="0"/>
              <w:tabs>
                <w:tab w:val="left" w:pos="4569"/>
              </w:tabs>
              <w:ind w:right="283"/>
              <w:contextualSpacing/>
              <w:rPr>
                <w:rFonts w:ascii="Times New Roman" w:hAnsi="Times New Roman"/>
              </w:rPr>
            </w:pPr>
            <w:r w:rsidRPr="00081DBB">
              <w:rPr>
                <w:rFonts w:ascii="Times New Roman" w:hAnsi="Times New Roman"/>
              </w:rPr>
              <w:t>ОКТМО 46659101</w:t>
            </w:r>
          </w:p>
          <w:p w:rsidR="005F2721" w:rsidRDefault="00E00AC6" w:rsidP="005F2721">
            <w:pPr>
              <w:widowControl w:val="0"/>
              <w:tabs>
                <w:tab w:val="left" w:pos="4569"/>
              </w:tabs>
              <w:ind w:right="283"/>
              <w:contextualSpacing/>
              <w:rPr>
                <w:rFonts w:ascii="Times New Roman" w:hAnsi="Times New Roman"/>
              </w:rPr>
            </w:pPr>
            <w:r>
              <w:rPr>
                <w:rFonts w:ascii="Times New Roman" w:hAnsi="Times New Roman"/>
              </w:rPr>
              <w:t>Счет</w:t>
            </w:r>
            <w:r w:rsidR="005F2721" w:rsidRPr="00081DBB">
              <w:rPr>
                <w:rFonts w:ascii="Times New Roman" w:hAnsi="Times New Roman"/>
              </w:rPr>
              <w:t xml:space="preserve">  </w:t>
            </w:r>
            <w:r w:rsidR="005E5D87">
              <w:rPr>
                <w:rFonts w:ascii="Times New Roman" w:hAnsi="Times New Roman"/>
              </w:rPr>
              <w:t>40101810845250010102</w:t>
            </w:r>
          </w:p>
          <w:p w:rsidR="005E5D87" w:rsidRPr="00081DBB" w:rsidRDefault="005E5D87" w:rsidP="005F2721">
            <w:pPr>
              <w:widowControl w:val="0"/>
              <w:tabs>
                <w:tab w:val="left" w:pos="4569"/>
              </w:tabs>
              <w:ind w:right="283"/>
              <w:contextualSpacing/>
              <w:rPr>
                <w:rFonts w:ascii="Times New Roman" w:hAnsi="Times New Roman"/>
              </w:rPr>
            </w:pPr>
            <w:r>
              <w:rPr>
                <w:rFonts w:ascii="Times New Roman" w:hAnsi="Times New Roman"/>
              </w:rPr>
              <w:t>КБК 00111705050130000180</w:t>
            </w:r>
          </w:p>
          <w:p w:rsidR="005F2721" w:rsidRPr="00081DBB" w:rsidRDefault="005F2721" w:rsidP="005F2721">
            <w:pPr>
              <w:widowControl w:val="0"/>
              <w:tabs>
                <w:tab w:val="left" w:pos="4569"/>
              </w:tabs>
              <w:ind w:right="283"/>
              <w:contextualSpacing/>
              <w:rPr>
                <w:rFonts w:ascii="Times New Roman" w:hAnsi="Times New Roman"/>
              </w:rPr>
            </w:pPr>
            <w:r w:rsidRPr="00081DBB">
              <w:rPr>
                <w:rFonts w:ascii="Times New Roman" w:hAnsi="Times New Roman"/>
              </w:rPr>
              <w:t>Банк получателя: ГУ Банка России по ЦФО</w:t>
            </w:r>
          </w:p>
          <w:p w:rsidR="005F2721" w:rsidRDefault="005F2721" w:rsidP="005F2721">
            <w:pPr>
              <w:jc w:val="both"/>
              <w:textAlignment w:val="baseline"/>
              <w:rPr>
                <w:rFonts w:ascii="Times New Roman" w:eastAsia="Times New Roman" w:hAnsi="Times New Roman"/>
                <w:sz w:val="24"/>
                <w:szCs w:val="24"/>
                <w:lang w:eastAsia="ru-RU"/>
              </w:rPr>
            </w:pPr>
            <w:r w:rsidRPr="00081DBB">
              <w:rPr>
                <w:rFonts w:ascii="Times New Roman" w:hAnsi="Times New Roman"/>
              </w:rPr>
              <w:t>БИК 044525000</w:t>
            </w:r>
          </w:p>
        </w:tc>
        <w:tc>
          <w:tcPr>
            <w:tcW w:w="1635" w:type="dxa"/>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3467"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2:</w:t>
            </w:r>
          </w:p>
          <w:p w:rsidR="00040B46" w:rsidRDefault="00040B46" w:rsidP="001B5528">
            <w:pPr>
              <w:jc w:val="both"/>
              <w:textAlignment w:val="baseline"/>
              <w:rPr>
                <w:rFonts w:ascii="Times New Roman" w:eastAsia="Times New Roman" w:hAnsi="Times New Roman"/>
                <w:sz w:val="24"/>
                <w:szCs w:val="24"/>
                <w:lang w:eastAsia="ru-RU"/>
              </w:rPr>
            </w:pPr>
          </w:p>
        </w:tc>
      </w:tr>
    </w:tbl>
    <w:p w:rsidR="00BB6940" w:rsidRDefault="00040B46" w:rsidP="00040B46">
      <w:pPr>
        <w:shd w:val="clear" w:color="auto" w:fill="FFFFFF"/>
        <w:ind w:left="5954"/>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br/>
      </w:r>
    </w:p>
    <w:p w:rsidR="00BB6940" w:rsidRDefault="00BB6940" w:rsidP="00040B46">
      <w:pPr>
        <w:shd w:val="clear" w:color="auto" w:fill="FFFFFF"/>
        <w:ind w:left="5954"/>
        <w:textAlignment w:val="baseline"/>
        <w:rPr>
          <w:rFonts w:ascii="Times New Roman" w:eastAsia="Times New Roman" w:hAnsi="Times New Roman"/>
          <w:spacing w:val="2"/>
          <w:sz w:val="24"/>
          <w:szCs w:val="24"/>
          <w:lang w:eastAsia="ru-RU"/>
        </w:rPr>
      </w:pPr>
    </w:p>
    <w:p w:rsidR="00020816" w:rsidRPr="00081DBB" w:rsidRDefault="00C97984" w:rsidP="00020816">
      <w:pPr>
        <w:rPr>
          <w:rFonts w:ascii="Times New Roman" w:hAnsi="Times New Roman"/>
        </w:rPr>
      </w:pPr>
      <w:r>
        <w:rPr>
          <w:rFonts w:ascii="Times New Roman" w:hAnsi="Times New Roman"/>
        </w:rPr>
        <w:t>Первый з</w:t>
      </w:r>
      <w:r w:rsidR="00020816" w:rsidRPr="00081DBB">
        <w:rPr>
          <w:rFonts w:ascii="Times New Roman" w:hAnsi="Times New Roman"/>
        </w:rPr>
        <w:t>аместитель Главы</w:t>
      </w:r>
    </w:p>
    <w:p w:rsidR="00020816" w:rsidRPr="00081DBB" w:rsidRDefault="00020816" w:rsidP="00020816">
      <w:pPr>
        <w:rPr>
          <w:rFonts w:ascii="Times New Roman" w:hAnsi="Times New Roman"/>
        </w:rPr>
      </w:pPr>
      <w:r w:rsidRPr="00081DBB">
        <w:rPr>
          <w:rFonts w:ascii="Times New Roman" w:hAnsi="Times New Roman"/>
        </w:rPr>
        <w:t>Администрации Щёлковского</w:t>
      </w:r>
    </w:p>
    <w:p w:rsidR="00020816" w:rsidRPr="00081DBB" w:rsidRDefault="00020816" w:rsidP="00020816">
      <w:pPr>
        <w:rPr>
          <w:rFonts w:ascii="Times New Roman" w:hAnsi="Times New Roman"/>
        </w:rPr>
      </w:pPr>
      <w:r w:rsidRPr="00081DBB">
        <w:rPr>
          <w:rFonts w:ascii="Times New Roman" w:hAnsi="Times New Roman"/>
        </w:rPr>
        <w:t>муниципального района</w:t>
      </w:r>
    </w:p>
    <w:p w:rsidR="00020816" w:rsidRPr="00081DBB" w:rsidRDefault="00020816" w:rsidP="00020816">
      <w:pPr>
        <w:ind w:firstLine="567"/>
        <w:jc w:val="center"/>
        <w:rPr>
          <w:rFonts w:ascii="Times New Roman" w:hAnsi="Times New Roman"/>
        </w:rPr>
      </w:pPr>
    </w:p>
    <w:p w:rsidR="00020816" w:rsidRDefault="00020816" w:rsidP="00020816">
      <w:pPr>
        <w:rPr>
          <w:rFonts w:ascii="Times New Roman" w:hAnsi="Times New Roman"/>
        </w:rPr>
      </w:pPr>
    </w:p>
    <w:p w:rsidR="00020816" w:rsidRPr="00081DBB" w:rsidRDefault="00020816" w:rsidP="00020816">
      <w:pPr>
        <w:rPr>
          <w:rFonts w:ascii="Times New Roman" w:hAnsi="Times New Roman"/>
        </w:rPr>
      </w:pPr>
      <w:r w:rsidRPr="00081DBB">
        <w:rPr>
          <w:rFonts w:ascii="Times New Roman" w:hAnsi="Times New Roman"/>
        </w:rPr>
        <w:t>______</w:t>
      </w:r>
      <w:r w:rsidR="008273CE">
        <w:rPr>
          <w:rFonts w:ascii="Times New Roman" w:hAnsi="Times New Roman"/>
        </w:rPr>
        <w:t>____</w:t>
      </w:r>
      <w:r w:rsidRPr="00081DBB">
        <w:rPr>
          <w:rFonts w:ascii="Times New Roman" w:hAnsi="Times New Roman"/>
        </w:rPr>
        <w:t>____________/</w:t>
      </w:r>
      <w:r>
        <w:rPr>
          <w:rFonts w:ascii="Times New Roman" w:hAnsi="Times New Roman"/>
        </w:rPr>
        <w:t>Тамбова Н.В./</w:t>
      </w:r>
    </w:p>
    <w:p w:rsidR="00BB6940" w:rsidRDefault="00BB6940" w:rsidP="00020816">
      <w:pPr>
        <w:shd w:val="clear" w:color="auto" w:fill="FFFFFF"/>
        <w:textAlignment w:val="baseline"/>
        <w:rPr>
          <w:rFonts w:ascii="Times New Roman" w:eastAsia="Times New Roman" w:hAnsi="Times New Roman"/>
          <w:spacing w:val="2"/>
          <w:sz w:val="24"/>
          <w:szCs w:val="24"/>
          <w:lang w:eastAsia="ru-RU"/>
        </w:rPr>
      </w:pPr>
    </w:p>
    <w:p w:rsidR="00BB6940" w:rsidRDefault="00BB6940" w:rsidP="00040B46">
      <w:pPr>
        <w:shd w:val="clear" w:color="auto" w:fill="FFFFFF"/>
        <w:ind w:left="5954"/>
        <w:textAlignment w:val="baseline"/>
        <w:rPr>
          <w:rFonts w:ascii="Times New Roman" w:eastAsia="Times New Roman" w:hAnsi="Times New Roman"/>
          <w:spacing w:val="2"/>
          <w:sz w:val="24"/>
          <w:szCs w:val="24"/>
          <w:lang w:eastAsia="ru-RU"/>
        </w:rPr>
      </w:pPr>
    </w:p>
    <w:p w:rsidR="002C59A7" w:rsidRDefault="002C59A7" w:rsidP="00040B46">
      <w:pPr>
        <w:shd w:val="clear" w:color="auto" w:fill="FFFFFF"/>
        <w:ind w:left="5954"/>
        <w:textAlignment w:val="baseline"/>
        <w:rPr>
          <w:rFonts w:ascii="Times New Roman" w:eastAsia="Times New Roman" w:hAnsi="Times New Roman"/>
          <w:spacing w:val="2"/>
          <w:sz w:val="24"/>
          <w:szCs w:val="24"/>
          <w:lang w:eastAsia="ru-RU"/>
        </w:rPr>
      </w:pPr>
    </w:p>
    <w:p w:rsidR="002C59A7" w:rsidRDefault="002C59A7" w:rsidP="00040B46">
      <w:pPr>
        <w:shd w:val="clear" w:color="auto" w:fill="FFFFFF"/>
        <w:ind w:left="5954"/>
        <w:textAlignment w:val="baseline"/>
        <w:rPr>
          <w:rFonts w:ascii="Times New Roman" w:eastAsia="Times New Roman" w:hAnsi="Times New Roman"/>
          <w:spacing w:val="2"/>
          <w:sz w:val="24"/>
          <w:szCs w:val="24"/>
          <w:lang w:eastAsia="ru-RU"/>
        </w:rPr>
      </w:pPr>
    </w:p>
    <w:p w:rsidR="002C59A7" w:rsidRDefault="002C59A7" w:rsidP="00040B46">
      <w:pPr>
        <w:shd w:val="clear" w:color="auto" w:fill="FFFFFF"/>
        <w:ind w:left="5954"/>
        <w:textAlignment w:val="baseline"/>
        <w:rPr>
          <w:rFonts w:ascii="Times New Roman" w:eastAsia="Times New Roman" w:hAnsi="Times New Roman"/>
          <w:spacing w:val="2"/>
          <w:sz w:val="24"/>
          <w:szCs w:val="24"/>
          <w:lang w:eastAsia="ru-RU"/>
        </w:rPr>
      </w:pPr>
    </w:p>
    <w:p w:rsidR="002C59A7" w:rsidRDefault="002C59A7" w:rsidP="00040B46">
      <w:pPr>
        <w:shd w:val="clear" w:color="auto" w:fill="FFFFFF"/>
        <w:ind w:left="5954"/>
        <w:textAlignment w:val="baseline"/>
        <w:rPr>
          <w:rFonts w:ascii="Times New Roman" w:eastAsia="Times New Roman" w:hAnsi="Times New Roman"/>
          <w:spacing w:val="2"/>
          <w:sz w:val="24"/>
          <w:szCs w:val="24"/>
          <w:lang w:eastAsia="ru-RU"/>
        </w:rPr>
      </w:pPr>
    </w:p>
    <w:p w:rsidR="002C59A7" w:rsidRDefault="002C59A7" w:rsidP="00040B46">
      <w:pPr>
        <w:shd w:val="clear" w:color="auto" w:fill="FFFFFF"/>
        <w:ind w:left="5954"/>
        <w:textAlignment w:val="baseline"/>
        <w:rPr>
          <w:rFonts w:ascii="Times New Roman" w:eastAsia="Times New Roman" w:hAnsi="Times New Roman"/>
          <w:spacing w:val="2"/>
          <w:sz w:val="24"/>
          <w:szCs w:val="24"/>
          <w:lang w:eastAsia="ru-RU"/>
        </w:rPr>
      </w:pPr>
    </w:p>
    <w:p w:rsidR="002C59A7" w:rsidRDefault="002C59A7"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F56D92" w:rsidRDefault="00F56D92" w:rsidP="00040B46">
      <w:pPr>
        <w:shd w:val="clear" w:color="auto" w:fill="FFFFFF"/>
        <w:ind w:left="5954"/>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ind w:left="5954"/>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ind w:left="5954"/>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ind w:left="5954"/>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ind w:left="5954"/>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ind w:left="5954"/>
        <w:textAlignment w:val="baseline"/>
        <w:rPr>
          <w:rFonts w:ascii="Times New Roman" w:eastAsia="Times New Roman" w:hAnsi="Times New Roman"/>
          <w:spacing w:val="2"/>
          <w:sz w:val="24"/>
          <w:szCs w:val="24"/>
          <w:lang w:eastAsia="ru-RU"/>
        </w:rPr>
      </w:pPr>
    </w:p>
    <w:p w:rsidR="00E05918" w:rsidRDefault="00E05918" w:rsidP="00040B46">
      <w:pPr>
        <w:shd w:val="clear" w:color="auto" w:fill="FFFFFF"/>
        <w:ind w:left="5954"/>
        <w:textAlignment w:val="baseline"/>
        <w:rPr>
          <w:rFonts w:ascii="Times New Roman" w:eastAsia="Times New Roman" w:hAnsi="Times New Roman"/>
          <w:spacing w:val="2"/>
          <w:sz w:val="24"/>
          <w:szCs w:val="24"/>
          <w:lang w:eastAsia="ru-RU"/>
        </w:rPr>
      </w:pPr>
    </w:p>
    <w:p w:rsidR="000B5FFC" w:rsidRDefault="000B5FFC" w:rsidP="00040B46">
      <w:pPr>
        <w:shd w:val="clear" w:color="auto" w:fill="FFFFFF"/>
        <w:ind w:left="5954"/>
        <w:textAlignment w:val="baseline"/>
        <w:rPr>
          <w:rFonts w:ascii="Times New Roman" w:eastAsia="Times New Roman" w:hAnsi="Times New Roman"/>
          <w:spacing w:val="2"/>
          <w:sz w:val="24"/>
          <w:szCs w:val="24"/>
          <w:lang w:eastAsia="ru-RU"/>
        </w:rPr>
      </w:pPr>
    </w:p>
    <w:p w:rsidR="000B5FFC" w:rsidRDefault="000B5FFC" w:rsidP="00040B46">
      <w:pPr>
        <w:shd w:val="clear" w:color="auto" w:fill="FFFFFF"/>
        <w:ind w:left="5954"/>
        <w:textAlignment w:val="baseline"/>
        <w:rPr>
          <w:rFonts w:ascii="Times New Roman" w:eastAsia="Times New Roman" w:hAnsi="Times New Roman"/>
          <w:spacing w:val="2"/>
          <w:sz w:val="24"/>
          <w:szCs w:val="24"/>
          <w:lang w:eastAsia="ru-RU"/>
        </w:rPr>
      </w:pPr>
    </w:p>
    <w:p w:rsidR="000B5FFC" w:rsidRDefault="000B5FFC" w:rsidP="00040B46">
      <w:pPr>
        <w:shd w:val="clear" w:color="auto" w:fill="FFFFFF"/>
        <w:ind w:left="5954"/>
        <w:textAlignment w:val="baseline"/>
        <w:rPr>
          <w:rFonts w:ascii="Times New Roman" w:eastAsia="Times New Roman" w:hAnsi="Times New Roman"/>
          <w:spacing w:val="2"/>
          <w:sz w:val="24"/>
          <w:szCs w:val="24"/>
          <w:lang w:eastAsia="ru-RU"/>
        </w:rPr>
      </w:pPr>
    </w:p>
    <w:p w:rsidR="000B5FFC" w:rsidRDefault="000B5FFC" w:rsidP="00040B46">
      <w:pPr>
        <w:shd w:val="clear" w:color="auto" w:fill="FFFFFF"/>
        <w:ind w:left="5954"/>
        <w:textAlignment w:val="baseline"/>
        <w:rPr>
          <w:rFonts w:ascii="Times New Roman" w:eastAsia="Times New Roman" w:hAnsi="Times New Roman"/>
          <w:spacing w:val="2"/>
          <w:sz w:val="24"/>
          <w:szCs w:val="24"/>
          <w:lang w:eastAsia="ru-RU"/>
        </w:rPr>
      </w:pPr>
    </w:p>
    <w:p w:rsidR="000B5FFC" w:rsidRDefault="000B5FFC" w:rsidP="00040B46">
      <w:pPr>
        <w:shd w:val="clear" w:color="auto" w:fill="FFFFFF"/>
        <w:ind w:left="5954"/>
        <w:textAlignment w:val="baseline"/>
        <w:rPr>
          <w:rFonts w:ascii="Times New Roman" w:eastAsia="Times New Roman" w:hAnsi="Times New Roman"/>
          <w:spacing w:val="2"/>
          <w:sz w:val="24"/>
          <w:szCs w:val="24"/>
          <w:lang w:eastAsia="ru-RU"/>
        </w:rPr>
      </w:pPr>
    </w:p>
    <w:p w:rsidR="000B5FFC" w:rsidRDefault="000B5FFC" w:rsidP="00040B46">
      <w:pPr>
        <w:shd w:val="clear" w:color="auto" w:fill="FFFFFF"/>
        <w:ind w:left="5954"/>
        <w:textAlignment w:val="baseline"/>
        <w:rPr>
          <w:rFonts w:ascii="Times New Roman" w:eastAsia="Times New Roman" w:hAnsi="Times New Roman"/>
          <w:spacing w:val="2"/>
          <w:sz w:val="24"/>
          <w:szCs w:val="24"/>
          <w:lang w:eastAsia="ru-RU"/>
        </w:rPr>
      </w:pPr>
    </w:p>
    <w:p w:rsidR="000B5FFC" w:rsidRDefault="000B5FFC" w:rsidP="00040B46">
      <w:pPr>
        <w:shd w:val="clear" w:color="auto" w:fill="FFFFFF"/>
        <w:ind w:left="5954"/>
        <w:textAlignment w:val="baseline"/>
        <w:rPr>
          <w:rFonts w:ascii="Times New Roman" w:eastAsia="Times New Roman" w:hAnsi="Times New Roman"/>
          <w:spacing w:val="2"/>
          <w:sz w:val="24"/>
          <w:szCs w:val="24"/>
          <w:lang w:eastAsia="ru-RU"/>
        </w:rPr>
      </w:pPr>
    </w:p>
    <w:p w:rsidR="00AE73A0" w:rsidRDefault="00AE73A0" w:rsidP="00040B46">
      <w:pPr>
        <w:shd w:val="clear" w:color="auto" w:fill="FFFFFF"/>
        <w:ind w:left="5954"/>
        <w:textAlignment w:val="baseline"/>
        <w:rPr>
          <w:rFonts w:ascii="Times New Roman" w:eastAsia="Times New Roman" w:hAnsi="Times New Roman"/>
          <w:spacing w:val="2"/>
          <w:sz w:val="24"/>
          <w:szCs w:val="24"/>
          <w:lang w:eastAsia="ru-RU"/>
        </w:rPr>
      </w:pPr>
    </w:p>
    <w:p w:rsidR="00AE73A0" w:rsidRDefault="00AE73A0" w:rsidP="00040B46">
      <w:pPr>
        <w:shd w:val="clear" w:color="auto" w:fill="FFFFFF"/>
        <w:ind w:left="5954"/>
        <w:textAlignment w:val="baseline"/>
        <w:rPr>
          <w:rFonts w:ascii="Times New Roman" w:eastAsia="Times New Roman" w:hAnsi="Times New Roman"/>
          <w:spacing w:val="2"/>
          <w:sz w:val="24"/>
          <w:szCs w:val="24"/>
          <w:lang w:eastAsia="ru-RU"/>
        </w:rPr>
      </w:pPr>
    </w:p>
    <w:p w:rsidR="00040B46" w:rsidRDefault="00040B46" w:rsidP="00040B46">
      <w:pPr>
        <w:shd w:val="clear" w:color="auto" w:fill="FFFFFF"/>
        <w:ind w:left="5954"/>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Приложение к Договору на размещение нестационарного торгового объекта</w:t>
      </w:r>
      <w:r>
        <w:rPr>
          <w:rFonts w:ascii="Times New Roman" w:eastAsia="Times New Roman" w:hAnsi="Times New Roman"/>
          <w:spacing w:val="2"/>
          <w:sz w:val="24"/>
          <w:szCs w:val="24"/>
          <w:lang w:eastAsia="ru-RU"/>
        </w:rPr>
        <w:br/>
        <w:t>от "___" ____201</w:t>
      </w:r>
      <w:r w:rsidR="00003C35">
        <w:rPr>
          <w:rFonts w:ascii="Times New Roman" w:eastAsia="Times New Roman" w:hAnsi="Times New Roman"/>
          <w:spacing w:val="2"/>
          <w:sz w:val="24"/>
          <w:szCs w:val="24"/>
          <w:lang w:eastAsia="ru-RU"/>
        </w:rPr>
        <w:t>8</w:t>
      </w:r>
      <w:r>
        <w:rPr>
          <w:rFonts w:ascii="Times New Roman" w:eastAsia="Times New Roman" w:hAnsi="Times New Roman"/>
          <w:spacing w:val="2"/>
          <w:sz w:val="24"/>
          <w:szCs w:val="24"/>
          <w:lang w:eastAsia="ru-RU"/>
        </w:rPr>
        <w:t xml:space="preserve"> N _______</w:t>
      </w:r>
    </w:p>
    <w:p w:rsidR="00D450D8" w:rsidRDefault="00D450D8" w:rsidP="00040B46">
      <w:pPr>
        <w:shd w:val="clear" w:color="auto" w:fill="FFFFFF"/>
        <w:jc w:val="both"/>
        <w:textAlignment w:val="baseline"/>
        <w:rPr>
          <w:rFonts w:ascii="Times New Roman" w:eastAsia="Times New Roman" w:hAnsi="Times New Roman"/>
          <w:spacing w:val="2"/>
          <w:sz w:val="24"/>
          <w:szCs w:val="24"/>
          <w:lang w:eastAsia="ru-RU"/>
        </w:rPr>
      </w:pPr>
    </w:p>
    <w:p w:rsidR="00040B46" w:rsidRPr="00D450D8" w:rsidRDefault="00D450D8" w:rsidP="00040B46">
      <w:pPr>
        <w:shd w:val="clear" w:color="auto" w:fill="FFFFFF"/>
        <w:jc w:val="both"/>
        <w:textAlignment w:val="baseline"/>
        <w:rPr>
          <w:rFonts w:ascii="Times New Roman" w:eastAsia="Times New Roman" w:hAnsi="Times New Roman"/>
          <w:spacing w:val="2"/>
          <w:sz w:val="24"/>
          <w:szCs w:val="24"/>
          <w:u w:val="single"/>
          <w:lang w:eastAsia="ru-RU"/>
        </w:rPr>
      </w:pPr>
      <w:r w:rsidRPr="00D450D8">
        <w:rPr>
          <w:rFonts w:ascii="Times New Roman" w:eastAsia="Times New Roman" w:hAnsi="Times New Roman"/>
          <w:spacing w:val="2"/>
          <w:sz w:val="24"/>
          <w:szCs w:val="24"/>
          <w:u w:val="single"/>
          <w:lang w:eastAsia="ru-RU"/>
        </w:rPr>
        <w:t>Характеристики размещения нестационарного торгового объекта:</w:t>
      </w:r>
      <w:r w:rsidR="00040B46" w:rsidRPr="00D450D8">
        <w:rPr>
          <w:rFonts w:ascii="Times New Roman" w:eastAsia="Times New Roman" w:hAnsi="Times New Roman"/>
          <w:spacing w:val="2"/>
          <w:sz w:val="24"/>
          <w:szCs w:val="24"/>
          <w:u w:val="single"/>
          <w:lang w:eastAsia="ru-RU"/>
        </w:rPr>
        <w:br/>
      </w:r>
    </w:p>
    <w:tbl>
      <w:tblPr>
        <w:tblW w:w="0" w:type="auto"/>
        <w:tblCellMar>
          <w:left w:w="0" w:type="dxa"/>
          <w:right w:w="0" w:type="dxa"/>
        </w:tblCellMar>
        <w:tblLook w:val="04A0" w:firstRow="1" w:lastRow="0" w:firstColumn="1" w:lastColumn="0" w:noHBand="0" w:noVBand="1"/>
      </w:tblPr>
      <w:tblGrid>
        <w:gridCol w:w="463"/>
        <w:gridCol w:w="1273"/>
        <w:gridCol w:w="1735"/>
        <w:gridCol w:w="1729"/>
        <w:gridCol w:w="1225"/>
        <w:gridCol w:w="1684"/>
        <w:gridCol w:w="1246"/>
      </w:tblGrid>
      <w:tr w:rsidR="008273CE" w:rsidTr="001B5528">
        <w:trPr>
          <w:trHeight w:val="15"/>
        </w:trPr>
        <w:tc>
          <w:tcPr>
            <w:tcW w:w="554" w:type="dxa"/>
            <w:hideMark/>
          </w:tcPr>
          <w:p w:rsidR="00040B46" w:rsidRDefault="00040B46" w:rsidP="001B5528">
            <w:pPr>
              <w:rPr>
                <w:rFonts w:ascii="Times New Roman" w:eastAsia="Times New Roman" w:hAnsi="Times New Roman"/>
                <w:spacing w:val="2"/>
                <w:sz w:val="24"/>
                <w:szCs w:val="24"/>
                <w:lang w:eastAsia="ru-RU"/>
              </w:rPr>
            </w:pPr>
          </w:p>
        </w:tc>
        <w:tc>
          <w:tcPr>
            <w:tcW w:w="1478" w:type="dxa"/>
            <w:hideMark/>
          </w:tcPr>
          <w:p w:rsidR="00040B46" w:rsidRDefault="00040B46" w:rsidP="001B5528">
            <w:pPr>
              <w:rPr>
                <w:rFonts w:cs="Calibri"/>
                <w:sz w:val="20"/>
                <w:szCs w:val="20"/>
                <w:lang w:eastAsia="ru-RU"/>
              </w:rPr>
            </w:pPr>
          </w:p>
        </w:tc>
        <w:tc>
          <w:tcPr>
            <w:tcW w:w="1848" w:type="dxa"/>
            <w:hideMark/>
          </w:tcPr>
          <w:p w:rsidR="00040B46" w:rsidRDefault="00040B46" w:rsidP="001B5528">
            <w:pPr>
              <w:rPr>
                <w:rFonts w:cs="Calibri"/>
                <w:sz w:val="20"/>
                <w:szCs w:val="20"/>
                <w:lang w:eastAsia="ru-RU"/>
              </w:rPr>
            </w:pPr>
          </w:p>
        </w:tc>
        <w:tc>
          <w:tcPr>
            <w:tcW w:w="1294" w:type="dxa"/>
            <w:hideMark/>
          </w:tcPr>
          <w:p w:rsidR="00040B46" w:rsidRDefault="00040B46" w:rsidP="001B5528">
            <w:pPr>
              <w:rPr>
                <w:rFonts w:cs="Calibri"/>
                <w:sz w:val="20"/>
                <w:szCs w:val="20"/>
                <w:lang w:eastAsia="ru-RU"/>
              </w:rPr>
            </w:pPr>
          </w:p>
        </w:tc>
        <w:tc>
          <w:tcPr>
            <w:tcW w:w="1848" w:type="dxa"/>
            <w:hideMark/>
          </w:tcPr>
          <w:p w:rsidR="00040B46" w:rsidRDefault="00040B46" w:rsidP="001B5528">
            <w:pPr>
              <w:rPr>
                <w:rFonts w:cs="Calibri"/>
                <w:sz w:val="20"/>
                <w:szCs w:val="20"/>
                <w:lang w:eastAsia="ru-RU"/>
              </w:rPr>
            </w:pPr>
          </w:p>
        </w:tc>
        <w:tc>
          <w:tcPr>
            <w:tcW w:w="2033" w:type="dxa"/>
            <w:hideMark/>
          </w:tcPr>
          <w:p w:rsidR="00040B46" w:rsidRDefault="00040B46" w:rsidP="001B5528">
            <w:pPr>
              <w:rPr>
                <w:rFonts w:cs="Calibri"/>
                <w:sz w:val="20"/>
                <w:szCs w:val="20"/>
                <w:lang w:eastAsia="ru-RU"/>
              </w:rPr>
            </w:pPr>
          </w:p>
        </w:tc>
        <w:tc>
          <w:tcPr>
            <w:tcW w:w="2218" w:type="dxa"/>
            <w:hideMark/>
          </w:tcPr>
          <w:p w:rsidR="00040B46" w:rsidRDefault="00040B46" w:rsidP="001B5528">
            <w:pPr>
              <w:rPr>
                <w:rFonts w:cs="Calibri"/>
                <w:sz w:val="20"/>
                <w:szCs w:val="20"/>
                <w:lang w:eastAsia="ru-RU"/>
              </w:rPr>
            </w:pPr>
          </w:p>
        </w:tc>
      </w:tr>
      <w:tr w:rsidR="008273CE" w:rsidTr="001B552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BB6940" w:rsidRDefault="00040B46" w:rsidP="001B5528">
            <w:pPr>
              <w:jc w:val="both"/>
              <w:textAlignment w:val="baseline"/>
              <w:rPr>
                <w:rFonts w:ascii="Times New Roman" w:eastAsia="Times New Roman" w:hAnsi="Times New Roman"/>
                <w:sz w:val="20"/>
                <w:szCs w:val="20"/>
                <w:lang w:eastAsia="ru-RU"/>
              </w:rPr>
            </w:pPr>
            <w:r w:rsidRPr="00BB6940">
              <w:rPr>
                <w:rFonts w:ascii="Times New Roman" w:eastAsia="Times New Roman" w:hAnsi="Times New Roman"/>
                <w:sz w:val="20"/>
                <w:szCs w:val="20"/>
                <w:lang w:eastAsia="ru-RU"/>
              </w:rPr>
              <w:t>N</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BB6940" w:rsidRDefault="00040B46" w:rsidP="005A6C19">
            <w:pPr>
              <w:jc w:val="both"/>
              <w:textAlignment w:val="baseline"/>
              <w:rPr>
                <w:rFonts w:ascii="Times New Roman" w:eastAsia="Times New Roman" w:hAnsi="Times New Roman"/>
                <w:sz w:val="20"/>
                <w:szCs w:val="20"/>
                <w:lang w:eastAsia="ru-RU"/>
              </w:rPr>
            </w:pPr>
            <w:r w:rsidRPr="00BB6940">
              <w:rPr>
                <w:rFonts w:ascii="Times New Roman" w:eastAsia="Times New Roman" w:hAnsi="Times New Roman"/>
                <w:sz w:val="20"/>
                <w:szCs w:val="20"/>
                <w:lang w:eastAsia="ru-RU"/>
              </w:rPr>
              <w:t xml:space="preserve">Адресные ориентиры </w:t>
            </w:r>
            <w:r w:rsidR="005A6C19">
              <w:rPr>
                <w:rFonts w:ascii="Times New Roman" w:eastAsia="Times New Roman" w:hAnsi="Times New Roman"/>
                <w:sz w:val="20"/>
                <w:szCs w:val="20"/>
                <w:lang w:eastAsia="ru-RU"/>
              </w:rPr>
              <w:t>НТО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BB6940" w:rsidRDefault="00040B46" w:rsidP="00DE523D">
            <w:pPr>
              <w:jc w:val="both"/>
              <w:textAlignment w:val="baseline"/>
              <w:rPr>
                <w:rFonts w:ascii="Times New Roman" w:eastAsia="Times New Roman" w:hAnsi="Times New Roman"/>
                <w:sz w:val="20"/>
                <w:szCs w:val="20"/>
                <w:lang w:eastAsia="ru-RU"/>
              </w:rPr>
            </w:pPr>
            <w:r w:rsidRPr="00BB6940">
              <w:rPr>
                <w:rFonts w:ascii="Times New Roman" w:eastAsia="Times New Roman" w:hAnsi="Times New Roman"/>
                <w:sz w:val="20"/>
                <w:szCs w:val="20"/>
                <w:lang w:eastAsia="ru-RU"/>
              </w:rPr>
              <w:t xml:space="preserve">Номер </w:t>
            </w:r>
            <w:r w:rsidR="005A6C19">
              <w:rPr>
                <w:rFonts w:ascii="Times New Roman" w:eastAsia="Times New Roman" w:hAnsi="Times New Roman"/>
                <w:sz w:val="20"/>
                <w:szCs w:val="20"/>
                <w:lang w:eastAsia="ru-RU"/>
              </w:rPr>
              <w:t>НТО</w:t>
            </w:r>
            <w:r w:rsidRPr="00BB6940">
              <w:rPr>
                <w:rFonts w:ascii="Times New Roman" w:eastAsia="Times New Roman" w:hAnsi="Times New Roman"/>
                <w:sz w:val="20"/>
                <w:szCs w:val="20"/>
                <w:lang w:eastAsia="ru-RU"/>
              </w:rPr>
              <w:t xml:space="preserve"> в соответствии со </w:t>
            </w:r>
            <w:r w:rsidR="00DE523D">
              <w:rPr>
                <w:rFonts w:ascii="Times New Roman" w:eastAsia="Times New Roman" w:hAnsi="Times New Roman"/>
                <w:sz w:val="20"/>
                <w:szCs w:val="20"/>
                <w:lang w:eastAsia="ru-RU"/>
              </w:rPr>
              <w:t>С</w:t>
            </w:r>
            <w:r w:rsidRPr="00BB6940">
              <w:rPr>
                <w:rFonts w:ascii="Times New Roman" w:eastAsia="Times New Roman" w:hAnsi="Times New Roman"/>
                <w:sz w:val="20"/>
                <w:szCs w:val="20"/>
                <w:lang w:eastAsia="ru-RU"/>
              </w:rPr>
              <w:t>хемой размещения нестационарных торговых объектов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BB6940" w:rsidRDefault="00040B46" w:rsidP="005A6C19">
            <w:pPr>
              <w:jc w:val="both"/>
              <w:textAlignment w:val="baseline"/>
              <w:rPr>
                <w:rFonts w:ascii="Times New Roman" w:eastAsia="Times New Roman" w:hAnsi="Times New Roman"/>
                <w:sz w:val="20"/>
                <w:szCs w:val="20"/>
                <w:lang w:eastAsia="ru-RU"/>
              </w:rPr>
            </w:pPr>
            <w:r w:rsidRPr="00BB6940">
              <w:rPr>
                <w:rFonts w:ascii="Times New Roman" w:eastAsia="Times New Roman" w:hAnsi="Times New Roman"/>
                <w:sz w:val="20"/>
                <w:szCs w:val="20"/>
                <w:lang w:eastAsia="ru-RU"/>
              </w:rPr>
              <w:t xml:space="preserve">Описание внешнего вида </w:t>
            </w:r>
            <w:r w:rsidR="005A6C19">
              <w:rPr>
                <w:rFonts w:ascii="Times New Roman" w:eastAsia="Times New Roman" w:hAnsi="Times New Roman"/>
                <w:sz w:val="20"/>
                <w:szCs w:val="20"/>
                <w:lang w:eastAsia="ru-RU"/>
              </w:rPr>
              <w:t>НТО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BB6940" w:rsidRDefault="00040B46" w:rsidP="005A6C19">
            <w:pPr>
              <w:jc w:val="both"/>
              <w:textAlignment w:val="baseline"/>
              <w:rPr>
                <w:rFonts w:ascii="Times New Roman" w:eastAsia="Times New Roman" w:hAnsi="Times New Roman"/>
                <w:sz w:val="20"/>
                <w:szCs w:val="20"/>
                <w:lang w:eastAsia="ru-RU"/>
              </w:rPr>
            </w:pPr>
            <w:r w:rsidRPr="00BB6940">
              <w:rPr>
                <w:rFonts w:ascii="Times New Roman" w:eastAsia="Times New Roman" w:hAnsi="Times New Roman"/>
                <w:sz w:val="20"/>
                <w:szCs w:val="20"/>
                <w:lang w:eastAsia="ru-RU"/>
              </w:rPr>
              <w:t xml:space="preserve">Тип </w:t>
            </w:r>
            <w:r w:rsidR="005A6C19">
              <w:rPr>
                <w:rFonts w:ascii="Times New Roman" w:eastAsia="Times New Roman" w:hAnsi="Times New Roman"/>
                <w:sz w:val="20"/>
                <w:szCs w:val="20"/>
                <w:lang w:eastAsia="ru-RU"/>
              </w:rPr>
              <w:t>НТО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BB6940" w:rsidRDefault="00DE523D" w:rsidP="00DE523D">
            <w:pPr>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Специализация </w:t>
            </w:r>
            <w:r w:rsidR="00040B46" w:rsidRPr="00BB6940">
              <w:rPr>
                <w:rFonts w:ascii="Times New Roman" w:eastAsia="Times New Roman" w:hAnsi="Times New Roman"/>
                <w:sz w:val="20"/>
                <w:szCs w:val="20"/>
                <w:lang w:eastAsia="ru-RU"/>
              </w:rPr>
              <w:br/>
            </w:r>
            <w:r w:rsidR="005A6C19">
              <w:rPr>
                <w:rFonts w:ascii="Times New Roman" w:eastAsia="Times New Roman" w:hAnsi="Times New Roman"/>
                <w:sz w:val="20"/>
                <w:szCs w:val="20"/>
                <w:lang w:eastAsia="ru-RU"/>
              </w:rPr>
              <w:t>НТО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BB6940" w:rsidRDefault="00040B46" w:rsidP="005A6C19">
            <w:pPr>
              <w:jc w:val="both"/>
              <w:textAlignment w:val="baseline"/>
              <w:rPr>
                <w:rFonts w:ascii="Times New Roman" w:eastAsia="Times New Roman" w:hAnsi="Times New Roman"/>
                <w:sz w:val="20"/>
                <w:szCs w:val="20"/>
                <w:lang w:eastAsia="ru-RU"/>
              </w:rPr>
            </w:pPr>
            <w:r w:rsidRPr="00BB6940">
              <w:rPr>
                <w:rFonts w:ascii="Times New Roman" w:eastAsia="Times New Roman" w:hAnsi="Times New Roman"/>
                <w:sz w:val="20"/>
                <w:szCs w:val="20"/>
                <w:lang w:eastAsia="ru-RU"/>
              </w:rPr>
              <w:t xml:space="preserve">Общая площадь </w:t>
            </w:r>
            <w:r w:rsidR="005A6C19">
              <w:rPr>
                <w:rFonts w:ascii="Times New Roman" w:eastAsia="Times New Roman" w:hAnsi="Times New Roman"/>
                <w:sz w:val="20"/>
                <w:szCs w:val="20"/>
                <w:lang w:eastAsia="ru-RU"/>
              </w:rPr>
              <w:t>НТО</w:t>
            </w:r>
            <w:r w:rsidRPr="00BB6940">
              <w:rPr>
                <w:rFonts w:ascii="Times New Roman" w:eastAsia="Times New Roman" w:hAnsi="Times New Roman"/>
                <w:sz w:val="20"/>
                <w:szCs w:val="20"/>
                <w:lang w:eastAsia="ru-RU"/>
              </w:rPr>
              <w:t xml:space="preserve"> кв.м</w:t>
            </w:r>
          </w:p>
        </w:tc>
      </w:tr>
      <w:tr w:rsidR="008273CE" w:rsidTr="001B552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8273CE" w:rsidRDefault="008273CE" w:rsidP="00112345">
            <w:pPr>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г.п. Щёлково, ул. </w:t>
            </w:r>
            <w:proofErr w:type="spellStart"/>
            <w:r>
              <w:rPr>
                <w:rFonts w:ascii="Times New Roman" w:eastAsia="Times New Roman" w:hAnsi="Times New Roman"/>
                <w:sz w:val="20"/>
                <w:szCs w:val="20"/>
                <w:lang w:eastAsia="ru-RU"/>
              </w:rPr>
              <w:t>Неделина</w:t>
            </w:r>
            <w:proofErr w:type="spellEnd"/>
            <w:r>
              <w:rPr>
                <w:rFonts w:ascii="Times New Roman" w:eastAsia="Times New Roman" w:hAnsi="Times New Roman"/>
                <w:sz w:val="20"/>
                <w:szCs w:val="20"/>
                <w:lang w:eastAsia="ru-RU"/>
              </w:rPr>
              <w:t>,</w:t>
            </w:r>
            <w:r w:rsidR="00112345">
              <w:rPr>
                <w:rFonts w:ascii="Times New Roman" w:eastAsia="Times New Roman" w:hAnsi="Times New Roman"/>
                <w:sz w:val="20"/>
                <w:szCs w:val="20"/>
                <w:lang w:eastAsia="ru-RU"/>
              </w:rPr>
              <w:t xml:space="preserve"> вблизи</w:t>
            </w:r>
            <w:r>
              <w:rPr>
                <w:rFonts w:ascii="Times New Roman" w:eastAsia="Times New Roman" w:hAnsi="Times New Roman"/>
                <w:sz w:val="20"/>
                <w:szCs w:val="20"/>
                <w:lang w:eastAsia="ru-RU"/>
              </w:rPr>
              <w:t xml:space="preserve"> д.2</w:t>
            </w:r>
            <w:r w:rsidR="000556D8">
              <w:rPr>
                <w:rFonts w:ascii="Times New Roman" w:eastAsia="Times New Roman" w:hAnsi="Times New Roman"/>
                <w:sz w:val="20"/>
                <w:szCs w:val="20"/>
                <w:lang w:eastAsia="ru-RU"/>
              </w:rPr>
              <w:t>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8273CE" w:rsidRDefault="008273CE" w:rsidP="001B5528">
            <w:pPr>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8273CE" w:rsidRDefault="008273CE" w:rsidP="001B5528">
            <w:pPr>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В соответствии с постановлением Администрации Щёлковского муниципального района № 5744 от 19.09.2017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8273CE" w:rsidRDefault="008273CE" w:rsidP="001B5528">
            <w:pPr>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павильон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8273CE" w:rsidRDefault="008273CE" w:rsidP="008273CE">
            <w:pPr>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Подмосковный фермер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0B46" w:rsidRPr="008273CE" w:rsidRDefault="008273CE" w:rsidP="001B5528">
            <w:pPr>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r>
    </w:tbl>
    <w:p w:rsidR="00040B46" w:rsidRDefault="00040B46" w:rsidP="00FE7EEC">
      <w:pPr>
        <w:shd w:val="clear" w:color="auto" w:fill="FFFFFF"/>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br/>
        <w:t>Реквизиты и подписи Сторон:</w:t>
      </w:r>
      <w:r>
        <w:rPr>
          <w:rFonts w:ascii="Times New Roman" w:eastAsia="Times New Roman" w:hAnsi="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4536"/>
        <w:gridCol w:w="1412"/>
        <w:gridCol w:w="3407"/>
      </w:tblGrid>
      <w:tr w:rsidR="00040B46" w:rsidTr="001E6691">
        <w:trPr>
          <w:trHeight w:val="15"/>
        </w:trPr>
        <w:tc>
          <w:tcPr>
            <w:tcW w:w="4536" w:type="dxa"/>
            <w:hideMark/>
          </w:tcPr>
          <w:p w:rsidR="00040B46" w:rsidRDefault="00040B46" w:rsidP="001B5528">
            <w:pPr>
              <w:rPr>
                <w:rFonts w:ascii="Times New Roman" w:eastAsia="Times New Roman" w:hAnsi="Times New Roman"/>
                <w:spacing w:val="2"/>
                <w:sz w:val="24"/>
                <w:szCs w:val="24"/>
                <w:lang w:eastAsia="ru-RU"/>
              </w:rPr>
            </w:pPr>
          </w:p>
        </w:tc>
        <w:tc>
          <w:tcPr>
            <w:tcW w:w="1412" w:type="dxa"/>
            <w:hideMark/>
          </w:tcPr>
          <w:p w:rsidR="00040B46" w:rsidRDefault="00040B46" w:rsidP="001B5528">
            <w:pPr>
              <w:rPr>
                <w:rFonts w:cs="Calibri"/>
                <w:sz w:val="20"/>
                <w:szCs w:val="20"/>
                <w:lang w:eastAsia="ru-RU"/>
              </w:rPr>
            </w:pPr>
          </w:p>
        </w:tc>
        <w:tc>
          <w:tcPr>
            <w:tcW w:w="3407" w:type="dxa"/>
            <w:hideMark/>
          </w:tcPr>
          <w:p w:rsidR="00040B46" w:rsidRDefault="00040B46" w:rsidP="001B5528">
            <w:pPr>
              <w:rPr>
                <w:rFonts w:cs="Calibri"/>
                <w:sz w:val="20"/>
                <w:szCs w:val="20"/>
                <w:lang w:eastAsia="ru-RU"/>
              </w:rPr>
            </w:pPr>
          </w:p>
        </w:tc>
      </w:tr>
      <w:tr w:rsidR="00040B46" w:rsidTr="001E6691">
        <w:tc>
          <w:tcPr>
            <w:tcW w:w="4536"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1</w:t>
            </w:r>
          </w:p>
          <w:p w:rsidR="001E6691" w:rsidRDefault="001E6691" w:rsidP="001B5528">
            <w:pPr>
              <w:jc w:val="both"/>
              <w:textAlignment w:val="baseline"/>
              <w:rPr>
                <w:rFonts w:ascii="Times New Roman" w:eastAsia="Times New Roman" w:hAnsi="Times New Roman"/>
                <w:sz w:val="24"/>
                <w:szCs w:val="24"/>
                <w:lang w:eastAsia="ru-RU"/>
              </w:rPr>
            </w:pPr>
          </w:p>
          <w:p w:rsidR="001E6691" w:rsidRDefault="001E6691" w:rsidP="001E6691">
            <w:pPr>
              <w:textAlignment w:val="baseline"/>
              <w:rPr>
                <w:rFonts w:ascii="Times New Roman" w:hAnsi="Times New Roman"/>
              </w:rPr>
            </w:pPr>
            <w:r w:rsidRPr="00081DBB">
              <w:rPr>
                <w:rFonts w:ascii="Times New Roman" w:hAnsi="Times New Roman"/>
              </w:rPr>
              <w:t>Администрация Щелковского муниципального района</w:t>
            </w:r>
          </w:p>
          <w:p w:rsidR="001E6691" w:rsidRDefault="001E6691" w:rsidP="001E6691">
            <w:pPr>
              <w:jc w:val="both"/>
              <w:textAlignment w:val="baseline"/>
              <w:rPr>
                <w:rFonts w:ascii="Times New Roman" w:hAnsi="Times New Roman"/>
              </w:rPr>
            </w:pPr>
          </w:p>
          <w:p w:rsidR="001E6691" w:rsidRPr="00081DBB" w:rsidRDefault="001E6691" w:rsidP="001E6691">
            <w:pPr>
              <w:rPr>
                <w:rFonts w:ascii="Times New Roman" w:hAnsi="Times New Roman"/>
              </w:rPr>
            </w:pPr>
            <w:r w:rsidRPr="00081DBB">
              <w:rPr>
                <w:rFonts w:ascii="Times New Roman" w:hAnsi="Times New Roman"/>
              </w:rPr>
              <w:t>Место нахождения: 141100, Московская область, г. Щёлково, пл. Ленина, д. 2</w:t>
            </w:r>
          </w:p>
          <w:p w:rsidR="001E6691" w:rsidRPr="00081DBB" w:rsidRDefault="001E6691" w:rsidP="001E6691">
            <w:pPr>
              <w:rPr>
                <w:rFonts w:ascii="Times New Roman" w:hAnsi="Times New Roman"/>
              </w:rPr>
            </w:pPr>
            <w:r w:rsidRPr="00081DBB">
              <w:rPr>
                <w:rFonts w:ascii="Times New Roman" w:hAnsi="Times New Roman"/>
              </w:rPr>
              <w:t>ОГРН 1035010204745</w:t>
            </w:r>
          </w:p>
          <w:p w:rsidR="001E6691" w:rsidRPr="00081DBB" w:rsidRDefault="001E6691" w:rsidP="001E6691">
            <w:pPr>
              <w:rPr>
                <w:rFonts w:ascii="Times New Roman" w:hAnsi="Times New Roman"/>
              </w:rPr>
            </w:pPr>
            <w:r w:rsidRPr="00081DBB">
              <w:rPr>
                <w:rFonts w:ascii="Times New Roman" w:hAnsi="Times New Roman"/>
              </w:rPr>
              <w:t xml:space="preserve">Тел.: </w:t>
            </w:r>
            <w:r>
              <w:rPr>
                <w:rFonts w:ascii="Times New Roman" w:hAnsi="Times New Roman"/>
              </w:rPr>
              <w:t xml:space="preserve"> 8(</w:t>
            </w:r>
            <w:r w:rsidRPr="00081DBB">
              <w:rPr>
                <w:rFonts w:ascii="Times New Roman" w:hAnsi="Times New Roman"/>
              </w:rPr>
              <w:t>49</w:t>
            </w:r>
            <w:r>
              <w:rPr>
                <w:rFonts w:ascii="Times New Roman" w:hAnsi="Times New Roman"/>
              </w:rPr>
              <w:t xml:space="preserve">6) 526-41-96, </w:t>
            </w:r>
            <w:r w:rsidRPr="00081DBB">
              <w:rPr>
                <w:rFonts w:ascii="Times New Roman" w:hAnsi="Times New Roman"/>
              </w:rPr>
              <w:t>8</w:t>
            </w:r>
            <w:r>
              <w:rPr>
                <w:rFonts w:ascii="Times New Roman" w:hAnsi="Times New Roman"/>
              </w:rPr>
              <w:t>(</w:t>
            </w:r>
            <w:r w:rsidRPr="00081DBB">
              <w:rPr>
                <w:rFonts w:ascii="Times New Roman" w:hAnsi="Times New Roman"/>
              </w:rPr>
              <w:t>495) 526-96-90</w:t>
            </w:r>
          </w:p>
          <w:p w:rsidR="001E6691" w:rsidRDefault="001E6691" w:rsidP="001E6691">
            <w:pPr>
              <w:jc w:val="both"/>
              <w:textAlignment w:val="baseline"/>
              <w:rPr>
                <w:rFonts w:ascii="Times New Roman" w:hAnsi="Times New Roman"/>
                <w:i/>
              </w:rPr>
            </w:pPr>
            <w:r w:rsidRPr="00081DBB">
              <w:rPr>
                <w:rFonts w:ascii="Times New Roman" w:hAnsi="Times New Roman"/>
              </w:rPr>
              <w:t>Адрес электронной почты:</w:t>
            </w:r>
            <w:r w:rsidRPr="00081DBB">
              <w:rPr>
                <w:rFonts w:ascii="Times New Roman" w:hAnsi="Times New Roman"/>
                <w:i/>
              </w:rPr>
              <w:t xml:space="preserve"> </w:t>
            </w:r>
            <w:hyperlink r:id="rId7" w:history="1">
              <w:r w:rsidRPr="00E039CD">
                <w:rPr>
                  <w:rStyle w:val="af0"/>
                  <w:rFonts w:ascii="Times New Roman" w:hAnsi="Times New Roman"/>
                  <w:i/>
                </w:rPr>
                <w:t>k.u.adm-schelkovo@yandex.ru</w:t>
              </w:r>
            </w:hyperlink>
          </w:p>
          <w:p w:rsidR="001E6691" w:rsidRDefault="001E6691" w:rsidP="001E6691">
            <w:pPr>
              <w:jc w:val="both"/>
              <w:textAlignment w:val="baseline"/>
              <w:rPr>
                <w:rFonts w:ascii="Times New Roman" w:hAnsi="Times New Roman"/>
                <w:i/>
              </w:rPr>
            </w:pPr>
          </w:p>
          <w:p w:rsidR="001E6691" w:rsidRDefault="001E6691" w:rsidP="001E6691">
            <w:pPr>
              <w:jc w:val="both"/>
              <w:textAlignment w:val="baseline"/>
              <w:rPr>
                <w:rFonts w:ascii="Times New Roman" w:hAnsi="Times New Roman"/>
              </w:rPr>
            </w:pPr>
            <w:r w:rsidRPr="00081DBB">
              <w:rPr>
                <w:rFonts w:ascii="Times New Roman" w:hAnsi="Times New Roman"/>
              </w:rPr>
              <w:t>ИНН 5050002154</w:t>
            </w:r>
            <w:r>
              <w:rPr>
                <w:rFonts w:ascii="Times New Roman" w:hAnsi="Times New Roman"/>
              </w:rPr>
              <w:t xml:space="preserve"> </w:t>
            </w:r>
            <w:r w:rsidRPr="00081DBB">
              <w:rPr>
                <w:rFonts w:ascii="Times New Roman" w:hAnsi="Times New Roman"/>
              </w:rPr>
              <w:t>КПП 505001001</w:t>
            </w:r>
          </w:p>
          <w:p w:rsidR="001E6691" w:rsidRDefault="001E6691" w:rsidP="001E6691">
            <w:pPr>
              <w:jc w:val="both"/>
              <w:textAlignment w:val="baseline"/>
              <w:rPr>
                <w:rFonts w:ascii="Times New Roman" w:hAnsi="Times New Roman"/>
              </w:rPr>
            </w:pPr>
          </w:p>
          <w:p w:rsidR="001E6691" w:rsidRPr="00081DBB" w:rsidRDefault="001E6691" w:rsidP="001E6691">
            <w:pPr>
              <w:rPr>
                <w:rFonts w:ascii="Times New Roman" w:hAnsi="Times New Roman"/>
              </w:rPr>
            </w:pPr>
            <w:r w:rsidRPr="00081DBB">
              <w:rPr>
                <w:rFonts w:ascii="Times New Roman" w:hAnsi="Times New Roman"/>
              </w:rPr>
              <w:t>Банковские реквизиты:</w:t>
            </w:r>
          </w:p>
          <w:p w:rsidR="001E6691" w:rsidRPr="00081DBB" w:rsidRDefault="001E6691" w:rsidP="001E6691">
            <w:pPr>
              <w:widowControl w:val="0"/>
              <w:tabs>
                <w:tab w:val="left" w:pos="4569"/>
              </w:tabs>
              <w:ind w:right="283"/>
              <w:contextualSpacing/>
              <w:rPr>
                <w:rFonts w:ascii="Times New Roman" w:hAnsi="Times New Roman"/>
              </w:rPr>
            </w:pPr>
            <w:r w:rsidRPr="00081DBB">
              <w:rPr>
                <w:rFonts w:ascii="Times New Roman" w:hAnsi="Times New Roman"/>
              </w:rPr>
              <w:t>УФК по Московской области (</w:t>
            </w:r>
            <w:r>
              <w:rPr>
                <w:rFonts w:ascii="Times New Roman" w:hAnsi="Times New Roman"/>
              </w:rPr>
              <w:t xml:space="preserve">Администрация Щёлковского муниципального района Московской области </w:t>
            </w:r>
            <w:r w:rsidRPr="00081DBB">
              <w:rPr>
                <w:rFonts w:ascii="Times New Roman" w:hAnsi="Times New Roman"/>
              </w:rPr>
              <w:t xml:space="preserve">л/с </w:t>
            </w:r>
            <w:r>
              <w:rPr>
                <w:rFonts w:ascii="Times New Roman" w:hAnsi="Times New Roman"/>
              </w:rPr>
              <w:t>05483</w:t>
            </w:r>
            <w:r>
              <w:rPr>
                <w:rFonts w:ascii="Times New Roman" w:hAnsi="Times New Roman"/>
                <w:lang w:val="en-US"/>
              </w:rPr>
              <w:t>D</w:t>
            </w:r>
            <w:r>
              <w:rPr>
                <w:rFonts w:ascii="Times New Roman" w:hAnsi="Times New Roman"/>
              </w:rPr>
              <w:t>00390)</w:t>
            </w:r>
            <w:r w:rsidRPr="00081DBB">
              <w:rPr>
                <w:rFonts w:ascii="Times New Roman" w:hAnsi="Times New Roman"/>
              </w:rPr>
              <w:t xml:space="preserve"> </w:t>
            </w:r>
          </w:p>
          <w:p w:rsidR="001E6691" w:rsidRPr="00081DBB" w:rsidRDefault="001E6691" w:rsidP="001E6691">
            <w:pPr>
              <w:widowControl w:val="0"/>
              <w:tabs>
                <w:tab w:val="left" w:pos="4569"/>
              </w:tabs>
              <w:ind w:right="283"/>
              <w:contextualSpacing/>
              <w:rPr>
                <w:rFonts w:ascii="Times New Roman" w:hAnsi="Times New Roman"/>
              </w:rPr>
            </w:pPr>
            <w:r w:rsidRPr="00081DBB">
              <w:rPr>
                <w:rFonts w:ascii="Times New Roman" w:hAnsi="Times New Roman"/>
              </w:rPr>
              <w:t>ОКТМО 46659101</w:t>
            </w:r>
          </w:p>
          <w:p w:rsidR="001E6691" w:rsidRDefault="001E6691" w:rsidP="001E6691">
            <w:pPr>
              <w:widowControl w:val="0"/>
              <w:tabs>
                <w:tab w:val="left" w:pos="4569"/>
              </w:tabs>
              <w:ind w:right="283"/>
              <w:contextualSpacing/>
              <w:rPr>
                <w:rFonts w:ascii="Times New Roman" w:hAnsi="Times New Roman"/>
              </w:rPr>
            </w:pPr>
            <w:r>
              <w:rPr>
                <w:rFonts w:ascii="Times New Roman" w:hAnsi="Times New Roman"/>
              </w:rPr>
              <w:t>Счет</w:t>
            </w:r>
            <w:r w:rsidRPr="00081DBB">
              <w:rPr>
                <w:rFonts w:ascii="Times New Roman" w:hAnsi="Times New Roman"/>
              </w:rPr>
              <w:t xml:space="preserve">  </w:t>
            </w:r>
            <w:r w:rsidR="00C97984">
              <w:rPr>
                <w:rFonts w:ascii="Times New Roman" w:hAnsi="Times New Roman"/>
              </w:rPr>
              <w:t>40101810845250010102</w:t>
            </w:r>
          </w:p>
          <w:p w:rsidR="00C97984" w:rsidRPr="00081DBB" w:rsidRDefault="00C97984" w:rsidP="001E6691">
            <w:pPr>
              <w:widowControl w:val="0"/>
              <w:tabs>
                <w:tab w:val="left" w:pos="4569"/>
              </w:tabs>
              <w:ind w:right="283"/>
              <w:contextualSpacing/>
              <w:rPr>
                <w:rFonts w:ascii="Times New Roman" w:hAnsi="Times New Roman"/>
              </w:rPr>
            </w:pPr>
            <w:r>
              <w:rPr>
                <w:rFonts w:ascii="Times New Roman" w:hAnsi="Times New Roman"/>
              </w:rPr>
              <w:t>КБК 00111705050130000180</w:t>
            </w:r>
          </w:p>
          <w:p w:rsidR="001E6691" w:rsidRPr="00081DBB" w:rsidRDefault="001E6691" w:rsidP="001E6691">
            <w:pPr>
              <w:widowControl w:val="0"/>
              <w:tabs>
                <w:tab w:val="left" w:pos="4569"/>
              </w:tabs>
              <w:ind w:right="283"/>
              <w:contextualSpacing/>
              <w:rPr>
                <w:rFonts w:ascii="Times New Roman" w:hAnsi="Times New Roman"/>
              </w:rPr>
            </w:pPr>
            <w:r w:rsidRPr="00081DBB">
              <w:rPr>
                <w:rFonts w:ascii="Times New Roman" w:hAnsi="Times New Roman"/>
              </w:rPr>
              <w:t>Банк получателя: ГУ Банка России по ЦФО</w:t>
            </w:r>
          </w:p>
          <w:p w:rsidR="001E6691" w:rsidRDefault="001E6691" w:rsidP="001E6691">
            <w:pPr>
              <w:jc w:val="both"/>
              <w:textAlignment w:val="baseline"/>
              <w:rPr>
                <w:rFonts w:ascii="Times New Roman" w:eastAsia="Times New Roman" w:hAnsi="Times New Roman"/>
                <w:sz w:val="24"/>
                <w:szCs w:val="24"/>
                <w:lang w:eastAsia="ru-RU"/>
              </w:rPr>
            </w:pPr>
            <w:r w:rsidRPr="00081DBB">
              <w:rPr>
                <w:rFonts w:ascii="Times New Roman" w:hAnsi="Times New Roman"/>
              </w:rPr>
              <w:t>БИК 044525000</w:t>
            </w:r>
          </w:p>
        </w:tc>
        <w:tc>
          <w:tcPr>
            <w:tcW w:w="1412" w:type="dxa"/>
            <w:tcMar>
              <w:top w:w="0" w:type="dxa"/>
              <w:left w:w="149" w:type="dxa"/>
              <w:bottom w:w="0" w:type="dxa"/>
              <w:right w:w="149" w:type="dxa"/>
            </w:tcMar>
            <w:hideMark/>
          </w:tcPr>
          <w:p w:rsidR="00040B46" w:rsidRDefault="00040B46" w:rsidP="001B5528">
            <w:pPr>
              <w:rPr>
                <w:rFonts w:ascii="Times New Roman" w:eastAsia="Times New Roman" w:hAnsi="Times New Roman"/>
                <w:sz w:val="24"/>
                <w:szCs w:val="24"/>
                <w:lang w:eastAsia="ru-RU"/>
              </w:rPr>
            </w:pPr>
          </w:p>
        </w:tc>
        <w:tc>
          <w:tcPr>
            <w:tcW w:w="3407" w:type="dxa"/>
            <w:tcMar>
              <w:top w:w="0" w:type="dxa"/>
              <w:left w:w="149" w:type="dxa"/>
              <w:bottom w:w="0" w:type="dxa"/>
              <w:right w:w="149" w:type="dxa"/>
            </w:tcMar>
            <w:hideMark/>
          </w:tcPr>
          <w:p w:rsidR="00040B46" w:rsidRDefault="00040B46" w:rsidP="001B5528">
            <w:pPr>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2:</w:t>
            </w:r>
          </w:p>
        </w:tc>
      </w:tr>
    </w:tbl>
    <w:p w:rsidR="00040B46" w:rsidRDefault="00040B46" w:rsidP="00040B46">
      <w:pPr>
        <w:shd w:val="clear" w:color="auto" w:fill="FFFFFF"/>
        <w:ind w:left="-284" w:right="-1"/>
        <w:jc w:val="both"/>
        <w:textAlignment w:val="baseline"/>
        <w:rPr>
          <w:rFonts w:ascii="Times New Roman" w:eastAsia="Times New Roman" w:hAnsi="Times New Roman"/>
          <w:spacing w:val="2"/>
          <w:sz w:val="24"/>
          <w:szCs w:val="24"/>
          <w:lang w:eastAsia="ru-RU"/>
        </w:rPr>
      </w:pPr>
    </w:p>
    <w:p w:rsidR="005D52A0" w:rsidRPr="00081DBB" w:rsidRDefault="00C97984" w:rsidP="005D52A0">
      <w:pPr>
        <w:rPr>
          <w:rFonts w:ascii="Times New Roman" w:hAnsi="Times New Roman"/>
        </w:rPr>
      </w:pPr>
      <w:r>
        <w:rPr>
          <w:rFonts w:ascii="Times New Roman" w:hAnsi="Times New Roman"/>
        </w:rPr>
        <w:t>Первый з</w:t>
      </w:r>
      <w:r w:rsidR="005D52A0" w:rsidRPr="00081DBB">
        <w:rPr>
          <w:rFonts w:ascii="Times New Roman" w:hAnsi="Times New Roman"/>
        </w:rPr>
        <w:t>аместитель Главы</w:t>
      </w:r>
    </w:p>
    <w:p w:rsidR="005D52A0" w:rsidRPr="00081DBB" w:rsidRDefault="005D52A0" w:rsidP="005D52A0">
      <w:pPr>
        <w:rPr>
          <w:rFonts w:ascii="Times New Roman" w:hAnsi="Times New Roman"/>
        </w:rPr>
      </w:pPr>
      <w:r w:rsidRPr="00081DBB">
        <w:rPr>
          <w:rFonts w:ascii="Times New Roman" w:hAnsi="Times New Roman"/>
        </w:rPr>
        <w:t>Администрации Щёлковского</w:t>
      </w:r>
    </w:p>
    <w:p w:rsidR="005D52A0" w:rsidRPr="00081DBB" w:rsidRDefault="005D52A0" w:rsidP="005D52A0">
      <w:pPr>
        <w:rPr>
          <w:rFonts w:ascii="Times New Roman" w:hAnsi="Times New Roman"/>
        </w:rPr>
      </w:pPr>
      <w:r w:rsidRPr="00081DBB">
        <w:rPr>
          <w:rFonts w:ascii="Times New Roman" w:hAnsi="Times New Roman"/>
        </w:rPr>
        <w:t>муниципального района</w:t>
      </w:r>
    </w:p>
    <w:p w:rsidR="005D52A0" w:rsidRPr="00081DBB" w:rsidRDefault="005D52A0" w:rsidP="005D52A0">
      <w:pPr>
        <w:ind w:firstLine="567"/>
        <w:jc w:val="center"/>
        <w:rPr>
          <w:rFonts w:ascii="Times New Roman" w:hAnsi="Times New Roman"/>
        </w:rPr>
      </w:pPr>
    </w:p>
    <w:p w:rsidR="005D52A0" w:rsidRDefault="005D52A0" w:rsidP="005D52A0">
      <w:pPr>
        <w:rPr>
          <w:rFonts w:ascii="Times New Roman" w:hAnsi="Times New Roman"/>
        </w:rPr>
      </w:pPr>
    </w:p>
    <w:p w:rsidR="00040B46" w:rsidRDefault="005D52A0" w:rsidP="005D52A0">
      <w:r>
        <w:rPr>
          <w:rFonts w:ascii="Times New Roman" w:hAnsi="Times New Roman"/>
        </w:rPr>
        <w:t>__________</w:t>
      </w:r>
      <w:r w:rsidRPr="00081DBB">
        <w:rPr>
          <w:rFonts w:ascii="Times New Roman" w:hAnsi="Times New Roman"/>
        </w:rPr>
        <w:t>__________________/</w:t>
      </w:r>
      <w:r>
        <w:rPr>
          <w:rFonts w:ascii="Times New Roman" w:hAnsi="Times New Roman"/>
        </w:rPr>
        <w:t>Тамбова Н.В./</w:t>
      </w:r>
    </w:p>
    <w:sectPr w:rsidR="00040B46" w:rsidSect="00781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3B"/>
    <w:rsid w:val="00003C35"/>
    <w:rsid w:val="00006903"/>
    <w:rsid w:val="00010748"/>
    <w:rsid w:val="00020816"/>
    <w:rsid w:val="00022F3F"/>
    <w:rsid w:val="00030D6B"/>
    <w:rsid w:val="00040B46"/>
    <w:rsid w:val="000440CB"/>
    <w:rsid w:val="00050B35"/>
    <w:rsid w:val="000556D8"/>
    <w:rsid w:val="000758A8"/>
    <w:rsid w:val="000A138D"/>
    <w:rsid w:val="000A376D"/>
    <w:rsid w:val="000B5FFC"/>
    <w:rsid w:val="000F2D32"/>
    <w:rsid w:val="00112345"/>
    <w:rsid w:val="001212A1"/>
    <w:rsid w:val="00136A06"/>
    <w:rsid w:val="00154B93"/>
    <w:rsid w:val="00155192"/>
    <w:rsid w:val="00182331"/>
    <w:rsid w:val="001C3703"/>
    <w:rsid w:val="001D23DA"/>
    <w:rsid w:val="001D5F1F"/>
    <w:rsid w:val="001E1958"/>
    <w:rsid w:val="001E24F2"/>
    <w:rsid w:val="001E6691"/>
    <w:rsid w:val="001E7DD5"/>
    <w:rsid w:val="00237C4D"/>
    <w:rsid w:val="002A331D"/>
    <w:rsid w:val="002C16E5"/>
    <w:rsid w:val="002C3880"/>
    <w:rsid w:val="002C59A7"/>
    <w:rsid w:val="002D46BD"/>
    <w:rsid w:val="002E5B81"/>
    <w:rsid w:val="002F222B"/>
    <w:rsid w:val="002F2BD2"/>
    <w:rsid w:val="002F7559"/>
    <w:rsid w:val="00304A3B"/>
    <w:rsid w:val="0031040F"/>
    <w:rsid w:val="00311730"/>
    <w:rsid w:val="0033682F"/>
    <w:rsid w:val="0034780E"/>
    <w:rsid w:val="00350D38"/>
    <w:rsid w:val="003517AB"/>
    <w:rsid w:val="00366209"/>
    <w:rsid w:val="00372991"/>
    <w:rsid w:val="003B3586"/>
    <w:rsid w:val="003D17F9"/>
    <w:rsid w:val="003D5D02"/>
    <w:rsid w:val="004038DC"/>
    <w:rsid w:val="0041350A"/>
    <w:rsid w:val="004208D0"/>
    <w:rsid w:val="004860BE"/>
    <w:rsid w:val="00497503"/>
    <w:rsid w:val="004A3CE8"/>
    <w:rsid w:val="004C77FA"/>
    <w:rsid w:val="004D158F"/>
    <w:rsid w:val="004E19FB"/>
    <w:rsid w:val="004E6089"/>
    <w:rsid w:val="004E6A62"/>
    <w:rsid w:val="00530806"/>
    <w:rsid w:val="00534205"/>
    <w:rsid w:val="00535FE5"/>
    <w:rsid w:val="00544E39"/>
    <w:rsid w:val="0058666E"/>
    <w:rsid w:val="00594931"/>
    <w:rsid w:val="005A4174"/>
    <w:rsid w:val="005A6280"/>
    <w:rsid w:val="005A6C19"/>
    <w:rsid w:val="005C38E5"/>
    <w:rsid w:val="005D52A0"/>
    <w:rsid w:val="005E5D87"/>
    <w:rsid w:val="005F2721"/>
    <w:rsid w:val="006105F2"/>
    <w:rsid w:val="0063341F"/>
    <w:rsid w:val="00641CEC"/>
    <w:rsid w:val="00644A03"/>
    <w:rsid w:val="00681D7B"/>
    <w:rsid w:val="00692711"/>
    <w:rsid w:val="00694A81"/>
    <w:rsid w:val="006D3CA4"/>
    <w:rsid w:val="006E1754"/>
    <w:rsid w:val="00724286"/>
    <w:rsid w:val="00724A8E"/>
    <w:rsid w:val="007316BC"/>
    <w:rsid w:val="00781C48"/>
    <w:rsid w:val="007B61E0"/>
    <w:rsid w:val="007E3ADF"/>
    <w:rsid w:val="008273CE"/>
    <w:rsid w:val="00846457"/>
    <w:rsid w:val="00854BB3"/>
    <w:rsid w:val="00855B95"/>
    <w:rsid w:val="0086477E"/>
    <w:rsid w:val="0087097D"/>
    <w:rsid w:val="00880AA6"/>
    <w:rsid w:val="008B6739"/>
    <w:rsid w:val="008D0F51"/>
    <w:rsid w:val="008D121F"/>
    <w:rsid w:val="008F2D40"/>
    <w:rsid w:val="008F40A4"/>
    <w:rsid w:val="00903127"/>
    <w:rsid w:val="00932D2A"/>
    <w:rsid w:val="0094747C"/>
    <w:rsid w:val="0095029A"/>
    <w:rsid w:val="0097357C"/>
    <w:rsid w:val="00975F10"/>
    <w:rsid w:val="009C1FFB"/>
    <w:rsid w:val="009D28DA"/>
    <w:rsid w:val="009F712E"/>
    <w:rsid w:val="00A132CD"/>
    <w:rsid w:val="00A36F1E"/>
    <w:rsid w:val="00A54A84"/>
    <w:rsid w:val="00A55767"/>
    <w:rsid w:val="00A627D0"/>
    <w:rsid w:val="00A80AE1"/>
    <w:rsid w:val="00AC2FD8"/>
    <w:rsid w:val="00AD0DAF"/>
    <w:rsid w:val="00AD51CE"/>
    <w:rsid w:val="00AE73A0"/>
    <w:rsid w:val="00B127AB"/>
    <w:rsid w:val="00B23AF8"/>
    <w:rsid w:val="00B650DE"/>
    <w:rsid w:val="00BB20CB"/>
    <w:rsid w:val="00BB6940"/>
    <w:rsid w:val="00BE3012"/>
    <w:rsid w:val="00BE31B7"/>
    <w:rsid w:val="00BF117F"/>
    <w:rsid w:val="00BF597F"/>
    <w:rsid w:val="00C109C4"/>
    <w:rsid w:val="00C410C4"/>
    <w:rsid w:val="00C4582D"/>
    <w:rsid w:val="00C5215A"/>
    <w:rsid w:val="00C84B73"/>
    <w:rsid w:val="00C96BD0"/>
    <w:rsid w:val="00C97984"/>
    <w:rsid w:val="00CB38C5"/>
    <w:rsid w:val="00CE2095"/>
    <w:rsid w:val="00CE70E4"/>
    <w:rsid w:val="00D32496"/>
    <w:rsid w:val="00D450D8"/>
    <w:rsid w:val="00D47A1A"/>
    <w:rsid w:val="00D51C1A"/>
    <w:rsid w:val="00DB1045"/>
    <w:rsid w:val="00DC1077"/>
    <w:rsid w:val="00DE33CF"/>
    <w:rsid w:val="00DE523D"/>
    <w:rsid w:val="00DF77C8"/>
    <w:rsid w:val="00E00AC6"/>
    <w:rsid w:val="00E013D7"/>
    <w:rsid w:val="00E05918"/>
    <w:rsid w:val="00E44EE5"/>
    <w:rsid w:val="00E47771"/>
    <w:rsid w:val="00E740E8"/>
    <w:rsid w:val="00E75EF9"/>
    <w:rsid w:val="00EC1811"/>
    <w:rsid w:val="00ED1252"/>
    <w:rsid w:val="00ED5A80"/>
    <w:rsid w:val="00EF7A6F"/>
    <w:rsid w:val="00F11AC8"/>
    <w:rsid w:val="00F21308"/>
    <w:rsid w:val="00F50E92"/>
    <w:rsid w:val="00F56D92"/>
    <w:rsid w:val="00F70708"/>
    <w:rsid w:val="00F70A32"/>
    <w:rsid w:val="00F87573"/>
    <w:rsid w:val="00FA0834"/>
    <w:rsid w:val="00FA0991"/>
    <w:rsid w:val="00FB05DC"/>
    <w:rsid w:val="00FB3478"/>
    <w:rsid w:val="00FC1DC9"/>
    <w:rsid w:val="00FD636D"/>
    <w:rsid w:val="00FE7EEC"/>
    <w:rsid w:val="00FF2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382BD-FFFF-4C7F-BAA1-7D3B1FA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80"/>
    <w:pPr>
      <w:spacing w:after="0" w:line="240" w:lineRule="auto"/>
    </w:pPr>
    <w:rPr>
      <w:rFonts w:ascii="Calibri" w:eastAsia="Calibri" w:hAnsi="Calibri" w:cs="Times New Roman"/>
    </w:rPr>
  </w:style>
  <w:style w:type="paragraph" w:styleId="1">
    <w:name w:val="heading 1"/>
    <w:basedOn w:val="a"/>
    <w:link w:val="10"/>
    <w:uiPriority w:val="9"/>
    <w:qFormat/>
    <w:rsid w:val="00ED5A80"/>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semiHidden/>
    <w:unhideWhenUsed/>
    <w:qFormat/>
    <w:rsid w:val="00ED5A80"/>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semiHidden/>
    <w:unhideWhenUsed/>
    <w:qFormat/>
    <w:rsid w:val="00ED5A80"/>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ED5A80"/>
    <w:pPr>
      <w:spacing w:before="100" w:beforeAutospacing="1" w:after="100" w:afterAutospacing="1"/>
      <w:outlineLvl w:val="3"/>
    </w:pPr>
    <w:rPr>
      <w:rFonts w:ascii="Times New Roman" w:eastAsia="Times New Roman" w:hAnsi="Times New Roman"/>
      <w:b/>
      <w:bCs/>
      <w:sz w:val="24"/>
      <w:szCs w:val="24"/>
      <w:lang w:eastAsia="ru-RU"/>
    </w:rPr>
  </w:style>
  <w:style w:type="paragraph" w:styleId="5">
    <w:name w:val="heading 5"/>
    <w:basedOn w:val="a"/>
    <w:link w:val="50"/>
    <w:uiPriority w:val="9"/>
    <w:semiHidden/>
    <w:unhideWhenUsed/>
    <w:qFormat/>
    <w:rsid w:val="00ED5A80"/>
    <w:pPr>
      <w:spacing w:before="100" w:beforeAutospacing="1" w:after="100" w:afterAutospacing="1"/>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A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D5A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D5A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D5A8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ED5A8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D5A80"/>
    <w:pPr>
      <w:spacing w:before="100" w:beforeAutospacing="1" w:after="100" w:afterAutospacing="1"/>
    </w:pPr>
    <w:rPr>
      <w:rFonts w:ascii="Times New Roman" w:eastAsia="Times New Roman" w:hAnsi="Times New Roman"/>
      <w:sz w:val="24"/>
      <w:szCs w:val="24"/>
      <w:lang w:eastAsia="ru-RU"/>
    </w:rPr>
  </w:style>
  <w:style w:type="paragraph" w:styleId="a4">
    <w:name w:val="annotation text"/>
    <w:basedOn w:val="a"/>
    <w:link w:val="a5"/>
    <w:uiPriority w:val="99"/>
    <w:semiHidden/>
    <w:unhideWhenUsed/>
    <w:rsid w:val="00ED5A80"/>
    <w:rPr>
      <w:sz w:val="20"/>
      <w:szCs w:val="20"/>
    </w:rPr>
  </w:style>
  <w:style w:type="character" w:customStyle="1" w:styleId="a5">
    <w:name w:val="Текст примечания Знак"/>
    <w:basedOn w:val="a0"/>
    <w:link w:val="a4"/>
    <w:uiPriority w:val="99"/>
    <w:semiHidden/>
    <w:rsid w:val="00ED5A80"/>
    <w:rPr>
      <w:rFonts w:ascii="Calibri" w:eastAsia="Calibri" w:hAnsi="Calibri" w:cs="Times New Roman"/>
      <w:sz w:val="20"/>
      <w:szCs w:val="20"/>
    </w:rPr>
  </w:style>
  <w:style w:type="paragraph" w:styleId="a6">
    <w:name w:val="header"/>
    <w:basedOn w:val="a"/>
    <w:link w:val="a7"/>
    <w:uiPriority w:val="99"/>
    <w:semiHidden/>
    <w:unhideWhenUsed/>
    <w:rsid w:val="00ED5A80"/>
    <w:pPr>
      <w:tabs>
        <w:tab w:val="center" w:pos="4677"/>
        <w:tab w:val="right" w:pos="9355"/>
      </w:tabs>
    </w:pPr>
  </w:style>
  <w:style w:type="character" w:customStyle="1" w:styleId="a7">
    <w:name w:val="Верхний колонтитул Знак"/>
    <w:basedOn w:val="a0"/>
    <w:link w:val="a6"/>
    <w:uiPriority w:val="99"/>
    <w:semiHidden/>
    <w:rsid w:val="00ED5A80"/>
    <w:rPr>
      <w:rFonts w:ascii="Calibri" w:eastAsia="Calibri" w:hAnsi="Calibri" w:cs="Times New Roman"/>
    </w:rPr>
  </w:style>
  <w:style w:type="paragraph" w:styleId="a8">
    <w:name w:val="footer"/>
    <w:basedOn w:val="a"/>
    <w:link w:val="a9"/>
    <w:uiPriority w:val="99"/>
    <w:semiHidden/>
    <w:unhideWhenUsed/>
    <w:rsid w:val="00ED5A80"/>
    <w:pPr>
      <w:tabs>
        <w:tab w:val="center" w:pos="4677"/>
        <w:tab w:val="right" w:pos="9355"/>
      </w:tabs>
    </w:pPr>
  </w:style>
  <w:style w:type="character" w:customStyle="1" w:styleId="a9">
    <w:name w:val="Нижний колонтитул Знак"/>
    <w:basedOn w:val="a0"/>
    <w:link w:val="a8"/>
    <w:uiPriority w:val="99"/>
    <w:semiHidden/>
    <w:rsid w:val="00ED5A80"/>
    <w:rPr>
      <w:rFonts w:ascii="Calibri" w:eastAsia="Calibri" w:hAnsi="Calibri" w:cs="Times New Roman"/>
    </w:rPr>
  </w:style>
  <w:style w:type="paragraph" w:styleId="aa">
    <w:name w:val="annotation subject"/>
    <w:basedOn w:val="a4"/>
    <w:next w:val="a4"/>
    <w:link w:val="ab"/>
    <w:uiPriority w:val="99"/>
    <w:semiHidden/>
    <w:unhideWhenUsed/>
    <w:rsid w:val="00ED5A80"/>
    <w:rPr>
      <w:b/>
      <w:bCs/>
    </w:rPr>
  </w:style>
  <w:style w:type="character" w:customStyle="1" w:styleId="ab">
    <w:name w:val="Тема примечания Знак"/>
    <w:basedOn w:val="a5"/>
    <w:link w:val="aa"/>
    <w:uiPriority w:val="99"/>
    <w:semiHidden/>
    <w:rsid w:val="00ED5A80"/>
    <w:rPr>
      <w:rFonts w:ascii="Calibri" w:eastAsia="Calibri" w:hAnsi="Calibri" w:cs="Times New Roman"/>
      <w:b/>
      <w:bCs/>
      <w:sz w:val="20"/>
      <w:szCs w:val="20"/>
    </w:rPr>
  </w:style>
  <w:style w:type="paragraph" w:styleId="ac">
    <w:name w:val="Balloon Text"/>
    <w:basedOn w:val="a"/>
    <w:link w:val="ad"/>
    <w:uiPriority w:val="99"/>
    <w:semiHidden/>
    <w:unhideWhenUsed/>
    <w:rsid w:val="00ED5A80"/>
    <w:rPr>
      <w:rFonts w:ascii="Segoe UI" w:hAnsi="Segoe UI"/>
      <w:sz w:val="18"/>
      <w:szCs w:val="18"/>
    </w:rPr>
  </w:style>
  <w:style w:type="character" w:customStyle="1" w:styleId="ad">
    <w:name w:val="Текст выноски Знак"/>
    <w:basedOn w:val="a0"/>
    <w:link w:val="ac"/>
    <w:uiPriority w:val="99"/>
    <w:semiHidden/>
    <w:rsid w:val="00ED5A80"/>
    <w:rPr>
      <w:rFonts w:ascii="Segoe UI" w:eastAsia="Calibri" w:hAnsi="Segoe UI" w:cs="Times New Roman"/>
      <w:sz w:val="18"/>
      <w:szCs w:val="18"/>
    </w:rPr>
  </w:style>
  <w:style w:type="paragraph" w:styleId="ae">
    <w:name w:val="List Paragraph"/>
    <w:basedOn w:val="a"/>
    <w:uiPriority w:val="34"/>
    <w:qFormat/>
    <w:rsid w:val="00ED5A80"/>
    <w:pPr>
      <w:ind w:left="720"/>
      <w:contextualSpacing/>
    </w:pPr>
  </w:style>
  <w:style w:type="character" w:customStyle="1" w:styleId="11">
    <w:name w:val="Стиль1 Знак"/>
    <w:link w:val="12"/>
    <w:semiHidden/>
    <w:locked/>
    <w:rsid w:val="00ED5A80"/>
    <w:rPr>
      <w:rFonts w:ascii="Times New Roman" w:eastAsia="Times New Roman" w:hAnsi="Times New Roman" w:cs="Times New Roman"/>
      <w:bCs/>
      <w:sz w:val="24"/>
      <w:szCs w:val="24"/>
      <w:bdr w:val="none" w:sz="0" w:space="0" w:color="auto" w:frame="1"/>
      <w:shd w:val="clear" w:color="auto" w:fill="FFFFFF"/>
    </w:rPr>
  </w:style>
  <w:style w:type="paragraph" w:customStyle="1" w:styleId="12">
    <w:name w:val="Стиль1"/>
    <w:basedOn w:val="a"/>
    <w:link w:val="11"/>
    <w:semiHidden/>
    <w:qFormat/>
    <w:rsid w:val="00ED5A80"/>
    <w:pPr>
      <w:shd w:val="clear" w:color="auto" w:fill="FFFFFF"/>
      <w:spacing w:line="319" w:lineRule="atLeast"/>
      <w:ind w:left="-284" w:right="-1"/>
      <w:jc w:val="both"/>
    </w:pPr>
    <w:rPr>
      <w:rFonts w:ascii="Times New Roman" w:eastAsia="Times New Roman" w:hAnsi="Times New Roman"/>
      <w:bCs/>
      <w:sz w:val="24"/>
      <w:szCs w:val="24"/>
      <w:bdr w:val="none" w:sz="0" w:space="0" w:color="auto" w:frame="1"/>
    </w:rPr>
  </w:style>
  <w:style w:type="character" w:customStyle="1" w:styleId="21">
    <w:name w:val="Стиль2 Знак"/>
    <w:basedOn w:val="11"/>
    <w:link w:val="22"/>
    <w:semiHidden/>
    <w:locked/>
    <w:rsid w:val="00ED5A80"/>
    <w:rPr>
      <w:rFonts w:ascii="Times New Roman" w:eastAsia="Times New Roman" w:hAnsi="Times New Roman" w:cs="Times New Roman"/>
      <w:bCs/>
      <w:sz w:val="24"/>
      <w:szCs w:val="24"/>
      <w:bdr w:val="none" w:sz="0" w:space="0" w:color="auto" w:frame="1"/>
      <w:shd w:val="clear" w:color="auto" w:fill="FFFFFF"/>
    </w:rPr>
  </w:style>
  <w:style w:type="paragraph" w:customStyle="1" w:styleId="22">
    <w:name w:val="Стиль2"/>
    <w:basedOn w:val="12"/>
    <w:link w:val="21"/>
    <w:semiHidden/>
    <w:qFormat/>
    <w:rsid w:val="00ED5A80"/>
  </w:style>
  <w:style w:type="character" w:styleId="af">
    <w:name w:val="annotation reference"/>
    <w:uiPriority w:val="99"/>
    <w:semiHidden/>
    <w:unhideWhenUsed/>
    <w:rsid w:val="00ED5A80"/>
    <w:rPr>
      <w:sz w:val="16"/>
      <w:szCs w:val="16"/>
    </w:rPr>
  </w:style>
  <w:style w:type="character" w:customStyle="1" w:styleId="num">
    <w:name w:val="num"/>
    <w:basedOn w:val="a0"/>
    <w:rsid w:val="00ED5A80"/>
  </w:style>
  <w:style w:type="character" w:customStyle="1" w:styleId="apple-converted-space">
    <w:name w:val="apple-converted-space"/>
    <w:basedOn w:val="a0"/>
    <w:rsid w:val="00ED5A80"/>
  </w:style>
  <w:style w:type="character" w:styleId="af0">
    <w:name w:val="Hyperlink"/>
    <w:basedOn w:val="a0"/>
    <w:uiPriority w:val="99"/>
    <w:unhideWhenUsed/>
    <w:rsid w:val="00ED5A80"/>
    <w:rPr>
      <w:color w:val="0000FF"/>
      <w:u w:val="single"/>
    </w:rPr>
  </w:style>
  <w:style w:type="character" w:styleId="af1">
    <w:name w:val="FollowedHyperlink"/>
    <w:basedOn w:val="a0"/>
    <w:uiPriority w:val="99"/>
    <w:semiHidden/>
    <w:unhideWhenUsed/>
    <w:rsid w:val="00ED5A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86957">
      <w:bodyDiv w:val="1"/>
      <w:marLeft w:val="0"/>
      <w:marRight w:val="0"/>
      <w:marTop w:val="0"/>
      <w:marBottom w:val="0"/>
      <w:divBdr>
        <w:top w:val="none" w:sz="0" w:space="0" w:color="auto"/>
        <w:left w:val="none" w:sz="0" w:space="0" w:color="auto"/>
        <w:bottom w:val="none" w:sz="0" w:space="0" w:color="auto"/>
        <w:right w:val="none" w:sz="0" w:space="0" w:color="auto"/>
      </w:divBdr>
    </w:div>
    <w:div w:id="15430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u.adm-schelkov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adm-schelkovo@yandex.ru" TargetMode="External"/><Relationship Id="rId5" Type="http://schemas.openxmlformats.org/officeDocument/2006/relationships/hyperlink" Target="http://yandex.ru/clck/jsredir?from=yandex.ru%3Bsearch%2F%3Bweb%3B%3B&amp;text=&amp;etext=1451.6XJZXz0KUP6afBIK9xZxz-9QnZ67CDVprFwun1Hbwxrk-7Ch44gV8tEbYUWEg26dOfxvdxBc5z4Kw066g6D7yJEOCpmYlvbv1eHOvqAsoZihk4gd4R_rtdKKBNv5XgyJ_eufmNhUcnK58d5pF7n-dFQO_w-YmcDC0avoY3wGqXY.74209191218ea3aa9b84733a47f338ee742b4c6a&amp;uuid=&amp;state=PEtFfuTeVD4jaxywoSUvtB2i7c0_vxGdKJBUN48dhRY-aIR7HSWXTkR2w7joqWzfoAGTdOCEXKYJy3CqKQd1nOze3Iv5ceFP&amp;&amp;cst=AiuY0DBWFJ5Hyx_fyvalFKQwSG943VjFG1GFFUR5Ud45PDNFKcy_R1k1E_C3OC2kr9A4Hm5OCDA2_suC-rVeLCtA5T3Y67ukNzdQOh6fA_wz3BPUaCBAsmSvkGC0Nv63ud6tDvR8M5otxbBeBv3dSlSK_q6VMdHvHNzWXTIo4IwPaxvDu9cgHaiyADJoz4SAAhGr1tYaQRye18Jab_fp-jMq6A8DmMqAR5-44WKqynMRBJPPFnRrlf-PGpp83ct0&amp;data=UlNrNmk5WktYejR0eWJFYk1Ldmtxck9iQ1hSdnVVd1pyRjNqTUxnWTlERXJKSV9lS0tWQUhqVm4teHp0Q0hWWGRneWoxNE9mS2VFVWljZUZrUW5VN1hnczUwVDdpb3Bl&amp;sign=68c6ee2e4bb504a4884101afa7fd4793&amp;keyno=0&amp;b64e=2&amp;ref=orjY4mGPRjk5boDnW0uvlrrd71vZw9kpVbUJZXQbRvHHNxZGcCVi4s6vdYkP5oGwvHLeR6zneXNa_HIOzVriti1JcSL23BoVpUew0oDBd_OmrDJ3fF__n_xmGn1HIwDLnsbv5mxs8FBijYumEErbvVtXpRpTH1p6W7JCLtPKjI62xZ7NnpIUOFFKeN2_WyV9gJBqHHEvpjadTB1k8Aeduz7t5uQiXGykHQ6cPylx-L8V97-Tze2Du4_sLRZT6tMeYyEm1YiFi0pIYMomr5tBBzb6AmlShN3XMWwq8diaEzeCuemisHLmkgJh0WbQPQ4FEbjGhQgsksAd0_5enxv4DY56lYhYwXHUCibu653lW-u_S0tQKZZUpEtr4ZbRKhtIHQeE-XVQxvRakmZWj6ciZxkVgNwNVbqSw1F__m7Wc7q4xJQOWDqMJgE0lZNA9tOyw3OdHnXEgpKFc1uz9QB6meqMdlfANTSoKhArBVKZo6NTRniRyEHvzEE1MRgXOaqb&amp;l10n=ru&amp;cts=1497368750369&amp;mc=4.645023557689741" TargetMode="External"/><Relationship Id="rId4" Type="http://schemas.openxmlformats.org/officeDocument/2006/relationships/hyperlink" Target="http://yandex.ru/clck/jsredir?from=yandex.ru%3Bsearch%2F%3Bweb%3B%3B&amp;text=&amp;etext=1451.6XJZXz0KUP6afBIK9xZxz-9QnZ67CDVprFwun1Hbwxrk-7Ch44gV8tEbYUWEg26dOfxvdxBc5z4Kw066g6D7yJEOCpmYlvbv1eHOvqAsoZihk4gd4R_rtdKKBNv5XgyJ_eufmNhUcnK58d5pF7n-dFQO_w-YmcDC0avoY3wGqXY.74209191218ea3aa9b84733a47f338ee742b4c6a&amp;uuid=&amp;state=PEtFfuTeVD4jaxywoSUvtB2i7c0_vxGdKJBUN48dhRY-aIR7HSWXTkR2w7joqWzfoAGTdOCEXKYJy3CqKQd1nOze3Iv5ceFP&amp;&amp;cst=AiuY0DBWFJ5Hyx_fyvalFKQwSG943VjFG1GFFUR5Ud45PDNFKcy_R1k1E_C3OC2kr9A4Hm5OCDA2_suC-rVeLCtA5T3Y67ukNzdQOh6fA_wz3BPUaCBAsmSvkGC0Nv63ud6tDvR8M5otxbBeBv3dSlSK_q6VMdHvHNzWXTIo4IwPaxvDu9cgHaiyADJoz4SAAhGr1tYaQRye18Jab_fp-jMq6A8DmMqAR5-44WKqynMRBJPPFnRrlf-PGpp83ct0&amp;data=UlNrNmk5WktYejR0eWJFYk1Ldmtxck9iQ1hSdnVVd1pyRjNqTUxnWTlERXJKSV9lS0tWQUhqVm4teHp0Q0hWWGRneWoxNE9mS2VFVWljZUZrUW5VN1hnczUwVDdpb3Bl&amp;sign=68c6ee2e4bb504a4884101afa7fd4793&amp;keyno=0&amp;b64e=2&amp;ref=orjY4mGPRjk5boDnW0uvlrrd71vZw9kpVbUJZXQbRvHHNxZGcCVi4s6vdYkP5oGwvHLeR6zneXNa_HIOzVriti1JcSL23BoVpUew0oDBd_OmrDJ3fF__n_xmGn1HIwDLnsbv5mxs8FBijYumEErbvVtXpRpTH1p6W7JCLtPKjI62xZ7NnpIUOFFKeN2_WyV9gJBqHHEvpjadTB1k8Aeduz7t5uQiXGykHQ6cPylx-L8V97-Tze2Du4_sLRZT6tMeYyEm1YiFi0pIYMomr5tBBzb6AmlShN3XMWwq8diaEzeCuemisHLmkgJh0WbQPQ4FEbjGhQgsksAd0_5enxv4DY56lYhYwXHUCibu653lW-u_S0tQKZZUpEtr4ZbRKhtIHQeE-XVQxvRakmZWj6ciZxkVgNwNVbqSw1F__m7Wc7q4xJQOWDqMJgE0lZNA9tOyw3OdHnXEgpKFc1uz9QB6meqMdlfANTSoKhArBVKZo6NTRniRyEHvzEE1MRgXOaqb&amp;l10n=ru&amp;cts=1497368750369&amp;mc=4.64502355768974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7174</Words>
  <Characters>40895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2018-06-28T12:23:00Z</cp:lastPrinted>
  <dcterms:created xsi:type="dcterms:W3CDTF">2018-06-28T12:12:00Z</dcterms:created>
  <dcterms:modified xsi:type="dcterms:W3CDTF">2018-06-28T12:50:00Z</dcterms:modified>
</cp:coreProperties>
</file>