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4D" w:rsidRDefault="004B1A4D" w:rsidP="004B1A4D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5.5pt" o:ole="" fillcolor="window">
            <v:imagedata r:id="rId7" o:title=""/>
          </v:shape>
          <o:OLEObject Type="Embed" ProgID="MSPhotoEd.3" ShapeID="_x0000_i1025" DrawAspect="Content" ObjectID="_1657112850" r:id="rId8"/>
        </w:object>
      </w:r>
    </w:p>
    <w:p w:rsidR="004B1A4D" w:rsidRDefault="004B1A4D" w:rsidP="004B1A4D">
      <w:pPr>
        <w:jc w:val="center"/>
        <w:rPr>
          <w:b/>
          <w:sz w:val="32"/>
        </w:rPr>
      </w:pP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5E23D7" w:rsidRDefault="005E23D7" w:rsidP="005E23D7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5E23D7" w:rsidRDefault="005E23D7" w:rsidP="005E23D7">
      <w:pPr>
        <w:rPr>
          <w:b/>
          <w:sz w:val="32"/>
        </w:rPr>
      </w:pPr>
    </w:p>
    <w:p w:rsidR="005E23D7" w:rsidRDefault="005E23D7" w:rsidP="005E23D7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4B1A4D" w:rsidRDefault="00FA27CF" w:rsidP="00C22DB5">
      <w:pPr>
        <w:pStyle w:val="1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22.07.2020 </w:t>
      </w:r>
      <w:r w:rsidR="004B1A4D">
        <w:rPr>
          <w:sz w:val="24"/>
        </w:rPr>
        <w:t xml:space="preserve"> № </w:t>
      </w:r>
      <w:r>
        <w:rPr>
          <w:sz w:val="24"/>
        </w:rPr>
        <w:t>152/15-30-НПА</w:t>
      </w:r>
    </w:p>
    <w:p w:rsidR="005E23D7" w:rsidRDefault="005E23D7" w:rsidP="001C54A8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5EC3" w:rsidRDefault="001C54A8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 w:rsidRPr="00C77A64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>б</w:t>
      </w:r>
      <w:r w:rsidRPr="00C77A6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утверждении </w:t>
      </w:r>
      <w:r w:rsidR="00F9476F">
        <w:rPr>
          <w:rFonts w:eastAsiaTheme="minorHAnsi"/>
          <w:bCs/>
          <w:sz w:val="28"/>
          <w:szCs w:val="28"/>
          <w:lang w:eastAsia="en-US"/>
        </w:rPr>
        <w:t xml:space="preserve">Порядка </w:t>
      </w:r>
      <w:r w:rsidR="009D5EC3">
        <w:rPr>
          <w:rFonts w:eastAsiaTheme="minorHAnsi"/>
          <w:bCs/>
          <w:sz w:val="28"/>
          <w:szCs w:val="28"/>
          <w:lang w:eastAsia="en-US"/>
        </w:rPr>
        <w:t>пред</w:t>
      </w:r>
      <w:r w:rsidR="00654B43">
        <w:rPr>
          <w:rFonts w:eastAsiaTheme="minorHAnsi"/>
          <w:bCs/>
          <w:sz w:val="28"/>
          <w:szCs w:val="28"/>
          <w:lang w:eastAsia="en-US"/>
        </w:rPr>
        <w:t>о</w:t>
      </w:r>
      <w:r w:rsidR="009D5EC3">
        <w:rPr>
          <w:rFonts w:eastAsiaTheme="minorHAnsi"/>
          <w:bCs/>
          <w:sz w:val="28"/>
          <w:szCs w:val="28"/>
          <w:lang w:eastAsia="en-US"/>
        </w:rPr>
        <w:t>ставления</w:t>
      </w:r>
    </w:p>
    <w:p w:rsidR="009D5EC3" w:rsidRDefault="00F9476F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предложений и замечаний по вопросу,</w:t>
      </w:r>
    </w:p>
    <w:p w:rsidR="009D5EC3" w:rsidRDefault="00F9476F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рассматриваемому на общественных </w:t>
      </w:r>
    </w:p>
    <w:p w:rsidR="009D5EC3" w:rsidRDefault="00F9476F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обсуждениях или публичных слушаниях </w:t>
      </w:r>
    </w:p>
    <w:p w:rsidR="00F9476F" w:rsidRDefault="00F9476F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сфере градостроительной деятельности</w:t>
      </w:r>
    </w:p>
    <w:p w:rsidR="00470A6B" w:rsidRDefault="00470A6B" w:rsidP="00F9476F">
      <w:pPr>
        <w:spacing w:line="264" w:lineRule="auto"/>
        <w:ind w:right="3595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городском округе Щёлково Московской </w:t>
      </w:r>
    </w:p>
    <w:p w:rsidR="00470A6B" w:rsidRPr="006C06E5" w:rsidRDefault="00470A6B" w:rsidP="00F9476F">
      <w:pPr>
        <w:spacing w:line="264" w:lineRule="auto"/>
        <w:ind w:right="3595"/>
        <w:jc w:val="both"/>
        <w:rPr>
          <w:b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области</w:t>
      </w:r>
    </w:p>
    <w:p w:rsidR="001C54A8" w:rsidRPr="00470A6B" w:rsidRDefault="001C54A8" w:rsidP="001C54A8">
      <w:pPr>
        <w:spacing w:line="264" w:lineRule="auto"/>
        <w:ind w:right="3595"/>
        <w:jc w:val="both"/>
        <w:rPr>
          <w:b/>
          <w:bCs/>
          <w:sz w:val="16"/>
          <w:szCs w:val="16"/>
        </w:rPr>
      </w:pPr>
    </w:p>
    <w:p w:rsidR="00094DF5" w:rsidRPr="00C77A64" w:rsidRDefault="00094DF5" w:rsidP="002D2414">
      <w:pPr>
        <w:tabs>
          <w:tab w:val="left" w:pos="851"/>
          <w:tab w:val="left" w:pos="5425"/>
        </w:tabs>
        <w:spacing w:line="264" w:lineRule="auto"/>
        <w:ind w:right="5035"/>
        <w:jc w:val="both"/>
        <w:rPr>
          <w:rFonts w:eastAsiaTheme="minorHAnsi"/>
          <w:sz w:val="16"/>
          <w:szCs w:val="16"/>
          <w:lang w:eastAsia="en-US"/>
        </w:rPr>
      </w:pPr>
    </w:p>
    <w:p w:rsidR="002D67D1" w:rsidRDefault="002D67D1" w:rsidP="00AE1985">
      <w:pPr>
        <w:ind w:right="-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F9476F">
        <w:rPr>
          <w:sz w:val="28"/>
          <w:szCs w:val="28"/>
        </w:rPr>
        <w:t xml:space="preserve"> Градостроительным кодексом Российской Федерации,</w:t>
      </w:r>
      <w:r>
        <w:rPr>
          <w:sz w:val="28"/>
          <w:szCs w:val="28"/>
        </w:rPr>
        <w:t xml:space="preserve"> Федеральным законом от 06.10.2003 № 131-ФЗ</w:t>
      </w:r>
      <w:r w:rsidR="00F9476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Pr="008728E0">
        <w:rPr>
          <w:sz w:val="28"/>
          <w:szCs w:val="28"/>
        </w:rPr>
        <w:t>»</w:t>
      </w:r>
      <w:r w:rsidRPr="008728E0">
        <w:rPr>
          <w:rFonts w:eastAsia="Calibri"/>
          <w:sz w:val="28"/>
          <w:szCs w:val="28"/>
        </w:rPr>
        <w:t xml:space="preserve">, </w:t>
      </w:r>
      <w:r w:rsidRPr="000E712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округа Щёлково</w:t>
      </w:r>
      <w:r w:rsidR="001204E8">
        <w:rPr>
          <w:sz w:val="28"/>
          <w:szCs w:val="28"/>
        </w:rPr>
        <w:t xml:space="preserve"> Московской области</w:t>
      </w:r>
      <w:bookmarkStart w:id="0" w:name="_GoBack"/>
      <w:bookmarkEnd w:id="0"/>
      <w:r w:rsidRPr="00C77A64">
        <w:rPr>
          <w:rFonts w:eastAsia="Calibri"/>
          <w:sz w:val="28"/>
          <w:szCs w:val="28"/>
          <w:lang w:eastAsia="en-US"/>
        </w:rPr>
        <w:t xml:space="preserve"> </w:t>
      </w:r>
      <w:r w:rsidRPr="00C77A64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>
        <w:rPr>
          <w:rFonts w:eastAsiaTheme="minorHAnsi"/>
          <w:sz w:val="28"/>
          <w:szCs w:val="28"/>
          <w:lang w:eastAsia="en-US"/>
        </w:rPr>
        <w:t>городского округа Щёлково</w:t>
      </w:r>
    </w:p>
    <w:p w:rsidR="00F9476F" w:rsidRPr="00C77A64" w:rsidRDefault="00F9476F" w:rsidP="00AE1985">
      <w:pPr>
        <w:ind w:right="-6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C54A8" w:rsidRDefault="001C54A8" w:rsidP="002D2414">
      <w:pPr>
        <w:widowControl w:val="0"/>
        <w:autoSpaceDE w:val="0"/>
        <w:autoSpaceDN w:val="0"/>
        <w:adjustRightInd w:val="0"/>
        <w:spacing w:line="264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6C06E5">
        <w:rPr>
          <w:sz w:val="28"/>
          <w:szCs w:val="28"/>
        </w:rPr>
        <w:t>:</w:t>
      </w:r>
    </w:p>
    <w:p w:rsidR="000077E2" w:rsidRDefault="000077E2" w:rsidP="002D2414">
      <w:pPr>
        <w:widowControl w:val="0"/>
        <w:autoSpaceDE w:val="0"/>
        <w:autoSpaceDN w:val="0"/>
        <w:adjustRightInd w:val="0"/>
        <w:spacing w:line="264" w:lineRule="auto"/>
        <w:ind w:firstLine="851"/>
        <w:jc w:val="center"/>
        <w:rPr>
          <w:sz w:val="28"/>
          <w:szCs w:val="28"/>
        </w:rPr>
      </w:pPr>
    </w:p>
    <w:p w:rsidR="00F9476F" w:rsidRDefault="00F9476F" w:rsidP="00F9476F">
      <w:pPr>
        <w:widowControl w:val="0"/>
        <w:autoSpaceDE w:val="0"/>
        <w:autoSpaceDN w:val="0"/>
        <w:adjustRightInd w:val="0"/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476F">
        <w:rPr>
          <w:sz w:val="28"/>
          <w:szCs w:val="28"/>
        </w:rPr>
        <w:t xml:space="preserve"> </w:t>
      </w:r>
      <w:r w:rsidRPr="006C06E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F9476F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F9476F">
        <w:rPr>
          <w:sz w:val="28"/>
          <w:szCs w:val="28"/>
        </w:rPr>
        <w:t>к предоставления предложений и  замечаний</w:t>
      </w:r>
      <w:r>
        <w:rPr>
          <w:sz w:val="28"/>
          <w:szCs w:val="28"/>
        </w:rPr>
        <w:t xml:space="preserve"> </w:t>
      </w:r>
      <w:r w:rsidRPr="00F9476F">
        <w:rPr>
          <w:sz w:val="28"/>
          <w:szCs w:val="28"/>
        </w:rPr>
        <w:t>по вопросу, рассматриваемому на общественных обсуждениях или публичных слушаниях в сфере градостроительной деятельности</w:t>
      </w:r>
      <w:r w:rsidR="00470A6B">
        <w:rPr>
          <w:sz w:val="28"/>
          <w:szCs w:val="28"/>
        </w:rPr>
        <w:t xml:space="preserve"> в городском округе Щёлково Московской области</w:t>
      </w:r>
      <w:r>
        <w:rPr>
          <w:sz w:val="28"/>
          <w:szCs w:val="28"/>
        </w:rPr>
        <w:t>.</w:t>
      </w:r>
    </w:p>
    <w:p w:rsidR="001C54A8" w:rsidRDefault="009318BF" w:rsidP="002D2414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54A8">
        <w:rPr>
          <w:sz w:val="28"/>
          <w:szCs w:val="28"/>
        </w:rPr>
        <w:t>. Настоящее решение подлежит опубликованию</w:t>
      </w:r>
      <w:r w:rsidR="00D56B54">
        <w:rPr>
          <w:sz w:val="28"/>
          <w:szCs w:val="28"/>
        </w:rPr>
        <w:t xml:space="preserve"> в общественно-</w:t>
      </w:r>
      <w:r w:rsidR="000F297E">
        <w:rPr>
          <w:sz w:val="28"/>
          <w:szCs w:val="28"/>
        </w:rPr>
        <w:t xml:space="preserve">                                                        </w:t>
      </w:r>
      <w:r w:rsidR="003149E9" w:rsidRPr="00A534FA">
        <w:rPr>
          <w:sz w:val="28"/>
          <w:szCs w:val="28"/>
        </w:rPr>
        <w:t>политической газете городского округа Щёлково «Время»</w:t>
      </w:r>
      <w:r w:rsidR="001C54A8">
        <w:rPr>
          <w:sz w:val="28"/>
          <w:szCs w:val="28"/>
        </w:rPr>
        <w:t xml:space="preserve"> </w:t>
      </w:r>
      <w:r w:rsidR="001C54A8" w:rsidRPr="000E7125">
        <w:rPr>
          <w:sz w:val="28"/>
          <w:szCs w:val="28"/>
        </w:rPr>
        <w:t>и разме</w:t>
      </w:r>
      <w:r w:rsidR="001C54A8">
        <w:rPr>
          <w:sz w:val="28"/>
          <w:szCs w:val="28"/>
        </w:rPr>
        <w:t>щению</w:t>
      </w:r>
      <w:r w:rsidR="001C54A8" w:rsidRPr="000E7125">
        <w:rPr>
          <w:sz w:val="28"/>
          <w:szCs w:val="28"/>
        </w:rPr>
        <w:t xml:space="preserve"> </w:t>
      </w:r>
      <w:r w:rsidR="00D56B54">
        <w:rPr>
          <w:sz w:val="28"/>
          <w:szCs w:val="28"/>
        </w:rPr>
        <w:t xml:space="preserve">                       </w:t>
      </w:r>
      <w:r w:rsidR="001C54A8" w:rsidRPr="000E7125">
        <w:rPr>
          <w:sz w:val="28"/>
          <w:szCs w:val="28"/>
        </w:rPr>
        <w:t>на официальном сайте</w:t>
      </w:r>
      <w:r w:rsidR="001204E8">
        <w:rPr>
          <w:sz w:val="28"/>
          <w:szCs w:val="28"/>
        </w:rPr>
        <w:t xml:space="preserve"> Администрации</w:t>
      </w:r>
      <w:r w:rsidR="001C54A8" w:rsidRPr="000E7125">
        <w:rPr>
          <w:sz w:val="28"/>
          <w:szCs w:val="28"/>
        </w:rPr>
        <w:t xml:space="preserve"> </w:t>
      </w:r>
      <w:r w:rsidR="00525E77">
        <w:rPr>
          <w:sz w:val="28"/>
          <w:szCs w:val="28"/>
        </w:rPr>
        <w:t>городского округа</w:t>
      </w:r>
      <w:r w:rsidR="007569A3">
        <w:rPr>
          <w:sz w:val="28"/>
          <w:szCs w:val="28"/>
        </w:rPr>
        <w:t xml:space="preserve"> Щёлково</w:t>
      </w:r>
      <w:r w:rsidR="001C54A8">
        <w:rPr>
          <w:sz w:val="28"/>
          <w:szCs w:val="28"/>
        </w:rPr>
        <w:t>.</w:t>
      </w:r>
    </w:p>
    <w:p w:rsidR="004B1A4D" w:rsidRDefault="004B1A4D" w:rsidP="004B1A4D">
      <w:pPr>
        <w:pStyle w:val="11"/>
        <w:shd w:val="clear" w:color="auto" w:fill="FFFFFF"/>
        <w:ind w:left="34" w:hanging="34"/>
        <w:rPr>
          <w:sz w:val="28"/>
        </w:rPr>
      </w:pPr>
    </w:p>
    <w:p w:rsidR="00654B43" w:rsidRDefault="00654B43" w:rsidP="004B1A4D">
      <w:pPr>
        <w:pStyle w:val="11"/>
        <w:shd w:val="clear" w:color="auto" w:fill="FFFFFF"/>
        <w:ind w:left="34" w:hanging="34"/>
        <w:rPr>
          <w:sz w:val="28"/>
        </w:rPr>
      </w:pPr>
    </w:p>
    <w:p w:rsidR="00A81605" w:rsidRDefault="00A81605" w:rsidP="00A81605">
      <w:pPr>
        <w:pStyle w:val="ConsPlusNormal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C44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05" w:rsidRDefault="00A81605" w:rsidP="00A81605">
      <w:pPr>
        <w:widowControl w:val="0"/>
        <w:rPr>
          <w:sz w:val="18"/>
          <w:szCs w:val="18"/>
        </w:rPr>
      </w:pPr>
      <w:r>
        <w:rPr>
          <w:sz w:val="28"/>
          <w:szCs w:val="28"/>
        </w:rPr>
        <w:t>городского округа Щёлково                                                               А.А. Булгаков</w:t>
      </w:r>
    </w:p>
    <w:p w:rsidR="00A81605" w:rsidRDefault="00A81605" w:rsidP="00CD13B8">
      <w:pPr>
        <w:pStyle w:val="11"/>
        <w:shd w:val="clear" w:color="auto" w:fill="FFFFFF"/>
        <w:ind w:left="34" w:hanging="34"/>
        <w:rPr>
          <w:sz w:val="28"/>
        </w:rPr>
      </w:pPr>
    </w:p>
    <w:p w:rsidR="00525E77" w:rsidRDefault="00525E77" w:rsidP="00CD13B8">
      <w:pPr>
        <w:pStyle w:val="1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Председатель Совета депутатов </w:t>
      </w:r>
    </w:p>
    <w:p w:rsidR="00750704" w:rsidRDefault="00D56B54" w:rsidP="00CD13B8">
      <w:pPr>
        <w:pStyle w:val="11"/>
        <w:shd w:val="clear" w:color="auto" w:fill="FFFFFF"/>
        <w:ind w:left="34" w:hanging="34"/>
        <w:rPr>
          <w:sz w:val="28"/>
        </w:rPr>
      </w:pPr>
      <w:r>
        <w:rPr>
          <w:sz w:val="28"/>
        </w:rPr>
        <w:t>г</w:t>
      </w:r>
      <w:r w:rsidR="00525E77">
        <w:rPr>
          <w:sz w:val="28"/>
        </w:rPr>
        <w:t xml:space="preserve">ородского округа Щёлково                           </w:t>
      </w:r>
      <w:r w:rsidR="004B1A4D">
        <w:rPr>
          <w:sz w:val="28"/>
        </w:rPr>
        <w:t xml:space="preserve">                             </w:t>
      </w:r>
      <w:r w:rsidR="008F6ED4">
        <w:rPr>
          <w:sz w:val="28"/>
        </w:rPr>
        <w:t xml:space="preserve">  </w:t>
      </w:r>
      <w:r w:rsidR="004B1A4D">
        <w:rPr>
          <w:sz w:val="28"/>
        </w:rPr>
        <w:t xml:space="preserve"> </w:t>
      </w:r>
      <w:r w:rsidR="00525E77">
        <w:rPr>
          <w:sz w:val="28"/>
        </w:rPr>
        <w:t>Е</w:t>
      </w:r>
      <w:r w:rsidR="004B1A4D">
        <w:rPr>
          <w:sz w:val="28"/>
        </w:rPr>
        <w:t>.</w:t>
      </w:r>
      <w:r w:rsidR="00525E77">
        <w:rPr>
          <w:sz w:val="28"/>
        </w:rPr>
        <w:t>Ф</w:t>
      </w:r>
      <w:r w:rsidR="004B1A4D">
        <w:rPr>
          <w:sz w:val="28"/>
        </w:rPr>
        <w:t xml:space="preserve">. </w:t>
      </w:r>
      <w:proofErr w:type="spellStart"/>
      <w:r w:rsidR="00525E77">
        <w:rPr>
          <w:sz w:val="28"/>
        </w:rPr>
        <w:t>Мокринская</w:t>
      </w:r>
      <w:proofErr w:type="spellEnd"/>
    </w:p>
    <w:p w:rsidR="000A2627" w:rsidRPr="00A95453" w:rsidRDefault="000A2627" w:rsidP="00F51922">
      <w:pPr>
        <w:widowControl w:val="0"/>
        <w:autoSpaceDE w:val="0"/>
        <w:autoSpaceDN w:val="0"/>
        <w:adjustRightInd w:val="0"/>
        <w:ind w:left="5664"/>
        <w:rPr>
          <w:bCs/>
          <w:sz w:val="24"/>
        </w:rPr>
      </w:pPr>
      <w:r w:rsidRPr="00A95453">
        <w:rPr>
          <w:bCs/>
          <w:sz w:val="24"/>
        </w:rPr>
        <w:lastRenderedPageBreak/>
        <w:t>УТВЕРЖДЕНО</w:t>
      </w:r>
    </w:p>
    <w:p w:rsidR="000A2627" w:rsidRPr="00A95453" w:rsidRDefault="000A2627" w:rsidP="00F51922">
      <w:pPr>
        <w:widowControl w:val="0"/>
        <w:autoSpaceDE w:val="0"/>
        <w:autoSpaceDN w:val="0"/>
        <w:adjustRightInd w:val="0"/>
        <w:ind w:left="5664"/>
        <w:rPr>
          <w:bCs/>
          <w:sz w:val="24"/>
        </w:rPr>
      </w:pPr>
      <w:r w:rsidRPr="00A95453">
        <w:rPr>
          <w:bCs/>
          <w:sz w:val="24"/>
        </w:rPr>
        <w:t xml:space="preserve">решением Совета депутатов </w:t>
      </w:r>
    </w:p>
    <w:p w:rsidR="000A2627" w:rsidRPr="00A95453" w:rsidRDefault="000A2627" w:rsidP="00F51922">
      <w:pPr>
        <w:widowControl w:val="0"/>
        <w:autoSpaceDE w:val="0"/>
        <w:autoSpaceDN w:val="0"/>
        <w:adjustRightInd w:val="0"/>
        <w:ind w:left="5664"/>
        <w:rPr>
          <w:bCs/>
          <w:sz w:val="24"/>
        </w:rPr>
      </w:pPr>
      <w:r w:rsidRPr="00A95453">
        <w:rPr>
          <w:bCs/>
          <w:sz w:val="24"/>
        </w:rPr>
        <w:t>городского округа Щёлково</w:t>
      </w:r>
    </w:p>
    <w:p w:rsidR="000A2627" w:rsidRPr="00A95453" w:rsidRDefault="000A2627" w:rsidP="00F51922">
      <w:pPr>
        <w:widowControl w:val="0"/>
        <w:autoSpaceDE w:val="0"/>
        <w:autoSpaceDN w:val="0"/>
        <w:adjustRightInd w:val="0"/>
        <w:ind w:left="5664"/>
        <w:rPr>
          <w:bCs/>
          <w:sz w:val="24"/>
        </w:rPr>
      </w:pPr>
      <w:r w:rsidRPr="00A95453">
        <w:rPr>
          <w:bCs/>
          <w:sz w:val="24"/>
        </w:rPr>
        <w:t xml:space="preserve">от </w:t>
      </w:r>
      <w:r w:rsidR="00331ED7">
        <w:rPr>
          <w:bCs/>
          <w:sz w:val="24"/>
        </w:rPr>
        <w:t xml:space="preserve">22.07.2020 </w:t>
      </w:r>
      <w:r w:rsidRPr="00A95453">
        <w:rPr>
          <w:bCs/>
          <w:sz w:val="24"/>
        </w:rPr>
        <w:t xml:space="preserve">№ </w:t>
      </w:r>
      <w:r w:rsidR="00331ED7">
        <w:rPr>
          <w:bCs/>
          <w:sz w:val="24"/>
        </w:rPr>
        <w:t>152/15-30-НПА</w:t>
      </w:r>
    </w:p>
    <w:p w:rsidR="000A2627" w:rsidRDefault="000A2627" w:rsidP="00547421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7421" w:rsidRPr="00D900A1" w:rsidRDefault="00547421" w:rsidP="00D900A1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ПОРЯДОК</w:t>
      </w:r>
    </w:p>
    <w:p w:rsidR="00D900A1" w:rsidRDefault="00547421" w:rsidP="00D900A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ПРЕДОСТАВЛЕНИЯ ПРЕДЛОЖЕНИЙ И ЗАМЕЧАНИЙ ПО ВОПРОСУ,</w:t>
      </w:r>
      <w:r w:rsidR="000A2627" w:rsidRPr="00D90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0A1" w:rsidRPr="00D900A1" w:rsidRDefault="00547421" w:rsidP="00D900A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РАССМАТРИВАЕМОМУ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НА ОБЩЕСТВЕННЫХ ОБСУЖДЕНИЯХ ИЛИ ПУБЛИЧНЫХ СЛУШАНИЯХ </w:t>
      </w:r>
    </w:p>
    <w:p w:rsidR="00D900A1" w:rsidRDefault="00547421" w:rsidP="00D900A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В СФЕРЕ ГРАДОСТРОИТЕЛЬНОЙ</w:t>
      </w:r>
      <w:r w:rsidR="000A2627" w:rsidRPr="00D900A1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 xml:space="preserve">ДЕЯТЕЛЬНОСТИ </w:t>
      </w:r>
    </w:p>
    <w:p w:rsidR="00547421" w:rsidRPr="00D900A1" w:rsidRDefault="00547421" w:rsidP="00D900A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В ГОРОДСКОМ ОКРУГЕ ЩЁЛКОВО МОСКОВСКОЙ ОБЛАСТИ</w:t>
      </w:r>
    </w:p>
    <w:p w:rsidR="00547421" w:rsidRDefault="00547421" w:rsidP="00D900A1">
      <w:pPr>
        <w:pStyle w:val="ConsPlusNormal"/>
        <w:spacing w:line="288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Термины и определения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CE08B0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w:anchor="P1059" w:history="1">
        <w:r w:rsidR="00547421" w:rsidRPr="00D900A1">
          <w:rPr>
            <w:rFonts w:ascii="Times New Roman" w:hAnsi="Times New Roman" w:cs="Times New Roman"/>
            <w:sz w:val="26"/>
            <w:szCs w:val="26"/>
          </w:rPr>
          <w:t>Термины</w:t>
        </w:r>
      </w:hyperlink>
      <w:r w:rsidR="00547421" w:rsidRPr="00D900A1">
        <w:rPr>
          <w:rFonts w:ascii="Times New Roman" w:hAnsi="Times New Roman" w:cs="Times New Roman"/>
          <w:sz w:val="26"/>
          <w:szCs w:val="26"/>
        </w:rPr>
        <w:t xml:space="preserve"> и определения, используемые в настоящем Порядке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 (далее - Порядок), указаны в приложении 1 к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Порядок регламентирует процедуру рассмотрения предложений и замечаний по вопросу, рассматриваемому на общественных обсуждениях или публичных слушаниях (далее - рассмотрение предложений и замечаний), требования к порядку ее выполнения, в том числе особенности выполнения административных процедур в электронной форме, формы контроля исполнения Порядка органами местного самоуправления городского округа Щёлково, рассматривающими предложения и замечания (далее - уполномоченные органы), должностными лицами уполномоченных органов.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1.2. Представление предложений и замечаний возможно в отношении проектов, рассматриваемых на общественных обсуждениях или публичных слушаниях в области градостроительной деятельности.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11"/>
      <w:bookmarkEnd w:id="1"/>
      <w:r w:rsidRPr="00D900A1">
        <w:rPr>
          <w:rFonts w:ascii="Times New Roman" w:hAnsi="Times New Roman" w:cs="Times New Roman"/>
          <w:sz w:val="26"/>
          <w:szCs w:val="26"/>
        </w:rPr>
        <w:t>1.3. Обязательному рассмотрению на общественных обсуждениях или публичных слушаниях подлежат: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1) проект генерального плана городского округа, проекты о внесении изменений в генеральный план городского округа;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2) проект правил землепользования и застройки городского округа, проекты о внесении изменений в правила землепользования и застройки городского округа;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3) проекты планировки территорий и (или) проекты межевания территорий, решение об утверждении которых принимается центральным исполнительным органом государственной власти Московской области;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15"/>
      <w:bookmarkEnd w:id="2"/>
      <w:r w:rsidRPr="00D900A1">
        <w:rPr>
          <w:rFonts w:ascii="Times New Roman" w:hAnsi="Times New Roman" w:cs="Times New Roman"/>
          <w:sz w:val="26"/>
          <w:szCs w:val="26"/>
        </w:rPr>
        <w:lastRenderedPageBreak/>
        <w:t>4) проекты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16"/>
      <w:bookmarkEnd w:id="3"/>
      <w:r w:rsidRPr="00D900A1">
        <w:rPr>
          <w:rFonts w:ascii="Times New Roman" w:hAnsi="Times New Roman" w:cs="Times New Roman"/>
          <w:sz w:val="26"/>
          <w:szCs w:val="26"/>
        </w:rPr>
        <w:t>5) проекты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6) проекты правил благоустройства территорий, проекты о внесении изменений в правила благоустройства территорий.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1.4. Общественные обсуждения или публичные слушания по вопросам, указанным в </w:t>
      </w:r>
      <w:hyperlink w:anchor="P811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не проводятся: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1) по проектам о внесении изменений в генеральный план городского округа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2) в целях внесения изменений в правила землепользования и застройки в случаях, предусмотренных пунктами 3 - 5 части 2 и частью 3.1 статьи 33 Градостроительного кодекса Российской Федерации,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 требуются; 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 3)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4) по проекту планировки территории и (или) проекту межевания территории, в случаях, предусмотренных частью 12 статьи 43 и частью 22 статьи 45 Градостроительного кодекса Российской Федерации, а также в случае, если они подготовлены в отношении: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4.1)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4.2) территории в границах земельного участка, предоставленного садоводческому или огородническому некоммерческому товариществу для ведения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садоводства или огородничества;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4.3) территории для размещения линейных объектов в границах земель лесного фонда;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5) для документации по планировке территории, подлежащей комплексному развитию по инициативе правообладателей;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6) 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7) 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разрешенный вид использования.</w:t>
      </w:r>
    </w:p>
    <w:p w:rsidR="00E024BD" w:rsidRDefault="00E024BD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2. Лица, имеющие право на предоставление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3"/>
      <w:bookmarkEnd w:id="4"/>
      <w:r w:rsidRPr="00D900A1">
        <w:rPr>
          <w:rFonts w:ascii="Times New Roman" w:hAnsi="Times New Roman" w:cs="Times New Roman"/>
          <w:sz w:val="26"/>
          <w:szCs w:val="26"/>
        </w:rPr>
        <w:t>2.1. Лицами, имеющими право на предоставление предложений и замечаний, являются (далее - Заявитель):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2.1.1. Физические лица: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35"/>
      <w:bookmarkEnd w:id="5"/>
      <w:r w:rsidRPr="00D900A1">
        <w:rPr>
          <w:rFonts w:ascii="Times New Roman" w:hAnsi="Times New Roman" w:cs="Times New Roman"/>
          <w:sz w:val="26"/>
          <w:szCs w:val="26"/>
        </w:rPr>
        <w:t xml:space="preserve">2.1.1.1.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на общественных обсуждениях или публичных слушаниях.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36"/>
      <w:bookmarkEnd w:id="6"/>
      <w:r w:rsidRPr="00D900A1">
        <w:rPr>
          <w:rFonts w:ascii="Times New Roman" w:hAnsi="Times New Roman" w:cs="Times New Roman"/>
          <w:sz w:val="26"/>
          <w:szCs w:val="26"/>
        </w:rPr>
        <w:t xml:space="preserve">2.1.1.2.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Постоянно проживающие на территории, применительно к которой рассматривается проект на общественных обсуждениях или публичных слушаниях.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2.1.1.3. В отношении проектов, указанных в </w:t>
      </w:r>
      <w:hyperlink w:anchor="P815" w:history="1">
        <w:r w:rsidRPr="00D900A1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16" w:history="1">
        <w:r w:rsidRPr="00D900A1">
          <w:rPr>
            <w:rFonts w:ascii="Times New Roman" w:hAnsi="Times New Roman" w:cs="Times New Roman"/>
            <w:sz w:val="26"/>
            <w:szCs w:val="26"/>
          </w:rPr>
          <w:t>5 пункта 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38"/>
      <w:bookmarkEnd w:id="7"/>
      <w:r w:rsidRPr="00D900A1">
        <w:rPr>
          <w:rFonts w:ascii="Times New Roman" w:hAnsi="Times New Roman" w:cs="Times New Roman"/>
          <w:sz w:val="26"/>
          <w:szCs w:val="26"/>
        </w:rPr>
        <w:t>1)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39"/>
      <w:bookmarkEnd w:id="8"/>
      <w:r w:rsidRPr="00D900A1">
        <w:rPr>
          <w:rFonts w:ascii="Times New Roman" w:hAnsi="Times New Roman" w:cs="Times New Roman"/>
          <w:sz w:val="26"/>
          <w:szCs w:val="26"/>
        </w:rPr>
        <w:lastRenderedPageBreak/>
        <w:t>2)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40"/>
      <w:bookmarkEnd w:id="9"/>
      <w:r w:rsidRPr="00D900A1">
        <w:rPr>
          <w:rFonts w:ascii="Times New Roman" w:hAnsi="Times New Roman" w:cs="Times New Roman"/>
          <w:sz w:val="26"/>
          <w:szCs w:val="26"/>
        </w:rPr>
        <w:t>3)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41"/>
      <w:bookmarkEnd w:id="10"/>
      <w:r w:rsidRPr="00D900A1">
        <w:rPr>
          <w:rFonts w:ascii="Times New Roman" w:hAnsi="Times New Roman" w:cs="Times New Roman"/>
          <w:sz w:val="26"/>
          <w:szCs w:val="26"/>
        </w:rPr>
        <w:t>4)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842"/>
      <w:bookmarkEnd w:id="11"/>
      <w:r w:rsidRPr="00D900A1">
        <w:rPr>
          <w:rFonts w:ascii="Times New Roman" w:hAnsi="Times New Roman" w:cs="Times New Roman"/>
          <w:sz w:val="26"/>
          <w:szCs w:val="26"/>
        </w:rPr>
        <w:t>2.1.2. Юридические лица и индивидуальные предприниматели: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2.1.2.1.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Являющиеся правообладателями земельных участков и (или) объектов капитального строительства, правообладателями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вопрос на общественных обсуждениях или публичных слушаниях.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2.1.2.2. В отношении проектов, указанных в </w:t>
      </w:r>
      <w:hyperlink w:anchor="P815" w:history="1">
        <w:r w:rsidRPr="00D900A1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16" w:history="1">
        <w:r w:rsidRPr="00D900A1">
          <w:rPr>
            <w:rFonts w:ascii="Times New Roman" w:hAnsi="Times New Roman" w:cs="Times New Roman"/>
            <w:sz w:val="26"/>
            <w:szCs w:val="26"/>
          </w:rPr>
          <w:t>5 пункта 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1)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указанные проекты;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2) 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847"/>
      <w:bookmarkEnd w:id="12"/>
      <w:r w:rsidRPr="00D900A1">
        <w:rPr>
          <w:rFonts w:ascii="Times New Roman" w:hAnsi="Times New Roman" w:cs="Times New Roman"/>
          <w:sz w:val="26"/>
          <w:szCs w:val="26"/>
        </w:rPr>
        <w:t>2.2.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2.3. Интересы лиц, указанных в </w:t>
      </w:r>
      <w:hyperlink w:anchor="P833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могут представлять лица, действующие в интересах Заявителя на основании документа, удостоверяющего их полномочия представлять Заявителя, либо в соответствии с законодательством Российской Федерации (законные представители) (далее - Представитель заявителя).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Органы власти и органы местного самоуправления не являются Заявителями (представителями Заявителя) на предоставление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3. Требования к порядку информирования о порядке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рассмотрения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3.1. </w:t>
      </w:r>
      <w:hyperlink w:anchor="P1136" w:history="1">
        <w:r w:rsidRPr="00D900A1">
          <w:rPr>
            <w:rFonts w:ascii="Times New Roman" w:hAnsi="Times New Roman" w:cs="Times New Roman"/>
            <w:sz w:val="26"/>
            <w:szCs w:val="26"/>
          </w:rPr>
          <w:t>Информация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 месте нахождения, графике работы, контактных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телефонах, адресах официальных сайтов в сети Интернет уполномоченных органов и организаций, участвующих в рассмотрении и информировании о порядке рассмотрения предложений и замечаний, приведена в приложении 2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3.2. </w:t>
      </w:r>
      <w:hyperlink w:anchor="P1175" w:history="1">
        <w:r w:rsidRPr="00D900A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получения заинтересованными лицами информации по вопросам рассмотрения предложений и замечаний, сведений о ходе рассмотрения предложений и замечаний, порядке, форме и месте размещения информации о порядке рассмотрения предложений и замечаний приведен в приложении 3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4. Наименование Порядка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4.1. Порядок "Предоставление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области".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5. Органы и организации, участвующие в рассмотрении</w:t>
      </w: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5.1. Ответственным за рассмотрение предложений и замечаний по проектам, указанным в </w:t>
      </w:r>
      <w:hyperlink w:anchor="P811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Администрация городского округа Щёлково Московской области (далее - уполномоченный орган).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5.2. Комитет по архитектуре и градостроительству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области,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 или публичных слушаний.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 Основания для обращения и результаты рассмотрения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6.1. Заявитель (представитель Заявителя) направляет предложения и замечания в уполномоченный орган посредством: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6.1.1. Интерактивной формы заполнения заявления на Портале государственных и муниципальных услуг Московской области (далее - РПГУ).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6.1.2. Личного обращения.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6.1.3. Почтового отправления.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6.2. В МФЦ Заявителю (представителю Заявителя) обеспечивается бесплатный доступ к РПГУ для предоставления услуги в электронной форме. Перечень МФЦ указан в </w:t>
      </w:r>
      <w:hyperlink w:anchor="P1136" w:history="1">
        <w:r w:rsidRPr="00D900A1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lastRenderedPageBreak/>
        <w:t>6.3. Результатом рассмотрения предложений и замечаний является: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6.3.1. </w:t>
      </w:r>
      <w:hyperlink w:anchor="P1210" w:history="1">
        <w:r w:rsidRPr="00D900A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по форме, установленной в приложении 4 к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правовым актом руководителя уполномоченного органа.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6.3.2. </w:t>
      </w:r>
      <w:hyperlink w:anchor="P1241" w:history="1">
        <w:r w:rsidRPr="00D900A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об отказе включения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по форме, установленной в приложении 5 к настоящему Порядку, подписанное и заверенное усиленной квалифицированной подписью уполномоченного должностного лица уполномоченного органа. Перечень уполномоченных на подписание должностных лиц устанавливается руководителем уполномоченного органа.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6.4.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(представителю Заявителя) в Уполномоченном органе либо направляется Заявителю (представителю Заявителя) способом, указанным в обращении.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Результат рассмотрения предложений и замечаний, поступивших через РПГУ, оформляется в виде электронного документа, подписанного усиленной квалифицированной электронной подписью уполномоченного должностного лица Уполномоченного органа, и направляется специалистом Уполномоченного органа в личный кабинет Заявителя (представителя Заявителя) на РПГУ посредством государственной информационной системы обеспечения градостроительной деятельности Московской области (далее - ИСОГД), установленной в Уполномоченном органе.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6.6. Сведения о результате рассмотрения предложений и замечаний указываются в протоколе общественных обсуждений или публичных слушаний.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6.7. Результат рассмотрения предложений и замечаний на бумажном носителе хранится в Уполномоченном органе.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6.8. Факт рассмотрения предложений и замечаний с приложением результата рассмотрения предложений и замечаний фиксируется в ИСОГД.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E024BD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7. Срок регистрации Заявления на рассмотрение</w:t>
      </w:r>
    </w:p>
    <w:p w:rsidR="00547421" w:rsidRPr="00D900A1" w:rsidRDefault="00547421" w:rsidP="00E024BD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7.1. Заявление, поданное в электронной форме через РПГУ до 16.00 рабочего дня, регистрируется в Уполномоченном органе в день его подачи. Заявление,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поданное через РПГУ после 16.00 рабочего дня либо в нерабочий день, регистрируется в Уполномоченном органе на следующий рабочий день.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7.2. Заявление, направленное почтовым направлением, регистрируется в Уполномоченном органе не позднее следующего рабочего дня с момента получения почтового отправления.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7.3. Заявление, поданное при личном обращении в Уполномоченный орган, регистрируется в день подачи.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8. Срок рассмотрения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8.1. Срок рассмотрения предложений и замечаний не может превышать 8 рабочих дней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заявления в Уполномоченном органе.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8.2. 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9. Правовые основания рассмотрения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9.1. Основными нормативными правовыми актами, регулирующими рассмотрение предложений и замечаний, являются Градостроительный </w:t>
      </w:r>
      <w:hyperlink r:id="rId9" w:history="1">
        <w:r w:rsidRPr="00D900A1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Российской Федерации и Федеральный </w:t>
      </w:r>
      <w:hyperlink r:id="rId10" w:history="1">
        <w:r w:rsidRPr="00D900A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9.2. </w:t>
      </w:r>
      <w:hyperlink w:anchor="P1274" w:history="1">
        <w:r w:rsidRPr="00D900A1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иных нормативных актов, применяемых при рассмотрении предложений и замечаний, приведен в приложении 6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E024BD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901"/>
      <w:bookmarkEnd w:id="13"/>
      <w:r w:rsidRPr="00D900A1">
        <w:rPr>
          <w:rFonts w:ascii="Times New Roman" w:hAnsi="Times New Roman" w:cs="Times New Roman"/>
          <w:sz w:val="26"/>
          <w:szCs w:val="26"/>
        </w:rPr>
        <w:t>10. Исчерпывающий перечень документов, необходимых</w:t>
      </w:r>
    </w:p>
    <w:p w:rsidR="00547421" w:rsidRPr="00D900A1" w:rsidRDefault="00547421" w:rsidP="00E024BD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для рассмотрения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904"/>
      <w:bookmarkEnd w:id="14"/>
      <w:r w:rsidRPr="00D900A1">
        <w:rPr>
          <w:rFonts w:ascii="Times New Roman" w:hAnsi="Times New Roman" w:cs="Times New Roman"/>
          <w:sz w:val="26"/>
          <w:szCs w:val="26"/>
        </w:rPr>
        <w:t>10.1. Обязательными для предоставления документами, необходимыми для рассмотрения предложений и замечаний, являются: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10.1.1. В случае обращения Заявителя, указанного в </w:t>
      </w:r>
      <w:hyperlink w:anchor="P836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2.1.1.2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8" w:history="1">
        <w:r w:rsidRPr="00D900A1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0" w:history="1">
        <w:r w:rsidRPr="00D900A1">
          <w:rPr>
            <w:rFonts w:ascii="Times New Roman" w:hAnsi="Times New Roman" w:cs="Times New Roman"/>
            <w:sz w:val="26"/>
            <w:szCs w:val="26"/>
          </w:rPr>
          <w:t>3 пункта 2.1.1.3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10.1.1.1. </w:t>
      </w:r>
      <w:hyperlink w:anchor="P1302" w:history="1">
        <w:r w:rsidRPr="00D900A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>, подписанное непосредственно самим Заявителем, по форме, приведенной в приложении 7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907"/>
      <w:bookmarkEnd w:id="15"/>
      <w:r w:rsidRPr="00D900A1">
        <w:rPr>
          <w:rFonts w:ascii="Times New Roman" w:hAnsi="Times New Roman" w:cs="Times New Roman"/>
          <w:sz w:val="26"/>
          <w:szCs w:val="26"/>
        </w:rPr>
        <w:t>10.1.1.2.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10.1.2. В случае обращения заявителя, указанного в </w:t>
      </w:r>
      <w:hyperlink w:anchor="P835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2.1.1.1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9" w:history="1">
        <w:r w:rsidRPr="00D900A1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1" w:history="1">
        <w:r w:rsidRPr="00D900A1">
          <w:rPr>
            <w:rFonts w:ascii="Times New Roman" w:hAnsi="Times New Roman" w:cs="Times New Roman"/>
            <w:sz w:val="26"/>
            <w:szCs w:val="26"/>
          </w:rPr>
          <w:t>4 пункта 2.1.1.3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10.1.2.1. </w:t>
      </w:r>
      <w:hyperlink w:anchor="P1302" w:history="1">
        <w:r w:rsidRPr="00D900A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>, подписанное непосредственно самим Заявителем, по форме, приведенной в приложении 7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910"/>
      <w:bookmarkEnd w:id="16"/>
      <w:r w:rsidRPr="00D900A1">
        <w:rPr>
          <w:rFonts w:ascii="Times New Roman" w:hAnsi="Times New Roman" w:cs="Times New Roman"/>
          <w:sz w:val="26"/>
          <w:szCs w:val="26"/>
        </w:rPr>
        <w:t>10.1.2.2. Документ, удостоверяющий личность Заявителя.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911"/>
      <w:bookmarkEnd w:id="17"/>
      <w:r w:rsidRPr="00D900A1">
        <w:rPr>
          <w:rFonts w:ascii="Times New Roman" w:hAnsi="Times New Roman" w:cs="Times New Roman"/>
          <w:sz w:val="26"/>
          <w:szCs w:val="26"/>
        </w:rPr>
        <w:lastRenderedPageBreak/>
        <w:t xml:space="preserve">10.1.2.3. Правоустанавливающие (либо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сведения о которых не содержатся в Едином государственном реестре недвижимости.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10.1.3. В случае обращения заявителя, указанного в </w:t>
      </w:r>
      <w:hyperlink w:anchor="P842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2.1.2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47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10.1.3.1. </w:t>
      </w:r>
      <w:hyperlink w:anchor="P1302" w:history="1">
        <w:r w:rsidRPr="00D900A1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>, подписанное непосредственно самим Заявителем, по форме, приведенной в приложении 7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914"/>
      <w:bookmarkEnd w:id="18"/>
      <w:r w:rsidRPr="00D900A1">
        <w:rPr>
          <w:rFonts w:ascii="Times New Roman" w:hAnsi="Times New Roman" w:cs="Times New Roman"/>
          <w:sz w:val="26"/>
          <w:szCs w:val="26"/>
        </w:rPr>
        <w:t>10.1.3.2. Документ, удостоверяющий личность лица, имеющего право действовать без доверенности от имени юридического лица.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915"/>
      <w:bookmarkEnd w:id="19"/>
      <w:r w:rsidRPr="00D900A1">
        <w:rPr>
          <w:rFonts w:ascii="Times New Roman" w:hAnsi="Times New Roman" w:cs="Times New Roman"/>
          <w:sz w:val="26"/>
          <w:szCs w:val="26"/>
        </w:rPr>
        <w:t>10.1.3.3. Документы, подтверждающие полномочия лица действовать от имени юридического лица.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916"/>
      <w:bookmarkEnd w:id="20"/>
      <w:r w:rsidRPr="00D900A1">
        <w:rPr>
          <w:rFonts w:ascii="Times New Roman" w:hAnsi="Times New Roman" w:cs="Times New Roman"/>
          <w:sz w:val="26"/>
          <w:szCs w:val="26"/>
        </w:rPr>
        <w:t xml:space="preserve">10.1.3.4. Правоустанавливающие (либо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сведения о которых не содержатся в Едином государственном реестре недвижимости.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10.2. 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документам, указанным в </w:t>
      </w:r>
      <w:hyperlink w:anchor="P904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10.1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918"/>
      <w:bookmarkEnd w:id="21"/>
      <w:r w:rsidRPr="00D900A1">
        <w:rPr>
          <w:rFonts w:ascii="Times New Roman" w:hAnsi="Times New Roman" w:cs="Times New Roman"/>
          <w:sz w:val="26"/>
          <w:szCs w:val="26"/>
        </w:rPr>
        <w:t>10.2.1.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919"/>
      <w:bookmarkEnd w:id="22"/>
      <w:r w:rsidRPr="00D900A1">
        <w:rPr>
          <w:rFonts w:ascii="Times New Roman" w:hAnsi="Times New Roman" w:cs="Times New Roman"/>
          <w:sz w:val="26"/>
          <w:szCs w:val="26"/>
        </w:rPr>
        <w:t>10.2.2.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920"/>
      <w:bookmarkEnd w:id="23"/>
      <w:r w:rsidRPr="00D900A1">
        <w:rPr>
          <w:rFonts w:ascii="Times New Roman" w:hAnsi="Times New Roman" w:cs="Times New Roman"/>
          <w:sz w:val="26"/>
          <w:szCs w:val="26"/>
        </w:rPr>
        <w:t xml:space="preserve">10.3. В случае обращения для рассмотрения предложений и замечаний представителя Заявителя, уполномоченного на подписание и подачу документов, а также получение результата рассмотрения предложений и замечаний, в дополнение к обязательным документам, указанным в </w:t>
      </w:r>
      <w:hyperlink w:anchor="P904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10.1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921"/>
      <w:bookmarkEnd w:id="24"/>
      <w:r w:rsidRPr="00D900A1">
        <w:rPr>
          <w:rFonts w:ascii="Times New Roman" w:hAnsi="Times New Roman" w:cs="Times New Roman"/>
          <w:sz w:val="26"/>
          <w:szCs w:val="26"/>
        </w:rPr>
        <w:t>10.3.1. Документ, удостоверяющий личность представителя Заявителя, уполномоченного на подписание и подачу документов, а также получение результата.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922"/>
      <w:bookmarkEnd w:id="25"/>
      <w:r w:rsidRPr="00D900A1">
        <w:rPr>
          <w:rFonts w:ascii="Times New Roman" w:hAnsi="Times New Roman" w:cs="Times New Roman"/>
          <w:sz w:val="26"/>
          <w:szCs w:val="26"/>
        </w:rPr>
        <w:t>10.3.2. Документ, подтверждающий полномочия представителя Заявителя: для представителя юридического лица - доверенность за подписью руководителя юридического лица или иного уполномоченного лица, для представителя физического лица - доверенность, удостоверенная в порядке, установленном законодательством Российской Федерации.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lastRenderedPageBreak/>
        <w:t xml:space="preserve">10.4.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Уполномоченный орган не вправе требовать от Заявителя предоставления дополнительных документов, кроме указанных в </w:t>
      </w:r>
      <w:hyperlink w:anchor="P904" w:history="1">
        <w:r w:rsidRPr="00D900A1">
          <w:rPr>
            <w:rFonts w:ascii="Times New Roman" w:hAnsi="Times New Roman" w:cs="Times New Roman"/>
            <w:sz w:val="26"/>
            <w:szCs w:val="26"/>
          </w:rPr>
          <w:t>пунктах 10.1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20" w:history="1">
        <w:r w:rsidRPr="00D900A1">
          <w:rPr>
            <w:rFonts w:ascii="Times New Roman" w:hAnsi="Times New Roman" w:cs="Times New Roman"/>
            <w:sz w:val="26"/>
            <w:szCs w:val="26"/>
          </w:rPr>
          <w:t>10.3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10.5. При направлении документов почтовым отправлением документы, указанные в </w:t>
      </w:r>
      <w:hyperlink w:anchor="P907" w:history="1">
        <w:r w:rsidRPr="00D900A1">
          <w:rPr>
            <w:rFonts w:ascii="Times New Roman" w:hAnsi="Times New Roman" w:cs="Times New Roman"/>
            <w:sz w:val="26"/>
            <w:szCs w:val="26"/>
          </w:rPr>
          <w:t>пунктах 10.1.1.2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0" w:history="1">
        <w:r w:rsidRPr="00D900A1">
          <w:rPr>
            <w:rFonts w:ascii="Times New Roman" w:hAnsi="Times New Roman" w:cs="Times New Roman"/>
            <w:sz w:val="26"/>
            <w:szCs w:val="26"/>
          </w:rPr>
          <w:t>10.1.2.2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1" w:history="1">
        <w:r w:rsidRPr="00D900A1">
          <w:rPr>
            <w:rFonts w:ascii="Times New Roman" w:hAnsi="Times New Roman" w:cs="Times New Roman"/>
            <w:sz w:val="26"/>
            <w:szCs w:val="26"/>
          </w:rPr>
          <w:t>10.1.2.3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4" w:history="1">
        <w:r w:rsidRPr="00D900A1">
          <w:rPr>
            <w:rFonts w:ascii="Times New Roman" w:hAnsi="Times New Roman" w:cs="Times New Roman"/>
            <w:sz w:val="26"/>
            <w:szCs w:val="26"/>
          </w:rPr>
          <w:t>10.1.3.2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5" w:history="1">
        <w:r w:rsidRPr="00D900A1">
          <w:rPr>
            <w:rFonts w:ascii="Times New Roman" w:hAnsi="Times New Roman" w:cs="Times New Roman"/>
            <w:sz w:val="26"/>
            <w:szCs w:val="26"/>
          </w:rPr>
          <w:t>10.1.3.3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6" w:history="1">
        <w:r w:rsidRPr="00D900A1">
          <w:rPr>
            <w:rFonts w:ascii="Times New Roman" w:hAnsi="Times New Roman" w:cs="Times New Roman"/>
            <w:sz w:val="26"/>
            <w:szCs w:val="26"/>
          </w:rPr>
          <w:t>10.1.3.4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8" w:history="1">
        <w:r w:rsidRPr="00D900A1">
          <w:rPr>
            <w:rFonts w:ascii="Times New Roman" w:hAnsi="Times New Roman" w:cs="Times New Roman"/>
            <w:sz w:val="26"/>
            <w:szCs w:val="26"/>
          </w:rPr>
          <w:t>10.2.1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9" w:history="1">
        <w:r w:rsidRPr="00D900A1">
          <w:rPr>
            <w:rFonts w:ascii="Times New Roman" w:hAnsi="Times New Roman" w:cs="Times New Roman"/>
            <w:sz w:val="26"/>
            <w:szCs w:val="26"/>
          </w:rPr>
          <w:t>10.2.2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1" w:history="1">
        <w:r w:rsidRPr="00D900A1">
          <w:rPr>
            <w:rFonts w:ascii="Times New Roman" w:hAnsi="Times New Roman" w:cs="Times New Roman"/>
            <w:sz w:val="26"/>
            <w:szCs w:val="26"/>
          </w:rPr>
          <w:t>10.3.1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2" w:history="1">
        <w:r w:rsidRPr="00D900A1">
          <w:rPr>
            <w:rFonts w:ascii="Times New Roman" w:hAnsi="Times New Roman" w:cs="Times New Roman"/>
            <w:sz w:val="26"/>
            <w:szCs w:val="26"/>
          </w:rPr>
          <w:t>10.3.2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в форме нотариально удостоверенных копий (в случае, если не представляются оригиналы).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10.6. В целях осуществления рассмотрения предложений и замечаний Уполномоченным органом в порядке межведомственного взаимодействия запрашиваются: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10.6.1. Выписка из Единого государственного реестра юридических лиц (при обращении юридических лиц) в территориальном органе Федеральной налоговой службы по Московской области (для проверки полномочий).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10.6.2. Выписка из Единого государственного реестра индивидуальных предпринимателей (при обращении индивидуальных предпринимателей) в территориальном органе Федеральной налоговой службы по Московской области (для проверки полномочий).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10.6.3. Правоустанавливающие (либо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помещение, являющееся частью объекта капитального строительства, в Федеральной службе государственной регистрации, кадастра и картографии по Московской области (для определения правообладателя объекта и проверки полномочий).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11. Исчерпывающий перечень оснований для отказа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в регистрации документов, необходимых для рассмотрения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11.1. Основаниями для отказа в регистрации заявления на рассмотрение предложений и замечаний являются: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а) несоответствие категории Заявителя кругу лиц, указанных в </w:t>
      </w:r>
      <w:hyperlink w:anchor="P836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2.1.1.2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38" w:history="1">
        <w:r w:rsidRPr="00D900A1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40" w:history="1">
        <w:r w:rsidRPr="00D900A1">
          <w:rPr>
            <w:rFonts w:ascii="Times New Roman" w:hAnsi="Times New Roman" w:cs="Times New Roman"/>
            <w:sz w:val="26"/>
            <w:szCs w:val="26"/>
          </w:rPr>
          <w:t>3 пункта 2.1.1.3 раздела 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б) предложения и замечания поданы после срока окончания приема предложений и замечаний, указанного в оповещении о начале проведения общественных обсуждений или публичных слушаний;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в) предоставление неполного комплекта документов, предусмотренного </w:t>
      </w:r>
      <w:hyperlink w:anchor="P904" w:history="1">
        <w:r w:rsidRPr="00D900A1">
          <w:rPr>
            <w:rFonts w:ascii="Times New Roman" w:hAnsi="Times New Roman" w:cs="Times New Roman"/>
            <w:sz w:val="26"/>
            <w:szCs w:val="26"/>
          </w:rPr>
          <w:t>пунктами 10.1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20" w:history="1">
        <w:r w:rsidRPr="00D900A1">
          <w:rPr>
            <w:rFonts w:ascii="Times New Roman" w:hAnsi="Times New Roman" w:cs="Times New Roman"/>
            <w:sz w:val="26"/>
            <w:szCs w:val="26"/>
          </w:rPr>
          <w:t>10.3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г) некорректное заполнение обязательных полей в заявлении, формируемом с использованием специальной интерактивной формы на РПГУ (отсутствие заполнения, недостоверное, неполное либо неправильное, не соответствует требованиям, установленным настоящим Порядком);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 xml:space="preserve">) предоставление документов, не соответствующих требованиям </w:t>
      </w:r>
      <w:hyperlink w:anchor="P1008" w:history="1">
        <w:r w:rsidRPr="00D900A1">
          <w:rPr>
            <w:rFonts w:ascii="Times New Roman" w:hAnsi="Times New Roman" w:cs="Times New Roman"/>
            <w:sz w:val="26"/>
            <w:szCs w:val="26"/>
          </w:rPr>
          <w:t>пункта 17.3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настоящего Порядка;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е) обращение за действиями, выполнение которых не предусмотрено настоящим Порядком;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ж) представление документов, содержащих незаверенные исправления, подчистки, помарки;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>) представление документов, текст которых не поддается прочтению.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11.2. </w:t>
      </w:r>
      <w:hyperlink w:anchor="P1444" w:history="1">
        <w:r w:rsidRPr="00D900A1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об отказе в регистрации документов, необходимых для рассмотрения предложений и замечаний, оформляется по форме согласно приложению 8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11.3.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(представителя Заявителя) через РПГУ решение об отказе в регистрации документов, необходимых для рассмотрения предложений и замечаний, оформляется по форме согласно </w:t>
      </w:r>
      <w:hyperlink w:anchor="P1241" w:history="1">
        <w:r w:rsidRPr="00D900A1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</w:hyperlink>
      <w:r w:rsidRPr="00D900A1">
        <w:rPr>
          <w:rFonts w:ascii="Times New Roman" w:hAnsi="Times New Roman" w:cs="Times New Roman"/>
          <w:sz w:val="26"/>
          <w:szCs w:val="26"/>
        </w:rPr>
        <w:t>8</w:t>
      </w:r>
      <w:r w:rsidRPr="00D900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к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12. Исчерпывающий перечень оснований для отказа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в рассмотрении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12.1. Основаниями для отказа в рассмотрении предложений и замечаний являются: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12.1.1. Выявление факта представления участником общественных обсуждений или публичных слушаний недостоверных сведений.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12.1.2. Предложения и замечания не соответствуют предмету общественных обсуждений или публичных слушаний.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12.2. </w:t>
      </w:r>
      <w:hyperlink w:anchor="P1241" w:history="1">
        <w:r w:rsidRPr="00D900A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об отказе во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оформляется по форме согласно приложению 5 к настоящему Порядку и выдается Заявителю (представителю Заявителя) в Уполномоченном органе либо направляется почтовым отправлением.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12.3.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(представителя Заявителя) через РПГУ </w:t>
      </w:r>
      <w:hyperlink w:anchor="P1241" w:history="1">
        <w:r w:rsidRPr="00D900A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об отказе во включении предложений и замечаний по вопросу, рассматриваемому на общественных обсуждениях или публичных слушаниях, в протокол общественных обсуждений или публичных слушаний оформляется по форме согласно приложению 5 к настоящему Порядку в виде электронного документа, подписанного ЭП уполномоченного должностного лица Уполномоченного органа, и направляется в личный кабинет Заявителя (представителя Заявителя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>) на РПГУ.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13. Порядок, размер и основания взимания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пошлины или иной платы, взимаемой за рассмотрение</w:t>
      </w: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13.1. Рассмотрение предложений и замечаний предоставляется бесплатно.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 Способы предоставления Заявителем документов,</w:t>
      </w:r>
    </w:p>
    <w:p w:rsidR="00547421" w:rsidRPr="00D900A1" w:rsidRDefault="00C0110E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необходимых для р</w:t>
      </w:r>
      <w:r w:rsidR="00547421" w:rsidRPr="00D900A1">
        <w:rPr>
          <w:rFonts w:ascii="Times New Roman" w:hAnsi="Times New Roman" w:cs="Times New Roman"/>
          <w:sz w:val="26"/>
          <w:szCs w:val="26"/>
        </w:rPr>
        <w:t>ассмотрения 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14.1.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</w:t>
      </w:r>
      <w:hyperlink r:id="rId11" w:history="1">
        <w:r w:rsidRPr="00D900A1">
          <w:rPr>
            <w:rFonts w:ascii="Times New Roman" w:hAnsi="Times New Roman" w:cs="Times New Roman"/>
            <w:sz w:val="26"/>
            <w:szCs w:val="26"/>
          </w:rPr>
          <w:t>частью 12 статьи 5.1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проекта: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1) посредством официального сайта - </w:t>
      </w:r>
      <w:hyperlink r:id="rId12" w:history="1">
        <w:r w:rsidRPr="00D900A1">
          <w:rPr>
            <w:rStyle w:val="ad"/>
            <w:rFonts w:ascii="Times New Roman" w:hAnsi="Times New Roman" w:cs="Times New Roman"/>
            <w:sz w:val="26"/>
            <w:szCs w:val="26"/>
          </w:rPr>
          <w:t>http://shhyolkovo.ru/</w:t>
        </w:r>
      </w:hyperlink>
      <w:r w:rsidRPr="00D900A1">
        <w:rPr>
          <w:rFonts w:ascii="Times New Roman" w:hAnsi="Times New Roman" w:cs="Times New Roman"/>
          <w:sz w:val="26"/>
          <w:szCs w:val="26"/>
        </w:rPr>
        <w:t>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2) посредством информационных систем;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3) посредством интерактивной портальной формы на РПГУ;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4) в письменной или устной форме в ходе проведения собрания или собраний участников (в случае проведения публичных слушаний);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5) в письменной форме в адрес организатора общественных обсуждений или публичных слушаний;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6)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7) посредством электронной почты;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8) по телефону, указанному в оповещении о начале проведения публичных слушаний, в ходе проведения публичных слушаний в электронном формате.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14.2. Обращение Заявителя (представителя Заявителя) посредством РПГУ.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14.2.1. Для Рассмотрения предложений и замечаний Заявитель (представитель Заявителя, уполномоченный на подписание Заявления) авторизуется в Единой системе идентификац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тентификации (далее - ЕСИА), затем переходит к заполнению интерактивной формы заполнения заявления на РПГУ,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указанных в </w:t>
      </w:r>
      <w:hyperlink w:anchor="P901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14.2.2. В случае обращения представителя Заявителя, не уполномоченного на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подписание Заявления, прикрепляется электронный образ Заявления, подписанного Заявителем.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14.2.3. Отправленное Заявление и документы поступают в ИСОГД.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14.3. Обращение Заявителя (представителя Заявителя) в Уполномоченный орган.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Адрес и график работы Уполномоченного органа указаны в </w:t>
      </w:r>
      <w:hyperlink w:anchor="P1136" w:history="1">
        <w:r w:rsidRPr="00D900A1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14.4. Обращение Заявителя (представителя Заявителя) посредством почтового отправления.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Почтовый адрес, по которому Заявитель (представитель Заявителя) может направить предложения и замечания, указан в </w:t>
      </w:r>
      <w:hyperlink w:anchor="P1136" w:history="1">
        <w:r w:rsidRPr="00D900A1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C0110E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 Способы получения Заявителем результатов рассмотрения</w:t>
      </w:r>
    </w:p>
    <w:p w:rsidR="00547421" w:rsidRPr="00D900A1" w:rsidRDefault="00547421" w:rsidP="00C0110E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0110E" w:rsidRPr="00D900A1" w:rsidRDefault="00C0110E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15.1. Заявитель (представитель Заявителя) уведомляется о ходе рассмотрения и результате рассмотрения предложений и замечаний следующими способами: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15.1.1. Через личный кабинет на РПГУ.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15.1.2. Посредством сервиса РПГУ "Узнать статус заявления".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15.1.3. Кроме того, Заявитель (представитель Заявителя) может самостоятельно получить информацию о готовности результата рассмотрения предложений и замечаний по телефону 8 (496) 566-12-71.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15.2. Результат рассмотрения предложений и замечаний может быть получен следующими способами: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15.2.1. Через личный кабинет на РПГУ в виде электронного документа.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15.2.2. В Уполномоченном органе на бумажном носителе.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Дата и время получения результата рассмотрения предложений и замечаний сообщаются заявителю (представителю Заявителя) при приеме от него документов.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15.2.3. Почтовым отправлением на бумажном носителе.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15.3. Сведения о результате Рассмотрения предложений и замечаний указываются в протоколе общественных обсуждений или публичных слушаний.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Заключение о результатах общественных обсуждений или публичных слушаний, в котором указывается количество поступивших предложений и замечаний по проекту (вопросу), рассмотренному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городского округа Щёлково.</w:t>
      </w:r>
      <w:proofErr w:type="gramEnd"/>
    </w:p>
    <w:p w:rsidR="0054742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0110E" w:rsidRDefault="00C0110E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E7ABB" w:rsidRPr="00D900A1" w:rsidRDefault="00DE7ABB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E7AB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lastRenderedPageBreak/>
        <w:t>16. Требования к помещениям, в которых принимаются</w:t>
      </w:r>
    </w:p>
    <w:p w:rsidR="00547421" w:rsidRPr="00D900A1" w:rsidRDefault="00547421" w:rsidP="00DE7ABB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предложения и замечания, к местам ожидания и приема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заявителей, размещению и оформлению визуальной, текстовой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 xml:space="preserve"> </w:t>
      </w:r>
      <w:r w:rsidR="00DE7ABB">
        <w:rPr>
          <w:rFonts w:ascii="Times New Roman" w:hAnsi="Times New Roman" w:cs="Times New Roman"/>
          <w:sz w:val="26"/>
          <w:szCs w:val="26"/>
        </w:rPr>
        <w:t>и</w:t>
      </w:r>
      <w:r w:rsidRPr="00D900A1">
        <w:rPr>
          <w:rFonts w:ascii="Times New Roman" w:hAnsi="Times New Roman" w:cs="Times New Roman"/>
          <w:sz w:val="26"/>
          <w:szCs w:val="26"/>
        </w:rPr>
        <w:t>нформации о порядке рассмотрения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16.1. Помещения, в которых принимаются предложения и замечания,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16.2.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а также </w:t>
      </w:r>
      <w:proofErr w:type="spellStart"/>
      <w:r w:rsidRPr="00D900A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D900A1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16.3. Иные требования к помещениям, в которых принимаются предложения и замечания, приведены в </w:t>
      </w:r>
      <w:hyperlink w:anchor="P1509" w:history="1">
        <w:r w:rsidRPr="00D900A1">
          <w:rPr>
            <w:rFonts w:ascii="Times New Roman" w:hAnsi="Times New Roman" w:cs="Times New Roman"/>
            <w:sz w:val="26"/>
            <w:szCs w:val="26"/>
          </w:rPr>
          <w:t>приложениях 9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5" w:history="1">
        <w:r w:rsidRPr="00D900A1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17. Рассмотрение предложений и замечаний в электронной форме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17.1. В электронной форме документы, указанные в </w:t>
      </w:r>
      <w:hyperlink w:anchor="P901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подаются посредством РПГУ.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17.2. При подаче посредством РПГУ документы, указанные в </w:t>
      </w:r>
      <w:hyperlink w:anchor="P901" w:history="1">
        <w:r w:rsidRPr="00D900A1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D900A1">
        <w:rPr>
          <w:rFonts w:ascii="Times New Roman" w:hAnsi="Times New Roman" w:cs="Times New Roman"/>
          <w:sz w:val="26"/>
          <w:szCs w:val="26"/>
        </w:rPr>
        <w:t xml:space="preserve"> настоящего Порядка,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008"/>
      <w:bookmarkEnd w:id="26"/>
      <w:r w:rsidRPr="00D900A1">
        <w:rPr>
          <w:rFonts w:ascii="Times New Roman" w:hAnsi="Times New Roman" w:cs="Times New Roman"/>
          <w:sz w:val="26"/>
          <w:szCs w:val="26"/>
        </w:rPr>
        <w:t>17.3. Все оригиналы документов должны быть отсканированы в одном из распространенных графических форматов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Многостраничный документ прилагается единым электронным файлом, содержащим полное количество страниц бумажного оригинала.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17.4. Заявитель (представитель Заявителя) имеет возможность отслеживать ход обработки документов в личном кабинете, по электронной почте, указанной в заявлении, или с помощью сервиса РПГУ "Узнать статус Заявления".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17.5. Заявитель вправе отозвать Заявление, поданное посредством РПГУ, путем обращения в Администрацию городского округа Щёлково в течение срока рассмотрения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E7ABB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18. Порядок осуществления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и исполнением должностными лицами, муниципальными служащими</w:t>
      </w:r>
      <w:r w:rsidR="000A2627" w:rsidRPr="00D900A1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и специалистами Уполномоченного органа положений Порядка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и иных нормативных правовых актов, устанавливающих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требования к рассмотрению предложений и замечаний, а также</w:t>
      </w:r>
      <w:r w:rsidR="00DE7ABB">
        <w:rPr>
          <w:rFonts w:ascii="Times New Roman" w:hAnsi="Times New Roman" w:cs="Times New Roman"/>
          <w:sz w:val="26"/>
          <w:szCs w:val="26"/>
        </w:rPr>
        <w:t xml:space="preserve"> </w:t>
      </w:r>
      <w:r w:rsidRPr="00D900A1">
        <w:rPr>
          <w:rFonts w:ascii="Times New Roman" w:hAnsi="Times New Roman" w:cs="Times New Roman"/>
          <w:sz w:val="26"/>
          <w:szCs w:val="26"/>
        </w:rPr>
        <w:t>принятием ими решений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lastRenderedPageBreak/>
        <w:t xml:space="preserve">18.1.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соблюдением должностными лицами Уполномоченного органа настоящего Порядка и иных нормативных правовых актов, устанавливающих требования к рассмотрению предложений и замечаний, осуществляется в форме: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18.1.1. Текущего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соблюдением полноты и качества рассмотрения предложений и замечаний (далее - Текущий контроль).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18.1.2.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18.2. Текущий контроль осуществляет руководитель Уполномоченного органа и уполномоченные им должностные лица.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18.3. Текущий контроль осуществляется в порядке, установленном Уполномоченным органом с учетом требований настоящего Порядка.</w:t>
      </w:r>
    </w:p>
    <w:p w:rsidR="00547421" w:rsidRPr="00D900A1" w:rsidRDefault="00547421" w:rsidP="00D900A1">
      <w:pPr>
        <w:pStyle w:val="ConsPlusTitle"/>
        <w:spacing w:line="288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B13E63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19. Порядок и периодичность осуществления Текущего контроля</w:t>
      </w:r>
    </w:p>
    <w:p w:rsidR="00547421" w:rsidRPr="00D900A1" w:rsidRDefault="00547421" w:rsidP="00B13E63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полноты и качества рассмотрения предложений и замечаний</w:t>
      </w:r>
    </w:p>
    <w:p w:rsidR="00547421" w:rsidRPr="00D900A1" w:rsidRDefault="00547421" w:rsidP="00B13E63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соблюдением порядка рассмотрения</w:t>
      </w:r>
    </w:p>
    <w:p w:rsidR="00547421" w:rsidRPr="00D900A1" w:rsidRDefault="00547421" w:rsidP="00B13E63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предложений и замечаний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19.1.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Текущий контроль осуществляется в форме проверки решений и действий участвующих в рассмотрении предложений и замечаний должностных лиц, муниципальных служащих Уполномоченного органа, а также в форме внутренних проверок в Уполномоченном органе по Заявлениям, обращениям и жалобам граждан, их объединений и организаций на решения, а также действия (бездействие) должностных лиц, муниципальных служащих Уполномоченного органа, участвующих в рассмотрении предложений и замечаний.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19.2. Порядок осуществления Текущего контроля в Уполномоченном органе устанавливается руководителем Уполномоченного органа.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19.3. Должностными лицами Уполномоченного органа, ответственными за соблюдение порядка рассмотрения предложений и замечаний, являются руководители структурных подразделений в Уполномоченном органе, участвующих в рассмотрении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B13E63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20. Положения, характеризующие требования к порядку и формам</w:t>
      </w:r>
    </w:p>
    <w:p w:rsidR="00547421" w:rsidRPr="00D900A1" w:rsidRDefault="00547421" w:rsidP="00B13E63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рассмотрением предложений и замечаний, в том</w:t>
      </w:r>
    </w:p>
    <w:p w:rsidR="00547421" w:rsidRPr="00D900A1" w:rsidRDefault="00547421" w:rsidP="00B13E63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900A1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со стороны граждан, их объединений и организаций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20.1. Требованиями к порядку и формам Текущего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предоставлением рассмотрения предложений и замечаний являются: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20.1.1. Независимость.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20.1.2. Тщательность.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20.2.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 xml:space="preserve">Независимость Текущего контроля заключается в том, что должностное лицо, уполномоченное на его осуществление, не зависит от должностного лица, </w:t>
      </w:r>
      <w:r w:rsidRPr="00D900A1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специалиста Уполномоченного органа, участвующего в рассмотрении предложений и замечаний,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20.3. Должностные лица, осуществляющие Текущий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рассмотрением предложений и замечаний, должны принимать меры по предотвращению конфликта интересов при рассмотрении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20.4. Тщательность осуществления Текущего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рассмотрением предложений и замечаний состоит в своевременном и точном исполнении уполномоченными лицами обязанностей, предусмотренных настоящим разделом.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20.5. Граждане, их объединения и организации для осуществления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рассмотрением предложений и замечаний имеют право направлять в Уполномоченный орган индивидуальные и коллективные обращения с предложениями по совершенствованию порядка рассмотрения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 xml:space="preserve">20.6. </w:t>
      </w:r>
      <w:proofErr w:type="gramStart"/>
      <w:r w:rsidRPr="00D900A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00A1">
        <w:rPr>
          <w:rFonts w:ascii="Times New Roman" w:hAnsi="Times New Roman" w:cs="Times New Roman"/>
          <w:sz w:val="26"/>
          <w:szCs w:val="26"/>
        </w:rPr>
        <w:t xml:space="preserve"> рассмотрением предложений и замечаний, в том числе со стороны граждан, их объединений и организаций, осуществляется посредством открытости деятельности Уполномоченного органа при рассмотрении предложений и замечаний, получения полной, актуальной и достоверной информации о порядке рассмотрения предложений и замечаний.</w:t>
      </w:r>
    </w:p>
    <w:p w:rsidR="00547421" w:rsidRPr="00D900A1" w:rsidRDefault="00547421" w:rsidP="00D900A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00A1">
        <w:rPr>
          <w:rFonts w:ascii="Times New Roman" w:hAnsi="Times New Roman" w:cs="Times New Roman"/>
          <w:sz w:val="26"/>
          <w:szCs w:val="26"/>
        </w:rPr>
        <w:t>20.7. Заявители (представители Заявителей) могут контролировать рассмотрение предложений и замечаний путем получения информации о ходе рассмотрения предложений и замечаний,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РПГУ.</w:t>
      </w:r>
    </w:p>
    <w:p w:rsidR="00547421" w:rsidRPr="00D900A1" w:rsidRDefault="00547421" w:rsidP="00D900A1">
      <w:pPr>
        <w:pStyle w:val="ConsPlusNormal"/>
        <w:spacing w:line="288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547421" w:rsidRPr="000A2627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47421" w:rsidRPr="000A2627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Pr="00B13E63" w:rsidRDefault="00547421" w:rsidP="00B13E63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 w:rsidRPr="00B13E63">
        <w:rPr>
          <w:rFonts w:ascii="Times New Roman" w:hAnsi="Times New Roman" w:cs="Times New Roman"/>
        </w:rPr>
        <w:lastRenderedPageBreak/>
        <w:t>Приложение 1</w:t>
      </w:r>
    </w:p>
    <w:p w:rsidR="000A2627" w:rsidRPr="00B13E63" w:rsidRDefault="00547421" w:rsidP="00B13E63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</w:t>
      </w:r>
      <w:r w:rsidR="00B13E63" w:rsidRPr="00B13E63"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предложений и замечаний по вопросу,</w:t>
      </w:r>
      <w:r w:rsidR="00B13E63"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 w:rsidR="00B13E63"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 w:rsidR="00B13E63"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 w:rsidR="00B13E63"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 w:rsidR="00B13E63"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>области</w:t>
      </w:r>
      <w:r w:rsidR="000A2627" w:rsidRPr="00B13E63">
        <w:rPr>
          <w:rFonts w:ascii="Times New Roman" w:hAnsi="Times New Roman" w:cs="Times New Roman"/>
        </w:rPr>
        <w:t xml:space="preserve">, </w:t>
      </w:r>
      <w:r w:rsidR="000A2627"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  <w:r w:rsidR="00331ED7">
        <w:rPr>
          <w:rFonts w:ascii="Times New Roman" w:eastAsia="Calibri" w:hAnsi="Times New Roman" w:cs="Times New Roman"/>
        </w:rPr>
        <w:t xml:space="preserve"> </w:t>
      </w:r>
    </w:p>
    <w:p w:rsidR="00331ED7" w:rsidRPr="00331ED7" w:rsidRDefault="00331ED7" w:rsidP="00331ED7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4401B7" w:rsidRPr="00B13E63" w:rsidRDefault="004401B7" w:rsidP="00547421">
      <w:pPr>
        <w:pStyle w:val="ConsPlusNormal"/>
        <w:ind w:firstLine="4962"/>
        <w:rPr>
          <w:rFonts w:ascii="Times New Roman" w:hAnsi="Times New Roman" w:cs="Times New Roman"/>
        </w:rPr>
      </w:pPr>
    </w:p>
    <w:p w:rsidR="00547421" w:rsidRPr="00B13E63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B13E63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1059"/>
      <w:bookmarkEnd w:id="27"/>
      <w:r w:rsidRPr="00B13E63">
        <w:rPr>
          <w:rFonts w:ascii="Times New Roman" w:hAnsi="Times New Roman" w:cs="Times New Roman"/>
          <w:sz w:val="26"/>
          <w:szCs w:val="26"/>
        </w:rPr>
        <w:t>ТЕРМИНЫ И ОПРЕДЕЛЕНИЯ</w:t>
      </w:r>
    </w:p>
    <w:p w:rsidR="00B13E63" w:rsidRPr="00B13E63" w:rsidRDefault="00B13E63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47421" w:rsidRPr="00B13E63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3E63">
        <w:rPr>
          <w:rFonts w:ascii="Times New Roman" w:hAnsi="Times New Roman" w:cs="Times New Roman"/>
          <w:sz w:val="26"/>
          <w:szCs w:val="26"/>
        </w:rPr>
        <w:t>В Порядке используются следующие термины и определения: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97"/>
        <w:gridCol w:w="5839"/>
      </w:tblGrid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предложений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left="-6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Генеральный план городского округа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документ территориального планирования городского округа Щёлково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B13E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и замечаний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предложений и замечаний, 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редоставленных по вопросу, рассматриваемому на общественных обсуждениях или публичных слушаниях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Федеральная государственная информационная система "Единая система идентификации и аутентификации в инфраструктуре, 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беспечивающей информационно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-т</w:t>
            </w:r>
            <w:proofErr w:type="gramEnd"/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ехнологическое взаимодействие информационных систем, используемых для предоставления государственных и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муниципальных услуг в электронной форме". Документы, поданные с помощью ЕСИА, считаются подписанными простой электронной подписью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лицо, обращающееся с Заявлением о рассмотрении предложений и замечаний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Заявитель,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лицо, обращающееся с Заявлением о рассмотрении предложений и замечаний,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Заявитель, не 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лицо, обращающееся с Заявлением о рассмотрении 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предложений и замечаний, не имеющее учетную запись в ЕСИА либо зарегистрированное в ЕСИА без прохождения проверки и подтверждения личности пользователя надлежащим образом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запрос о рассмотрении предложений и замечаний, представленный любым предусмотренным 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орядком способом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информационная система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ИСОГД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государственная информационная система обеспечения градостроительной деятельности Московской области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самоуправления городского округа Щёлково, рассматривающий предложения и замечания 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Простая электронная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Публичные слушания или общественные обсуждения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мероприятия, проводимые с целью выявления мнения жителей и иных заинтересованных лиц, являющихся правообладателями объектов недвижимости, по отдельному вопросу градостроительной деятельности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http://uslugi.mosreg.ru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информационно-телекоммуникационная сеть "Интернет"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Сервис РПГУ "Узнать статус Заявления"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сервис РПГУ, позволяющий получить актуальную информацию о текущем статусе (этапе) ранее поданного Заявления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hanging="62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Усиленная квалифицированная электронная подпись (ЭП)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Файл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547421" w:rsidRPr="00B13E63" w:rsidTr="00D900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Электронный документ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D900A1">
            <w:pPr>
              <w:pStyle w:val="ConsPlusNormal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547421" w:rsidRPr="00B13E63" w:rsidRDefault="00547421" w:rsidP="004401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на бумажном носителе, </w:t>
            </w:r>
            <w:r w:rsidR="004401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13E63">
              <w:rPr>
                <w:rFonts w:ascii="Times New Roman" w:hAnsi="Times New Roman" w:cs="Times New Roman"/>
                <w:sz w:val="26"/>
                <w:szCs w:val="26"/>
              </w:rPr>
              <w:t>реобразованный в электронную форму путем сканирования с сохранением его реквизитов</w:t>
            </w:r>
          </w:p>
        </w:tc>
      </w:tr>
    </w:tbl>
    <w:p w:rsidR="00547421" w:rsidRDefault="00547421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Default="004401B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331ED7" w:rsidRDefault="00331ED7" w:rsidP="00547421">
      <w:pPr>
        <w:pStyle w:val="ConsPlusNormal"/>
        <w:ind w:firstLine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4401B7" w:rsidRPr="00B13E63" w:rsidRDefault="003C05FB" w:rsidP="004401B7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4401B7" w:rsidRPr="00B13E63" w:rsidRDefault="004401B7" w:rsidP="004401B7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31ED7" w:rsidRPr="00331ED7" w:rsidRDefault="00331ED7" w:rsidP="00331ED7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4401B7" w:rsidRDefault="004401B7" w:rsidP="004401B7">
      <w:pPr>
        <w:pStyle w:val="ConsPlusNormal"/>
        <w:ind w:firstLine="4962"/>
        <w:rPr>
          <w:rFonts w:ascii="Times New Roman" w:hAnsi="Times New Roman" w:cs="Times New Roman"/>
        </w:rPr>
      </w:pPr>
    </w:p>
    <w:p w:rsidR="00547421" w:rsidRPr="002B204B" w:rsidRDefault="00547421" w:rsidP="00547421">
      <w:pPr>
        <w:pStyle w:val="ConsPlusNormal"/>
        <w:ind w:firstLine="4820"/>
        <w:rPr>
          <w:rFonts w:ascii="Times New Roman" w:hAnsi="Times New Roman" w:cs="Times New Roman"/>
          <w:sz w:val="24"/>
          <w:szCs w:val="24"/>
        </w:rPr>
      </w:pPr>
    </w:p>
    <w:p w:rsidR="00547421" w:rsidRPr="004401B7" w:rsidRDefault="00547421" w:rsidP="004401B7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1136"/>
      <w:bookmarkEnd w:id="28"/>
      <w:r w:rsidRPr="004401B7">
        <w:rPr>
          <w:rFonts w:ascii="Times New Roman" w:hAnsi="Times New Roman" w:cs="Times New Roman"/>
          <w:sz w:val="26"/>
          <w:szCs w:val="26"/>
        </w:rPr>
        <w:t>СПРАВОЧНАЯ ИНФОРМАЦИЯ</w:t>
      </w:r>
    </w:p>
    <w:p w:rsidR="00547421" w:rsidRPr="004401B7" w:rsidRDefault="00547421" w:rsidP="004401B7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4401B7">
        <w:rPr>
          <w:rFonts w:ascii="Times New Roman" w:hAnsi="Times New Roman" w:cs="Times New Roman"/>
          <w:sz w:val="26"/>
          <w:szCs w:val="26"/>
        </w:rPr>
        <w:t>ОБ УПОЛНОМОЧЕННОМ ОРГАНЕ</w:t>
      </w:r>
    </w:p>
    <w:p w:rsidR="00547421" w:rsidRPr="004401B7" w:rsidRDefault="00547421" w:rsidP="004401B7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4401B7" w:rsidRDefault="00547421" w:rsidP="004401B7">
      <w:pPr>
        <w:spacing w:line="288" w:lineRule="auto"/>
        <w:jc w:val="both"/>
        <w:rPr>
          <w:b/>
          <w:sz w:val="26"/>
          <w:szCs w:val="26"/>
          <w:lang w:eastAsia="ar-SA"/>
        </w:rPr>
      </w:pPr>
      <w:r w:rsidRPr="004401B7">
        <w:rPr>
          <w:b/>
          <w:sz w:val="26"/>
          <w:szCs w:val="26"/>
          <w:lang w:eastAsia="ar-SA"/>
        </w:rPr>
        <w:t>Администрация городского округа Щёлково</w:t>
      </w:r>
    </w:p>
    <w:p w:rsidR="004401B7" w:rsidRPr="004401B7" w:rsidRDefault="00547421" w:rsidP="004401B7">
      <w:pPr>
        <w:spacing w:line="288" w:lineRule="auto"/>
        <w:jc w:val="both"/>
        <w:rPr>
          <w:sz w:val="26"/>
          <w:szCs w:val="26"/>
          <w:lang w:eastAsia="ar-SA"/>
        </w:rPr>
      </w:pPr>
      <w:r w:rsidRPr="004401B7">
        <w:rPr>
          <w:sz w:val="26"/>
          <w:szCs w:val="26"/>
          <w:lang w:eastAsia="ar-SA"/>
        </w:rPr>
        <w:t xml:space="preserve">Место нахождения: 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141100, 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Московская 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область, 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городской 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>округ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 Щёлково, </w:t>
      </w:r>
      <w:proofErr w:type="gramStart"/>
      <w:r w:rsidRPr="004401B7">
        <w:rPr>
          <w:sz w:val="26"/>
          <w:szCs w:val="26"/>
          <w:lang w:eastAsia="ar-SA"/>
        </w:rPr>
        <w:t>г</w:t>
      </w:r>
      <w:proofErr w:type="gramEnd"/>
      <w:r w:rsidRPr="004401B7">
        <w:rPr>
          <w:sz w:val="26"/>
          <w:szCs w:val="26"/>
          <w:lang w:eastAsia="ar-SA"/>
        </w:rPr>
        <w:t>.</w:t>
      </w:r>
      <w:r w:rsidR="004401B7" w:rsidRPr="004401B7">
        <w:rPr>
          <w:sz w:val="26"/>
          <w:szCs w:val="26"/>
          <w:lang w:eastAsia="ar-SA"/>
        </w:rPr>
        <w:t xml:space="preserve"> </w:t>
      </w:r>
      <w:r w:rsidRPr="004401B7">
        <w:rPr>
          <w:sz w:val="26"/>
          <w:szCs w:val="26"/>
          <w:lang w:eastAsia="ar-SA"/>
        </w:rPr>
        <w:t xml:space="preserve"> </w:t>
      </w:r>
      <w:r w:rsidR="004401B7" w:rsidRPr="004401B7">
        <w:rPr>
          <w:sz w:val="26"/>
          <w:szCs w:val="26"/>
          <w:lang w:eastAsia="ar-SA"/>
        </w:rPr>
        <w:t>Щёлково,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  <w:lang w:eastAsia="ar-SA"/>
        </w:rPr>
      </w:pPr>
      <w:r w:rsidRPr="004401B7">
        <w:rPr>
          <w:sz w:val="26"/>
          <w:szCs w:val="26"/>
          <w:lang w:eastAsia="ar-SA"/>
        </w:rPr>
        <w:t>пл. Ленина, д. 2.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  <w:lang w:eastAsia="ar-SA"/>
        </w:rPr>
      </w:pPr>
      <w:proofErr w:type="gramStart"/>
      <w:r w:rsidRPr="004401B7">
        <w:rPr>
          <w:sz w:val="26"/>
          <w:szCs w:val="26"/>
          <w:lang w:eastAsia="ar-SA"/>
        </w:rPr>
        <w:t>П</w:t>
      </w:r>
      <w:r w:rsidRPr="004401B7">
        <w:rPr>
          <w:sz w:val="26"/>
          <w:szCs w:val="26"/>
        </w:rPr>
        <w:t xml:space="preserve">очтовый адрес: </w:t>
      </w:r>
      <w:r w:rsidRPr="004401B7">
        <w:rPr>
          <w:sz w:val="26"/>
          <w:szCs w:val="26"/>
          <w:lang w:eastAsia="ar-SA"/>
        </w:rPr>
        <w:t>141100, Московская область, городской округ Щёлково, г. Щёлково,                  пл. Ленина, д. 2.</w:t>
      </w:r>
      <w:proofErr w:type="gramEnd"/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Контактный телефон: 8-496-56-6-96-90.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 xml:space="preserve">Официальный сайт в сети Интернет: </w:t>
      </w:r>
      <w:r w:rsidRPr="004401B7">
        <w:rPr>
          <w:sz w:val="26"/>
          <w:szCs w:val="26"/>
          <w:lang w:val="en-US"/>
        </w:rPr>
        <w:t>http</w:t>
      </w:r>
      <w:r w:rsidRPr="004401B7">
        <w:rPr>
          <w:sz w:val="26"/>
          <w:szCs w:val="26"/>
        </w:rPr>
        <w:t>://</w:t>
      </w:r>
      <w:proofErr w:type="spellStart"/>
      <w:r w:rsidRPr="004401B7">
        <w:rPr>
          <w:sz w:val="26"/>
          <w:szCs w:val="26"/>
        </w:rPr>
        <w:t>shhyolkovo.ru</w:t>
      </w:r>
      <w:proofErr w:type="spellEnd"/>
      <w:r w:rsidRPr="004401B7">
        <w:rPr>
          <w:sz w:val="26"/>
          <w:szCs w:val="26"/>
        </w:rPr>
        <w:t>/.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 xml:space="preserve">Адрес электронной почты: </w:t>
      </w:r>
      <w:hyperlink r:id="rId13" w:history="1">
        <w:r w:rsidRPr="004401B7">
          <w:rPr>
            <w:rStyle w:val="ad"/>
            <w:sz w:val="26"/>
            <w:szCs w:val="26"/>
            <w:lang w:val="en-US"/>
          </w:rPr>
          <w:t>bulgakovaa</w:t>
        </w:r>
        <w:r w:rsidRPr="004401B7">
          <w:rPr>
            <w:rStyle w:val="ad"/>
            <w:sz w:val="26"/>
            <w:szCs w:val="26"/>
          </w:rPr>
          <w:t>@</w:t>
        </w:r>
        <w:r w:rsidRPr="004401B7">
          <w:rPr>
            <w:rStyle w:val="ad"/>
            <w:sz w:val="26"/>
            <w:szCs w:val="26"/>
            <w:lang w:val="en-US"/>
          </w:rPr>
          <w:t>shhyolkovo</w:t>
        </w:r>
        <w:r w:rsidRPr="004401B7">
          <w:rPr>
            <w:rStyle w:val="ad"/>
            <w:sz w:val="26"/>
            <w:szCs w:val="26"/>
          </w:rPr>
          <w:t>.</w:t>
        </w:r>
        <w:proofErr w:type="spellStart"/>
        <w:r w:rsidRPr="004401B7">
          <w:rPr>
            <w:rStyle w:val="ad"/>
            <w:sz w:val="26"/>
            <w:szCs w:val="26"/>
          </w:rPr>
          <w:t>ru</w:t>
        </w:r>
        <w:proofErr w:type="spellEnd"/>
      </w:hyperlink>
      <w:r w:rsidRPr="004401B7">
        <w:rPr>
          <w:sz w:val="26"/>
          <w:szCs w:val="26"/>
          <w:u w:val="single"/>
        </w:rPr>
        <w:t xml:space="preserve">. 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График работы Уполномоченного органа: понедельни</w:t>
      </w:r>
      <w:proofErr w:type="gramStart"/>
      <w:r w:rsidRPr="004401B7">
        <w:rPr>
          <w:sz w:val="26"/>
          <w:szCs w:val="26"/>
        </w:rPr>
        <w:t>к-</w:t>
      </w:r>
      <w:proofErr w:type="gramEnd"/>
      <w:r w:rsidRPr="004401B7">
        <w:rPr>
          <w:sz w:val="26"/>
          <w:szCs w:val="26"/>
        </w:rPr>
        <w:t xml:space="preserve"> четверг с 9-00 до 18-00, пятница                с 9-00 до 16-45, обед с 13-00 до 13-45.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 xml:space="preserve">График приема граждан приведен на сайте Уполномоченного органа: </w:t>
      </w:r>
      <w:r w:rsidRPr="004401B7">
        <w:rPr>
          <w:sz w:val="26"/>
          <w:szCs w:val="26"/>
          <w:lang w:val="en-US"/>
        </w:rPr>
        <w:t>http</w:t>
      </w:r>
      <w:r w:rsidRPr="004401B7">
        <w:rPr>
          <w:sz w:val="26"/>
          <w:szCs w:val="26"/>
        </w:rPr>
        <w:t>://</w:t>
      </w:r>
      <w:proofErr w:type="spellStart"/>
      <w:r w:rsidRPr="004401B7">
        <w:rPr>
          <w:sz w:val="26"/>
          <w:szCs w:val="26"/>
        </w:rPr>
        <w:t>shhyolkovo.ru</w:t>
      </w:r>
      <w:proofErr w:type="spellEnd"/>
      <w:r w:rsidRPr="004401B7">
        <w:rPr>
          <w:sz w:val="26"/>
          <w:szCs w:val="26"/>
        </w:rPr>
        <w:t>/.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Информирование Заявителей (представителей Заявителей) о порядке оказания рассмотрения предложений и замечаний осуществляется также по телефону                                  8(496)56-6-12-71.</w:t>
      </w:r>
    </w:p>
    <w:p w:rsidR="00547421" w:rsidRPr="004401B7" w:rsidRDefault="00547421" w:rsidP="004401B7">
      <w:pPr>
        <w:spacing w:line="288" w:lineRule="auto"/>
        <w:contextualSpacing/>
        <w:jc w:val="both"/>
        <w:rPr>
          <w:b/>
          <w:sz w:val="26"/>
          <w:szCs w:val="26"/>
        </w:rPr>
      </w:pPr>
    </w:p>
    <w:p w:rsidR="00547421" w:rsidRPr="004401B7" w:rsidRDefault="00547421" w:rsidP="004401B7">
      <w:pPr>
        <w:pStyle w:val="1-"/>
        <w:spacing w:before="0" w:after="0" w:line="288" w:lineRule="auto"/>
        <w:ind w:firstLine="567"/>
        <w:rPr>
          <w:sz w:val="26"/>
          <w:szCs w:val="26"/>
        </w:rPr>
      </w:pPr>
      <w:r w:rsidRPr="004401B7">
        <w:rPr>
          <w:sz w:val="26"/>
          <w:szCs w:val="26"/>
        </w:rPr>
        <w:t>Перечень МФЦ</w:t>
      </w:r>
    </w:p>
    <w:p w:rsidR="00547421" w:rsidRPr="004401B7" w:rsidRDefault="00547421" w:rsidP="004401B7">
      <w:pPr>
        <w:spacing w:line="288" w:lineRule="auto"/>
        <w:contextualSpacing/>
        <w:jc w:val="both"/>
        <w:rPr>
          <w:sz w:val="26"/>
          <w:szCs w:val="26"/>
          <w:lang w:eastAsia="ar-SA"/>
        </w:rPr>
      </w:pPr>
      <w:r w:rsidRPr="004401B7">
        <w:rPr>
          <w:b/>
          <w:sz w:val="26"/>
          <w:szCs w:val="26"/>
        </w:rPr>
        <w:t>Муниципальное автономное учреждение городского округа Щёлково «Многофункциональный центр предоставления государственных и муниципальных услуг городского округа Щёлково»</w:t>
      </w:r>
    </w:p>
    <w:p w:rsidR="00547421" w:rsidRPr="004401B7" w:rsidRDefault="00547421" w:rsidP="004401B7">
      <w:pPr>
        <w:spacing w:line="288" w:lineRule="auto"/>
        <w:contextualSpacing/>
        <w:jc w:val="both"/>
        <w:rPr>
          <w:sz w:val="26"/>
          <w:szCs w:val="26"/>
        </w:rPr>
      </w:pPr>
      <w:proofErr w:type="gramStart"/>
      <w:r w:rsidRPr="004401B7">
        <w:rPr>
          <w:sz w:val="26"/>
          <w:szCs w:val="26"/>
          <w:lang w:eastAsia="ar-SA"/>
        </w:rPr>
        <w:t xml:space="preserve">Место нахождения: </w:t>
      </w:r>
      <w:r w:rsidRPr="004401B7">
        <w:rPr>
          <w:sz w:val="26"/>
          <w:szCs w:val="26"/>
        </w:rPr>
        <w:t xml:space="preserve">141100, Московская область, городской округ Щёлково, </w:t>
      </w:r>
      <w:r w:rsidR="004401B7">
        <w:rPr>
          <w:sz w:val="26"/>
          <w:szCs w:val="26"/>
        </w:rPr>
        <w:t xml:space="preserve">               </w:t>
      </w:r>
      <w:r w:rsidRPr="004401B7">
        <w:rPr>
          <w:sz w:val="26"/>
          <w:szCs w:val="26"/>
        </w:rPr>
        <w:t>г. Щёлково, ул. Свирская, д. 2А.</w:t>
      </w:r>
      <w:proofErr w:type="gramEnd"/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Контактный телефон: 8-800-550-50-30, доб.52240.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Официальный сайт в сети Интернет: http://mfcsch.ru/.</w:t>
      </w:r>
    </w:p>
    <w:p w:rsidR="00547421" w:rsidRPr="004401B7" w:rsidRDefault="00547421" w:rsidP="004401B7">
      <w:pPr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 xml:space="preserve">Адрес электронной почты: </w:t>
      </w:r>
      <w:proofErr w:type="spellStart"/>
      <w:r w:rsidRPr="004401B7">
        <w:rPr>
          <w:sz w:val="26"/>
          <w:szCs w:val="26"/>
          <w:lang w:val="en-US"/>
        </w:rPr>
        <w:t>os</w:t>
      </w:r>
      <w:proofErr w:type="spellEnd"/>
      <w:r w:rsidRPr="004401B7">
        <w:rPr>
          <w:sz w:val="26"/>
          <w:szCs w:val="26"/>
        </w:rPr>
        <w:t>-</w:t>
      </w:r>
      <w:proofErr w:type="spellStart"/>
      <w:r w:rsidRPr="004401B7">
        <w:rPr>
          <w:sz w:val="26"/>
          <w:szCs w:val="26"/>
          <w:lang w:val="en-US"/>
        </w:rPr>
        <w:t>schelkovomr</w:t>
      </w:r>
      <w:proofErr w:type="spellEnd"/>
      <w:r w:rsidRPr="004401B7">
        <w:rPr>
          <w:sz w:val="26"/>
          <w:szCs w:val="26"/>
        </w:rPr>
        <w:t>@</w:t>
      </w:r>
      <w:proofErr w:type="spellStart"/>
      <w:r w:rsidRPr="004401B7">
        <w:rPr>
          <w:sz w:val="26"/>
          <w:szCs w:val="26"/>
          <w:lang w:val="en-US"/>
        </w:rPr>
        <w:t>mosreg</w:t>
      </w:r>
      <w:proofErr w:type="spellEnd"/>
      <w:r w:rsidRPr="004401B7">
        <w:rPr>
          <w:sz w:val="26"/>
          <w:szCs w:val="26"/>
        </w:rPr>
        <w:t>.</w:t>
      </w:r>
      <w:proofErr w:type="spellStart"/>
      <w:r w:rsidRPr="004401B7">
        <w:rPr>
          <w:sz w:val="26"/>
          <w:szCs w:val="26"/>
          <w:lang w:val="en-US"/>
        </w:rPr>
        <w:t>ru</w:t>
      </w:r>
      <w:proofErr w:type="spellEnd"/>
      <w:r w:rsidRPr="004401B7">
        <w:rPr>
          <w:sz w:val="26"/>
          <w:szCs w:val="26"/>
        </w:rPr>
        <w:t>.</w:t>
      </w:r>
    </w:p>
    <w:p w:rsidR="00547421" w:rsidRPr="004401B7" w:rsidRDefault="00547421" w:rsidP="004401B7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4401B7">
        <w:rPr>
          <w:sz w:val="26"/>
          <w:szCs w:val="26"/>
        </w:rPr>
        <w:t>График работы отделения МФЦ: понедельник – суббота – с 8-00 до 20-00.</w:t>
      </w:r>
    </w:p>
    <w:p w:rsidR="00547421" w:rsidRPr="004401B7" w:rsidRDefault="00547421" w:rsidP="004401B7">
      <w:pPr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05FB" w:rsidRPr="00B13E63" w:rsidRDefault="00BA5761" w:rsidP="003C05FB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3C05FB" w:rsidRPr="00B13E63" w:rsidRDefault="003C05FB" w:rsidP="003C05FB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Pr="002B204B" w:rsidRDefault="00547421" w:rsidP="0054742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175"/>
      <w:bookmarkEnd w:id="29"/>
      <w:r w:rsidRPr="002B204B">
        <w:rPr>
          <w:rFonts w:ascii="Times New Roman" w:hAnsi="Times New Roman" w:cs="Times New Roman"/>
          <w:sz w:val="24"/>
          <w:szCs w:val="24"/>
        </w:rPr>
        <w:t>ПОРЯДОК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ПОЛУЧЕНИЯ ЗАИНТЕРЕСОВАННЫМИ ЛИЦАМИ ИНФОРМАЦИИ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ПО ВОПРОСАМ РАССМОТРЕНИЯ ПРЕДЛОЖЕНИЙ И ЗАМЕЧАНИЙ,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О ХОДЕ РАССМОТРЕНИЯ ПРЕДЛОЖЕНИЙ И ЗАМЕЧАНИЙ, ПОРЯДКЕ,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И МЕСТЕ РАЗМЕЩЕНИЯ ИНФОРМАЦИИ О ПОРЯДКЕ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04B">
        <w:rPr>
          <w:rFonts w:ascii="Times New Roman" w:hAnsi="Times New Roman" w:cs="Times New Roman"/>
          <w:sz w:val="24"/>
          <w:szCs w:val="24"/>
        </w:rPr>
        <w:t>ПРЕДЛОЖЕНИЙ И ЗАМЕЧАНИЙ</w:t>
      </w: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1. </w:t>
      </w:r>
      <w:r w:rsidRPr="00BA5761">
        <w:rPr>
          <w:rFonts w:ascii="Times New Roman" w:hAnsi="Times New Roman" w:cs="Times New Roman"/>
          <w:sz w:val="26"/>
          <w:szCs w:val="26"/>
        </w:rPr>
        <w:tab/>
        <w:t>Информация о предоставлении рассмотрения предложений и замечаний размещается в электронном виде: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1)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на официальном сайте Уполномоченного органа - http://shhyolkovo.ru/;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2)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на порталах </w:t>
      </w:r>
      <w:proofErr w:type="spellStart"/>
      <w:r w:rsidRPr="00BA5761">
        <w:rPr>
          <w:rFonts w:ascii="Times New Roman" w:hAnsi="Times New Roman" w:cs="Times New Roman"/>
          <w:sz w:val="26"/>
          <w:szCs w:val="26"/>
        </w:rPr>
        <w:t>uslugi.mosreg.ru</w:t>
      </w:r>
      <w:proofErr w:type="spellEnd"/>
      <w:r w:rsidRPr="00BA576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5761">
        <w:rPr>
          <w:rFonts w:ascii="Times New Roman" w:hAnsi="Times New Roman" w:cs="Times New Roman"/>
          <w:sz w:val="26"/>
          <w:szCs w:val="26"/>
        </w:rPr>
        <w:t>gosuslugi.ru</w:t>
      </w:r>
      <w:proofErr w:type="spellEnd"/>
      <w:r w:rsidRPr="00BA5761">
        <w:rPr>
          <w:rFonts w:ascii="Times New Roman" w:hAnsi="Times New Roman" w:cs="Times New Roman"/>
          <w:sz w:val="26"/>
          <w:szCs w:val="26"/>
        </w:rPr>
        <w:t>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3)</w:t>
      </w:r>
      <w:r w:rsidRPr="00BA5761">
        <w:rPr>
          <w:rFonts w:ascii="Times New Roman" w:hAnsi="Times New Roman" w:cs="Times New Roman"/>
          <w:sz w:val="26"/>
          <w:szCs w:val="26"/>
        </w:rPr>
        <w:tab/>
        <w:t>в общественно-политической газете городского округа Щёлково «Время».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2.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Размещенная в электронном виде информация о рассмотрении предложений и замечаний должна включать в себя: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1)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наименование, почтовые адреса, справочные номера телефонов, адреса электронной почты, адреса сайтов Уполномоченного органа;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2)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график работы Уполномоченного органа;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3)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требования к заявлению и прилагаемым к нему документам (включая их перечень);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4)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выдержки из правовых актов, в части касающейся рассмотрения предложений и замечаний;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5)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текст настоящего Порядка с приложениями;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6)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краткое описание порядка рассмотрения предложений и замечаний; 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7)</w:t>
      </w:r>
      <w:r w:rsidRPr="00BA5761">
        <w:rPr>
          <w:rFonts w:ascii="Times New Roman" w:hAnsi="Times New Roman" w:cs="Times New Roman"/>
          <w:sz w:val="26"/>
          <w:szCs w:val="26"/>
        </w:rPr>
        <w:tab/>
        <w:t>образцы оформления документов, необходимых для получения рассмотрения предложений и замечаний, и требования к ним;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8)</w:t>
      </w:r>
      <w:r w:rsidRPr="00BA5761">
        <w:rPr>
          <w:rFonts w:ascii="Times New Roman" w:hAnsi="Times New Roman" w:cs="Times New Roman"/>
          <w:sz w:val="26"/>
          <w:szCs w:val="26"/>
        </w:rPr>
        <w:tab/>
        <w:t>перечень типовых, наиболее актуальных вопросов, относящихся к Порядку, и ответы на них.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3.</w:t>
      </w:r>
      <w:r w:rsidRPr="00BA5761">
        <w:rPr>
          <w:rFonts w:ascii="Times New Roman" w:hAnsi="Times New Roman" w:cs="Times New Roman"/>
          <w:sz w:val="26"/>
          <w:szCs w:val="26"/>
        </w:rPr>
        <w:tab/>
        <w:t>Консультирование по вопросам рассмотрения предложений и замечаний специалистами Уполномоченного органа осуществляется бесплатно.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4.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Информирование Заявителей о порядке рассмотрения предложений и замечаний осуществляется также по телефону 8(496)56-6-12-71.</w:t>
      </w:r>
    </w:p>
    <w:p w:rsidR="00547421" w:rsidRPr="00BA5761" w:rsidRDefault="00547421" w:rsidP="00BA5761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5.</w:t>
      </w:r>
      <w:r w:rsidRPr="00BA5761">
        <w:rPr>
          <w:rFonts w:ascii="Times New Roman" w:hAnsi="Times New Roman" w:cs="Times New Roman"/>
          <w:sz w:val="26"/>
          <w:szCs w:val="26"/>
        </w:rPr>
        <w:tab/>
        <w:t xml:space="preserve"> Информация о рассмотрении предложений и замечаний размещается в помещениях Уполномоченного органа, предназначенных для приема Заявителей.</w:t>
      </w:r>
    </w:p>
    <w:p w:rsidR="00BA5761" w:rsidRPr="00B13E63" w:rsidRDefault="00BA5761" w:rsidP="00BA5761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BA5761" w:rsidRPr="00B13E63" w:rsidRDefault="00BA5761" w:rsidP="00BA5761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0A2627" w:rsidRPr="000A2627" w:rsidRDefault="000A2627" w:rsidP="000A2627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547421" w:rsidRPr="00BA576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0" w:name="P1210"/>
      <w:bookmarkEnd w:id="30"/>
      <w:r w:rsidRPr="00E005BD">
        <w:rPr>
          <w:rFonts w:ascii="Times New Roman" w:hAnsi="Times New Roman" w:cs="Times New Roman"/>
          <w:b/>
          <w:sz w:val="26"/>
          <w:szCs w:val="26"/>
        </w:rPr>
        <w:t>ФОРМА</w:t>
      </w:r>
      <w:r w:rsidR="00BA5761" w:rsidRPr="00E005BD">
        <w:rPr>
          <w:rFonts w:ascii="Times New Roman" w:hAnsi="Times New Roman" w:cs="Times New Roman"/>
          <w:b/>
          <w:sz w:val="26"/>
          <w:szCs w:val="26"/>
        </w:rPr>
        <w:t xml:space="preserve"> УВЕДОМЛЕНИЯ</w:t>
      </w: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О ВКЛЮЧЕНИИ ПРЕДЛОЖЕНИЙ И ЗАМЕЧАНИЙ</w:t>
      </w:r>
    </w:p>
    <w:p w:rsidR="00D570AE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В ПРОТОКОЛ ПУБЛИЧНЫХ СЛУШАНИЙ</w:t>
      </w: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 xml:space="preserve"> (ОБЩЕСТВЕННЫХ ОБСУЖДЕНИЙ)</w:t>
      </w:r>
    </w:p>
    <w:p w:rsidR="00547421" w:rsidRPr="00BA576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BA5761" w:rsidRDefault="00547421" w:rsidP="005474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____________________________________</w:t>
      </w:r>
    </w:p>
    <w:p w:rsidR="00547421" w:rsidRPr="00BA5761" w:rsidRDefault="00547421" w:rsidP="00547421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r w:rsidRPr="00BA5761">
        <w:rPr>
          <w:rFonts w:ascii="Times New Roman" w:hAnsi="Times New Roman" w:cs="Times New Roman"/>
        </w:rPr>
        <w:t xml:space="preserve">                                      </w:t>
      </w:r>
      <w:r w:rsidR="00BA5761">
        <w:rPr>
          <w:rFonts w:ascii="Times New Roman" w:hAnsi="Times New Roman" w:cs="Times New Roman"/>
        </w:rPr>
        <w:t xml:space="preserve">                      </w:t>
      </w:r>
      <w:proofErr w:type="gramStart"/>
      <w:r w:rsidR="00BA5761">
        <w:rPr>
          <w:rFonts w:ascii="Times New Roman" w:hAnsi="Times New Roman" w:cs="Times New Roman"/>
        </w:rPr>
        <w:t>(Ф.И.О, п</w:t>
      </w:r>
      <w:r w:rsidRPr="00BA5761">
        <w:rPr>
          <w:rFonts w:ascii="Times New Roman" w:hAnsi="Times New Roman" w:cs="Times New Roman"/>
        </w:rPr>
        <w:t>олное наименование организации</w:t>
      </w:r>
      <w:proofErr w:type="gramEnd"/>
    </w:p>
    <w:p w:rsidR="00547421" w:rsidRPr="00BA5761" w:rsidRDefault="00547421" w:rsidP="00547421">
      <w:pPr>
        <w:pStyle w:val="ConsPlusNonformat"/>
        <w:ind w:firstLine="2268"/>
        <w:jc w:val="both"/>
        <w:rPr>
          <w:rFonts w:ascii="Times New Roman" w:hAnsi="Times New Roman" w:cs="Times New Roman"/>
        </w:rPr>
      </w:pPr>
      <w:r w:rsidRPr="00BA5761">
        <w:rPr>
          <w:rFonts w:ascii="Times New Roman" w:hAnsi="Times New Roman" w:cs="Times New Roman"/>
        </w:rPr>
        <w:t xml:space="preserve">                                         </w:t>
      </w:r>
      <w:r w:rsidR="00BA5761">
        <w:rPr>
          <w:rFonts w:ascii="Times New Roman" w:hAnsi="Times New Roman" w:cs="Times New Roman"/>
        </w:rPr>
        <w:t xml:space="preserve">                      </w:t>
      </w:r>
      <w:r w:rsidRPr="00BA5761">
        <w:rPr>
          <w:rFonts w:ascii="Times New Roman" w:hAnsi="Times New Roman" w:cs="Times New Roman"/>
        </w:rPr>
        <w:t>и организационно-правовой формы)</w:t>
      </w:r>
    </w:p>
    <w:p w:rsidR="00547421" w:rsidRPr="00BA5761" w:rsidRDefault="00547421" w:rsidP="0054742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BA576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             Уважаемы</w:t>
      </w:r>
      <w:proofErr w:type="gramStart"/>
      <w:r w:rsidRPr="00BA5761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BA5761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BA5761">
        <w:rPr>
          <w:rFonts w:ascii="Times New Roman" w:hAnsi="Times New Roman" w:cs="Times New Roman"/>
          <w:sz w:val="26"/>
          <w:szCs w:val="26"/>
        </w:rPr>
        <w:t>) __________________________________!</w:t>
      </w:r>
    </w:p>
    <w:p w:rsidR="00547421" w:rsidRPr="00BA576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BA5761" w:rsidRDefault="00547421" w:rsidP="00BA5761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>Администрацией городского округа Щёлково</w:t>
      </w:r>
      <w:r w:rsidR="00BA5761">
        <w:rPr>
          <w:rFonts w:ascii="Times New Roman" w:hAnsi="Times New Roman" w:cs="Times New Roman"/>
          <w:sz w:val="26"/>
          <w:szCs w:val="26"/>
        </w:rPr>
        <w:t xml:space="preserve"> рассмотрено Ваше</w:t>
      </w:r>
      <w:r w:rsidRPr="00BA5761">
        <w:rPr>
          <w:rFonts w:ascii="Times New Roman" w:hAnsi="Times New Roman" w:cs="Times New Roman"/>
          <w:sz w:val="26"/>
          <w:szCs w:val="26"/>
        </w:rPr>
        <w:t xml:space="preserve"> обращение</w:t>
      </w:r>
    </w:p>
    <w:p w:rsidR="00547421" w:rsidRPr="00BA5761" w:rsidRDefault="00547421" w:rsidP="00BA576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от ______________ N _____________ по вопросу, рассматриваемому на  </w:t>
      </w:r>
      <w:proofErr w:type="gramStart"/>
      <w:r w:rsidRPr="00BA5761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547421" w:rsidRPr="00BA5761" w:rsidRDefault="00547421" w:rsidP="00BA5761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5761">
        <w:rPr>
          <w:rFonts w:ascii="Times New Roman" w:hAnsi="Times New Roman" w:cs="Times New Roman"/>
          <w:sz w:val="26"/>
          <w:szCs w:val="26"/>
        </w:rPr>
        <w:t>слушаниях  (общественных обсуждениях): (указывается вопрос, рассматриваемый</w:t>
      </w:r>
      <w:r w:rsidR="00BA5761">
        <w:rPr>
          <w:rFonts w:ascii="Times New Roman" w:hAnsi="Times New Roman" w:cs="Times New Roman"/>
          <w:sz w:val="26"/>
          <w:szCs w:val="26"/>
        </w:rPr>
        <w:t xml:space="preserve"> </w:t>
      </w:r>
      <w:r w:rsidRPr="00BA5761">
        <w:rPr>
          <w:rFonts w:ascii="Times New Roman" w:hAnsi="Times New Roman" w:cs="Times New Roman"/>
          <w:sz w:val="26"/>
          <w:szCs w:val="26"/>
        </w:rPr>
        <w:t>на  общественных  обсуждениях  или публичных слушаниях) и принято решение о</w:t>
      </w:r>
      <w:r w:rsidR="00BA5761">
        <w:rPr>
          <w:rFonts w:ascii="Times New Roman" w:hAnsi="Times New Roman" w:cs="Times New Roman"/>
          <w:sz w:val="26"/>
          <w:szCs w:val="26"/>
        </w:rPr>
        <w:t xml:space="preserve"> </w:t>
      </w:r>
      <w:r w:rsidRPr="00BA5761">
        <w:rPr>
          <w:rFonts w:ascii="Times New Roman" w:hAnsi="Times New Roman" w:cs="Times New Roman"/>
          <w:sz w:val="26"/>
          <w:szCs w:val="26"/>
        </w:rPr>
        <w:t>включении  Ваших  предложений  и  замечаний  в  протокол публичных слушаний</w:t>
      </w:r>
      <w:r w:rsidR="00BA5761">
        <w:rPr>
          <w:rFonts w:ascii="Times New Roman" w:hAnsi="Times New Roman" w:cs="Times New Roman"/>
          <w:sz w:val="26"/>
          <w:szCs w:val="26"/>
        </w:rPr>
        <w:t xml:space="preserve"> </w:t>
      </w:r>
      <w:r w:rsidRPr="00BA5761">
        <w:rPr>
          <w:rFonts w:ascii="Times New Roman" w:hAnsi="Times New Roman" w:cs="Times New Roman"/>
          <w:sz w:val="26"/>
          <w:szCs w:val="26"/>
        </w:rPr>
        <w:t>(общественных обсуждений).</w:t>
      </w:r>
      <w:proofErr w:type="gramEnd"/>
    </w:p>
    <w:p w:rsidR="00547421" w:rsidRPr="00BA576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BA576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    С уважением,</w:t>
      </w:r>
    </w:p>
    <w:p w:rsidR="00547421" w:rsidRPr="00BA576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761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</w:t>
      </w:r>
    </w:p>
    <w:p w:rsidR="00547421" w:rsidRPr="00BA576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0AE" w:rsidRPr="00B13E63" w:rsidRDefault="00D570AE" w:rsidP="00D570AE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D570AE" w:rsidRPr="00B13E63" w:rsidRDefault="00D570AE" w:rsidP="00D570AE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0A2627" w:rsidRPr="000A2627" w:rsidRDefault="000A2627" w:rsidP="000A2627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47421" w:rsidRPr="00D570AE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70AE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1" w:name="P1241"/>
      <w:bookmarkEnd w:id="31"/>
      <w:r w:rsidRPr="00E005BD">
        <w:rPr>
          <w:rFonts w:ascii="Times New Roman" w:hAnsi="Times New Roman" w:cs="Times New Roman"/>
          <w:b/>
          <w:sz w:val="26"/>
          <w:szCs w:val="26"/>
        </w:rPr>
        <w:t>ФОРМА</w:t>
      </w:r>
      <w:r w:rsidR="00D570AE" w:rsidRPr="00E00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05BD">
        <w:rPr>
          <w:rFonts w:ascii="Times New Roman" w:hAnsi="Times New Roman" w:cs="Times New Roman"/>
          <w:b/>
          <w:sz w:val="26"/>
          <w:szCs w:val="26"/>
        </w:rPr>
        <w:t xml:space="preserve">УВЕДОМЛЕНИЯ </w:t>
      </w: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ОБ ОТКАЗЕ ВО ВКЛЮЧЕНИИ ПРЕДЛОЖЕНИЙ И ЗАМЕЧАНИЙ</w:t>
      </w:r>
    </w:p>
    <w:p w:rsidR="00D570AE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В ПРОТОКОЛ ПУБЛИЧНЫХ СЛУШАНИЙ</w:t>
      </w: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 xml:space="preserve"> (ОБЩЕСТВЕННЫХ ОБСУЖДЕНИЙ)</w:t>
      </w:r>
    </w:p>
    <w:p w:rsidR="00547421" w:rsidRPr="00D570AE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570AE" w:rsidRDefault="00547421" w:rsidP="00D570AE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547421" w:rsidRPr="00D570AE" w:rsidRDefault="00547421" w:rsidP="00547421">
      <w:pPr>
        <w:pStyle w:val="ConsPlusNonformat"/>
        <w:ind w:firstLine="2552"/>
        <w:jc w:val="both"/>
        <w:rPr>
          <w:rFonts w:ascii="Times New Roman" w:hAnsi="Times New Roman" w:cs="Times New Roman"/>
        </w:rPr>
      </w:pPr>
      <w:r w:rsidRPr="00D570AE">
        <w:rPr>
          <w:rFonts w:ascii="Times New Roman" w:hAnsi="Times New Roman" w:cs="Times New Roman"/>
        </w:rPr>
        <w:t xml:space="preserve">                                     </w:t>
      </w:r>
      <w:r w:rsidR="00D570AE">
        <w:rPr>
          <w:rFonts w:ascii="Times New Roman" w:hAnsi="Times New Roman" w:cs="Times New Roman"/>
        </w:rPr>
        <w:t xml:space="preserve">                    </w:t>
      </w:r>
      <w:r w:rsidRPr="00D570AE">
        <w:rPr>
          <w:rFonts w:ascii="Times New Roman" w:hAnsi="Times New Roman" w:cs="Times New Roman"/>
        </w:rPr>
        <w:t xml:space="preserve">  </w:t>
      </w:r>
      <w:proofErr w:type="gramStart"/>
      <w:r w:rsidRPr="00D570AE">
        <w:rPr>
          <w:rFonts w:ascii="Times New Roman" w:hAnsi="Times New Roman" w:cs="Times New Roman"/>
        </w:rPr>
        <w:t>(Ф</w:t>
      </w:r>
      <w:r w:rsidR="00D570AE">
        <w:rPr>
          <w:rFonts w:ascii="Times New Roman" w:hAnsi="Times New Roman" w:cs="Times New Roman"/>
        </w:rPr>
        <w:t>.</w:t>
      </w:r>
      <w:r w:rsidRPr="00D570AE">
        <w:rPr>
          <w:rFonts w:ascii="Times New Roman" w:hAnsi="Times New Roman" w:cs="Times New Roman"/>
        </w:rPr>
        <w:t>И</w:t>
      </w:r>
      <w:r w:rsidR="00D570AE">
        <w:rPr>
          <w:rFonts w:ascii="Times New Roman" w:hAnsi="Times New Roman" w:cs="Times New Roman"/>
        </w:rPr>
        <w:t>.</w:t>
      </w:r>
      <w:r w:rsidRPr="00D570AE">
        <w:rPr>
          <w:rFonts w:ascii="Times New Roman" w:hAnsi="Times New Roman" w:cs="Times New Roman"/>
        </w:rPr>
        <w:t>О</w:t>
      </w:r>
      <w:r w:rsidR="00D570AE">
        <w:rPr>
          <w:rFonts w:ascii="Times New Roman" w:hAnsi="Times New Roman" w:cs="Times New Roman"/>
        </w:rPr>
        <w:t>., п</w:t>
      </w:r>
      <w:r w:rsidRPr="00D570AE">
        <w:rPr>
          <w:rFonts w:ascii="Times New Roman" w:hAnsi="Times New Roman" w:cs="Times New Roman"/>
        </w:rPr>
        <w:t>олное наименование организации</w:t>
      </w:r>
      <w:proofErr w:type="gramEnd"/>
    </w:p>
    <w:p w:rsidR="00547421" w:rsidRPr="00D570AE" w:rsidRDefault="00547421" w:rsidP="00547421">
      <w:pPr>
        <w:pStyle w:val="ConsPlusNonformat"/>
        <w:ind w:firstLine="2552"/>
        <w:jc w:val="both"/>
        <w:rPr>
          <w:rFonts w:ascii="Times New Roman" w:hAnsi="Times New Roman" w:cs="Times New Roman"/>
        </w:rPr>
      </w:pPr>
      <w:r w:rsidRPr="00D570AE">
        <w:rPr>
          <w:rFonts w:ascii="Times New Roman" w:hAnsi="Times New Roman" w:cs="Times New Roman"/>
        </w:rPr>
        <w:t xml:space="preserve">                                       </w:t>
      </w:r>
      <w:r w:rsidR="00D570AE">
        <w:rPr>
          <w:rFonts w:ascii="Times New Roman" w:hAnsi="Times New Roman" w:cs="Times New Roman"/>
        </w:rPr>
        <w:t xml:space="preserve">                       </w:t>
      </w:r>
      <w:r w:rsidRPr="00D570AE">
        <w:rPr>
          <w:rFonts w:ascii="Times New Roman" w:hAnsi="Times New Roman" w:cs="Times New Roman"/>
        </w:rPr>
        <w:t xml:space="preserve">  и организационно-правовой формы)</w:t>
      </w:r>
    </w:p>
    <w:p w:rsidR="00547421" w:rsidRPr="00D570AE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570AE" w:rsidRDefault="00547421" w:rsidP="00E005BD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 xml:space="preserve">             Уважаемы</w:t>
      </w:r>
      <w:proofErr w:type="gramStart"/>
      <w:r w:rsidRPr="00D570A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570A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570AE">
        <w:rPr>
          <w:rFonts w:ascii="Times New Roman" w:hAnsi="Times New Roman" w:cs="Times New Roman"/>
          <w:sz w:val="26"/>
          <w:szCs w:val="26"/>
        </w:rPr>
        <w:t>) __________________________________!</w:t>
      </w:r>
    </w:p>
    <w:p w:rsidR="00547421" w:rsidRPr="00D570AE" w:rsidRDefault="00547421" w:rsidP="00E005BD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570AE" w:rsidRDefault="00547421" w:rsidP="00E005BD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 xml:space="preserve">    Администрацией городского округа Щёлково</w:t>
      </w:r>
      <w:r w:rsidR="00D570AE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Pr="00D570AE">
        <w:rPr>
          <w:rFonts w:ascii="Times New Roman" w:hAnsi="Times New Roman" w:cs="Times New Roman"/>
          <w:sz w:val="26"/>
          <w:szCs w:val="26"/>
        </w:rPr>
        <w:t>Ваше    обращение</w:t>
      </w:r>
      <w:r w:rsidR="00D570AE">
        <w:rPr>
          <w:rFonts w:ascii="Times New Roman" w:hAnsi="Times New Roman" w:cs="Times New Roman"/>
          <w:sz w:val="26"/>
          <w:szCs w:val="26"/>
        </w:rPr>
        <w:t xml:space="preserve"> </w:t>
      </w:r>
      <w:r w:rsidRPr="00D570AE">
        <w:rPr>
          <w:rFonts w:ascii="Times New Roman" w:hAnsi="Times New Roman" w:cs="Times New Roman"/>
          <w:sz w:val="26"/>
          <w:szCs w:val="26"/>
        </w:rPr>
        <w:t>от ______________ N _____________ по вопросу, рассматриваемому на публичных</w:t>
      </w:r>
      <w:r w:rsidR="00D570AE">
        <w:rPr>
          <w:rFonts w:ascii="Times New Roman" w:hAnsi="Times New Roman" w:cs="Times New Roman"/>
          <w:sz w:val="26"/>
          <w:szCs w:val="26"/>
        </w:rPr>
        <w:t xml:space="preserve"> </w:t>
      </w:r>
      <w:r w:rsidRPr="00D570AE">
        <w:rPr>
          <w:rFonts w:ascii="Times New Roman" w:hAnsi="Times New Roman" w:cs="Times New Roman"/>
          <w:sz w:val="26"/>
          <w:szCs w:val="26"/>
        </w:rPr>
        <w:t>слушаниях  (общественных обсуждениях): (указывается вопрос, рассматриваемый</w:t>
      </w:r>
      <w:r w:rsidR="00D570AE">
        <w:rPr>
          <w:rFonts w:ascii="Times New Roman" w:hAnsi="Times New Roman" w:cs="Times New Roman"/>
          <w:sz w:val="26"/>
          <w:szCs w:val="26"/>
        </w:rPr>
        <w:t xml:space="preserve"> </w:t>
      </w:r>
      <w:r w:rsidRPr="00D570AE">
        <w:rPr>
          <w:rFonts w:ascii="Times New Roman" w:hAnsi="Times New Roman" w:cs="Times New Roman"/>
          <w:sz w:val="26"/>
          <w:szCs w:val="26"/>
        </w:rPr>
        <w:t>на  общественных  обсуждениях или публичных слушаниях) и принято решение об</w:t>
      </w:r>
      <w:r w:rsidR="00D570AE">
        <w:rPr>
          <w:rFonts w:ascii="Times New Roman" w:hAnsi="Times New Roman" w:cs="Times New Roman"/>
          <w:sz w:val="26"/>
          <w:szCs w:val="26"/>
        </w:rPr>
        <w:t xml:space="preserve"> </w:t>
      </w:r>
      <w:r w:rsidRPr="00D570AE">
        <w:rPr>
          <w:rFonts w:ascii="Times New Roman" w:hAnsi="Times New Roman" w:cs="Times New Roman"/>
          <w:sz w:val="26"/>
          <w:szCs w:val="26"/>
        </w:rPr>
        <w:t>отказе  во  включении  Ваших  предложений  и замечаний в протокол публичных</w:t>
      </w:r>
      <w:r w:rsidR="00D570AE">
        <w:rPr>
          <w:rFonts w:ascii="Times New Roman" w:hAnsi="Times New Roman" w:cs="Times New Roman"/>
          <w:sz w:val="26"/>
          <w:szCs w:val="26"/>
        </w:rPr>
        <w:t xml:space="preserve"> </w:t>
      </w:r>
      <w:r w:rsidRPr="00D570AE">
        <w:rPr>
          <w:rFonts w:ascii="Times New Roman" w:hAnsi="Times New Roman" w:cs="Times New Roman"/>
          <w:sz w:val="26"/>
          <w:szCs w:val="26"/>
        </w:rPr>
        <w:t>слушаний (общественных обсуждений) на основании:</w:t>
      </w:r>
    </w:p>
    <w:p w:rsidR="00547421" w:rsidRPr="00D570AE" w:rsidRDefault="00547421" w:rsidP="00E005B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D570A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7421" w:rsidRPr="00E005BD" w:rsidRDefault="00547421" w:rsidP="00E005BD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</w:rPr>
      </w:pPr>
      <w:r w:rsidRPr="00E005BD">
        <w:rPr>
          <w:rFonts w:ascii="Times New Roman" w:hAnsi="Times New Roman" w:cs="Times New Roman"/>
        </w:rPr>
        <w:t xml:space="preserve">                       </w:t>
      </w:r>
      <w:r w:rsidR="00E005BD">
        <w:rPr>
          <w:rFonts w:ascii="Times New Roman" w:hAnsi="Times New Roman" w:cs="Times New Roman"/>
        </w:rPr>
        <w:t xml:space="preserve">                       </w:t>
      </w:r>
      <w:r w:rsidRPr="00E005BD">
        <w:rPr>
          <w:rFonts w:ascii="Times New Roman" w:hAnsi="Times New Roman" w:cs="Times New Roman"/>
        </w:rPr>
        <w:t>(указывается основание для отказа)</w:t>
      </w:r>
    </w:p>
    <w:p w:rsidR="00547421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05BD" w:rsidRDefault="00E005BD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05BD" w:rsidRPr="00D570AE" w:rsidRDefault="00E005BD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570AE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 xml:space="preserve">    С уважением,</w:t>
      </w:r>
    </w:p>
    <w:p w:rsidR="00547421" w:rsidRPr="00D570AE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570AE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</w:t>
      </w:r>
    </w:p>
    <w:p w:rsidR="00547421" w:rsidRPr="00D570AE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D570AE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5BD" w:rsidRPr="00B13E63" w:rsidRDefault="00E005BD" w:rsidP="00E005BD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E005BD" w:rsidRPr="00B13E63" w:rsidRDefault="00E005BD" w:rsidP="00E005BD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Pr="002B204B" w:rsidRDefault="00547421" w:rsidP="0054742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1274"/>
      <w:bookmarkEnd w:id="32"/>
      <w:r w:rsidRPr="002B204B">
        <w:rPr>
          <w:rFonts w:ascii="Times New Roman" w:hAnsi="Times New Roman" w:cs="Times New Roman"/>
          <w:sz w:val="24"/>
          <w:szCs w:val="24"/>
        </w:rPr>
        <w:t>СПИСОК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ОСУЩЕСТВЛЯЕТСЯ РАССМОТРЕНИЕ ПРЕДЛОЖЕНИЙ И ЗАМЕЧАНИЙ</w:t>
      </w: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Рассмотрение предложений и замечаний осуществляется в соответствии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>: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1. Федеральным </w:t>
      </w:r>
      <w:hyperlink r:id="rId14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от 21.07.2014 N 212-ФЗ "Об основах общественного контроля в Российской Федерации".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2. Федеральным </w:t>
      </w:r>
      <w:hyperlink r:id="rId15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("Российская газета", 30.07.2010 N 168).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3. Федеральным </w:t>
      </w:r>
      <w:hyperlink r:id="rId16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от 06.04.2011 N 63-ФЗ "Об электронной подписи".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4. Градостроительным </w:t>
      </w:r>
      <w:hyperlink r:id="rId17" w:history="1">
        <w:r w:rsidRPr="00E005B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5. Федеральным </w:t>
      </w:r>
      <w:hyperlink r:id="rId18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от 29.12.2004 N 191-ФЗ "О введении в действие Градостроительного кодекса Российской Федерации".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6. Федеральным </w:t>
      </w:r>
      <w:hyperlink r:id="rId19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7. </w:t>
      </w:r>
      <w:hyperlink r:id="rId20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Московской области от 22.07.2015 N 130/2015-ОЗ "Об отдельных вопросах осуществления общественного контроля в Московской области".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8. </w:t>
      </w:r>
      <w:hyperlink r:id="rId21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Московской области от 24.07.2014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9. </w:t>
      </w:r>
      <w:hyperlink r:id="rId22" w:history="1">
        <w:r w:rsidRPr="00E005B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05BD">
        <w:rPr>
          <w:rFonts w:ascii="Times New Roman" w:hAnsi="Times New Roman" w:cs="Times New Roman"/>
          <w:sz w:val="26"/>
          <w:szCs w:val="26"/>
        </w:rPr>
        <w:t xml:space="preserve"> Московской области от 24.07.2014 N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10. Уставом городского округа Щёлково.</w:t>
      </w:r>
    </w:p>
    <w:p w:rsidR="00547421" w:rsidRPr="00E005BD" w:rsidRDefault="00547421" w:rsidP="00E005BD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11. Положением о проведении общественных обсуждений или публичных слушаний по вопросам градостроительной деятельности на территории городского округа Щёлково.</w:t>
      </w:r>
    </w:p>
    <w:p w:rsidR="00547421" w:rsidRPr="00E005BD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56FF" w:rsidRDefault="00A256FF" w:rsidP="00E005BD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</w:p>
    <w:p w:rsidR="00E005BD" w:rsidRPr="00B13E63" w:rsidRDefault="00E005BD" w:rsidP="00E005BD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7</w:t>
      </w:r>
    </w:p>
    <w:p w:rsidR="00E005BD" w:rsidRPr="00B13E63" w:rsidRDefault="00E005BD" w:rsidP="00E005BD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Pr="002B204B" w:rsidRDefault="00547421" w:rsidP="00E005B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47421" w:rsidRPr="00E005BD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3" w:name="P1302"/>
      <w:bookmarkEnd w:id="33"/>
      <w:r w:rsidRPr="00E005BD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547421" w:rsidRPr="00E005BD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ЗАЯВЛЕНИЯ О ПРЕДЛОЖЕНИЯХ И ЗАМЕЧАНИЯХ</w:t>
      </w:r>
    </w:p>
    <w:p w:rsidR="00547421" w:rsidRPr="00E005BD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7421" w:rsidRPr="00E005BD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5B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7421" w:rsidRPr="007E22AC" w:rsidRDefault="00E005BD" w:rsidP="00547421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2AC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547421" w:rsidRPr="007E22AC">
        <w:rPr>
          <w:rFonts w:ascii="Times New Roman" w:hAnsi="Times New Roman" w:cs="Times New Roman"/>
          <w:b/>
          <w:sz w:val="26"/>
          <w:szCs w:val="26"/>
        </w:rPr>
        <w:t xml:space="preserve">                            (для физических лиц)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05BD" w:rsidRDefault="00E005BD" w:rsidP="00E005BD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D4CE8">
        <w:rPr>
          <w:rFonts w:ascii="Times New Roman" w:hAnsi="Times New Roman" w:cs="Times New Roman"/>
          <w:sz w:val="26"/>
          <w:szCs w:val="26"/>
        </w:rPr>
        <w:t>В А</w:t>
      </w:r>
      <w:r w:rsidR="00547421" w:rsidRPr="00E005B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547421" w:rsidRPr="00E005BD" w:rsidRDefault="00E005BD" w:rsidP="00E005BD">
      <w:pPr>
        <w:pStyle w:val="ConsPlusNonforma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47421" w:rsidRPr="00E005BD">
        <w:rPr>
          <w:rFonts w:ascii="Times New Roman" w:hAnsi="Times New Roman" w:cs="Times New Roman"/>
          <w:sz w:val="26"/>
          <w:szCs w:val="26"/>
        </w:rPr>
        <w:t>Щёлково</w:t>
      </w:r>
    </w:p>
    <w:p w:rsidR="00ED6405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547421" w:rsidRPr="00E005BD" w:rsidRDefault="00ED6405" w:rsidP="00ED6405">
      <w:pPr>
        <w:pStyle w:val="ConsPlusNonformat"/>
        <w:ind w:left="2971" w:firstLine="12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47421" w:rsidRPr="00E005BD">
        <w:rPr>
          <w:rFonts w:ascii="Times New Roman" w:hAnsi="Times New Roman" w:cs="Times New Roman"/>
          <w:sz w:val="26"/>
          <w:szCs w:val="26"/>
        </w:rPr>
        <w:t xml:space="preserve"> Ф</w:t>
      </w:r>
      <w:r w:rsidR="00E005BD">
        <w:rPr>
          <w:rFonts w:ascii="Times New Roman" w:hAnsi="Times New Roman" w:cs="Times New Roman"/>
          <w:sz w:val="26"/>
          <w:szCs w:val="26"/>
        </w:rPr>
        <w:t>.</w:t>
      </w:r>
      <w:r w:rsidR="00547421" w:rsidRPr="00E005BD">
        <w:rPr>
          <w:rFonts w:ascii="Times New Roman" w:hAnsi="Times New Roman" w:cs="Times New Roman"/>
          <w:sz w:val="26"/>
          <w:szCs w:val="26"/>
        </w:rPr>
        <w:t>И</w:t>
      </w:r>
      <w:r w:rsidR="00E005BD">
        <w:rPr>
          <w:rFonts w:ascii="Times New Roman" w:hAnsi="Times New Roman" w:cs="Times New Roman"/>
          <w:sz w:val="26"/>
          <w:szCs w:val="26"/>
        </w:rPr>
        <w:t>.</w:t>
      </w:r>
      <w:r w:rsidR="00547421" w:rsidRPr="00E005BD">
        <w:rPr>
          <w:rFonts w:ascii="Times New Roman" w:hAnsi="Times New Roman" w:cs="Times New Roman"/>
          <w:sz w:val="26"/>
          <w:szCs w:val="26"/>
        </w:rPr>
        <w:t>О</w:t>
      </w:r>
      <w:r w:rsidR="00E005BD">
        <w:rPr>
          <w:rFonts w:ascii="Times New Roman" w:hAnsi="Times New Roman" w:cs="Times New Roman"/>
          <w:sz w:val="26"/>
          <w:szCs w:val="26"/>
        </w:rPr>
        <w:t>.</w:t>
      </w:r>
    </w:p>
    <w:p w:rsidR="00547421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32F43" w:rsidRPr="00E005BD" w:rsidRDefault="00732F43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__________________________________</w:t>
      </w:r>
    </w:p>
    <w:p w:rsidR="00547421" w:rsidRPr="00732F43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732F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2A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32F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22AC">
        <w:rPr>
          <w:rFonts w:ascii="Times New Roman" w:hAnsi="Times New Roman" w:cs="Times New Roman"/>
          <w:sz w:val="26"/>
          <w:szCs w:val="26"/>
        </w:rPr>
        <w:t>Д</w:t>
      </w:r>
      <w:r w:rsidRPr="00732F43">
        <w:rPr>
          <w:rFonts w:ascii="Times New Roman" w:hAnsi="Times New Roman" w:cs="Times New Roman"/>
          <w:sz w:val="26"/>
          <w:szCs w:val="26"/>
        </w:rPr>
        <w:t>окумент, удостоверяющий личность</w:t>
      </w:r>
      <w:r w:rsidR="00E005BD" w:rsidRPr="00732F43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E005BD">
        <w:rPr>
          <w:rFonts w:ascii="Times New Roman" w:hAnsi="Times New Roman" w:cs="Times New Roman"/>
        </w:rPr>
        <w:t xml:space="preserve">                                                   </w:t>
      </w:r>
      <w:r w:rsidR="00E005BD">
        <w:rPr>
          <w:rFonts w:ascii="Times New Roman" w:hAnsi="Times New Roman" w:cs="Times New Roman"/>
        </w:rPr>
        <w:t xml:space="preserve">                            </w:t>
      </w:r>
      <w:r w:rsidRPr="00E005BD">
        <w:rPr>
          <w:rFonts w:ascii="Times New Roman" w:hAnsi="Times New Roman" w:cs="Times New Roman"/>
        </w:rPr>
        <w:t>(вид документа)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CD4CE8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  </w:t>
      </w:r>
      <w:r w:rsidR="00CD4CE8">
        <w:rPr>
          <w:rFonts w:ascii="Times New Roman" w:hAnsi="Times New Roman" w:cs="Times New Roman"/>
        </w:rPr>
        <w:t xml:space="preserve">                             </w:t>
      </w:r>
      <w:r w:rsidRPr="00CD4CE8">
        <w:rPr>
          <w:rFonts w:ascii="Times New Roman" w:hAnsi="Times New Roman" w:cs="Times New Roman"/>
        </w:rPr>
        <w:t xml:space="preserve"> (серия, номер)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CD4CE8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</w:t>
      </w:r>
      <w:r w:rsidR="00CD4CE8">
        <w:rPr>
          <w:rFonts w:ascii="Times New Roman" w:hAnsi="Times New Roman" w:cs="Times New Roman"/>
        </w:rPr>
        <w:t xml:space="preserve">                            </w:t>
      </w:r>
      <w:r w:rsidRPr="00CD4CE8">
        <w:rPr>
          <w:rFonts w:ascii="Times New Roman" w:hAnsi="Times New Roman" w:cs="Times New Roman"/>
        </w:rPr>
        <w:t xml:space="preserve"> (кем, когда </w:t>
      </w:r>
      <w:proofErr w:type="gramStart"/>
      <w:r w:rsidRPr="00CD4CE8">
        <w:rPr>
          <w:rFonts w:ascii="Times New Roman" w:hAnsi="Times New Roman" w:cs="Times New Roman"/>
        </w:rPr>
        <w:t>выдан</w:t>
      </w:r>
      <w:proofErr w:type="gramEnd"/>
      <w:r w:rsidRPr="00CD4CE8">
        <w:rPr>
          <w:rFonts w:ascii="Times New Roman" w:hAnsi="Times New Roman" w:cs="Times New Roman"/>
        </w:rPr>
        <w:t>)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Адрес регистрации: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СНИЛС 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Контактная информация: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Тел. (не обязательно)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Эл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>очта (не обязательно)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</w:p>
    <w:p w:rsidR="00CD4CE8" w:rsidRPr="00CD4CE8" w:rsidRDefault="00CD4CE8" w:rsidP="00CD4CE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CE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7421" w:rsidRPr="007E22AC" w:rsidRDefault="00547421" w:rsidP="00CD4CE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2AC">
        <w:rPr>
          <w:rFonts w:ascii="Times New Roman" w:hAnsi="Times New Roman" w:cs="Times New Roman"/>
          <w:b/>
          <w:sz w:val="26"/>
          <w:szCs w:val="26"/>
        </w:rPr>
        <w:t>(для юридических лиц)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CD4CE8" w:rsidP="00CD4CE8">
      <w:pPr>
        <w:pStyle w:val="ConsPlusNonformat"/>
        <w:ind w:left="45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</w:t>
      </w:r>
      <w:r w:rsidR="00547421" w:rsidRPr="00E005BD">
        <w:rPr>
          <w:rFonts w:ascii="Times New Roman" w:hAnsi="Times New Roman" w:cs="Times New Roman"/>
          <w:sz w:val="26"/>
          <w:szCs w:val="26"/>
        </w:rPr>
        <w:t xml:space="preserve">дминистрацию городского округа Щёлково 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CD4CE8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</w:t>
      </w:r>
      <w:r w:rsidR="00CD4CE8">
        <w:rPr>
          <w:rFonts w:ascii="Times New Roman" w:hAnsi="Times New Roman" w:cs="Times New Roman"/>
        </w:rPr>
        <w:tab/>
      </w:r>
      <w:r w:rsidR="00CD4CE8">
        <w:rPr>
          <w:rFonts w:ascii="Times New Roman" w:hAnsi="Times New Roman" w:cs="Times New Roman"/>
        </w:rPr>
        <w:tab/>
      </w:r>
      <w:r w:rsidR="00CD4CE8">
        <w:rPr>
          <w:rFonts w:ascii="Times New Roman" w:hAnsi="Times New Roman" w:cs="Times New Roman"/>
        </w:rPr>
        <w:tab/>
      </w:r>
      <w:r w:rsidRPr="00CD4CE8">
        <w:rPr>
          <w:rFonts w:ascii="Times New Roman" w:hAnsi="Times New Roman" w:cs="Times New Roman"/>
        </w:rPr>
        <w:t xml:space="preserve"> </w:t>
      </w:r>
      <w:proofErr w:type="gramStart"/>
      <w:r w:rsidRPr="00CD4CE8">
        <w:rPr>
          <w:rFonts w:ascii="Times New Roman" w:hAnsi="Times New Roman" w:cs="Times New Roman"/>
        </w:rPr>
        <w:t>(полное наименование организации</w:t>
      </w:r>
      <w:proofErr w:type="gramEnd"/>
    </w:p>
    <w:p w:rsidR="00547421" w:rsidRPr="00CD4CE8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</w:t>
      </w:r>
      <w:r w:rsidR="00CD4CE8">
        <w:rPr>
          <w:rFonts w:ascii="Times New Roman" w:hAnsi="Times New Roman" w:cs="Times New Roman"/>
        </w:rPr>
        <w:tab/>
      </w:r>
      <w:r w:rsidR="00CD4CE8">
        <w:rPr>
          <w:rFonts w:ascii="Times New Roman" w:hAnsi="Times New Roman" w:cs="Times New Roman"/>
        </w:rPr>
        <w:tab/>
      </w:r>
      <w:r w:rsidR="00CD4CE8">
        <w:rPr>
          <w:rFonts w:ascii="Times New Roman" w:hAnsi="Times New Roman" w:cs="Times New Roman"/>
        </w:rPr>
        <w:tab/>
      </w:r>
      <w:r w:rsidRPr="00CD4CE8">
        <w:rPr>
          <w:rFonts w:ascii="Times New Roman" w:hAnsi="Times New Roman" w:cs="Times New Roman"/>
        </w:rPr>
        <w:t xml:space="preserve">  и организационно-правовой формы)</w:t>
      </w:r>
    </w:p>
    <w:p w:rsidR="00547421" w:rsidRPr="00CD4CE8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CD4CE8">
        <w:rPr>
          <w:rFonts w:ascii="Times New Roman" w:hAnsi="Times New Roman" w:cs="Times New Roman"/>
          <w:sz w:val="26"/>
          <w:szCs w:val="26"/>
        </w:rPr>
        <w:t xml:space="preserve">                                          в лице: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732F43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732F43">
        <w:rPr>
          <w:rFonts w:ascii="Times New Roman" w:hAnsi="Times New Roman" w:cs="Times New Roman"/>
        </w:rPr>
        <w:t xml:space="preserve">                                           </w:t>
      </w:r>
      <w:r w:rsidR="00732F43">
        <w:rPr>
          <w:rFonts w:ascii="Times New Roman" w:hAnsi="Times New Roman" w:cs="Times New Roman"/>
        </w:rPr>
        <w:t xml:space="preserve">                               </w:t>
      </w:r>
      <w:r w:rsidRPr="00732F43">
        <w:rPr>
          <w:rFonts w:ascii="Times New Roman" w:hAnsi="Times New Roman" w:cs="Times New Roman"/>
        </w:rPr>
        <w:t xml:space="preserve"> </w:t>
      </w:r>
      <w:proofErr w:type="gramStart"/>
      <w:r w:rsidRPr="00732F43">
        <w:rPr>
          <w:rFonts w:ascii="Times New Roman" w:hAnsi="Times New Roman" w:cs="Times New Roman"/>
        </w:rPr>
        <w:t>(Ф</w:t>
      </w:r>
      <w:r w:rsidR="00ED6405">
        <w:rPr>
          <w:rFonts w:ascii="Times New Roman" w:hAnsi="Times New Roman" w:cs="Times New Roman"/>
        </w:rPr>
        <w:t>.</w:t>
      </w:r>
      <w:r w:rsidRPr="00732F43">
        <w:rPr>
          <w:rFonts w:ascii="Times New Roman" w:hAnsi="Times New Roman" w:cs="Times New Roman"/>
        </w:rPr>
        <w:t>И</w:t>
      </w:r>
      <w:r w:rsidR="00ED6405">
        <w:rPr>
          <w:rFonts w:ascii="Times New Roman" w:hAnsi="Times New Roman" w:cs="Times New Roman"/>
        </w:rPr>
        <w:t>.</w:t>
      </w:r>
      <w:r w:rsidRPr="00732F43">
        <w:rPr>
          <w:rFonts w:ascii="Times New Roman" w:hAnsi="Times New Roman" w:cs="Times New Roman"/>
        </w:rPr>
        <w:t>О</w:t>
      </w:r>
      <w:r w:rsidR="00ED6405">
        <w:rPr>
          <w:rFonts w:ascii="Times New Roman" w:hAnsi="Times New Roman" w:cs="Times New Roman"/>
        </w:rPr>
        <w:t>.</w:t>
      </w:r>
      <w:r w:rsidRPr="00732F43">
        <w:rPr>
          <w:rFonts w:ascii="Times New Roman" w:hAnsi="Times New Roman" w:cs="Times New Roman"/>
        </w:rPr>
        <w:t xml:space="preserve"> руководителя или иного</w:t>
      </w:r>
      <w:proofErr w:type="gramEnd"/>
    </w:p>
    <w:p w:rsidR="00547421" w:rsidRPr="00732F43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732F43">
        <w:rPr>
          <w:rFonts w:ascii="Times New Roman" w:hAnsi="Times New Roman" w:cs="Times New Roman"/>
        </w:rPr>
        <w:t xml:space="preserve">                                                </w:t>
      </w:r>
      <w:r w:rsidR="00732F43">
        <w:rPr>
          <w:rFonts w:ascii="Times New Roman" w:hAnsi="Times New Roman" w:cs="Times New Roman"/>
        </w:rPr>
        <w:t xml:space="preserve">                             </w:t>
      </w:r>
      <w:r w:rsidRPr="00732F43">
        <w:rPr>
          <w:rFonts w:ascii="Times New Roman" w:hAnsi="Times New Roman" w:cs="Times New Roman"/>
        </w:rPr>
        <w:t>уполномоченного лица)</w:t>
      </w:r>
    </w:p>
    <w:p w:rsidR="007E22AC" w:rsidRPr="00732F43" w:rsidRDefault="007E22AC" w:rsidP="007E22AC">
      <w:pPr>
        <w:pStyle w:val="ConsPlusNonformat"/>
        <w:ind w:left="2971" w:firstLine="12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732F43">
        <w:rPr>
          <w:rFonts w:ascii="Times New Roman" w:hAnsi="Times New Roman" w:cs="Times New Roman"/>
          <w:sz w:val="26"/>
          <w:szCs w:val="26"/>
        </w:rPr>
        <w:t>окумент, удостоверяющий личность)</w:t>
      </w:r>
      <w:proofErr w:type="gramEnd"/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E005B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005BD">
        <w:rPr>
          <w:rFonts w:ascii="Times New Roman" w:hAnsi="Times New Roman" w:cs="Times New Roman"/>
        </w:rPr>
        <w:t>(вид документа)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CD4CE8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D4CE8">
        <w:rPr>
          <w:rFonts w:ascii="Times New Roman" w:hAnsi="Times New Roman" w:cs="Times New Roman"/>
        </w:rPr>
        <w:t xml:space="preserve"> (серия, номер)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CD4CE8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D4CE8">
        <w:rPr>
          <w:rFonts w:ascii="Times New Roman" w:hAnsi="Times New Roman" w:cs="Times New Roman"/>
        </w:rPr>
        <w:t xml:space="preserve"> (кем, когда </w:t>
      </w:r>
      <w:proofErr w:type="gramStart"/>
      <w:r w:rsidRPr="00CD4CE8">
        <w:rPr>
          <w:rFonts w:ascii="Times New Roman" w:hAnsi="Times New Roman" w:cs="Times New Roman"/>
        </w:rPr>
        <w:t>выдан</w:t>
      </w:r>
      <w:proofErr w:type="gramEnd"/>
      <w:r w:rsidRPr="00CD4CE8">
        <w:rPr>
          <w:rFonts w:ascii="Times New Roman" w:hAnsi="Times New Roman" w:cs="Times New Roman"/>
        </w:rPr>
        <w:t>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Сведения о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регистрации юридического лица: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ОГРН 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ИНН 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Место нахождения: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Контактная информация: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Тел. (не обязательно)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Эл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>очта (не обязательно)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32F43" w:rsidRDefault="00732F43" w:rsidP="00732F4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F43" w:rsidRDefault="00732F43" w:rsidP="00732F4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F43" w:rsidRPr="00A256FF" w:rsidRDefault="00732F43" w:rsidP="00732F4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56F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7421" w:rsidRPr="007E22AC" w:rsidRDefault="00732F43" w:rsidP="00732F4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2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7421" w:rsidRPr="007E22AC">
        <w:rPr>
          <w:rFonts w:ascii="Times New Roman" w:hAnsi="Times New Roman" w:cs="Times New Roman"/>
          <w:b/>
          <w:sz w:val="26"/>
          <w:szCs w:val="26"/>
        </w:rPr>
        <w:t>(для индивидуальных предпринимателей)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732F43" w:rsidP="00732F43">
      <w:pPr>
        <w:pStyle w:val="ConsPlusNonformat"/>
        <w:ind w:left="45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</w:t>
      </w:r>
      <w:r w:rsidR="00547421" w:rsidRPr="00E005BD">
        <w:rPr>
          <w:rFonts w:ascii="Times New Roman" w:hAnsi="Times New Roman" w:cs="Times New Roman"/>
          <w:sz w:val="26"/>
          <w:szCs w:val="26"/>
        </w:rPr>
        <w:t>дминистрацию городского округа Щёлково</w:t>
      </w:r>
    </w:p>
    <w:p w:rsidR="00ED6405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E22A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547421" w:rsidRPr="00E005BD" w:rsidRDefault="007E22AC" w:rsidP="00ED6405">
      <w:pPr>
        <w:pStyle w:val="ConsPlusNonformat"/>
        <w:ind w:left="2460" w:firstLine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421" w:rsidRPr="00E005BD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7421" w:rsidRPr="00E005B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7421" w:rsidRPr="00E005B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732F43" w:rsidRDefault="007E22AC" w:rsidP="007E22AC">
      <w:pPr>
        <w:pStyle w:val="ConsPlusNonformat"/>
        <w:ind w:left="2971" w:firstLine="12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732F43">
        <w:rPr>
          <w:rFonts w:ascii="Times New Roman" w:hAnsi="Times New Roman" w:cs="Times New Roman"/>
          <w:sz w:val="26"/>
          <w:szCs w:val="26"/>
        </w:rPr>
        <w:t>окумент, удостоверяющий личность)</w:t>
      </w:r>
      <w:proofErr w:type="gramEnd"/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E005BD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005BD">
        <w:rPr>
          <w:rFonts w:ascii="Times New Roman" w:hAnsi="Times New Roman" w:cs="Times New Roman"/>
        </w:rPr>
        <w:t>(вид документа)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CD4CE8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CD4CE8">
        <w:rPr>
          <w:rFonts w:ascii="Times New Roman" w:hAnsi="Times New Roman" w:cs="Times New Roman"/>
        </w:rPr>
        <w:t xml:space="preserve"> (серия, номер)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7E22AC" w:rsidRPr="00CD4CE8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CD4CE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D4CE8">
        <w:rPr>
          <w:rFonts w:ascii="Times New Roman" w:hAnsi="Times New Roman" w:cs="Times New Roman"/>
        </w:rPr>
        <w:t xml:space="preserve"> (кем, когда </w:t>
      </w:r>
      <w:proofErr w:type="gramStart"/>
      <w:r w:rsidRPr="00CD4CE8">
        <w:rPr>
          <w:rFonts w:ascii="Times New Roman" w:hAnsi="Times New Roman" w:cs="Times New Roman"/>
        </w:rPr>
        <w:t>выдан</w:t>
      </w:r>
      <w:proofErr w:type="gramEnd"/>
      <w:r w:rsidRPr="00CD4CE8">
        <w:rPr>
          <w:rFonts w:ascii="Times New Roman" w:hAnsi="Times New Roman" w:cs="Times New Roman"/>
        </w:rPr>
        <w:t>)</w:t>
      </w:r>
    </w:p>
    <w:p w:rsidR="007E22AC" w:rsidRPr="00E005BD" w:rsidRDefault="007E22AC" w:rsidP="007E22AC">
      <w:pPr>
        <w:pStyle w:val="ConsPlusNonformat"/>
        <w:ind w:firstLine="1985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Сведения о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регистрации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предпринимателя: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ОГРИП 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ИНН 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Место нахождения: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Контактная информация: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Тел. (не обязательно)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Эл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>очта (не обязательно)</w:t>
      </w:r>
    </w:p>
    <w:p w:rsidR="00547421" w:rsidRPr="00E005BD" w:rsidRDefault="00547421" w:rsidP="00547421">
      <w:pPr>
        <w:pStyle w:val="ConsPlusNonformat"/>
        <w:ind w:firstLine="2127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E22AC" w:rsidRDefault="007E22AC" w:rsidP="00547421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47421" w:rsidRPr="007E22AC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22A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47421" w:rsidRPr="00E005BD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Прошу включить в протокол публичных слушаний (общественных обсуждений),</w:t>
      </w:r>
      <w:r w:rsidR="007E22AC">
        <w:rPr>
          <w:rFonts w:ascii="Times New Roman" w:hAnsi="Times New Roman" w:cs="Times New Roman"/>
          <w:sz w:val="26"/>
          <w:szCs w:val="26"/>
        </w:rPr>
        <w:t xml:space="preserve"> </w:t>
      </w:r>
      <w:r w:rsidRPr="00E005BD">
        <w:rPr>
          <w:rFonts w:ascii="Times New Roman" w:hAnsi="Times New Roman" w:cs="Times New Roman"/>
          <w:sz w:val="26"/>
          <w:szCs w:val="26"/>
        </w:rPr>
        <w:t xml:space="preserve">проводимых по вопросу: </w:t>
      </w:r>
    </w:p>
    <w:p w:rsidR="00547421" w:rsidRPr="00E005BD" w:rsidRDefault="00547421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E22AC">
        <w:rPr>
          <w:rFonts w:ascii="Times New Roman" w:hAnsi="Times New Roman" w:cs="Times New Roman"/>
          <w:sz w:val="26"/>
          <w:szCs w:val="26"/>
        </w:rPr>
        <w:t>__________________</w:t>
      </w:r>
      <w:r w:rsidRPr="00E005BD">
        <w:rPr>
          <w:rFonts w:ascii="Times New Roman" w:hAnsi="Times New Roman" w:cs="Times New Roman"/>
          <w:sz w:val="26"/>
          <w:szCs w:val="26"/>
        </w:rPr>
        <w:t>__________</w:t>
      </w:r>
    </w:p>
    <w:p w:rsidR="00547421" w:rsidRPr="00E005BD" w:rsidRDefault="00547421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______________________________________________________________________,                                    следующие предложения и замечания:</w:t>
      </w:r>
    </w:p>
    <w:p w:rsidR="00547421" w:rsidRPr="00E005BD" w:rsidRDefault="00547421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47421" w:rsidRPr="00E005BD" w:rsidRDefault="00547421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______________________________________________________________________                      Сведения об объектах недвижимости, находящихся на территории проведения</w:t>
      </w:r>
      <w:r w:rsidR="007E22AC">
        <w:rPr>
          <w:rFonts w:ascii="Times New Roman" w:hAnsi="Times New Roman" w:cs="Times New Roman"/>
          <w:sz w:val="26"/>
          <w:szCs w:val="26"/>
        </w:rPr>
        <w:t xml:space="preserve"> </w:t>
      </w:r>
      <w:r w:rsidRPr="00E005BD">
        <w:rPr>
          <w:rFonts w:ascii="Times New Roman" w:hAnsi="Times New Roman" w:cs="Times New Roman"/>
          <w:sz w:val="26"/>
          <w:szCs w:val="26"/>
        </w:rPr>
        <w:t>публичных слушаний (общественных обсуждений)*: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1. Информация о земельном участке по каждому земельному участку: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 xml:space="preserve">1.1. Место расположения земельного участка: </w:t>
      </w:r>
      <w:r w:rsidR="007E22AC">
        <w:rPr>
          <w:rFonts w:ascii="Times New Roman" w:hAnsi="Times New Roman" w:cs="Times New Roman"/>
          <w:sz w:val="26"/>
          <w:szCs w:val="26"/>
        </w:rPr>
        <w:t>_________________</w:t>
      </w:r>
      <w:r w:rsidRPr="00E005BD">
        <w:rPr>
          <w:rFonts w:ascii="Times New Roman" w:hAnsi="Times New Roman" w:cs="Times New Roman"/>
          <w:sz w:val="26"/>
          <w:szCs w:val="26"/>
        </w:rPr>
        <w:t>__________</w:t>
      </w:r>
    </w:p>
    <w:p w:rsidR="00547421" w:rsidRPr="00E005BD" w:rsidRDefault="007E22AC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547421" w:rsidRPr="00E005BD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1.2. Кадастровый</w:t>
      </w:r>
      <w:r w:rsidR="007E22AC">
        <w:rPr>
          <w:rFonts w:ascii="Times New Roman" w:hAnsi="Times New Roman" w:cs="Times New Roman"/>
          <w:sz w:val="26"/>
          <w:szCs w:val="26"/>
        </w:rPr>
        <w:t xml:space="preserve"> номер земельного  участка, площадь (кв. </w:t>
      </w:r>
      <w:r w:rsidRPr="00E005BD">
        <w:rPr>
          <w:rFonts w:ascii="Times New Roman" w:hAnsi="Times New Roman" w:cs="Times New Roman"/>
          <w:sz w:val="26"/>
          <w:szCs w:val="26"/>
        </w:rPr>
        <w:t xml:space="preserve">м,  </w:t>
      </w:r>
      <w:proofErr w:type="gramStart"/>
      <w:r w:rsidRPr="00E005BD">
        <w:rPr>
          <w:rFonts w:ascii="Times New Roman" w:hAnsi="Times New Roman" w:cs="Times New Roman"/>
          <w:sz w:val="26"/>
          <w:szCs w:val="26"/>
        </w:rPr>
        <w:t>га</w:t>
      </w:r>
      <w:proofErr w:type="gramEnd"/>
      <w:r w:rsidRPr="00E005BD">
        <w:rPr>
          <w:rFonts w:ascii="Times New Roman" w:hAnsi="Times New Roman" w:cs="Times New Roman"/>
          <w:sz w:val="26"/>
          <w:szCs w:val="26"/>
        </w:rPr>
        <w:t>):</w:t>
      </w:r>
    </w:p>
    <w:p w:rsidR="00547421" w:rsidRPr="00E005BD" w:rsidRDefault="007E22AC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547421" w:rsidRPr="00E005BD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    </w:t>
      </w:r>
      <w:r w:rsidR="00547421" w:rsidRPr="00E005B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2. Информация об объектах капитального строительства по каждому объекту</w:t>
      </w:r>
      <w:r w:rsidR="007E22AC">
        <w:rPr>
          <w:rFonts w:ascii="Times New Roman" w:hAnsi="Times New Roman" w:cs="Times New Roman"/>
          <w:sz w:val="26"/>
          <w:szCs w:val="26"/>
        </w:rPr>
        <w:t xml:space="preserve"> </w:t>
      </w:r>
      <w:r w:rsidRPr="00E005BD">
        <w:rPr>
          <w:rFonts w:ascii="Times New Roman" w:hAnsi="Times New Roman" w:cs="Times New Roman"/>
          <w:sz w:val="26"/>
          <w:szCs w:val="26"/>
        </w:rPr>
        <w:t>(при наличии):</w:t>
      </w:r>
    </w:p>
    <w:p w:rsidR="00547421" w:rsidRPr="00E005BD" w:rsidRDefault="007E22AC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Место расположения объектов капитального </w:t>
      </w:r>
      <w:r w:rsidR="00547421" w:rsidRPr="00E005BD">
        <w:rPr>
          <w:rFonts w:ascii="Times New Roman" w:hAnsi="Times New Roman" w:cs="Times New Roman"/>
          <w:sz w:val="26"/>
          <w:szCs w:val="26"/>
        </w:rPr>
        <w:t>строительства:</w:t>
      </w:r>
    </w:p>
    <w:p w:rsidR="00547421" w:rsidRPr="00E005BD" w:rsidRDefault="00547421" w:rsidP="00A256FF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______________________</w:t>
      </w:r>
      <w:r w:rsidR="007E22AC">
        <w:rPr>
          <w:rFonts w:ascii="Times New Roman" w:hAnsi="Times New Roman" w:cs="Times New Roman"/>
          <w:sz w:val="26"/>
          <w:szCs w:val="26"/>
        </w:rPr>
        <w:t>___</w:t>
      </w: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7E22AC">
        <w:rPr>
          <w:rFonts w:ascii="Times New Roman" w:hAnsi="Times New Roman" w:cs="Times New Roman"/>
          <w:sz w:val="26"/>
          <w:szCs w:val="26"/>
        </w:rPr>
        <w:t>_</w:t>
      </w:r>
      <w:r w:rsidRPr="00E005BD">
        <w:rPr>
          <w:rFonts w:ascii="Times New Roman" w:hAnsi="Times New Roman" w:cs="Times New Roman"/>
          <w:sz w:val="26"/>
          <w:szCs w:val="26"/>
        </w:rPr>
        <w:t>______           _____</w:t>
      </w:r>
      <w:r w:rsidR="007E22AC">
        <w:rPr>
          <w:rFonts w:ascii="Times New Roman" w:hAnsi="Times New Roman" w:cs="Times New Roman"/>
          <w:sz w:val="26"/>
          <w:szCs w:val="26"/>
        </w:rPr>
        <w:t>__________________</w:t>
      </w:r>
      <w:r w:rsidRPr="00E005B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005BD">
        <w:rPr>
          <w:rFonts w:ascii="Times New Roman" w:hAnsi="Times New Roman" w:cs="Times New Roman"/>
          <w:sz w:val="26"/>
          <w:szCs w:val="26"/>
        </w:rPr>
        <w:t>2.2.  Кадастровый  или  условный  номер здания, сооружения (при наличии</w:t>
      </w:r>
      <w:r w:rsidR="007E22AC">
        <w:rPr>
          <w:rFonts w:ascii="Times New Roman" w:hAnsi="Times New Roman" w:cs="Times New Roman"/>
          <w:sz w:val="26"/>
          <w:szCs w:val="26"/>
        </w:rPr>
        <w:t xml:space="preserve"> </w:t>
      </w:r>
      <w:r w:rsidRPr="00E005BD">
        <w:rPr>
          <w:rFonts w:ascii="Times New Roman" w:hAnsi="Times New Roman" w:cs="Times New Roman"/>
          <w:sz w:val="26"/>
          <w:szCs w:val="26"/>
        </w:rPr>
        <w:t>зданий, сооружений): ______________________________________________________</w:t>
      </w:r>
    </w:p>
    <w:p w:rsidR="00547421" w:rsidRPr="007E22AC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</w:rPr>
      </w:pPr>
      <w:r w:rsidRPr="007E22AC">
        <w:rPr>
          <w:rFonts w:ascii="Times New Roman" w:hAnsi="Times New Roman" w:cs="Times New Roman"/>
        </w:rPr>
        <w:t xml:space="preserve">                               </w:t>
      </w:r>
      <w:r w:rsidR="007E22AC">
        <w:rPr>
          <w:rFonts w:ascii="Times New Roman" w:hAnsi="Times New Roman" w:cs="Times New Roman"/>
        </w:rPr>
        <w:t xml:space="preserve">                                        </w:t>
      </w:r>
      <w:r w:rsidRPr="007E22AC">
        <w:rPr>
          <w:rFonts w:ascii="Times New Roman" w:hAnsi="Times New Roman" w:cs="Times New Roman"/>
        </w:rPr>
        <w:t xml:space="preserve"> (указывается при необходимости)</w:t>
      </w:r>
    </w:p>
    <w:p w:rsidR="00547421" w:rsidRPr="00E005BD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7E22AC" w:rsidP="00A256FF">
      <w:pPr>
        <w:pStyle w:val="ConsPlusNonformat"/>
        <w:spacing w:line="288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547421" w:rsidRPr="00E005B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аявителя  </w:t>
      </w:r>
      <w:r w:rsidR="00A256FF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____________________   </w:t>
      </w:r>
      <w:r w:rsidR="009164D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___________________</w:t>
      </w:r>
    </w:p>
    <w:p w:rsidR="00547421" w:rsidRPr="007E22AC" w:rsidRDefault="00547421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</w:rPr>
      </w:pPr>
      <w:r w:rsidRPr="007E22AC">
        <w:rPr>
          <w:rFonts w:ascii="Times New Roman" w:hAnsi="Times New Roman" w:cs="Times New Roman"/>
        </w:rPr>
        <w:t xml:space="preserve">                                               </w:t>
      </w:r>
      <w:r w:rsidR="007E22AC">
        <w:rPr>
          <w:rFonts w:ascii="Times New Roman" w:hAnsi="Times New Roman" w:cs="Times New Roman"/>
        </w:rPr>
        <w:t xml:space="preserve">                             </w:t>
      </w:r>
      <w:r w:rsidRPr="007E22AC">
        <w:rPr>
          <w:rFonts w:ascii="Times New Roman" w:hAnsi="Times New Roman" w:cs="Times New Roman"/>
        </w:rPr>
        <w:t xml:space="preserve"> </w:t>
      </w:r>
      <w:r w:rsidR="007E22AC">
        <w:rPr>
          <w:rFonts w:ascii="Times New Roman" w:hAnsi="Times New Roman" w:cs="Times New Roman"/>
        </w:rPr>
        <w:t xml:space="preserve">                                                </w:t>
      </w:r>
      <w:r w:rsidR="009164D9">
        <w:rPr>
          <w:rFonts w:ascii="Times New Roman" w:hAnsi="Times New Roman" w:cs="Times New Roman"/>
        </w:rPr>
        <w:t xml:space="preserve">       </w:t>
      </w:r>
      <w:r w:rsidRPr="007E22AC">
        <w:rPr>
          <w:rFonts w:ascii="Times New Roman" w:hAnsi="Times New Roman" w:cs="Times New Roman"/>
        </w:rPr>
        <w:t>(расшифровка подписи)</w:t>
      </w:r>
    </w:p>
    <w:p w:rsidR="007E22AC" w:rsidRDefault="007E22AC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Default="009164D9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_____________</w:t>
      </w:r>
    </w:p>
    <w:p w:rsidR="007E22AC" w:rsidRDefault="007E22AC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005BD" w:rsidRDefault="007E22AC" w:rsidP="00A256FF">
      <w:pPr>
        <w:pStyle w:val="ConsPlusNonformat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Pr="00A256FF">
        <w:rPr>
          <w:rFonts w:ascii="Times New Roman" w:hAnsi="Times New Roman" w:cs="Times New Roman"/>
          <w:sz w:val="22"/>
          <w:szCs w:val="22"/>
        </w:rPr>
        <w:t xml:space="preserve">заполняется в случае, если Заявитель является </w:t>
      </w:r>
      <w:r w:rsidR="00547421" w:rsidRPr="00A256FF">
        <w:rPr>
          <w:rFonts w:ascii="Times New Roman" w:hAnsi="Times New Roman" w:cs="Times New Roman"/>
          <w:sz w:val="22"/>
          <w:szCs w:val="22"/>
        </w:rPr>
        <w:t>правообладателем</w:t>
      </w:r>
      <w:r w:rsidRPr="00A256FF">
        <w:rPr>
          <w:rFonts w:ascii="Times New Roman" w:hAnsi="Times New Roman" w:cs="Times New Roman"/>
          <w:sz w:val="22"/>
          <w:szCs w:val="22"/>
        </w:rPr>
        <w:t xml:space="preserve"> </w:t>
      </w:r>
      <w:r w:rsidR="00547421" w:rsidRPr="00A256FF">
        <w:rPr>
          <w:rFonts w:ascii="Times New Roman" w:hAnsi="Times New Roman" w:cs="Times New Roman"/>
          <w:sz w:val="22"/>
          <w:szCs w:val="22"/>
        </w:rPr>
        <w:t>объект</w:t>
      </w:r>
      <w:proofErr w:type="gramStart"/>
      <w:r w:rsidR="00547421" w:rsidRPr="00A256FF">
        <w:rPr>
          <w:rFonts w:ascii="Times New Roman" w:hAnsi="Times New Roman" w:cs="Times New Roman"/>
          <w:sz w:val="22"/>
          <w:szCs w:val="22"/>
        </w:rPr>
        <w:t>а</w:t>
      </w:r>
      <w:r w:rsidRPr="00A256FF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A256FF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A256FF">
        <w:rPr>
          <w:rFonts w:ascii="Times New Roman" w:hAnsi="Times New Roman" w:cs="Times New Roman"/>
          <w:sz w:val="22"/>
          <w:szCs w:val="22"/>
        </w:rPr>
        <w:t xml:space="preserve">) </w:t>
      </w:r>
      <w:r w:rsidR="00547421" w:rsidRPr="00A256FF">
        <w:rPr>
          <w:rFonts w:ascii="Times New Roman" w:hAnsi="Times New Roman" w:cs="Times New Roman"/>
          <w:sz w:val="22"/>
          <w:szCs w:val="22"/>
        </w:rPr>
        <w:t>недви</w:t>
      </w:r>
      <w:r w:rsidRPr="00A256FF">
        <w:rPr>
          <w:rFonts w:ascii="Times New Roman" w:hAnsi="Times New Roman" w:cs="Times New Roman"/>
          <w:sz w:val="22"/>
          <w:szCs w:val="22"/>
        </w:rPr>
        <w:t>жимости, расположенного(</w:t>
      </w:r>
      <w:proofErr w:type="spellStart"/>
      <w:r w:rsidRPr="00A256FF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A256FF">
        <w:rPr>
          <w:rFonts w:ascii="Times New Roman" w:hAnsi="Times New Roman" w:cs="Times New Roman"/>
          <w:sz w:val="22"/>
          <w:szCs w:val="22"/>
        </w:rPr>
        <w:t xml:space="preserve">) в границах </w:t>
      </w:r>
      <w:r w:rsidR="00547421" w:rsidRPr="00A256FF">
        <w:rPr>
          <w:rFonts w:ascii="Times New Roman" w:hAnsi="Times New Roman" w:cs="Times New Roman"/>
          <w:sz w:val="22"/>
          <w:szCs w:val="22"/>
        </w:rPr>
        <w:t>территории,</w:t>
      </w:r>
      <w:r w:rsidRPr="00A256FF">
        <w:rPr>
          <w:rFonts w:ascii="Times New Roman" w:hAnsi="Times New Roman" w:cs="Times New Roman"/>
          <w:sz w:val="22"/>
          <w:szCs w:val="22"/>
        </w:rPr>
        <w:t xml:space="preserve"> применительно </w:t>
      </w:r>
      <w:r w:rsidR="00547421" w:rsidRPr="00A256FF">
        <w:rPr>
          <w:rFonts w:ascii="Times New Roman" w:hAnsi="Times New Roman" w:cs="Times New Roman"/>
          <w:sz w:val="22"/>
          <w:szCs w:val="22"/>
        </w:rPr>
        <w:t>к которой рассматривается проект на общественных обсуждениях</w:t>
      </w:r>
      <w:r w:rsidRPr="00A256FF">
        <w:rPr>
          <w:rFonts w:ascii="Times New Roman" w:hAnsi="Times New Roman" w:cs="Times New Roman"/>
          <w:sz w:val="22"/>
          <w:szCs w:val="22"/>
        </w:rPr>
        <w:t xml:space="preserve"> или  публичных  слушаниях; в пределах территориальной зоны, </w:t>
      </w:r>
      <w:r w:rsidR="00547421" w:rsidRPr="00A256FF">
        <w:rPr>
          <w:rFonts w:ascii="Times New Roman" w:hAnsi="Times New Roman" w:cs="Times New Roman"/>
          <w:sz w:val="22"/>
          <w:szCs w:val="22"/>
        </w:rPr>
        <w:t>в границах</w:t>
      </w:r>
      <w:r w:rsidRPr="00A256FF">
        <w:rPr>
          <w:rFonts w:ascii="Times New Roman" w:hAnsi="Times New Roman" w:cs="Times New Roman"/>
          <w:sz w:val="22"/>
          <w:szCs w:val="22"/>
        </w:rPr>
        <w:t xml:space="preserve"> </w:t>
      </w:r>
      <w:r w:rsidR="00547421" w:rsidRPr="00A256FF">
        <w:rPr>
          <w:rFonts w:ascii="Times New Roman" w:hAnsi="Times New Roman" w:cs="Times New Roman"/>
          <w:sz w:val="22"/>
          <w:szCs w:val="22"/>
        </w:rPr>
        <w:t>которой расположен земельный участок или объект капитального строительства,</w:t>
      </w:r>
      <w:r w:rsidRPr="00A256FF">
        <w:rPr>
          <w:rFonts w:ascii="Times New Roman" w:hAnsi="Times New Roman" w:cs="Times New Roman"/>
          <w:sz w:val="22"/>
          <w:szCs w:val="22"/>
        </w:rPr>
        <w:t xml:space="preserve"> </w:t>
      </w:r>
      <w:r w:rsidR="00547421" w:rsidRPr="00A256FF">
        <w:rPr>
          <w:rFonts w:ascii="Times New Roman" w:hAnsi="Times New Roman" w:cs="Times New Roman"/>
          <w:sz w:val="22"/>
          <w:szCs w:val="22"/>
        </w:rPr>
        <w:t>а также прилегающих к земельному участку, в отношении которого подготовлен</w:t>
      </w:r>
      <w:r w:rsidRPr="00A256FF">
        <w:rPr>
          <w:rFonts w:ascii="Times New Roman" w:hAnsi="Times New Roman" w:cs="Times New Roman"/>
          <w:sz w:val="22"/>
          <w:szCs w:val="22"/>
        </w:rPr>
        <w:t xml:space="preserve"> </w:t>
      </w:r>
      <w:r w:rsidR="00A256FF">
        <w:rPr>
          <w:rFonts w:ascii="Times New Roman" w:hAnsi="Times New Roman" w:cs="Times New Roman"/>
          <w:sz w:val="22"/>
          <w:szCs w:val="22"/>
        </w:rPr>
        <w:t xml:space="preserve">проект, </w:t>
      </w:r>
      <w:r w:rsidRPr="00A256FF">
        <w:rPr>
          <w:rFonts w:ascii="Times New Roman" w:hAnsi="Times New Roman" w:cs="Times New Roman"/>
          <w:sz w:val="22"/>
          <w:szCs w:val="22"/>
        </w:rPr>
        <w:t>рассматриваемый на общественных обсуждениях или</w:t>
      </w:r>
      <w:r w:rsidR="00547421" w:rsidRPr="00A256FF">
        <w:rPr>
          <w:rFonts w:ascii="Times New Roman" w:hAnsi="Times New Roman" w:cs="Times New Roman"/>
          <w:sz w:val="22"/>
          <w:szCs w:val="22"/>
        </w:rPr>
        <w:t xml:space="preserve"> публичных</w:t>
      </w:r>
      <w:r w:rsidRPr="00A256FF">
        <w:rPr>
          <w:rFonts w:ascii="Times New Roman" w:hAnsi="Times New Roman" w:cs="Times New Roman"/>
          <w:sz w:val="22"/>
          <w:szCs w:val="22"/>
        </w:rPr>
        <w:t xml:space="preserve"> </w:t>
      </w:r>
      <w:r w:rsidR="00547421" w:rsidRPr="00A256FF">
        <w:rPr>
          <w:rFonts w:ascii="Times New Roman" w:hAnsi="Times New Roman" w:cs="Times New Roman"/>
          <w:sz w:val="22"/>
          <w:szCs w:val="22"/>
        </w:rPr>
        <w:t>слушаниях.</w:t>
      </w:r>
    </w:p>
    <w:p w:rsidR="00A256FF" w:rsidRPr="00B13E63" w:rsidRDefault="00ED6405" w:rsidP="00A256FF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A256FF" w:rsidRPr="00B13E63" w:rsidRDefault="00A256FF" w:rsidP="00A256FF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 xml:space="preserve">рассматриваемому </w:t>
      </w:r>
      <w:proofErr w:type="gramStart"/>
      <w:r w:rsidRPr="00B13E63">
        <w:rPr>
          <w:rFonts w:ascii="Times New Roman" w:hAnsi="Times New Roman" w:cs="Times New Roman"/>
        </w:rPr>
        <w:t>на</w:t>
      </w:r>
      <w:proofErr w:type="gramEnd"/>
      <w:r w:rsidRPr="00B13E63">
        <w:rPr>
          <w:rFonts w:ascii="Times New Roman" w:hAnsi="Times New Roman" w:cs="Times New Roman"/>
        </w:rPr>
        <w:t xml:space="preserve">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proofErr w:type="gramStart"/>
      <w:r w:rsidRPr="00B13E63">
        <w:rPr>
          <w:rFonts w:ascii="Times New Roman" w:eastAsia="Calibri" w:hAnsi="Times New Roman" w:cs="Times New Roman"/>
        </w:rPr>
        <w:t>утверждённому</w:t>
      </w:r>
      <w:proofErr w:type="gramEnd"/>
      <w:r w:rsidRPr="00B13E63">
        <w:rPr>
          <w:rFonts w:ascii="Times New Roman" w:eastAsia="Calibri" w:hAnsi="Times New Roman" w:cs="Times New Roman"/>
        </w:rPr>
        <w:t xml:space="preserve">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547421" w:rsidRPr="00ED6405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4" w:name="P1444"/>
      <w:bookmarkEnd w:id="34"/>
      <w:r w:rsidRPr="00ED6405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547421" w:rsidRPr="00ED6405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РЕШЕНИЯ ОБ ОТКАЗЕ В РЕГИСТРАЦИИ ДОКУМЕНТОВ,</w:t>
      </w:r>
    </w:p>
    <w:p w:rsidR="00547421" w:rsidRPr="00ED6405" w:rsidRDefault="00547421" w:rsidP="00547421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НЕОБХОДИМЫХ ДЛЯ РАССМОТРЕНИЯ ПРЕДЛОЖЕНИЙ И ЗАМЕЧАНИЙ</w:t>
      </w:r>
    </w:p>
    <w:p w:rsidR="00547421" w:rsidRPr="00ED6405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  <w:sz w:val="26"/>
          <w:szCs w:val="26"/>
        </w:rPr>
      </w:pPr>
      <w:r w:rsidRPr="00ED6405">
        <w:rPr>
          <w:rFonts w:ascii="Times New Roman" w:hAnsi="Times New Roman" w:cs="Times New Roman"/>
          <w:sz w:val="26"/>
          <w:szCs w:val="26"/>
        </w:rPr>
        <w:t xml:space="preserve">                                      Кому</w:t>
      </w:r>
    </w:p>
    <w:p w:rsidR="00547421" w:rsidRPr="002B204B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</w:t>
      </w:r>
      <w:r w:rsidR="00ED6405">
        <w:rPr>
          <w:rFonts w:ascii="Times New Roman" w:hAnsi="Times New Roman" w:cs="Times New Roman"/>
          <w:sz w:val="24"/>
          <w:szCs w:val="24"/>
        </w:rPr>
        <w:t>____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         </w:t>
      </w:r>
      <w:r w:rsidR="00ED6405">
        <w:rPr>
          <w:rFonts w:ascii="Times New Roman" w:hAnsi="Times New Roman" w:cs="Times New Roman"/>
        </w:rPr>
        <w:t xml:space="preserve">                  </w:t>
      </w:r>
      <w:r w:rsidRPr="00ED6405">
        <w:rPr>
          <w:rFonts w:ascii="Times New Roman" w:hAnsi="Times New Roman" w:cs="Times New Roman"/>
        </w:rPr>
        <w:t>(наименование заявителя)</w:t>
      </w:r>
    </w:p>
    <w:p w:rsidR="00547421" w:rsidRPr="002B204B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</w:t>
      </w:r>
      <w:r w:rsidR="00ED6405">
        <w:rPr>
          <w:rFonts w:ascii="Times New Roman" w:hAnsi="Times New Roman" w:cs="Times New Roman"/>
          <w:sz w:val="24"/>
          <w:szCs w:val="24"/>
        </w:rPr>
        <w:t>____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</w:t>
      </w:r>
      <w:r w:rsidR="00ED6405">
        <w:rPr>
          <w:rFonts w:ascii="Times New Roman" w:hAnsi="Times New Roman" w:cs="Times New Roman"/>
        </w:rPr>
        <w:t xml:space="preserve">                          </w:t>
      </w:r>
      <w:proofErr w:type="gramStart"/>
      <w:r w:rsidRPr="00ED6405">
        <w:rPr>
          <w:rFonts w:ascii="Times New Roman" w:hAnsi="Times New Roman" w:cs="Times New Roman"/>
        </w:rPr>
        <w:t>(для граждан: фамилия, имя, отчество,</w:t>
      </w:r>
      <w:proofErr w:type="gramEnd"/>
    </w:p>
    <w:p w:rsidR="00547421" w:rsidRPr="002B204B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________</w:t>
      </w:r>
      <w:r w:rsidR="00ED6405">
        <w:rPr>
          <w:rFonts w:ascii="Times New Roman" w:hAnsi="Times New Roman" w:cs="Times New Roman"/>
          <w:sz w:val="24"/>
          <w:szCs w:val="24"/>
        </w:rPr>
        <w:t>____</w:t>
      </w:r>
      <w:r w:rsidRPr="002B204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D64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204B">
        <w:rPr>
          <w:rFonts w:ascii="Times New Roman" w:hAnsi="Times New Roman" w:cs="Times New Roman"/>
          <w:sz w:val="24"/>
          <w:szCs w:val="24"/>
        </w:rPr>
        <w:t xml:space="preserve"> </w:t>
      </w:r>
      <w:r w:rsidRPr="00ED6405">
        <w:rPr>
          <w:rFonts w:ascii="Times New Roman" w:hAnsi="Times New Roman" w:cs="Times New Roman"/>
        </w:rPr>
        <w:t xml:space="preserve">для юридических лиц: </w:t>
      </w:r>
      <w:proofErr w:type="gramStart"/>
      <w:r w:rsidRPr="00ED6405">
        <w:rPr>
          <w:rFonts w:ascii="Times New Roman" w:hAnsi="Times New Roman" w:cs="Times New Roman"/>
        </w:rPr>
        <w:t>полное</w:t>
      </w:r>
      <w:proofErr w:type="gramEnd"/>
      <w:r w:rsidR="00ED6405">
        <w:rPr>
          <w:rFonts w:ascii="Times New Roman" w:hAnsi="Times New Roman" w:cs="Times New Roman"/>
        </w:rPr>
        <w:t xml:space="preserve"> 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    </w:t>
      </w:r>
      <w:r w:rsidR="00ED6405">
        <w:rPr>
          <w:rFonts w:ascii="Times New Roman" w:hAnsi="Times New Roman" w:cs="Times New Roman"/>
        </w:rPr>
        <w:t xml:space="preserve">                       </w:t>
      </w:r>
      <w:r w:rsidRPr="00ED6405">
        <w:rPr>
          <w:rFonts w:ascii="Times New Roman" w:hAnsi="Times New Roman" w:cs="Times New Roman"/>
        </w:rPr>
        <w:t xml:space="preserve">  наименование организации,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</w:t>
      </w:r>
      <w:r w:rsidR="00ED6405">
        <w:rPr>
          <w:rFonts w:ascii="Times New Roman" w:hAnsi="Times New Roman" w:cs="Times New Roman"/>
        </w:rPr>
        <w:t xml:space="preserve">         _________</w:t>
      </w:r>
      <w:r w:rsidRPr="00ED6405">
        <w:rPr>
          <w:rFonts w:ascii="Times New Roman" w:hAnsi="Times New Roman" w:cs="Times New Roman"/>
        </w:rPr>
        <w:t>_____________________________________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 </w:t>
      </w:r>
      <w:r w:rsidR="00ED6405">
        <w:rPr>
          <w:rFonts w:ascii="Times New Roman" w:hAnsi="Times New Roman" w:cs="Times New Roman"/>
        </w:rPr>
        <w:t xml:space="preserve">                     </w:t>
      </w:r>
      <w:r w:rsidRPr="00ED6405">
        <w:rPr>
          <w:rFonts w:ascii="Times New Roman" w:hAnsi="Times New Roman" w:cs="Times New Roman"/>
        </w:rPr>
        <w:t>фамилия, имя, отчество руководителя,</w:t>
      </w:r>
    </w:p>
    <w:p w:rsidR="00547421" w:rsidRPr="00ED6405" w:rsidRDefault="00ED6405" w:rsidP="00ED6405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______</w:t>
      </w:r>
      <w:r w:rsidR="00547421" w:rsidRPr="00ED64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 w:rsidR="00547421" w:rsidRPr="00ED6405">
        <w:rPr>
          <w:rFonts w:ascii="Times New Roman" w:hAnsi="Times New Roman" w:cs="Times New Roman"/>
        </w:rPr>
        <w:t>_____________________________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ED6405">
        <w:rPr>
          <w:rFonts w:ascii="Times New Roman" w:hAnsi="Times New Roman" w:cs="Times New Roman"/>
        </w:rPr>
        <w:t xml:space="preserve">                                        </w:t>
      </w:r>
      <w:r w:rsidR="00ED6405">
        <w:rPr>
          <w:rFonts w:ascii="Times New Roman" w:hAnsi="Times New Roman" w:cs="Times New Roman"/>
        </w:rPr>
        <w:t xml:space="preserve">                          </w:t>
      </w:r>
      <w:r w:rsidRPr="00ED6405">
        <w:rPr>
          <w:rFonts w:ascii="Times New Roman" w:hAnsi="Times New Roman" w:cs="Times New Roman"/>
        </w:rPr>
        <w:t xml:space="preserve"> почтовый индекс, адрес, телефон)</w:t>
      </w:r>
    </w:p>
    <w:p w:rsidR="00547421" w:rsidRPr="00ED6405" w:rsidRDefault="00547421" w:rsidP="00547421">
      <w:pPr>
        <w:pStyle w:val="ConsPlusNonformat"/>
        <w:ind w:firstLine="2410"/>
        <w:jc w:val="both"/>
        <w:rPr>
          <w:rFonts w:ascii="Times New Roman" w:hAnsi="Times New Roman" w:cs="Times New Roman"/>
        </w:rPr>
      </w:pPr>
    </w:p>
    <w:p w:rsidR="00547421" w:rsidRPr="002B204B" w:rsidRDefault="00ED6405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N _________</w:t>
      </w:r>
    </w:p>
    <w:p w:rsidR="00547421" w:rsidRPr="002B204B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ED6405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Решение</w:t>
      </w:r>
      <w:r w:rsidR="00ED6405" w:rsidRPr="00ED6405">
        <w:rPr>
          <w:rFonts w:ascii="Times New Roman" w:hAnsi="Times New Roman" w:cs="Times New Roman"/>
          <w:b/>
          <w:sz w:val="26"/>
          <w:szCs w:val="26"/>
        </w:rPr>
        <w:t xml:space="preserve"> об отказе</w:t>
      </w:r>
    </w:p>
    <w:p w:rsidR="00941A9E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в регистрации документов, необходимых</w:t>
      </w:r>
      <w:r w:rsidR="00941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405">
        <w:rPr>
          <w:rFonts w:ascii="Times New Roman" w:hAnsi="Times New Roman" w:cs="Times New Roman"/>
          <w:b/>
          <w:sz w:val="26"/>
          <w:szCs w:val="26"/>
        </w:rPr>
        <w:t>для рассмотрения</w:t>
      </w:r>
    </w:p>
    <w:p w:rsidR="00941A9E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 xml:space="preserve"> предложений и замечаний по вопросу,</w:t>
      </w:r>
      <w:r w:rsidR="00941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405">
        <w:rPr>
          <w:rFonts w:ascii="Times New Roman" w:hAnsi="Times New Roman" w:cs="Times New Roman"/>
          <w:b/>
          <w:sz w:val="26"/>
          <w:szCs w:val="26"/>
        </w:rPr>
        <w:t xml:space="preserve">рассматриваемому </w:t>
      </w:r>
    </w:p>
    <w:p w:rsidR="00941A9E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на общественных обсуждениях или публичных</w:t>
      </w:r>
      <w:r w:rsidR="00ED6405" w:rsidRPr="00ED6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405">
        <w:rPr>
          <w:rFonts w:ascii="Times New Roman" w:hAnsi="Times New Roman" w:cs="Times New Roman"/>
          <w:b/>
          <w:sz w:val="26"/>
          <w:szCs w:val="26"/>
        </w:rPr>
        <w:t>слушаниях</w:t>
      </w:r>
      <w:r w:rsidR="00ED64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7421" w:rsidRPr="00ED6405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05">
        <w:rPr>
          <w:rFonts w:ascii="Times New Roman" w:hAnsi="Times New Roman" w:cs="Times New Roman"/>
          <w:b/>
          <w:sz w:val="26"/>
          <w:szCs w:val="26"/>
        </w:rPr>
        <w:t>в сфере градостроительной деятельности</w:t>
      </w:r>
    </w:p>
    <w:p w:rsidR="00547421" w:rsidRPr="00ED6405" w:rsidRDefault="00547421" w:rsidP="00547421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47421" w:rsidRPr="002B204B" w:rsidRDefault="0058121B" w:rsidP="0058121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47421" w:rsidRPr="002B204B">
        <w:rPr>
          <w:rFonts w:ascii="Times New Roman" w:hAnsi="Times New Roman" w:cs="Times New Roman"/>
          <w:sz w:val="24"/>
          <w:szCs w:val="24"/>
        </w:rPr>
        <w:t xml:space="preserve">Номер обращения: _________ </w:t>
      </w:r>
      <w:proofErr w:type="gramStart"/>
      <w:r w:rsidR="00547421" w:rsidRPr="002B20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47421" w:rsidRPr="002B204B">
        <w:rPr>
          <w:rFonts w:ascii="Times New Roman" w:hAnsi="Times New Roman" w:cs="Times New Roman"/>
          <w:sz w:val="24"/>
          <w:szCs w:val="24"/>
        </w:rPr>
        <w:t xml:space="preserve"> ___.___.______)</w:t>
      </w:r>
    </w:p>
    <w:p w:rsidR="00547421" w:rsidRPr="002B204B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941A9E" w:rsidP="00941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547421"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7421" w:rsidRPr="00941A9E" w:rsidRDefault="00547421" w:rsidP="00941A9E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41A9E">
        <w:rPr>
          <w:rFonts w:ascii="Times New Roman" w:hAnsi="Times New Roman" w:cs="Times New Roman"/>
        </w:rPr>
        <w:t>(Уполномоченный орган)</w:t>
      </w:r>
    </w:p>
    <w:p w:rsidR="00547421" w:rsidRPr="0007379B" w:rsidRDefault="00547421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>уведомляет об отказе в регистрации заявления о рассмотрении предложений</w:t>
      </w:r>
      <w:r w:rsidR="00941A9E" w:rsidRPr="0007379B">
        <w:rPr>
          <w:rFonts w:ascii="Times New Roman" w:hAnsi="Times New Roman" w:cs="Times New Roman"/>
          <w:sz w:val="26"/>
          <w:szCs w:val="26"/>
        </w:rPr>
        <w:t xml:space="preserve"> и замечаний </w:t>
      </w:r>
      <w:r w:rsidRPr="0007379B">
        <w:rPr>
          <w:rFonts w:ascii="Times New Roman" w:hAnsi="Times New Roman" w:cs="Times New Roman"/>
          <w:sz w:val="26"/>
          <w:szCs w:val="26"/>
        </w:rPr>
        <w:t>по  вопросу, рассматриваемому на общественных обсуждениях или</w:t>
      </w:r>
      <w:r w:rsidR="00941A9E" w:rsidRPr="0007379B">
        <w:rPr>
          <w:rFonts w:ascii="Times New Roman" w:hAnsi="Times New Roman" w:cs="Times New Roman"/>
          <w:sz w:val="26"/>
          <w:szCs w:val="26"/>
        </w:rPr>
        <w:t xml:space="preserve"> п</w:t>
      </w:r>
      <w:r w:rsidRPr="0007379B">
        <w:rPr>
          <w:rFonts w:ascii="Times New Roman" w:hAnsi="Times New Roman" w:cs="Times New Roman"/>
          <w:sz w:val="26"/>
          <w:szCs w:val="26"/>
        </w:rPr>
        <w:t>убличных слушаниях в сфере градостроительной деятельности</w:t>
      </w:r>
      <w:r w:rsidR="00941A9E" w:rsidRPr="0007379B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="00D917F8">
        <w:rPr>
          <w:rFonts w:ascii="Times New Roman" w:hAnsi="Times New Roman" w:cs="Times New Roman"/>
          <w:sz w:val="26"/>
          <w:szCs w:val="26"/>
        </w:rPr>
        <w:t>___</w:t>
      </w:r>
    </w:p>
    <w:p w:rsidR="00547421" w:rsidRPr="0007379B" w:rsidRDefault="00547421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>____</w:t>
      </w:r>
      <w:r w:rsidR="00941A9E" w:rsidRPr="0007379B">
        <w:rPr>
          <w:rFonts w:ascii="Times New Roman" w:hAnsi="Times New Roman" w:cs="Times New Roman"/>
          <w:sz w:val="26"/>
          <w:szCs w:val="26"/>
        </w:rPr>
        <w:t>__</w:t>
      </w:r>
      <w:r w:rsidRPr="0007379B">
        <w:rPr>
          <w:rFonts w:ascii="Times New Roman" w:hAnsi="Times New Roman" w:cs="Times New Roman"/>
          <w:sz w:val="26"/>
          <w:szCs w:val="26"/>
        </w:rPr>
        <w:t>_______________</w:t>
      </w:r>
      <w:r w:rsidR="00941A9E" w:rsidRPr="0007379B">
        <w:rPr>
          <w:rFonts w:ascii="Times New Roman" w:hAnsi="Times New Roman" w:cs="Times New Roman"/>
          <w:sz w:val="26"/>
          <w:szCs w:val="26"/>
        </w:rPr>
        <w:t>________</w:t>
      </w:r>
      <w:r w:rsidRPr="0007379B">
        <w:rPr>
          <w:rFonts w:ascii="Times New Roman" w:hAnsi="Times New Roman" w:cs="Times New Roman"/>
          <w:sz w:val="26"/>
          <w:szCs w:val="26"/>
        </w:rPr>
        <w:t>___________________</w:t>
      </w:r>
      <w:r w:rsidR="00D917F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547421" w:rsidRPr="0007379B" w:rsidRDefault="00547421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>___________</w:t>
      </w:r>
      <w:r w:rsidR="00941A9E" w:rsidRPr="0007379B">
        <w:rPr>
          <w:rFonts w:ascii="Times New Roman" w:hAnsi="Times New Roman" w:cs="Times New Roman"/>
          <w:sz w:val="26"/>
          <w:szCs w:val="26"/>
        </w:rPr>
        <w:t>__________</w:t>
      </w:r>
      <w:r w:rsidRPr="0007379B">
        <w:rPr>
          <w:rFonts w:ascii="Times New Roman" w:hAnsi="Times New Roman" w:cs="Times New Roman"/>
          <w:sz w:val="26"/>
          <w:szCs w:val="26"/>
        </w:rPr>
        <w:t>________________________</w:t>
      </w:r>
      <w:r w:rsidR="00D917F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47421" w:rsidRPr="0007379B" w:rsidRDefault="00941A9E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 xml:space="preserve">в </w:t>
      </w:r>
      <w:r w:rsidR="00547421" w:rsidRPr="0007379B">
        <w:rPr>
          <w:rFonts w:ascii="Times New Roman" w:hAnsi="Times New Roman" w:cs="Times New Roman"/>
          <w:sz w:val="26"/>
          <w:szCs w:val="26"/>
        </w:rPr>
        <w:t>соответствии с Порядком рассмотрения предложений и замечаний по вопросу,</w:t>
      </w:r>
      <w:r w:rsidRPr="0007379B">
        <w:rPr>
          <w:rFonts w:ascii="Times New Roman" w:hAnsi="Times New Roman" w:cs="Times New Roman"/>
          <w:sz w:val="26"/>
          <w:szCs w:val="26"/>
        </w:rPr>
        <w:t xml:space="preserve"> рассматриваемому  на </w:t>
      </w:r>
      <w:r w:rsidR="00547421" w:rsidRPr="0007379B">
        <w:rPr>
          <w:rFonts w:ascii="Times New Roman" w:hAnsi="Times New Roman" w:cs="Times New Roman"/>
          <w:sz w:val="26"/>
          <w:szCs w:val="26"/>
        </w:rPr>
        <w:t>общественных  обсуждениях  или  публичных слушаниях в</w:t>
      </w:r>
      <w:r w:rsidRPr="0007379B">
        <w:rPr>
          <w:rFonts w:ascii="Times New Roman" w:hAnsi="Times New Roman" w:cs="Times New Roman"/>
          <w:sz w:val="26"/>
          <w:szCs w:val="26"/>
        </w:rPr>
        <w:t xml:space="preserve"> сфере   градостроительной </w:t>
      </w:r>
      <w:r w:rsidR="00547421" w:rsidRPr="0007379B">
        <w:rPr>
          <w:rFonts w:ascii="Times New Roman" w:hAnsi="Times New Roman" w:cs="Times New Roman"/>
          <w:sz w:val="26"/>
          <w:szCs w:val="26"/>
        </w:rPr>
        <w:t>де</w:t>
      </w:r>
      <w:r w:rsidRPr="0007379B">
        <w:rPr>
          <w:rFonts w:ascii="Times New Roman" w:hAnsi="Times New Roman" w:cs="Times New Roman"/>
          <w:sz w:val="26"/>
          <w:szCs w:val="26"/>
        </w:rPr>
        <w:t>ятельности</w:t>
      </w:r>
      <w:r w:rsidR="00547421" w:rsidRPr="0007379B">
        <w:rPr>
          <w:rFonts w:ascii="Times New Roman" w:hAnsi="Times New Roman" w:cs="Times New Roman"/>
          <w:sz w:val="26"/>
          <w:szCs w:val="26"/>
        </w:rPr>
        <w:t xml:space="preserve"> в городском округе Щёлково Московской области (далее  -  Порядок),  по следующим</w:t>
      </w:r>
      <w:r w:rsidRPr="0007379B">
        <w:rPr>
          <w:rFonts w:ascii="Times New Roman" w:hAnsi="Times New Roman" w:cs="Times New Roman"/>
          <w:sz w:val="26"/>
          <w:szCs w:val="26"/>
        </w:rPr>
        <w:t xml:space="preserve"> </w:t>
      </w:r>
      <w:r w:rsidR="00547421" w:rsidRPr="0007379B">
        <w:rPr>
          <w:rFonts w:ascii="Times New Roman" w:hAnsi="Times New Roman" w:cs="Times New Roman"/>
          <w:sz w:val="26"/>
          <w:szCs w:val="26"/>
        </w:rPr>
        <w:t>причинам (нужное указать):</w:t>
      </w:r>
    </w:p>
    <w:p w:rsidR="00547421" w:rsidRPr="0007379B" w:rsidRDefault="00941A9E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>_____________</w:t>
      </w:r>
      <w:r w:rsidR="00547421" w:rsidRPr="0007379B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07379B">
        <w:rPr>
          <w:rFonts w:ascii="Times New Roman" w:hAnsi="Times New Roman" w:cs="Times New Roman"/>
          <w:sz w:val="26"/>
          <w:szCs w:val="26"/>
        </w:rPr>
        <w:t>_____</w:t>
      </w:r>
      <w:r w:rsidR="00D917F8">
        <w:rPr>
          <w:rFonts w:ascii="Times New Roman" w:hAnsi="Times New Roman" w:cs="Times New Roman"/>
          <w:sz w:val="26"/>
          <w:szCs w:val="26"/>
        </w:rPr>
        <w:t>_________________</w:t>
      </w:r>
    </w:p>
    <w:p w:rsidR="00547421" w:rsidRPr="0007379B" w:rsidRDefault="00941A9E" w:rsidP="00941A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379B">
        <w:rPr>
          <w:rFonts w:ascii="Times New Roman" w:hAnsi="Times New Roman" w:cs="Times New Roman"/>
          <w:sz w:val="26"/>
          <w:szCs w:val="26"/>
        </w:rPr>
        <w:t>__________</w:t>
      </w:r>
      <w:r w:rsidR="00547421" w:rsidRPr="0007379B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47421" w:rsidRPr="002B204B" w:rsidRDefault="00547421" w:rsidP="00D9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79B">
        <w:rPr>
          <w:rFonts w:ascii="Times New Roman" w:hAnsi="Times New Roman" w:cs="Times New Roman"/>
          <w:sz w:val="26"/>
          <w:szCs w:val="26"/>
        </w:rPr>
        <w:lastRenderedPageBreak/>
        <w:t>Дополнительно сообщаем, что:________________________________________</w:t>
      </w:r>
    </w:p>
    <w:p w:rsidR="00547421" w:rsidRPr="002B204B" w:rsidRDefault="00D917F8" w:rsidP="00D9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47421"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47421" w:rsidRPr="002B204B" w:rsidRDefault="00D917F8" w:rsidP="00D917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47421" w:rsidRPr="002B204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47421" w:rsidRPr="00D917F8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D917F8">
        <w:rPr>
          <w:rFonts w:ascii="Times New Roman" w:hAnsi="Times New Roman" w:cs="Times New Roman"/>
        </w:rPr>
        <w:t xml:space="preserve">            </w:t>
      </w:r>
      <w:r w:rsidR="00D917F8">
        <w:rPr>
          <w:rFonts w:ascii="Times New Roman" w:hAnsi="Times New Roman" w:cs="Times New Roman"/>
        </w:rPr>
        <w:t xml:space="preserve">                </w:t>
      </w:r>
      <w:proofErr w:type="gramStart"/>
      <w:r w:rsidRPr="00D917F8">
        <w:rPr>
          <w:rFonts w:ascii="Times New Roman" w:hAnsi="Times New Roman" w:cs="Times New Roman"/>
        </w:rPr>
        <w:t>(указывается дополнительная информация (при наличии)</w:t>
      </w:r>
      <w:proofErr w:type="gramEnd"/>
    </w:p>
    <w:p w:rsidR="00D917F8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421" w:rsidRPr="00D917F8" w:rsidRDefault="00D917F8" w:rsidP="00D917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Порядком Вы можете ознакомиться </w:t>
      </w:r>
      <w:r w:rsidR="00547421" w:rsidRPr="00D917F8">
        <w:rPr>
          <w:rFonts w:ascii="Times New Roman" w:hAnsi="Times New Roman" w:cs="Times New Roman"/>
          <w:sz w:val="26"/>
          <w:szCs w:val="26"/>
        </w:rPr>
        <w:t>на  портале государственных 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услуг Московской области по следующей </w:t>
      </w:r>
      <w:r w:rsidR="00547421" w:rsidRPr="00D917F8">
        <w:rPr>
          <w:rFonts w:ascii="Times New Roman" w:hAnsi="Times New Roman" w:cs="Times New Roman"/>
          <w:sz w:val="26"/>
          <w:szCs w:val="26"/>
        </w:rPr>
        <w:t>ссылке: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421" w:rsidRPr="00D917F8">
        <w:rPr>
          <w:rFonts w:ascii="Times New Roman" w:hAnsi="Times New Roman" w:cs="Times New Roman"/>
          <w:sz w:val="26"/>
          <w:szCs w:val="26"/>
        </w:rPr>
        <w:t>https://uslugi.mosreg.ru.</w:t>
      </w:r>
    </w:p>
    <w:p w:rsidR="00547421" w:rsidRPr="002B204B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253B" w:rsidRDefault="0084253B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________________ 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204B">
        <w:rPr>
          <w:rFonts w:ascii="Times New Roman" w:hAnsi="Times New Roman" w:cs="Times New Roman"/>
          <w:sz w:val="24"/>
          <w:szCs w:val="24"/>
        </w:rPr>
        <w:t>_________</w:t>
      </w:r>
      <w:r w:rsidR="00D917F8">
        <w:rPr>
          <w:rFonts w:ascii="Times New Roman" w:hAnsi="Times New Roman" w:cs="Times New Roman"/>
          <w:sz w:val="24"/>
          <w:szCs w:val="24"/>
        </w:rPr>
        <w:t xml:space="preserve">______             </w:t>
      </w:r>
      <w:r w:rsidRPr="002B204B">
        <w:rPr>
          <w:rFonts w:ascii="Times New Roman" w:hAnsi="Times New Roman" w:cs="Times New Roman"/>
          <w:sz w:val="24"/>
          <w:szCs w:val="24"/>
        </w:rPr>
        <w:t>___________________</w:t>
      </w:r>
    </w:p>
    <w:p w:rsidR="00547421" w:rsidRPr="00D917F8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D917F8">
        <w:rPr>
          <w:rFonts w:ascii="Times New Roman" w:hAnsi="Times New Roman" w:cs="Times New Roman"/>
        </w:rPr>
        <w:t xml:space="preserve">(должность уполномоченного лица)  </w:t>
      </w:r>
      <w:r w:rsidR="00D917F8">
        <w:rPr>
          <w:rFonts w:ascii="Times New Roman" w:hAnsi="Times New Roman" w:cs="Times New Roman"/>
        </w:rPr>
        <w:t xml:space="preserve">                          </w:t>
      </w:r>
      <w:r w:rsidRPr="00D917F8">
        <w:rPr>
          <w:rFonts w:ascii="Times New Roman" w:hAnsi="Times New Roman" w:cs="Times New Roman"/>
        </w:rPr>
        <w:t xml:space="preserve">(подпись)      </w:t>
      </w:r>
      <w:r w:rsidR="00D917F8">
        <w:rPr>
          <w:rFonts w:ascii="Times New Roman" w:hAnsi="Times New Roman" w:cs="Times New Roman"/>
        </w:rPr>
        <w:t xml:space="preserve">                 </w:t>
      </w:r>
      <w:r w:rsidRPr="00D917F8">
        <w:rPr>
          <w:rFonts w:ascii="Times New Roman" w:hAnsi="Times New Roman" w:cs="Times New Roman"/>
        </w:rPr>
        <w:t xml:space="preserve"> (расшифровка подписи)</w:t>
      </w:r>
    </w:p>
    <w:p w:rsidR="00D917F8" w:rsidRDefault="00D917F8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М.П.</w:t>
      </w: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253B" w:rsidRDefault="0084253B" w:rsidP="000A2627">
      <w:pPr>
        <w:pStyle w:val="ConsPlusNormal"/>
        <w:ind w:left="4236"/>
        <w:outlineLvl w:val="1"/>
        <w:rPr>
          <w:rFonts w:ascii="Times New Roman" w:hAnsi="Times New Roman" w:cs="Times New Roman"/>
          <w:sz w:val="24"/>
          <w:szCs w:val="24"/>
        </w:rPr>
      </w:pPr>
    </w:p>
    <w:p w:rsidR="0084253B" w:rsidRPr="00B13E63" w:rsidRDefault="0084253B" w:rsidP="0084253B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</w:p>
    <w:p w:rsidR="0084253B" w:rsidRPr="00B13E63" w:rsidRDefault="0084253B" w:rsidP="0084253B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0A2627" w:rsidRPr="000A2627" w:rsidRDefault="000A2627" w:rsidP="000A2627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509"/>
      <w:bookmarkEnd w:id="35"/>
      <w:r w:rsidRPr="002B204B">
        <w:rPr>
          <w:rFonts w:ascii="Times New Roman" w:hAnsi="Times New Roman" w:cs="Times New Roman"/>
          <w:sz w:val="24"/>
          <w:szCs w:val="24"/>
        </w:rPr>
        <w:t>ТРЕБОВАНИЯ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ПОМЕЩЕНИЯМ, В КОТОРЫХ ПРИНИМАЕТСЯ ЗАЯВИТЕЛЬ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(ПРЕДСТАВИТЕЛЬ ЗАЯВИТЕЛЯ)</w:t>
      </w: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1. Помещения, в которых принимается Заявитель (представитель Заявителя),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 xml:space="preserve">3. При ином размещении помещений по высоте должна быть обеспечена возможность приема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 групп населения.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4. Вход и выход из помещений оборудуются указателями.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6. Места для ожидания на подачу или получение документов оборудуются стульями, скамьями.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547421" w:rsidRPr="0084253B" w:rsidRDefault="0084253B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7421" w:rsidRPr="0084253B">
        <w:rPr>
          <w:rFonts w:ascii="Times New Roman" w:hAnsi="Times New Roman" w:cs="Times New Roman"/>
          <w:sz w:val="26"/>
          <w:szCs w:val="26"/>
        </w:rPr>
        <w:t>фамилии, имени, отчества и должности специалиста, осуществляющего рассмотрение предложений и замечаний.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253B" w:rsidRDefault="0084253B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4253B" w:rsidRPr="00B13E63" w:rsidRDefault="0084253B" w:rsidP="0084253B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10</w:t>
      </w:r>
    </w:p>
    <w:p w:rsidR="0084253B" w:rsidRPr="00B13E63" w:rsidRDefault="0084253B" w:rsidP="0084253B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535"/>
      <w:bookmarkEnd w:id="36"/>
      <w:r w:rsidRPr="002B204B">
        <w:rPr>
          <w:rFonts w:ascii="Times New Roman" w:hAnsi="Times New Roman" w:cs="Times New Roman"/>
          <w:sz w:val="24"/>
          <w:szCs w:val="24"/>
        </w:rPr>
        <w:t>ТРЕБОВАНИЯ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К ОБЕСПЕЧЕНИЮ ДОСТУПНОСТИ РАССМОТРЕНИЯ ПРЕДЛОЖЕНИЙ</w:t>
      </w:r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 xml:space="preserve">И ЗАМЕЧАНИЙ ДЛЯ ИНВАЛИДОВ И ЛИЦ С </w:t>
      </w:r>
      <w:proofErr w:type="gramStart"/>
      <w:r w:rsidRPr="002B204B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547421" w:rsidRPr="002B204B" w:rsidRDefault="00547421" w:rsidP="00547421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B204B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547421" w:rsidRPr="002B204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1. Лицам с I и II группами инвалидности обеспечивается возможность Рассмотрения предложений и замечаний по месту их пребывания с предварительной записью по телефону, а также посредством РПГУ.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 xml:space="preserve">2. При рассмотрении предложений и замечаний Заявителю (представителю Заявителя)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тифлосурдоперевод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 процесса рассмотрения предложений и замечаний либо организована работа автоматизированной системы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тифлосурдоперевода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>, произведено консультирование по интересующим его вопросам указанным способом.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 xml:space="preserve">3.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4253B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84253B">
        <w:rPr>
          <w:rFonts w:ascii="Times New Roman" w:hAnsi="Times New Roman" w:cs="Times New Roman"/>
          <w:sz w:val="26"/>
          <w:szCs w:val="26"/>
        </w:rPr>
        <w:t xml:space="preserve"> и собаки-проводника.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4. По желанию Заявителя (представителя Заявителя) Заявление подготавливается специалистом органа, рассматривающего предложения и замечания, текст Заявления зачитывается Заявителю (представителю Заявителя), если он затрудняется это сделать самостоятельно.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5.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лица с ограниченными возможностями здоровья.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6. Здание (помещение) органа, рассматривающего предложения и замечания, оборудуется информационной табличкой (вывеской), содержащей полное наименование, а также информацию о режиме его работы.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84253B">
        <w:rPr>
          <w:rFonts w:ascii="Times New Roman" w:hAnsi="Times New Roman" w:cs="Times New Roman"/>
          <w:sz w:val="26"/>
          <w:szCs w:val="26"/>
        </w:rPr>
        <w:t xml:space="preserve">Вход в здание органа, рассматривающего предложения и замечания, и выход из него оборудуются соответствующими указателями с автономными </w:t>
      </w:r>
      <w:r w:rsidRPr="0084253B">
        <w:rPr>
          <w:rFonts w:ascii="Times New Roman" w:hAnsi="Times New Roman" w:cs="Times New Roman"/>
          <w:sz w:val="26"/>
          <w:szCs w:val="26"/>
        </w:rPr>
        <w:lastRenderedPageBreak/>
        <w:t xml:space="preserve">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23" w:history="1">
        <w:r w:rsidRPr="0084253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84253B">
        <w:rPr>
          <w:rFonts w:ascii="Times New Roman" w:hAnsi="Times New Roman" w:cs="Times New Roman"/>
          <w:sz w:val="26"/>
          <w:szCs w:val="26"/>
        </w:rPr>
        <w:t xml:space="preserve"> от 30 декабря 2009 года N 384-ФЗ "Технический регламент о безопасности зданий и сооружений".</w:t>
      </w:r>
      <w:proofErr w:type="gramEnd"/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8. Помещения органа, рассматривающего предложения и замечания,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органа, рассматривающего предложения и замечания, на втором этаже и выше здание оснащается лифтом, эскалатором или иными автоматическими подъемными устройствами, в том числе для лиц с ограниченными возможностями здоровья.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>9. В органе, рассматривающем предложения и замечания, организуется бесплатный туалет для посетителей, в том числе туалет, предназначенный для лиц с ограниченными возможностями здоровья.</w:t>
      </w: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53B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84253B">
        <w:rPr>
          <w:rFonts w:ascii="Times New Roman" w:hAnsi="Times New Roman" w:cs="Times New Roman"/>
          <w:sz w:val="26"/>
          <w:szCs w:val="26"/>
        </w:rPr>
        <w:t>Специалистами органа, рассматривающего предложения и замечания, организуется работа по сопровождению лиц с ограниченными возможностями здоровья, имеющих стойкие расстройства функции зрения и самостоятельного передвижения, и предоставлению им помощи при обращении за рассмотрением предложений и замечаний и получении результата рассмотрения; оказанию помощи лицам с ограниченными возможностями здоровья в преодолении барьеров, мешающих получению ими результата рассмотрения наравне с другими.</w:t>
      </w:r>
      <w:proofErr w:type="gramEnd"/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84253B" w:rsidRDefault="00547421" w:rsidP="0084253B">
      <w:pPr>
        <w:pStyle w:val="ConsPlusNormal"/>
        <w:spacing w:line="288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84253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84253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Pr="0084253B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787D" w:rsidRPr="00B13E63" w:rsidRDefault="0027787D" w:rsidP="0027787D">
      <w:pPr>
        <w:pStyle w:val="ConsPlusNormal"/>
        <w:ind w:left="708" w:firstLine="4962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</w:t>
      </w:r>
      <w:r w:rsidR="0058121B">
        <w:rPr>
          <w:rFonts w:ascii="Times New Roman" w:hAnsi="Times New Roman" w:cs="Times New Roman"/>
        </w:rPr>
        <w:t>ение 11</w:t>
      </w:r>
    </w:p>
    <w:p w:rsidR="0027787D" w:rsidRPr="00B13E63" w:rsidRDefault="0027787D" w:rsidP="0027787D">
      <w:pPr>
        <w:pStyle w:val="ConsPlusNormal"/>
        <w:ind w:left="5664" w:firstLine="6"/>
        <w:jc w:val="both"/>
        <w:rPr>
          <w:rFonts w:ascii="Times New Roman" w:eastAsia="Calibri" w:hAnsi="Times New Roman" w:cs="Times New Roman"/>
        </w:rPr>
      </w:pPr>
      <w:r w:rsidRPr="00B13E63">
        <w:rPr>
          <w:rFonts w:ascii="Times New Roman" w:hAnsi="Times New Roman" w:cs="Times New Roman"/>
        </w:rPr>
        <w:t>к Порядку предоставления предложений и замечаний по вопросу,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рассматриваемому на общественных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обсуждениях или публичных слушаниях</w:t>
      </w:r>
      <w:r>
        <w:rPr>
          <w:rFonts w:ascii="Times New Roman" w:hAnsi="Times New Roman" w:cs="Times New Roman"/>
        </w:rPr>
        <w:t xml:space="preserve"> </w:t>
      </w:r>
      <w:r w:rsidRPr="00B13E63">
        <w:rPr>
          <w:rFonts w:ascii="Times New Roman" w:hAnsi="Times New Roman" w:cs="Times New Roman"/>
        </w:rPr>
        <w:t>в сфере градостроительной деятельности</w:t>
      </w:r>
      <w:r>
        <w:rPr>
          <w:rFonts w:ascii="Times New Roman" w:hAnsi="Times New Roman" w:cs="Times New Roman"/>
        </w:rPr>
        <w:t xml:space="preserve">  </w:t>
      </w:r>
      <w:r w:rsidRPr="00B13E63">
        <w:rPr>
          <w:rFonts w:ascii="Times New Roman" w:hAnsi="Times New Roman" w:cs="Times New Roman"/>
        </w:rPr>
        <w:t>в город</w:t>
      </w:r>
      <w:r>
        <w:rPr>
          <w:rFonts w:ascii="Times New Roman" w:hAnsi="Times New Roman" w:cs="Times New Roman"/>
        </w:rPr>
        <w:t xml:space="preserve">ском округе Щёлково Московской </w:t>
      </w:r>
      <w:r w:rsidRPr="00B13E63">
        <w:rPr>
          <w:rFonts w:ascii="Times New Roman" w:hAnsi="Times New Roman" w:cs="Times New Roman"/>
        </w:rPr>
        <w:t xml:space="preserve">области, </w:t>
      </w:r>
      <w:r w:rsidRPr="00B13E63">
        <w:rPr>
          <w:rFonts w:ascii="Times New Roman" w:eastAsia="Calibri" w:hAnsi="Times New Roman" w:cs="Times New Roman"/>
        </w:rPr>
        <w:t>утверждённому решением  Совета депутатов городского округа Щёлково</w:t>
      </w:r>
    </w:p>
    <w:p w:rsidR="003A448F" w:rsidRPr="00331ED7" w:rsidRDefault="003A448F" w:rsidP="003A448F">
      <w:pPr>
        <w:widowControl w:val="0"/>
        <w:autoSpaceDE w:val="0"/>
        <w:autoSpaceDN w:val="0"/>
        <w:adjustRightInd w:val="0"/>
        <w:ind w:left="5664"/>
        <w:rPr>
          <w:bCs/>
        </w:rPr>
      </w:pPr>
      <w:r w:rsidRPr="00331ED7">
        <w:rPr>
          <w:bCs/>
        </w:rPr>
        <w:t>от 22.07.2020 № 152/15-30-НПА</w:t>
      </w: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Default="00547421" w:rsidP="005474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7421" w:rsidRPr="0027787D" w:rsidRDefault="00547421" w:rsidP="00547421">
      <w:pPr>
        <w:pStyle w:val="1-"/>
        <w:spacing w:after="0"/>
        <w:ind w:firstLine="567"/>
        <w:outlineLvl w:val="1"/>
        <w:rPr>
          <w:sz w:val="26"/>
          <w:szCs w:val="26"/>
        </w:rPr>
      </w:pPr>
      <w:r w:rsidRPr="0027787D">
        <w:rPr>
          <w:sz w:val="26"/>
          <w:szCs w:val="26"/>
        </w:rPr>
        <w:t xml:space="preserve">Блок-схема рассмотрения предложений и замечаний </w:t>
      </w:r>
    </w:p>
    <w:p w:rsidR="00547421" w:rsidRPr="0027787D" w:rsidRDefault="00547421" w:rsidP="00547421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47421" w:rsidRPr="0027787D" w:rsidTr="00D900A1">
        <w:trPr>
          <w:trHeight w:val="608"/>
        </w:trPr>
        <w:tc>
          <w:tcPr>
            <w:tcW w:w="9571" w:type="dxa"/>
            <w:shd w:val="clear" w:color="auto" w:fill="auto"/>
            <w:vAlign w:val="center"/>
          </w:tcPr>
          <w:p w:rsidR="00547421" w:rsidRPr="0027787D" w:rsidRDefault="00547421" w:rsidP="00D900A1">
            <w:pPr>
              <w:suppressAutoHyphens/>
              <w:jc w:val="center"/>
              <w:rPr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Подача документов Заявителем через личный кабинет/РПГУ, ОМС, почта</w:t>
            </w:r>
          </w:p>
        </w:tc>
      </w:tr>
    </w:tbl>
    <w:p w:rsidR="00547421" w:rsidRPr="0027787D" w:rsidRDefault="00CE08B0" w:rsidP="00547421">
      <w:pPr>
        <w:ind w:firstLine="567"/>
        <w:rPr>
          <w:sz w:val="26"/>
          <w:szCs w:val="26"/>
        </w:rPr>
      </w:pPr>
      <w:r w:rsidRPr="0027787D">
        <w:rPr>
          <w:rFonts w:eastAsia="Calibr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8" type="#_x0000_t32" style="position:absolute;left:0;text-align:left;margin-left:61.95pt;margin-top:0;width:0;height:28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xwYQIAAHU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134"/>
        <w:gridCol w:w="5352"/>
      </w:tblGrid>
      <w:tr w:rsidR="00547421" w:rsidRPr="0027787D" w:rsidTr="00D900A1">
        <w:tc>
          <w:tcPr>
            <w:tcW w:w="3085" w:type="dxa"/>
            <w:shd w:val="clear" w:color="auto" w:fill="auto"/>
            <w:vAlign w:val="center"/>
          </w:tcPr>
          <w:p w:rsidR="00547421" w:rsidRPr="0027787D" w:rsidRDefault="00547421" w:rsidP="00D900A1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547421" w:rsidRPr="0027787D" w:rsidRDefault="00CE08B0" w:rsidP="00D900A1">
            <w:pPr>
              <w:suppressAutoHyphens/>
              <w:spacing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noProof/>
                <w:sz w:val="26"/>
                <w:szCs w:val="26"/>
              </w:rPr>
              <w:pict>
                <v:shape id="Прямая со стрелкой 5" o:spid="_x0000_s1029" type="#_x0000_t32" style="position:absolute;left:0;text-align:left;margin-left:147.55pt;margin-top:27.25pt;width:5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+UYQIAAHU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">
                  <v:stroke endarrow="block"/>
                </v:shape>
              </w:pict>
            </w:r>
            <w:r w:rsidR="00547421" w:rsidRPr="0027787D">
              <w:rPr>
                <w:rFonts w:eastAsia="Calibri"/>
                <w:sz w:val="26"/>
                <w:szCs w:val="26"/>
              </w:rPr>
              <w:t>Проверка предоставленных документов</w:t>
            </w:r>
          </w:p>
          <w:p w:rsidR="00547421" w:rsidRPr="0027787D" w:rsidRDefault="00547421" w:rsidP="00D900A1">
            <w:pPr>
              <w:suppressAutoHyphens/>
              <w:spacing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(1 рабочий день)</w:t>
            </w:r>
          </w:p>
          <w:p w:rsidR="00547421" w:rsidRPr="0027787D" w:rsidRDefault="00CE08B0" w:rsidP="00D900A1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noProof/>
                <w:sz w:val="26"/>
                <w:szCs w:val="26"/>
              </w:rPr>
              <w:pict>
                <v:shape id="Прямая со стрелкой 4" o:spid="_x0000_s1030" type="#_x0000_t32" style="position:absolute;left:0;text-align:left;margin-left:86.8pt;margin-top:36.9pt;width:0;height:2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Z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">
                  <v:stroke endarrow="block"/>
                </v:shape>
              </w:pic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47421" w:rsidRPr="0027787D" w:rsidRDefault="00547421" w:rsidP="00D900A1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:rsidR="00547421" w:rsidRPr="0027787D" w:rsidRDefault="00547421" w:rsidP="00D900A1">
            <w:pPr>
              <w:suppressAutoHyphens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Формирование решения об отказе в регистрации документов, необходимых для рассмотрения предложений и замечаний</w:t>
            </w:r>
          </w:p>
          <w:p w:rsidR="00547421" w:rsidRPr="0027787D" w:rsidRDefault="00547421" w:rsidP="00D900A1">
            <w:pPr>
              <w:suppressAutoHyphens/>
              <w:jc w:val="center"/>
              <w:rPr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(1 рабочий день)</w:t>
            </w:r>
          </w:p>
        </w:tc>
      </w:tr>
    </w:tbl>
    <w:p w:rsidR="00547421" w:rsidRPr="0027787D" w:rsidRDefault="00547421" w:rsidP="00547421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47421" w:rsidRPr="0027787D" w:rsidTr="00D900A1">
        <w:tc>
          <w:tcPr>
            <w:tcW w:w="9571" w:type="dxa"/>
            <w:shd w:val="clear" w:color="auto" w:fill="auto"/>
          </w:tcPr>
          <w:p w:rsidR="00547421" w:rsidRPr="0027787D" w:rsidRDefault="00547421" w:rsidP="00D900A1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Направление межведомственных запросов</w:t>
            </w:r>
          </w:p>
          <w:p w:rsidR="00547421" w:rsidRPr="0027787D" w:rsidRDefault="00CE08B0" w:rsidP="00D900A1">
            <w:pPr>
              <w:suppressAutoHyphens/>
              <w:jc w:val="center"/>
              <w:rPr>
                <w:sz w:val="26"/>
                <w:szCs w:val="26"/>
              </w:rPr>
            </w:pPr>
            <w:r w:rsidRPr="0027787D">
              <w:rPr>
                <w:rFonts w:eastAsia="Calibri"/>
                <w:noProof/>
                <w:sz w:val="26"/>
                <w:szCs w:val="26"/>
              </w:rPr>
              <w:pict>
                <v:shape id="Прямая со стрелкой 3" o:spid="_x0000_s1031" type="#_x0000_t32" style="position:absolute;left:0;text-align:left;margin-left:229.2pt;margin-top:15.6pt;width:0;height:2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">
                  <v:stroke endarrow="block"/>
                </v:shape>
              </w:pict>
            </w:r>
            <w:r w:rsidR="00547421" w:rsidRPr="0027787D">
              <w:rPr>
                <w:rFonts w:eastAsia="Calibri"/>
                <w:sz w:val="26"/>
                <w:szCs w:val="26"/>
              </w:rPr>
              <w:t>(ответ на запросы до 5 рабочих дней)</w:t>
            </w:r>
          </w:p>
        </w:tc>
      </w:tr>
    </w:tbl>
    <w:p w:rsidR="00547421" w:rsidRPr="0027787D" w:rsidRDefault="00547421" w:rsidP="00547421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47421" w:rsidRPr="0027787D" w:rsidTr="00D900A1">
        <w:tc>
          <w:tcPr>
            <w:tcW w:w="9571" w:type="dxa"/>
            <w:shd w:val="clear" w:color="auto" w:fill="auto"/>
          </w:tcPr>
          <w:p w:rsidR="00547421" w:rsidRPr="0027787D" w:rsidRDefault="00547421" w:rsidP="00D900A1">
            <w:pPr>
              <w:suppressAutoHyphens/>
              <w:spacing w:line="256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Анализ ответов по межведомственным запросам и проверка сведений в документах, поступивших от Заявителя</w:t>
            </w:r>
          </w:p>
          <w:p w:rsidR="00547421" w:rsidRPr="0027787D" w:rsidRDefault="00CE08B0" w:rsidP="00D900A1">
            <w:pPr>
              <w:suppressAutoHyphens/>
              <w:spacing w:line="256" w:lineRule="auto"/>
              <w:jc w:val="center"/>
              <w:rPr>
                <w:sz w:val="26"/>
                <w:szCs w:val="26"/>
              </w:rPr>
            </w:pPr>
            <w:r w:rsidRPr="0027787D">
              <w:rPr>
                <w:rFonts w:eastAsia="Calibri"/>
                <w:noProof/>
                <w:sz w:val="26"/>
                <w:szCs w:val="26"/>
              </w:rPr>
              <w:pict>
                <v:shape id="Прямая со стрелкой 2" o:spid="_x0000_s1032" type="#_x0000_t32" style="position:absolute;left:0;text-align:left;margin-left:229.2pt;margin-top:14.65pt;width:0;height:2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YiYQ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">
                  <v:stroke endarrow="block"/>
                </v:shape>
              </w:pict>
            </w:r>
            <w:r w:rsidR="00547421" w:rsidRPr="0027787D">
              <w:rPr>
                <w:rFonts w:eastAsia="Calibri"/>
                <w:sz w:val="26"/>
                <w:szCs w:val="26"/>
              </w:rPr>
              <w:t>(1 рабочий день)</w:t>
            </w:r>
          </w:p>
        </w:tc>
      </w:tr>
    </w:tbl>
    <w:p w:rsidR="00547421" w:rsidRPr="0027787D" w:rsidRDefault="00547421" w:rsidP="00547421">
      <w:pPr>
        <w:ind w:firstLine="567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47421" w:rsidRPr="0027787D" w:rsidTr="00D900A1">
        <w:tc>
          <w:tcPr>
            <w:tcW w:w="9571" w:type="dxa"/>
            <w:shd w:val="clear" w:color="auto" w:fill="auto"/>
          </w:tcPr>
          <w:p w:rsidR="00547421" w:rsidRPr="0027787D" w:rsidRDefault="00547421" w:rsidP="00D900A1">
            <w:pPr>
              <w:suppressAutoHyphens/>
              <w:spacing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 xml:space="preserve">Формирование уведомления о </w:t>
            </w:r>
            <w:proofErr w:type="gramStart"/>
            <w:r w:rsidRPr="0027787D">
              <w:rPr>
                <w:rFonts w:eastAsia="Calibri"/>
                <w:sz w:val="26"/>
                <w:szCs w:val="26"/>
              </w:rPr>
              <w:t>включении</w:t>
            </w:r>
            <w:proofErr w:type="gramEnd"/>
            <w:r w:rsidRPr="0027787D">
              <w:rPr>
                <w:rFonts w:eastAsia="Calibri"/>
                <w:sz w:val="26"/>
                <w:szCs w:val="26"/>
              </w:rPr>
              <w:t xml:space="preserve">/об отказе во включении предложений и замечаний по предмету публичных слушаний в протокол общественных обсуждений или публичных слушаний </w:t>
            </w:r>
          </w:p>
          <w:p w:rsidR="00547421" w:rsidRPr="0027787D" w:rsidRDefault="00547421" w:rsidP="00D900A1">
            <w:pPr>
              <w:suppressAutoHyphens/>
              <w:jc w:val="center"/>
              <w:rPr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(1 рабочий день)</w:t>
            </w:r>
          </w:p>
        </w:tc>
      </w:tr>
    </w:tbl>
    <w:p w:rsidR="00547421" w:rsidRPr="0027787D" w:rsidRDefault="00CE08B0" w:rsidP="00547421">
      <w:pPr>
        <w:ind w:firstLine="567"/>
        <w:rPr>
          <w:sz w:val="26"/>
          <w:szCs w:val="26"/>
        </w:rPr>
      </w:pPr>
      <w:r w:rsidRPr="0027787D">
        <w:rPr>
          <w:rFonts w:eastAsia="Calibri"/>
          <w:noProof/>
          <w:sz w:val="26"/>
          <w:szCs w:val="26"/>
        </w:rPr>
        <w:pict>
          <v:shape id="Прямая со стрелкой 1" o:spid="_x0000_s1027" type="#_x0000_t32" style="position:absolute;left:0;text-align:left;margin-left:235.2pt;margin-top:1pt;width:0;height:28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0fXwIAAHUEAAAOAAAAZHJzL2Uyb0RvYy54bWysVEtu2zAQ3RfoHQjubVmOnMZC5KCQ7G7S&#10;NkDSA9AkZRGlSIGkLRtFgTQXyBF6hW666Ac5g3yjDulPm3ZTFPWCHpIzb2bePOr8Yl1LtOLGCq0y&#10;HPcHGHFFNRNqkeE3N7PeGUbWEcWI1IpneMMtvpg8fXLeNikf6kpLxg0CEGXTtslw5VyTRpGlFa+J&#10;7euGK7gstamJg61ZRMyQFtBrGQ0Hg9Oo1YY1RlNuLZwWu0s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47421" w:rsidRPr="0027787D" w:rsidTr="00D900A1">
        <w:trPr>
          <w:trHeight w:val="890"/>
        </w:trPr>
        <w:tc>
          <w:tcPr>
            <w:tcW w:w="9571" w:type="dxa"/>
            <w:shd w:val="clear" w:color="auto" w:fill="auto"/>
            <w:vAlign w:val="center"/>
          </w:tcPr>
          <w:p w:rsidR="00547421" w:rsidRPr="0027787D" w:rsidRDefault="00547421" w:rsidP="00D900A1">
            <w:pPr>
              <w:suppressAutoHyphens/>
              <w:spacing w:line="259" w:lineRule="auto"/>
              <w:jc w:val="center"/>
              <w:rPr>
                <w:rFonts w:eastAsia="Calibri"/>
                <w:sz w:val="26"/>
                <w:szCs w:val="26"/>
              </w:rPr>
            </w:pPr>
            <w:r w:rsidRPr="0027787D">
              <w:rPr>
                <w:rFonts w:eastAsia="Calibri"/>
                <w:sz w:val="26"/>
                <w:szCs w:val="26"/>
              </w:rPr>
              <w:t>Предоставление результата в личный кабинет/РПГУ, ОМС, почта</w:t>
            </w:r>
          </w:p>
        </w:tc>
      </w:tr>
    </w:tbl>
    <w:p w:rsidR="00547421" w:rsidRPr="0027787D" w:rsidRDefault="00547421" w:rsidP="00547421">
      <w:pPr>
        <w:spacing w:line="259" w:lineRule="auto"/>
        <w:ind w:firstLine="567"/>
        <w:rPr>
          <w:rFonts w:eastAsia="Calibri"/>
          <w:sz w:val="26"/>
          <w:szCs w:val="26"/>
        </w:rPr>
      </w:pPr>
    </w:p>
    <w:p w:rsidR="00547421" w:rsidRPr="0027787D" w:rsidRDefault="00547421" w:rsidP="00547421">
      <w:pPr>
        <w:spacing w:line="259" w:lineRule="auto"/>
        <w:ind w:firstLine="567"/>
        <w:rPr>
          <w:rFonts w:eastAsia="Calibri"/>
          <w:sz w:val="26"/>
          <w:szCs w:val="26"/>
        </w:rPr>
      </w:pPr>
    </w:p>
    <w:p w:rsidR="00547421" w:rsidRPr="0027787D" w:rsidRDefault="00547421" w:rsidP="00547421">
      <w:pPr>
        <w:spacing w:line="259" w:lineRule="auto"/>
        <w:ind w:firstLine="567"/>
        <w:jc w:val="center"/>
        <w:rPr>
          <w:rFonts w:eastAsia="Calibri"/>
          <w:sz w:val="26"/>
          <w:szCs w:val="26"/>
        </w:rPr>
      </w:pPr>
    </w:p>
    <w:tbl>
      <w:tblPr>
        <w:tblW w:w="3686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</w:tblGrid>
      <w:tr w:rsidR="00547421" w:rsidRPr="0027787D" w:rsidTr="00D900A1">
        <w:trPr>
          <w:trHeight w:val="643"/>
        </w:trPr>
        <w:tc>
          <w:tcPr>
            <w:tcW w:w="3686" w:type="dxa"/>
            <w:vAlign w:val="center"/>
          </w:tcPr>
          <w:p w:rsidR="00547421" w:rsidRPr="0027787D" w:rsidRDefault="00547421" w:rsidP="00D900A1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7787D">
              <w:rPr>
                <w:rFonts w:eastAsia="Calibri"/>
                <w:b/>
                <w:sz w:val="26"/>
                <w:szCs w:val="26"/>
              </w:rPr>
              <w:t>Итого: 8 рабочих дней</w:t>
            </w:r>
          </w:p>
        </w:tc>
      </w:tr>
    </w:tbl>
    <w:p w:rsidR="00547421" w:rsidRDefault="00547421" w:rsidP="00CD13B8">
      <w:pPr>
        <w:pStyle w:val="11"/>
        <w:shd w:val="clear" w:color="auto" w:fill="FFFFFF"/>
        <w:ind w:left="34" w:hanging="34"/>
        <w:rPr>
          <w:sz w:val="28"/>
        </w:rPr>
      </w:pPr>
    </w:p>
    <w:sectPr w:rsidR="00547421" w:rsidSect="008F6ED4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89" w:rsidRDefault="00F57A89" w:rsidP="00C9660C">
      <w:r>
        <w:separator/>
      </w:r>
    </w:p>
  </w:endnote>
  <w:endnote w:type="continuationSeparator" w:id="0">
    <w:p w:rsidR="00F57A89" w:rsidRDefault="00F57A89" w:rsidP="00C9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89" w:rsidRDefault="00F57A89" w:rsidP="00C9660C">
      <w:r>
        <w:separator/>
      </w:r>
    </w:p>
  </w:footnote>
  <w:footnote w:type="continuationSeparator" w:id="0">
    <w:p w:rsidR="00F57A89" w:rsidRDefault="00F57A89" w:rsidP="00C96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A4D"/>
    <w:rsid w:val="000077E2"/>
    <w:rsid w:val="000517C5"/>
    <w:rsid w:val="0005787E"/>
    <w:rsid w:val="0007379B"/>
    <w:rsid w:val="00094DF5"/>
    <w:rsid w:val="000A2627"/>
    <w:rsid w:val="000A2979"/>
    <w:rsid w:val="000F297E"/>
    <w:rsid w:val="001204E8"/>
    <w:rsid w:val="00152390"/>
    <w:rsid w:val="001C54A8"/>
    <w:rsid w:val="001D1F7D"/>
    <w:rsid w:val="00221445"/>
    <w:rsid w:val="00237074"/>
    <w:rsid w:val="0027787D"/>
    <w:rsid w:val="002D2414"/>
    <w:rsid w:val="002D2971"/>
    <w:rsid w:val="002D67D1"/>
    <w:rsid w:val="002E03EF"/>
    <w:rsid w:val="003149E9"/>
    <w:rsid w:val="00331ED7"/>
    <w:rsid w:val="003A1D65"/>
    <w:rsid w:val="003A448F"/>
    <w:rsid w:val="003C05FB"/>
    <w:rsid w:val="003C7376"/>
    <w:rsid w:val="00400F9E"/>
    <w:rsid w:val="004401B7"/>
    <w:rsid w:val="00443A56"/>
    <w:rsid w:val="00455E81"/>
    <w:rsid w:val="00470A6B"/>
    <w:rsid w:val="00494F8E"/>
    <w:rsid w:val="004B1A4D"/>
    <w:rsid w:val="004B7907"/>
    <w:rsid w:val="004D5FE2"/>
    <w:rsid w:val="004D65C4"/>
    <w:rsid w:val="004F612A"/>
    <w:rsid w:val="00525E77"/>
    <w:rsid w:val="00547421"/>
    <w:rsid w:val="0058121B"/>
    <w:rsid w:val="005A0D00"/>
    <w:rsid w:val="005B049E"/>
    <w:rsid w:val="005E23D7"/>
    <w:rsid w:val="00627C02"/>
    <w:rsid w:val="00654B43"/>
    <w:rsid w:val="00707D19"/>
    <w:rsid w:val="00732F43"/>
    <w:rsid w:val="00733514"/>
    <w:rsid w:val="00750704"/>
    <w:rsid w:val="007532C4"/>
    <w:rsid w:val="007569A3"/>
    <w:rsid w:val="007E22AC"/>
    <w:rsid w:val="0084253B"/>
    <w:rsid w:val="008F6ED4"/>
    <w:rsid w:val="0090191C"/>
    <w:rsid w:val="009164D9"/>
    <w:rsid w:val="009318BF"/>
    <w:rsid w:val="00941A9E"/>
    <w:rsid w:val="009A2346"/>
    <w:rsid w:val="009C102F"/>
    <w:rsid w:val="009C44DA"/>
    <w:rsid w:val="009C7A09"/>
    <w:rsid w:val="009D5EC3"/>
    <w:rsid w:val="00A063D8"/>
    <w:rsid w:val="00A256FF"/>
    <w:rsid w:val="00A81605"/>
    <w:rsid w:val="00A95453"/>
    <w:rsid w:val="00A96F01"/>
    <w:rsid w:val="00AC75E6"/>
    <w:rsid w:val="00AE1985"/>
    <w:rsid w:val="00B13E63"/>
    <w:rsid w:val="00B36286"/>
    <w:rsid w:val="00B759DA"/>
    <w:rsid w:val="00B869E5"/>
    <w:rsid w:val="00BA5761"/>
    <w:rsid w:val="00BD7433"/>
    <w:rsid w:val="00C0110E"/>
    <w:rsid w:val="00C13EC4"/>
    <w:rsid w:val="00C22DB5"/>
    <w:rsid w:val="00C301AF"/>
    <w:rsid w:val="00C43B3B"/>
    <w:rsid w:val="00C479F9"/>
    <w:rsid w:val="00C51167"/>
    <w:rsid w:val="00C77A64"/>
    <w:rsid w:val="00C80292"/>
    <w:rsid w:val="00C9660C"/>
    <w:rsid w:val="00CD13B8"/>
    <w:rsid w:val="00CD4CE8"/>
    <w:rsid w:val="00CD601A"/>
    <w:rsid w:val="00CE08B0"/>
    <w:rsid w:val="00D14CBF"/>
    <w:rsid w:val="00D32EF2"/>
    <w:rsid w:val="00D3661E"/>
    <w:rsid w:val="00D429CB"/>
    <w:rsid w:val="00D53C09"/>
    <w:rsid w:val="00D56B54"/>
    <w:rsid w:val="00D570AE"/>
    <w:rsid w:val="00D71161"/>
    <w:rsid w:val="00D900A1"/>
    <w:rsid w:val="00D90883"/>
    <w:rsid w:val="00D917F8"/>
    <w:rsid w:val="00DA7564"/>
    <w:rsid w:val="00DE7ABB"/>
    <w:rsid w:val="00E005BD"/>
    <w:rsid w:val="00E024BD"/>
    <w:rsid w:val="00E833B0"/>
    <w:rsid w:val="00EA7290"/>
    <w:rsid w:val="00ED6405"/>
    <w:rsid w:val="00EF69CC"/>
    <w:rsid w:val="00F51922"/>
    <w:rsid w:val="00F5393F"/>
    <w:rsid w:val="00F57A89"/>
    <w:rsid w:val="00F802D4"/>
    <w:rsid w:val="00F9476F"/>
    <w:rsid w:val="00FA27CF"/>
    <w:rsid w:val="00FB12D0"/>
    <w:rsid w:val="00FC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1"/>
        <o:r id="V:Rule9" type="connector" idref="#Прямая со стрелкой 3"/>
        <o:r id="V:Rule10" type="connector" idref="#Прямая со стрелкой 2"/>
        <o:r id="V:Rule11" type="connector" idref="#Прямая со стрелкой 4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4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B1A4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4B1A4D"/>
    <w:rPr>
      <w:b/>
      <w:sz w:val="32"/>
      <w:lang w:eastAsia="ru-RU"/>
    </w:rPr>
  </w:style>
  <w:style w:type="paragraph" w:customStyle="1" w:styleId="11">
    <w:name w:val="Обычный1"/>
    <w:rsid w:val="004B1A4D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4B1A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660C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966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660C"/>
    <w:rPr>
      <w:lang w:eastAsia="ru-RU"/>
    </w:rPr>
  </w:style>
  <w:style w:type="paragraph" w:styleId="a9">
    <w:name w:val="Body Text"/>
    <w:basedOn w:val="a"/>
    <w:link w:val="aa"/>
    <w:rsid w:val="00152390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390"/>
    <w:rPr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239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2390"/>
    <w:rPr>
      <w:rFonts w:asciiTheme="minorHAnsi" w:eastAsiaTheme="minorHAnsi" w:hAnsiTheme="minorHAnsi" w:cstheme="minorBidi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7569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9A3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81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4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rsid w:val="005474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54742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Cell">
    <w:name w:val="ConsPlusCell"/>
    <w:rsid w:val="0054742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547421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Page">
    <w:name w:val="ConsPlusTitlePage"/>
    <w:rsid w:val="0054742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547421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547421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d">
    <w:name w:val="Hyperlink"/>
    <w:basedOn w:val="a0"/>
    <w:uiPriority w:val="99"/>
    <w:unhideWhenUsed/>
    <w:rsid w:val="00547421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qFormat/>
    <w:rsid w:val="00547421"/>
    <w:pPr>
      <w:keepLines w:val="0"/>
      <w:spacing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bulgakovaa@shhyolkovo.ru" TargetMode="External"/><Relationship Id="rId18" Type="http://schemas.openxmlformats.org/officeDocument/2006/relationships/hyperlink" Target="consultantplus://offline/ref=1BCD2C7B8DC039AF07BAB743000BE23F1F10249465CB1D07619D7EF5B6A3D72D2AC32D73BF98CFC553E36C5219G8d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D2C7B8DC039AF07BAB64D150BE23F1F1227966DCE1D07619D7EF5B6A3D72D2AC32D73BF98CFC553E36C5219G8d5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hhyolkovo.ru/" TargetMode="External"/><Relationship Id="rId17" Type="http://schemas.openxmlformats.org/officeDocument/2006/relationships/hyperlink" Target="consultantplus://offline/ref=1BCD2C7B8DC039AF07BAB743000BE23F1F1621926ECA1D07619D7EF5B6A3D72D2AC32D73BF98CFC553E36C5219G8d5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CD2C7B8DC039AF07BAB743000BE23F1E10239A6DCC1D07619D7EF5B6A3D72D2AC32D73BF98CFC553E36C5219G8d5L" TargetMode="External"/><Relationship Id="rId20" Type="http://schemas.openxmlformats.org/officeDocument/2006/relationships/hyperlink" Target="consultantplus://offline/ref=1BCD2C7B8DC039AF07BAB64D150BE23F1E13219A6EC31D07619D7EF5B6A3D72D2AC32D73BF98CFC553E36C5219G8d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CD2C7B8DC039AF07BAB743000BE23F1F1621926ECA1D07619D7EF5B6A3D72D38C3757CBC92D6CE03AC2A071687D2A7C89B6285E1F6GDd5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CD2C7B8DC039AF07BAB743000BE23F1F1621926ECE1D07619D7EF5B6A3D72D2AC32D73BF98CFC553E36C5219G8d5L" TargetMode="External"/><Relationship Id="rId23" Type="http://schemas.openxmlformats.org/officeDocument/2006/relationships/hyperlink" Target="consultantplus://offline/ref=1BCD2C7B8DC039AF07BAB743000BE23F1D162B956CC31D07619D7EF5B6A3D72D2AC32D73BF98CFC553E36C5219G8d5L" TargetMode="External"/><Relationship Id="rId10" Type="http://schemas.openxmlformats.org/officeDocument/2006/relationships/hyperlink" Target="consultantplus://offline/ref=1BCD2C7B8DC039AF07BAB743000BE23F1F1621926ECD1D07619D7EF5B6A3D72D2AC32D73BF98CFC553E36C5219G8d5L" TargetMode="External"/><Relationship Id="rId19" Type="http://schemas.openxmlformats.org/officeDocument/2006/relationships/hyperlink" Target="consultantplus://offline/ref=1BCD2C7B8DC039AF07BAB743000BE23F1F1621926ECD1D07619D7EF5B6A3D72D2AC32D73BF98CFC553E36C5219G8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2C7B8DC039AF07BAB743000BE23F1F1621926ECA1D07619D7EF5B6A3D72D2AC32D73BF98CFC553E36C5219G8d5L" TargetMode="External"/><Relationship Id="rId14" Type="http://schemas.openxmlformats.org/officeDocument/2006/relationships/hyperlink" Target="consultantplus://offline/ref=1BCD2C7B8DC039AF07BAB743000BE23F1F13279A6ECC1D07619D7EF5B6A3D72D2AC32D73BF98CFC553E36C5219G8d5L" TargetMode="External"/><Relationship Id="rId22" Type="http://schemas.openxmlformats.org/officeDocument/2006/relationships/hyperlink" Target="consultantplus://offline/ref=1BCD2C7B8DC039AF07BAB64D150BE23F1F1227956DC81D07619D7EF5B6A3D72D2AC32D73BF98CFC553E36C5219G8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706E-E08F-420E-8040-E546CE82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33</Pages>
  <Words>10344</Words>
  <Characters>58966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Екатерина</cp:lastModifiedBy>
  <cp:revision>22</cp:revision>
  <cp:lastPrinted>2020-07-24T13:21:00Z</cp:lastPrinted>
  <dcterms:created xsi:type="dcterms:W3CDTF">2020-07-22T14:23:00Z</dcterms:created>
  <dcterms:modified xsi:type="dcterms:W3CDTF">2020-07-24T13:21:00Z</dcterms:modified>
  <dc:description>exif_MSED_b3e31ac64c633ff387f0e7aae9ffc3a80b3652f17cd40791ad3cd98902b9d8db</dc:description>
</cp:coreProperties>
</file>