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1B" w:rsidRPr="004616E4" w:rsidRDefault="004616E4" w:rsidP="004616E4">
      <w:pPr>
        <w:pStyle w:val="af4"/>
        <w:jc w:val="left"/>
        <w:rPr>
          <w:rFonts w:ascii="Times New Roman" w:hAnsi="Times New Roman"/>
          <w:b w:val="0"/>
          <w:sz w:val="28"/>
          <w:szCs w:val="28"/>
        </w:rPr>
      </w:pPr>
      <w:r>
        <w:t xml:space="preserve"> </w:t>
      </w:r>
      <w:r w:rsidRPr="004616E4">
        <w:rPr>
          <w:rFonts w:ascii="Times New Roman" w:hAnsi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/>
          <w:b w:val="0"/>
          <w:sz w:val="28"/>
          <w:szCs w:val="28"/>
        </w:rPr>
        <w:t xml:space="preserve"> Главы</w:t>
      </w:r>
      <w:r w:rsidRPr="004616E4">
        <w:rPr>
          <w:rFonts w:ascii="Times New Roman" w:hAnsi="Times New Roman"/>
          <w:b w:val="0"/>
          <w:sz w:val="28"/>
          <w:szCs w:val="28"/>
        </w:rPr>
        <w:t xml:space="preserve"> от 20.01.2020 № 12</w:t>
      </w:r>
    </w:p>
    <w:p w:rsidR="00E50FD7" w:rsidRDefault="00E50FD7" w:rsidP="00E50FD7">
      <w:pPr>
        <w:pStyle w:val="3"/>
        <w:spacing w:line="360" w:lineRule="auto"/>
      </w:pPr>
    </w:p>
    <w:p w:rsidR="00686749" w:rsidRDefault="00686749" w:rsidP="00686749"/>
    <w:tbl>
      <w:tblPr>
        <w:tblW w:w="0" w:type="auto"/>
        <w:tblInd w:w="108" w:type="dxa"/>
        <w:tblLook w:val="04A0"/>
      </w:tblPr>
      <w:tblGrid>
        <w:gridCol w:w="5245"/>
      </w:tblGrid>
      <w:tr w:rsidR="00686749" w:rsidTr="0008040B">
        <w:trPr>
          <w:trHeight w:val="492"/>
        </w:trPr>
        <w:tc>
          <w:tcPr>
            <w:tcW w:w="5245" w:type="dxa"/>
          </w:tcPr>
          <w:p w:rsidR="00686749" w:rsidRDefault="00686749" w:rsidP="009B3E6B">
            <w:pPr>
              <w:spacing w:before="240" w:after="240" w:line="360" w:lineRule="auto"/>
              <w:jc w:val="both"/>
              <w:rPr>
                <w:sz w:val="24"/>
              </w:rPr>
            </w:pPr>
            <w:r>
              <w:rPr>
                <w:sz w:val="28"/>
                <w:szCs w:val="28"/>
              </w:rPr>
              <w:t>О</w:t>
            </w:r>
            <w:r w:rsidR="00D057BD">
              <w:rPr>
                <w:sz w:val="28"/>
                <w:szCs w:val="28"/>
              </w:rPr>
              <w:t>б организации проведения ежег</w:t>
            </w:r>
            <w:r w:rsidR="0008040B">
              <w:rPr>
                <w:sz w:val="28"/>
                <w:szCs w:val="28"/>
              </w:rPr>
              <w:t xml:space="preserve">одного отчёта Главы </w:t>
            </w:r>
            <w:r w:rsidR="00FA6584">
              <w:rPr>
                <w:sz w:val="28"/>
                <w:szCs w:val="28"/>
              </w:rPr>
              <w:t>городского округа Щёлково</w:t>
            </w:r>
            <w:r w:rsidR="00DC73B5">
              <w:rPr>
                <w:sz w:val="28"/>
                <w:szCs w:val="28"/>
              </w:rPr>
              <w:t xml:space="preserve"> </w:t>
            </w:r>
            <w:r w:rsidR="00D057BD">
              <w:rPr>
                <w:sz w:val="28"/>
                <w:szCs w:val="28"/>
              </w:rPr>
              <w:t>перед населением</w:t>
            </w:r>
            <w:r w:rsidR="008F7630">
              <w:rPr>
                <w:sz w:val="28"/>
                <w:szCs w:val="28"/>
              </w:rPr>
              <w:t xml:space="preserve"> </w:t>
            </w:r>
            <w:r w:rsidR="00D9766C">
              <w:rPr>
                <w:sz w:val="28"/>
                <w:szCs w:val="28"/>
              </w:rPr>
              <w:t>за 2019 год</w:t>
            </w:r>
          </w:p>
        </w:tc>
      </w:tr>
    </w:tbl>
    <w:p w:rsidR="008F7630" w:rsidRPr="00401DF5" w:rsidRDefault="008F7630" w:rsidP="009B3E6B">
      <w:pPr>
        <w:spacing w:before="240" w:line="360" w:lineRule="auto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 исполнение п</w:t>
      </w:r>
      <w:r w:rsidR="008B0274">
        <w:rPr>
          <w:sz w:val="28"/>
          <w:szCs w:val="28"/>
        </w:rPr>
        <w:t xml:space="preserve">ункта 5 статьи </w:t>
      </w:r>
      <w:r>
        <w:rPr>
          <w:sz w:val="28"/>
          <w:szCs w:val="28"/>
        </w:rPr>
        <w:t xml:space="preserve">36 Федерального закона от 06.10.2003 </w:t>
      </w:r>
      <w:r w:rsidR="008B0274">
        <w:rPr>
          <w:sz w:val="28"/>
          <w:szCs w:val="28"/>
        </w:rPr>
        <w:t xml:space="preserve">  </w:t>
      </w:r>
      <w:r>
        <w:rPr>
          <w:sz w:val="28"/>
          <w:szCs w:val="28"/>
        </w:rPr>
        <w:t>№</w:t>
      </w:r>
      <w:r w:rsidR="008B0274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</w:t>
      </w:r>
      <w:r w:rsidR="00C958DF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в Российской Федерации», </w:t>
      </w:r>
      <w:r w:rsidR="008B0274" w:rsidRPr="003D6E19">
        <w:rPr>
          <w:sz w:val="28"/>
          <w:szCs w:val="28"/>
        </w:rPr>
        <w:t xml:space="preserve">пункта 7 статьи </w:t>
      </w:r>
      <w:r w:rsidR="003D6E19" w:rsidRPr="003D6E19">
        <w:rPr>
          <w:sz w:val="28"/>
          <w:szCs w:val="28"/>
        </w:rPr>
        <w:t>34</w:t>
      </w:r>
      <w:r w:rsidRPr="003D6E19">
        <w:rPr>
          <w:sz w:val="28"/>
          <w:szCs w:val="28"/>
        </w:rPr>
        <w:t xml:space="preserve"> Устава </w:t>
      </w:r>
      <w:r w:rsidR="003D6E19" w:rsidRPr="003D6E19">
        <w:rPr>
          <w:sz w:val="28"/>
          <w:szCs w:val="28"/>
        </w:rPr>
        <w:t>городского</w:t>
      </w:r>
      <w:r w:rsidR="003D6E19">
        <w:rPr>
          <w:sz w:val="28"/>
          <w:szCs w:val="28"/>
        </w:rPr>
        <w:t xml:space="preserve"> округа Щёлково</w:t>
      </w:r>
      <w:r>
        <w:rPr>
          <w:sz w:val="28"/>
          <w:szCs w:val="28"/>
        </w:rPr>
        <w:t xml:space="preserve"> Московской област</w:t>
      </w:r>
      <w:r w:rsidR="00AA4274">
        <w:rPr>
          <w:sz w:val="28"/>
          <w:szCs w:val="28"/>
        </w:rPr>
        <w:t>и</w:t>
      </w:r>
      <w:r w:rsidR="00B03F4C">
        <w:rPr>
          <w:sz w:val="28"/>
          <w:szCs w:val="28"/>
        </w:rPr>
        <w:t xml:space="preserve">, Глава городского округа </w:t>
      </w:r>
      <w:r w:rsidR="00B15EF7">
        <w:rPr>
          <w:sz w:val="28"/>
          <w:szCs w:val="28"/>
        </w:rPr>
        <w:t xml:space="preserve">Щёлково </w:t>
      </w:r>
      <w:r w:rsidR="00B03F4C">
        <w:rPr>
          <w:sz w:val="28"/>
          <w:szCs w:val="28"/>
        </w:rPr>
        <w:t>постановляет:</w:t>
      </w:r>
    </w:p>
    <w:p w:rsidR="00686749" w:rsidRDefault="008F7630" w:rsidP="009B3E6B">
      <w:pPr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6749">
        <w:rPr>
          <w:sz w:val="28"/>
          <w:szCs w:val="28"/>
        </w:rPr>
        <w:t xml:space="preserve">1. </w:t>
      </w:r>
      <w:r w:rsidR="002267C3">
        <w:rPr>
          <w:sz w:val="28"/>
          <w:szCs w:val="28"/>
        </w:rPr>
        <w:t>Утвердить состав Рабочей г</w:t>
      </w:r>
      <w:r w:rsidR="00D057BD">
        <w:rPr>
          <w:sz w:val="28"/>
          <w:szCs w:val="28"/>
        </w:rPr>
        <w:t xml:space="preserve">руппы по организации проведения ежегодного отчёта Главы </w:t>
      </w:r>
      <w:r w:rsidR="00FA6584">
        <w:rPr>
          <w:sz w:val="28"/>
          <w:szCs w:val="28"/>
        </w:rPr>
        <w:t xml:space="preserve">городского округа Щёлково </w:t>
      </w:r>
      <w:r w:rsidR="00D057BD">
        <w:rPr>
          <w:sz w:val="28"/>
          <w:szCs w:val="28"/>
        </w:rPr>
        <w:t xml:space="preserve">перед </w:t>
      </w:r>
      <w:r w:rsidR="00D057BD" w:rsidRPr="00E96327">
        <w:rPr>
          <w:sz w:val="28"/>
          <w:szCs w:val="28"/>
        </w:rPr>
        <w:t xml:space="preserve">населением </w:t>
      </w:r>
      <w:r w:rsidR="00C958DF">
        <w:rPr>
          <w:sz w:val="28"/>
          <w:szCs w:val="28"/>
        </w:rPr>
        <w:t xml:space="preserve">               </w:t>
      </w:r>
      <w:r w:rsidR="00D057BD" w:rsidRPr="00E96327">
        <w:rPr>
          <w:sz w:val="28"/>
          <w:szCs w:val="28"/>
        </w:rPr>
        <w:t>за 201</w:t>
      </w:r>
      <w:r w:rsidR="00FA6584">
        <w:rPr>
          <w:sz w:val="28"/>
          <w:szCs w:val="28"/>
        </w:rPr>
        <w:t>9</w:t>
      </w:r>
      <w:r w:rsidR="00D057BD" w:rsidRPr="00E96327">
        <w:rPr>
          <w:sz w:val="28"/>
          <w:szCs w:val="28"/>
        </w:rPr>
        <w:t xml:space="preserve"> год </w:t>
      </w:r>
      <w:r w:rsidR="008B0274" w:rsidRPr="00E96327">
        <w:rPr>
          <w:sz w:val="28"/>
          <w:szCs w:val="28"/>
        </w:rPr>
        <w:t>на 2 листах</w:t>
      </w:r>
      <w:r w:rsidR="00D057BD" w:rsidRPr="00E96327">
        <w:rPr>
          <w:sz w:val="28"/>
          <w:szCs w:val="28"/>
        </w:rPr>
        <w:t>.</w:t>
      </w:r>
    </w:p>
    <w:p w:rsidR="00D057BD" w:rsidRDefault="002267C3" w:rsidP="009B3E6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</w:t>
      </w:r>
      <w:r w:rsidR="00D057BD">
        <w:rPr>
          <w:sz w:val="28"/>
          <w:szCs w:val="28"/>
        </w:rPr>
        <w:t xml:space="preserve">лан мероприятий по организации проведения ежегодного отчёта Главы </w:t>
      </w:r>
      <w:r w:rsidR="00FA6584">
        <w:rPr>
          <w:sz w:val="28"/>
          <w:szCs w:val="28"/>
        </w:rPr>
        <w:t xml:space="preserve">городского округа Щёлково </w:t>
      </w:r>
      <w:r w:rsidR="002C5DDB">
        <w:rPr>
          <w:sz w:val="28"/>
          <w:szCs w:val="28"/>
        </w:rPr>
        <w:t xml:space="preserve">перед населением </w:t>
      </w:r>
      <w:r w:rsidR="00C958DF">
        <w:rPr>
          <w:sz w:val="28"/>
          <w:szCs w:val="28"/>
        </w:rPr>
        <w:t xml:space="preserve">                 </w:t>
      </w:r>
      <w:r w:rsidR="002C5DDB">
        <w:rPr>
          <w:sz w:val="28"/>
          <w:szCs w:val="28"/>
        </w:rPr>
        <w:t>за</w:t>
      </w:r>
      <w:r w:rsidR="0008040B">
        <w:rPr>
          <w:sz w:val="28"/>
          <w:szCs w:val="28"/>
        </w:rPr>
        <w:t xml:space="preserve"> 201</w:t>
      </w:r>
      <w:r w:rsidR="00FA6584">
        <w:rPr>
          <w:sz w:val="28"/>
          <w:szCs w:val="28"/>
        </w:rPr>
        <w:t>9</w:t>
      </w:r>
      <w:r w:rsidR="0008040B">
        <w:rPr>
          <w:sz w:val="28"/>
          <w:szCs w:val="28"/>
        </w:rPr>
        <w:t xml:space="preserve"> год на 2 листах</w:t>
      </w:r>
      <w:r w:rsidR="00D057BD">
        <w:rPr>
          <w:sz w:val="28"/>
          <w:szCs w:val="28"/>
        </w:rPr>
        <w:t>.</w:t>
      </w:r>
    </w:p>
    <w:p w:rsidR="00686749" w:rsidRDefault="008F7630" w:rsidP="009B3E6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</w:t>
      </w:r>
      <w:r w:rsidR="00C958D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за собой.</w:t>
      </w:r>
    </w:p>
    <w:p w:rsidR="00FA6584" w:rsidRDefault="00FA6584" w:rsidP="00FA6584">
      <w:pPr>
        <w:widowControl w:val="0"/>
        <w:spacing w:line="276" w:lineRule="auto"/>
        <w:jc w:val="both"/>
        <w:rPr>
          <w:sz w:val="28"/>
          <w:szCs w:val="28"/>
        </w:rPr>
      </w:pPr>
    </w:p>
    <w:p w:rsidR="00FA6584" w:rsidRDefault="001C1F87" w:rsidP="00FA6584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86749" w:rsidRDefault="00FA6584" w:rsidP="00FA6584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  <w:r w:rsidR="00686749" w:rsidRPr="006E040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                 С.В. Горелов            </w:t>
      </w:r>
    </w:p>
    <w:p w:rsidR="002267C3" w:rsidRPr="006E0400" w:rsidRDefault="002267C3" w:rsidP="0008040B">
      <w:pPr>
        <w:widowControl w:val="0"/>
        <w:spacing w:line="276" w:lineRule="auto"/>
        <w:jc w:val="both"/>
        <w:rPr>
          <w:sz w:val="28"/>
          <w:szCs w:val="28"/>
        </w:rPr>
      </w:pPr>
    </w:p>
    <w:p w:rsidR="00E96327" w:rsidRDefault="00E96327" w:rsidP="00201090">
      <w:pPr>
        <w:widowControl w:val="0"/>
        <w:ind w:right="-1"/>
        <w:jc w:val="both"/>
        <w:rPr>
          <w:sz w:val="28"/>
          <w:szCs w:val="28"/>
        </w:rPr>
      </w:pPr>
    </w:p>
    <w:p w:rsidR="00E96327" w:rsidRDefault="00E96327" w:rsidP="00201090">
      <w:pPr>
        <w:widowControl w:val="0"/>
        <w:ind w:right="-1"/>
        <w:jc w:val="both"/>
        <w:rPr>
          <w:sz w:val="28"/>
          <w:szCs w:val="28"/>
        </w:rPr>
      </w:pPr>
    </w:p>
    <w:p w:rsidR="00E96327" w:rsidRDefault="00E96327" w:rsidP="00201090">
      <w:pPr>
        <w:widowControl w:val="0"/>
        <w:ind w:right="-1"/>
        <w:jc w:val="both"/>
        <w:rPr>
          <w:sz w:val="28"/>
          <w:szCs w:val="28"/>
        </w:rPr>
      </w:pPr>
    </w:p>
    <w:p w:rsidR="00AA4274" w:rsidRDefault="00AA4274" w:rsidP="00201090">
      <w:pPr>
        <w:widowControl w:val="0"/>
        <w:ind w:right="-1"/>
        <w:jc w:val="both"/>
        <w:rPr>
          <w:sz w:val="28"/>
          <w:szCs w:val="28"/>
        </w:rPr>
      </w:pPr>
    </w:p>
    <w:p w:rsidR="00AA4274" w:rsidRDefault="00AA4274" w:rsidP="00201090">
      <w:pPr>
        <w:widowControl w:val="0"/>
        <w:ind w:right="-1"/>
        <w:jc w:val="both"/>
        <w:rPr>
          <w:sz w:val="28"/>
          <w:szCs w:val="28"/>
        </w:rPr>
      </w:pPr>
    </w:p>
    <w:p w:rsidR="00CB511B" w:rsidRDefault="00CB511B" w:rsidP="00201090">
      <w:pPr>
        <w:widowControl w:val="0"/>
        <w:ind w:right="-1"/>
        <w:jc w:val="both"/>
        <w:rPr>
          <w:sz w:val="28"/>
          <w:szCs w:val="28"/>
        </w:rPr>
      </w:pPr>
    </w:p>
    <w:p w:rsidR="00AA4274" w:rsidRDefault="00AA4274" w:rsidP="00201090">
      <w:pPr>
        <w:widowControl w:val="0"/>
        <w:ind w:right="-1"/>
        <w:jc w:val="both"/>
        <w:rPr>
          <w:sz w:val="28"/>
          <w:szCs w:val="28"/>
        </w:rPr>
      </w:pPr>
    </w:p>
    <w:sectPr w:rsidR="00AA4274" w:rsidSect="00E9632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F11" w:rsidRDefault="00412F11">
      <w:r>
        <w:separator/>
      </w:r>
    </w:p>
  </w:endnote>
  <w:endnote w:type="continuationSeparator" w:id="0">
    <w:p w:rsidR="00412F11" w:rsidRDefault="0041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F11" w:rsidRDefault="00412F11">
      <w:r>
        <w:separator/>
      </w:r>
    </w:p>
  </w:footnote>
  <w:footnote w:type="continuationSeparator" w:id="0">
    <w:p w:rsidR="00412F11" w:rsidRDefault="00412F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7248E"/>
    <w:multiLevelType w:val="hybridMultilevel"/>
    <w:tmpl w:val="0430EB72"/>
    <w:lvl w:ilvl="0" w:tplc="38CEA93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347C6"/>
    <w:multiLevelType w:val="hybridMultilevel"/>
    <w:tmpl w:val="D0420E1C"/>
    <w:lvl w:ilvl="0" w:tplc="4A76DD84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76949F7"/>
    <w:multiLevelType w:val="hybridMultilevel"/>
    <w:tmpl w:val="85523D98"/>
    <w:lvl w:ilvl="0" w:tplc="38CEA932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  <w:color w:val="E36C0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72DE2"/>
    <w:multiLevelType w:val="hybridMultilevel"/>
    <w:tmpl w:val="08FAB60E"/>
    <w:lvl w:ilvl="0" w:tplc="1C846E5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D555883"/>
    <w:multiLevelType w:val="hybridMultilevel"/>
    <w:tmpl w:val="4E822A28"/>
    <w:lvl w:ilvl="0" w:tplc="B86CBC60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A93FE1"/>
    <w:multiLevelType w:val="multilevel"/>
    <w:tmpl w:val="530C878C"/>
    <w:lvl w:ilvl="0">
      <w:start w:val="1"/>
      <w:numFmt w:val="none"/>
      <w:lvlText w:val="1.3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1.%2."/>
      <w:lvlJc w:val="left"/>
      <w:pPr>
        <w:ind w:left="2148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6">
    <w:nsid w:val="49A912FF"/>
    <w:multiLevelType w:val="hybridMultilevel"/>
    <w:tmpl w:val="29B43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FB3691"/>
    <w:multiLevelType w:val="hybridMultilevel"/>
    <w:tmpl w:val="636C9212"/>
    <w:lvl w:ilvl="0" w:tplc="A7CA5AE4">
      <w:start w:val="1"/>
      <w:numFmt w:val="decimal"/>
      <w:lvlText w:val="%1."/>
      <w:lvlJc w:val="left"/>
      <w:pPr>
        <w:ind w:left="195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91C7D4E"/>
    <w:multiLevelType w:val="multilevel"/>
    <w:tmpl w:val="CFB607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FD7"/>
    <w:rsid w:val="000006C8"/>
    <w:rsid w:val="00003427"/>
    <w:rsid w:val="00013D31"/>
    <w:rsid w:val="00021070"/>
    <w:rsid w:val="00027CDA"/>
    <w:rsid w:val="00071580"/>
    <w:rsid w:val="00077BCF"/>
    <w:rsid w:val="0008040B"/>
    <w:rsid w:val="000833A1"/>
    <w:rsid w:val="00090473"/>
    <w:rsid w:val="000A08C5"/>
    <w:rsid w:val="000B1DF7"/>
    <w:rsid w:val="000B2BE6"/>
    <w:rsid w:val="000B3E6B"/>
    <w:rsid w:val="000C5EEE"/>
    <w:rsid w:val="000D3786"/>
    <w:rsid w:val="000D3B52"/>
    <w:rsid w:val="000E3082"/>
    <w:rsid w:val="000E4F2B"/>
    <w:rsid w:val="0010129D"/>
    <w:rsid w:val="0011690C"/>
    <w:rsid w:val="00120DD3"/>
    <w:rsid w:val="00123DC4"/>
    <w:rsid w:val="00130A7D"/>
    <w:rsid w:val="00132FBC"/>
    <w:rsid w:val="00134F7E"/>
    <w:rsid w:val="001367FA"/>
    <w:rsid w:val="001458C1"/>
    <w:rsid w:val="001533EE"/>
    <w:rsid w:val="0016131D"/>
    <w:rsid w:val="00162B7D"/>
    <w:rsid w:val="001730C2"/>
    <w:rsid w:val="00183AD1"/>
    <w:rsid w:val="00184931"/>
    <w:rsid w:val="00191BD0"/>
    <w:rsid w:val="00192BF1"/>
    <w:rsid w:val="00196FAF"/>
    <w:rsid w:val="001A249D"/>
    <w:rsid w:val="001A7AE5"/>
    <w:rsid w:val="001B3AEC"/>
    <w:rsid w:val="001B795B"/>
    <w:rsid w:val="001C15B1"/>
    <w:rsid w:val="001C15BD"/>
    <w:rsid w:val="001C1F87"/>
    <w:rsid w:val="001C6829"/>
    <w:rsid w:val="001D0340"/>
    <w:rsid w:val="001D2E4C"/>
    <w:rsid w:val="001D3DE2"/>
    <w:rsid w:val="001D54A5"/>
    <w:rsid w:val="001E1466"/>
    <w:rsid w:val="001E7A86"/>
    <w:rsid w:val="001F0784"/>
    <w:rsid w:val="00201090"/>
    <w:rsid w:val="0020634A"/>
    <w:rsid w:val="0021100B"/>
    <w:rsid w:val="00211A3E"/>
    <w:rsid w:val="0021552C"/>
    <w:rsid w:val="00222770"/>
    <w:rsid w:val="00222773"/>
    <w:rsid w:val="00225513"/>
    <w:rsid w:val="002267C3"/>
    <w:rsid w:val="00237A8A"/>
    <w:rsid w:val="00272584"/>
    <w:rsid w:val="00273A26"/>
    <w:rsid w:val="00281551"/>
    <w:rsid w:val="00285600"/>
    <w:rsid w:val="00297056"/>
    <w:rsid w:val="002B34ED"/>
    <w:rsid w:val="002B533D"/>
    <w:rsid w:val="002C0BE7"/>
    <w:rsid w:val="002C5DDB"/>
    <w:rsid w:val="002C756D"/>
    <w:rsid w:val="002D333A"/>
    <w:rsid w:val="002D4E00"/>
    <w:rsid w:val="002F3F26"/>
    <w:rsid w:val="002F4DE7"/>
    <w:rsid w:val="00303D17"/>
    <w:rsid w:val="00303F65"/>
    <w:rsid w:val="003129D7"/>
    <w:rsid w:val="00315BE3"/>
    <w:rsid w:val="00331D89"/>
    <w:rsid w:val="0034008F"/>
    <w:rsid w:val="003456BF"/>
    <w:rsid w:val="0036126F"/>
    <w:rsid w:val="003668CA"/>
    <w:rsid w:val="00377F9E"/>
    <w:rsid w:val="00381AE9"/>
    <w:rsid w:val="00391497"/>
    <w:rsid w:val="003A3A0F"/>
    <w:rsid w:val="003A6FC0"/>
    <w:rsid w:val="003B4A44"/>
    <w:rsid w:val="003C22FD"/>
    <w:rsid w:val="003D3F93"/>
    <w:rsid w:val="003D6E19"/>
    <w:rsid w:val="003E45B1"/>
    <w:rsid w:val="003F1E50"/>
    <w:rsid w:val="003F2062"/>
    <w:rsid w:val="003F79FF"/>
    <w:rsid w:val="0040114F"/>
    <w:rsid w:val="00401DF5"/>
    <w:rsid w:val="004023DF"/>
    <w:rsid w:val="00402421"/>
    <w:rsid w:val="0040654C"/>
    <w:rsid w:val="00411489"/>
    <w:rsid w:val="00412F11"/>
    <w:rsid w:val="00422DB9"/>
    <w:rsid w:val="0043069E"/>
    <w:rsid w:val="00433D3C"/>
    <w:rsid w:val="004365B9"/>
    <w:rsid w:val="00455F57"/>
    <w:rsid w:val="00456BAB"/>
    <w:rsid w:val="004616E4"/>
    <w:rsid w:val="00471B0D"/>
    <w:rsid w:val="00471D96"/>
    <w:rsid w:val="00472ACF"/>
    <w:rsid w:val="00486803"/>
    <w:rsid w:val="00491BCE"/>
    <w:rsid w:val="004C2FAC"/>
    <w:rsid w:val="004C448F"/>
    <w:rsid w:val="004E487B"/>
    <w:rsid w:val="004F191F"/>
    <w:rsid w:val="004F3033"/>
    <w:rsid w:val="00502695"/>
    <w:rsid w:val="005069EA"/>
    <w:rsid w:val="00517CF0"/>
    <w:rsid w:val="00521A16"/>
    <w:rsid w:val="00534B87"/>
    <w:rsid w:val="0054710B"/>
    <w:rsid w:val="00555829"/>
    <w:rsid w:val="00567321"/>
    <w:rsid w:val="005673B9"/>
    <w:rsid w:val="00577963"/>
    <w:rsid w:val="005C2A98"/>
    <w:rsid w:val="005C3E9F"/>
    <w:rsid w:val="005C78A7"/>
    <w:rsid w:val="005D504E"/>
    <w:rsid w:val="005E109A"/>
    <w:rsid w:val="005F0E6D"/>
    <w:rsid w:val="005F36D6"/>
    <w:rsid w:val="005F7DD0"/>
    <w:rsid w:val="00605599"/>
    <w:rsid w:val="00612F13"/>
    <w:rsid w:val="0063297A"/>
    <w:rsid w:val="00633509"/>
    <w:rsid w:val="00640581"/>
    <w:rsid w:val="0065507E"/>
    <w:rsid w:val="00664640"/>
    <w:rsid w:val="00666E41"/>
    <w:rsid w:val="00667C61"/>
    <w:rsid w:val="00667DE3"/>
    <w:rsid w:val="00671ABE"/>
    <w:rsid w:val="006735D6"/>
    <w:rsid w:val="0067603C"/>
    <w:rsid w:val="00684FB7"/>
    <w:rsid w:val="00686749"/>
    <w:rsid w:val="00690982"/>
    <w:rsid w:val="006B41EB"/>
    <w:rsid w:val="006C17E9"/>
    <w:rsid w:val="006C1893"/>
    <w:rsid w:val="006C2501"/>
    <w:rsid w:val="006C4DFF"/>
    <w:rsid w:val="006C6137"/>
    <w:rsid w:val="006D5D49"/>
    <w:rsid w:val="006E0400"/>
    <w:rsid w:val="006E5A48"/>
    <w:rsid w:val="006F173B"/>
    <w:rsid w:val="006F47A0"/>
    <w:rsid w:val="00714FED"/>
    <w:rsid w:val="0072400E"/>
    <w:rsid w:val="00724796"/>
    <w:rsid w:val="00734DCA"/>
    <w:rsid w:val="00742074"/>
    <w:rsid w:val="00747587"/>
    <w:rsid w:val="00757BC9"/>
    <w:rsid w:val="0076756F"/>
    <w:rsid w:val="0077088F"/>
    <w:rsid w:val="00791A4A"/>
    <w:rsid w:val="007A04D8"/>
    <w:rsid w:val="007A0B6F"/>
    <w:rsid w:val="007B7035"/>
    <w:rsid w:val="007B7D3F"/>
    <w:rsid w:val="007C2410"/>
    <w:rsid w:val="007C29DA"/>
    <w:rsid w:val="007C76C2"/>
    <w:rsid w:val="007E1368"/>
    <w:rsid w:val="007E3501"/>
    <w:rsid w:val="007E3518"/>
    <w:rsid w:val="007F2011"/>
    <w:rsid w:val="00802FE8"/>
    <w:rsid w:val="00815C29"/>
    <w:rsid w:val="0081631D"/>
    <w:rsid w:val="00834837"/>
    <w:rsid w:val="00847EC9"/>
    <w:rsid w:val="00863D8B"/>
    <w:rsid w:val="008703A9"/>
    <w:rsid w:val="00875A9B"/>
    <w:rsid w:val="008A3CF9"/>
    <w:rsid w:val="008A548F"/>
    <w:rsid w:val="008B0274"/>
    <w:rsid w:val="008B24F9"/>
    <w:rsid w:val="008B47E8"/>
    <w:rsid w:val="008B50A1"/>
    <w:rsid w:val="008D5BB2"/>
    <w:rsid w:val="008E1D70"/>
    <w:rsid w:val="008F7630"/>
    <w:rsid w:val="008F7BEB"/>
    <w:rsid w:val="00911493"/>
    <w:rsid w:val="0091250C"/>
    <w:rsid w:val="0091550E"/>
    <w:rsid w:val="0092693F"/>
    <w:rsid w:val="00934E02"/>
    <w:rsid w:val="009422E1"/>
    <w:rsid w:val="00944DFB"/>
    <w:rsid w:val="00951531"/>
    <w:rsid w:val="0095265B"/>
    <w:rsid w:val="00952A20"/>
    <w:rsid w:val="009546B5"/>
    <w:rsid w:val="00980EEB"/>
    <w:rsid w:val="00985518"/>
    <w:rsid w:val="009A4E4D"/>
    <w:rsid w:val="009B3E6B"/>
    <w:rsid w:val="009C0F1F"/>
    <w:rsid w:val="009C36FB"/>
    <w:rsid w:val="009D1F85"/>
    <w:rsid w:val="009E14D2"/>
    <w:rsid w:val="009F6525"/>
    <w:rsid w:val="009F6AD7"/>
    <w:rsid w:val="00A05DC6"/>
    <w:rsid w:val="00A06DD9"/>
    <w:rsid w:val="00A3007C"/>
    <w:rsid w:val="00A37EBF"/>
    <w:rsid w:val="00A43A43"/>
    <w:rsid w:val="00A56BD7"/>
    <w:rsid w:val="00A60795"/>
    <w:rsid w:val="00A629EF"/>
    <w:rsid w:val="00A6337A"/>
    <w:rsid w:val="00A65F1E"/>
    <w:rsid w:val="00A73D49"/>
    <w:rsid w:val="00A80E96"/>
    <w:rsid w:val="00A86D1B"/>
    <w:rsid w:val="00A873D9"/>
    <w:rsid w:val="00AA4274"/>
    <w:rsid w:val="00AA5F9A"/>
    <w:rsid w:val="00AA6655"/>
    <w:rsid w:val="00AD0419"/>
    <w:rsid w:val="00AD4C68"/>
    <w:rsid w:val="00AF6864"/>
    <w:rsid w:val="00B03F4C"/>
    <w:rsid w:val="00B15EF7"/>
    <w:rsid w:val="00B15F77"/>
    <w:rsid w:val="00B26BB5"/>
    <w:rsid w:val="00B43144"/>
    <w:rsid w:val="00B44B2B"/>
    <w:rsid w:val="00B502B9"/>
    <w:rsid w:val="00B54E9A"/>
    <w:rsid w:val="00B573C2"/>
    <w:rsid w:val="00B67460"/>
    <w:rsid w:val="00B801F1"/>
    <w:rsid w:val="00B8216D"/>
    <w:rsid w:val="00B83830"/>
    <w:rsid w:val="00B84AD0"/>
    <w:rsid w:val="00B92DDC"/>
    <w:rsid w:val="00BA0C9E"/>
    <w:rsid w:val="00BA346C"/>
    <w:rsid w:val="00BA46D3"/>
    <w:rsid w:val="00C0479D"/>
    <w:rsid w:val="00C144A7"/>
    <w:rsid w:val="00C14544"/>
    <w:rsid w:val="00C15F13"/>
    <w:rsid w:val="00C215A8"/>
    <w:rsid w:val="00C3175F"/>
    <w:rsid w:val="00C4090C"/>
    <w:rsid w:val="00C51F7B"/>
    <w:rsid w:val="00C52103"/>
    <w:rsid w:val="00C61F6A"/>
    <w:rsid w:val="00C6401E"/>
    <w:rsid w:val="00C67946"/>
    <w:rsid w:val="00C726A6"/>
    <w:rsid w:val="00C76596"/>
    <w:rsid w:val="00C855BE"/>
    <w:rsid w:val="00C9456D"/>
    <w:rsid w:val="00C958DF"/>
    <w:rsid w:val="00CA05E7"/>
    <w:rsid w:val="00CB1946"/>
    <w:rsid w:val="00CB511B"/>
    <w:rsid w:val="00CC1ED5"/>
    <w:rsid w:val="00CC7839"/>
    <w:rsid w:val="00CD3DCC"/>
    <w:rsid w:val="00CD7342"/>
    <w:rsid w:val="00CE337E"/>
    <w:rsid w:val="00CF0BE3"/>
    <w:rsid w:val="00D05161"/>
    <w:rsid w:val="00D057BD"/>
    <w:rsid w:val="00D218C3"/>
    <w:rsid w:val="00D2210C"/>
    <w:rsid w:val="00D22C91"/>
    <w:rsid w:val="00D320A9"/>
    <w:rsid w:val="00D339A6"/>
    <w:rsid w:val="00D51565"/>
    <w:rsid w:val="00D61A18"/>
    <w:rsid w:val="00D64F81"/>
    <w:rsid w:val="00D651A7"/>
    <w:rsid w:val="00D721CC"/>
    <w:rsid w:val="00D724EA"/>
    <w:rsid w:val="00D9766C"/>
    <w:rsid w:val="00DC5C23"/>
    <w:rsid w:val="00DC6B43"/>
    <w:rsid w:val="00DC73B5"/>
    <w:rsid w:val="00DD5520"/>
    <w:rsid w:val="00DD592D"/>
    <w:rsid w:val="00DF194C"/>
    <w:rsid w:val="00DF30E7"/>
    <w:rsid w:val="00E034DD"/>
    <w:rsid w:val="00E07979"/>
    <w:rsid w:val="00E11A29"/>
    <w:rsid w:val="00E13589"/>
    <w:rsid w:val="00E14486"/>
    <w:rsid w:val="00E21C69"/>
    <w:rsid w:val="00E24029"/>
    <w:rsid w:val="00E3268B"/>
    <w:rsid w:val="00E50FD7"/>
    <w:rsid w:val="00E6150F"/>
    <w:rsid w:val="00E6217E"/>
    <w:rsid w:val="00E639F8"/>
    <w:rsid w:val="00E72AB2"/>
    <w:rsid w:val="00E8723C"/>
    <w:rsid w:val="00E921BB"/>
    <w:rsid w:val="00E956EE"/>
    <w:rsid w:val="00E96327"/>
    <w:rsid w:val="00E9728B"/>
    <w:rsid w:val="00EB01DB"/>
    <w:rsid w:val="00EC0398"/>
    <w:rsid w:val="00EC6F93"/>
    <w:rsid w:val="00EE1194"/>
    <w:rsid w:val="00F038D5"/>
    <w:rsid w:val="00F03CC9"/>
    <w:rsid w:val="00F1454D"/>
    <w:rsid w:val="00F176D1"/>
    <w:rsid w:val="00F27237"/>
    <w:rsid w:val="00F41868"/>
    <w:rsid w:val="00F51521"/>
    <w:rsid w:val="00F56912"/>
    <w:rsid w:val="00F6294E"/>
    <w:rsid w:val="00F90501"/>
    <w:rsid w:val="00F91ED5"/>
    <w:rsid w:val="00F926FC"/>
    <w:rsid w:val="00F962BB"/>
    <w:rsid w:val="00FA6584"/>
    <w:rsid w:val="00FB39B8"/>
    <w:rsid w:val="00FB679D"/>
    <w:rsid w:val="00FC38CE"/>
    <w:rsid w:val="00FD3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D31"/>
  </w:style>
  <w:style w:type="paragraph" w:styleId="3">
    <w:name w:val="heading 3"/>
    <w:basedOn w:val="a"/>
    <w:next w:val="a"/>
    <w:link w:val="30"/>
    <w:qFormat/>
    <w:rsid w:val="00E50FD7"/>
    <w:pPr>
      <w:keepNext/>
      <w:widowControl w:val="0"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50FD7"/>
    <w:rPr>
      <w:color w:val="0000FF"/>
      <w:u w:val="single"/>
    </w:rPr>
  </w:style>
  <w:style w:type="character" w:customStyle="1" w:styleId="30">
    <w:name w:val="Заголовок 3 Знак"/>
    <w:link w:val="3"/>
    <w:rsid w:val="00E50FD7"/>
    <w:rPr>
      <w:sz w:val="28"/>
      <w:lang w:val="ru-RU" w:eastAsia="ru-RU" w:bidi="ar-SA"/>
    </w:rPr>
  </w:style>
  <w:style w:type="paragraph" w:styleId="a4">
    <w:name w:val="Body Text"/>
    <w:basedOn w:val="a"/>
    <w:link w:val="a5"/>
    <w:unhideWhenUsed/>
    <w:rsid w:val="00E50FD7"/>
    <w:pPr>
      <w:spacing w:line="360" w:lineRule="auto"/>
      <w:jc w:val="both"/>
    </w:pPr>
    <w:rPr>
      <w:sz w:val="28"/>
    </w:rPr>
  </w:style>
  <w:style w:type="character" w:customStyle="1" w:styleId="a5">
    <w:name w:val="Основной текст Знак"/>
    <w:link w:val="a4"/>
    <w:rsid w:val="00E50FD7"/>
    <w:rPr>
      <w:sz w:val="28"/>
      <w:lang w:val="ru-RU" w:eastAsia="ru-RU" w:bidi="ar-SA"/>
    </w:rPr>
  </w:style>
  <w:style w:type="character" w:customStyle="1" w:styleId="a6">
    <w:name w:val="Основной текст с отступом Знак"/>
    <w:aliases w:val="текст Знак"/>
    <w:link w:val="a7"/>
    <w:locked/>
    <w:rsid w:val="00E50FD7"/>
    <w:rPr>
      <w:sz w:val="28"/>
      <w:lang w:bidi="ar-SA"/>
    </w:rPr>
  </w:style>
  <w:style w:type="paragraph" w:styleId="a7">
    <w:name w:val="Body Text Indent"/>
    <w:aliases w:val="текст"/>
    <w:basedOn w:val="a"/>
    <w:link w:val="a6"/>
    <w:unhideWhenUsed/>
    <w:rsid w:val="00E50FD7"/>
    <w:pPr>
      <w:numPr>
        <w:ilvl w:val="12"/>
      </w:numPr>
      <w:ind w:firstLine="851"/>
      <w:jc w:val="both"/>
    </w:pPr>
    <w:rPr>
      <w:sz w:val="28"/>
      <w:lang/>
    </w:rPr>
  </w:style>
  <w:style w:type="paragraph" w:styleId="a8">
    <w:name w:val="List Paragraph"/>
    <w:basedOn w:val="a"/>
    <w:qFormat/>
    <w:rsid w:val="00E50FD7"/>
    <w:pPr>
      <w:ind w:left="720"/>
      <w:contextualSpacing/>
    </w:pPr>
    <w:rPr>
      <w:sz w:val="24"/>
      <w:szCs w:val="24"/>
    </w:rPr>
  </w:style>
  <w:style w:type="character" w:customStyle="1" w:styleId="a9">
    <w:name w:val="Верхний колонтитул Знак"/>
    <w:link w:val="aa"/>
    <w:locked/>
    <w:rsid w:val="00E50FD7"/>
    <w:rPr>
      <w:bCs/>
      <w:color w:val="000000"/>
      <w:spacing w:val="5"/>
      <w:sz w:val="28"/>
      <w:szCs w:val="23"/>
      <w:lang w:bidi="ar-SA"/>
    </w:rPr>
  </w:style>
  <w:style w:type="paragraph" w:styleId="aa">
    <w:name w:val="header"/>
    <w:basedOn w:val="a"/>
    <w:link w:val="a9"/>
    <w:rsid w:val="00E50FD7"/>
    <w:pPr>
      <w:tabs>
        <w:tab w:val="center" w:pos="4677"/>
        <w:tab w:val="right" w:pos="9355"/>
      </w:tabs>
    </w:pPr>
    <w:rPr>
      <w:bCs/>
      <w:color w:val="000000"/>
      <w:spacing w:val="5"/>
      <w:sz w:val="28"/>
      <w:szCs w:val="23"/>
      <w:lang/>
    </w:rPr>
  </w:style>
  <w:style w:type="character" w:styleId="ab">
    <w:name w:val="page number"/>
    <w:basedOn w:val="a0"/>
    <w:rsid w:val="00E50FD7"/>
  </w:style>
  <w:style w:type="paragraph" w:styleId="2">
    <w:name w:val="Body Text Indent 2"/>
    <w:basedOn w:val="a"/>
    <w:link w:val="20"/>
    <w:rsid w:val="005E109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E109A"/>
  </w:style>
  <w:style w:type="paragraph" w:styleId="ac">
    <w:name w:val="Balloon Text"/>
    <w:basedOn w:val="a"/>
    <w:link w:val="ad"/>
    <w:rsid w:val="0065507E"/>
    <w:rPr>
      <w:rFonts w:ascii="Tahoma" w:hAnsi="Tahoma"/>
      <w:sz w:val="16"/>
      <w:szCs w:val="16"/>
      <w:lang/>
    </w:rPr>
  </w:style>
  <w:style w:type="character" w:customStyle="1" w:styleId="ad">
    <w:name w:val="Текст выноски Знак"/>
    <w:link w:val="ac"/>
    <w:rsid w:val="0065507E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6550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5507E"/>
  </w:style>
  <w:style w:type="paragraph" w:styleId="af0">
    <w:name w:val="No Spacing"/>
    <w:link w:val="af1"/>
    <w:qFormat/>
    <w:rsid w:val="00CB194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Цветовое выделение"/>
    <w:uiPriority w:val="99"/>
    <w:rsid w:val="00BA0C9E"/>
    <w:rPr>
      <w:b/>
      <w:bCs/>
      <w:color w:val="000080"/>
    </w:rPr>
  </w:style>
  <w:style w:type="paragraph" w:styleId="af3">
    <w:name w:val="Document Map"/>
    <w:basedOn w:val="a"/>
    <w:semiHidden/>
    <w:rsid w:val="00A06DD9"/>
    <w:pPr>
      <w:shd w:val="clear" w:color="auto" w:fill="000080"/>
    </w:pPr>
    <w:rPr>
      <w:rFonts w:ascii="Tahoma" w:hAnsi="Tahoma" w:cs="Tahoma"/>
    </w:rPr>
  </w:style>
  <w:style w:type="paragraph" w:styleId="af4">
    <w:name w:val="Title"/>
    <w:basedOn w:val="a"/>
    <w:next w:val="a"/>
    <w:link w:val="af5"/>
    <w:qFormat/>
    <w:rsid w:val="00B502B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Название Знак"/>
    <w:link w:val="af4"/>
    <w:rsid w:val="00B502B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Title">
    <w:name w:val="ConsPlusTitle"/>
    <w:rsid w:val="002D33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1">
    <w:name w:val="Без интервала Знак"/>
    <w:link w:val="af0"/>
    <w:rsid w:val="009C0F1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проведении   открытого  аукциона   на</vt:lpstr>
    </vt:vector>
  </TitlesOfParts>
  <Company>Home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проведении   открытого  аукциона   на</dc:title>
  <dc:creator>Ульянкин</dc:creator>
  <cp:lastModifiedBy>User</cp:lastModifiedBy>
  <cp:revision>2</cp:revision>
  <cp:lastPrinted>2020-01-16T13:17:00Z</cp:lastPrinted>
  <dcterms:created xsi:type="dcterms:W3CDTF">2020-01-22T07:50:00Z</dcterms:created>
  <dcterms:modified xsi:type="dcterms:W3CDTF">2020-01-22T07:50:00Z</dcterms:modified>
</cp:coreProperties>
</file>