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115F08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115F08" w:rsidRPr="00115F08">
        <w:rPr>
          <w:bCs/>
          <w:sz w:val="27"/>
          <w:szCs w:val="27"/>
        </w:rPr>
        <w:t xml:space="preserve">схемы расположения земельных участков, на которых расположены многоквартирные дома по адресам: Московская область, городской округ Щёлково, рп. Фряново, ул. Московская, д. 6; Московская область, городской округ Щёлково, п. Краснознаменский, д. 15; Московская область, городской округ Щёлково, с. Трубино, д. 58, и иные входящие в состав таких домов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115F08" w:rsidRPr="00115F08">
        <w:rPr>
          <w:bCs/>
          <w:szCs w:val="28"/>
        </w:rPr>
        <w:t>с 24.06.2023 по 25.07.2023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5B6FC1">
        <w:rPr>
          <w:color w:val="000000"/>
          <w:sz w:val="27"/>
          <w:szCs w:val="27"/>
        </w:rPr>
        <w:t>Первомайская</w:t>
      </w:r>
      <w:r w:rsidRPr="00A14C1F">
        <w:rPr>
          <w:color w:val="000000"/>
          <w:sz w:val="27"/>
          <w:szCs w:val="27"/>
        </w:rPr>
        <w:t xml:space="preserve">, д. </w:t>
      </w:r>
      <w:r w:rsidR="005B6FC1">
        <w:rPr>
          <w:color w:val="000000"/>
          <w:sz w:val="27"/>
          <w:szCs w:val="27"/>
        </w:rPr>
        <w:t>7, к. 1</w:t>
      </w:r>
      <w:r w:rsidRPr="00A14C1F">
        <w:rPr>
          <w:color w:val="000000"/>
          <w:sz w:val="27"/>
          <w:szCs w:val="27"/>
        </w:rPr>
        <w:t xml:space="preserve">, каб. </w:t>
      </w:r>
      <w:r w:rsidR="005B6FC1">
        <w:rPr>
          <w:color w:val="000000"/>
          <w:sz w:val="27"/>
          <w:szCs w:val="27"/>
        </w:rPr>
        <w:t>5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115F08">
        <w:rPr>
          <w:bCs/>
          <w:szCs w:val="28"/>
        </w:rPr>
        <w:t>24</w:t>
      </w:r>
      <w:r w:rsidR="00115F08" w:rsidRPr="009241DC">
        <w:rPr>
          <w:bCs/>
          <w:szCs w:val="28"/>
        </w:rPr>
        <w:t>.</w:t>
      </w:r>
      <w:r w:rsidR="00115F08">
        <w:rPr>
          <w:bCs/>
          <w:szCs w:val="28"/>
        </w:rPr>
        <w:t>06</w:t>
      </w:r>
      <w:r w:rsidR="00115F08" w:rsidRPr="009241DC">
        <w:rPr>
          <w:bCs/>
          <w:szCs w:val="28"/>
        </w:rPr>
        <w:t>.202</w:t>
      </w:r>
      <w:r w:rsidR="00115F08">
        <w:rPr>
          <w:bCs/>
          <w:szCs w:val="28"/>
        </w:rPr>
        <w:t>3</w:t>
      </w:r>
      <w:r w:rsidR="00115F08" w:rsidRPr="009241DC">
        <w:rPr>
          <w:bCs/>
          <w:szCs w:val="28"/>
        </w:rPr>
        <w:t xml:space="preserve"> </w:t>
      </w:r>
      <w:r w:rsidR="00FD42AE">
        <w:rPr>
          <w:bCs/>
          <w:szCs w:val="28"/>
        </w:rPr>
        <w:t xml:space="preserve">                       </w:t>
      </w:r>
      <w:r w:rsidR="00115F08" w:rsidRPr="009241DC">
        <w:rPr>
          <w:bCs/>
          <w:szCs w:val="28"/>
        </w:rPr>
        <w:t xml:space="preserve">по </w:t>
      </w:r>
      <w:r w:rsidR="00115F08">
        <w:rPr>
          <w:bCs/>
          <w:szCs w:val="28"/>
        </w:rPr>
        <w:t>25</w:t>
      </w:r>
      <w:r w:rsidR="00115F08" w:rsidRPr="009241DC">
        <w:rPr>
          <w:bCs/>
          <w:szCs w:val="28"/>
        </w:rPr>
        <w:t>.</w:t>
      </w:r>
      <w:r w:rsidR="00115F08">
        <w:rPr>
          <w:bCs/>
          <w:szCs w:val="28"/>
        </w:rPr>
        <w:t>07</w:t>
      </w:r>
      <w:r w:rsidR="00115F08" w:rsidRPr="009241DC">
        <w:rPr>
          <w:bCs/>
          <w:szCs w:val="28"/>
        </w:rPr>
        <w:t>.202</w:t>
      </w:r>
      <w:r w:rsidR="00115F08">
        <w:rPr>
          <w:bCs/>
          <w:szCs w:val="28"/>
        </w:rPr>
        <w:t xml:space="preserve">3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FD42AE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FD42AE">
        <w:rPr>
          <w:sz w:val="27"/>
          <w:szCs w:val="27"/>
        </w:rPr>
        <w:t>Предоставление предложений и замечаний по рассматриваем</w:t>
      </w:r>
      <w:r w:rsidR="00FD42AE" w:rsidRPr="00FD42AE">
        <w:rPr>
          <w:sz w:val="27"/>
          <w:szCs w:val="27"/>
        </w:rPr>
        <w:t>ым</w:t>
      </w:r>
      <w:r w:rsidRPr="00FD42AE">
        <w:rPr>
          <w:sz w:val="27"/>
          <w:szCs w:val="27"/>
        </w:rPr>
        <w:t xml:space="preserve"> </w:t>
      </w:r>
      <w:r w:rsidR="00932EA4" w:rsidRPr="00FD42AE">
        <w:rPr>
          <w:sz w:val="27"/>
          <w:szCs w:val="27"/>
        </w:rPr>
        <w:t>Схем</w:t>
      </w:r>
      <w:r w:rsidR="00FD42AE" w:rsidRPr="00FD42AE">
        <w:rPr>
          <w:sz w:val="27"/>
          <w:szCs w:val="27"/>
        </w:rPr>
        <w:t>ам</w:t>
      </w:r>
      <w:r w:rsidR="00845523" w:rsidRPr="00FD42AE">
        <w:rPr>
          <w:sz w:val="27"/>
          <w:szCs w:val="27"/>
        </w:rPr>
        <w:t xml:space="preserve"> осуществляется в соответствии с </w:t>
      </w:r>
      <w:r w:rsidR="005B6FC1" w:rsidRPr="00FD42AE">
        <w:rPr>
          <w:bCs/>
          <w:sz w:val="26"/>
          <w:szCs w:val="26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FD42AE">
        <w:rPr>
          <w:sz w:val="26"/>
          <w:szCs w:val="26"/>
        </w:rPr>
        <w:t xml:space="preserve">утвержденным постановлением Администрации городского округа Щёлково                             от 25.04.2023 № 1465 (постановление размещено на сайте Администрации городского округа Щёлково </w:t>
      </w:r>
      <w:hyperlink r:id="rId10" w:history="1">
        <w:r w:rsidR="005B6FC1" w:rsidRPr="00FD42AE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FD42AE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FD42AE">
        <w:rPr>
          <w:sz w:val="26"/>
          <w:szCs w:val="26"/>
        </w:rPr>
        <w:t>).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A14C1F">
        <w:rPr>
          <w:sz w:val="27"/>
          <w:szCs w:val="27"/>
        </w:rPr>
        <w:t xml:space="preserve">от </w:t>
      </w:r>
      <w:bookmarkStart w:id="0" w:name="_GoBack"/>
      <w:r w:rsidR="00AE18FB" w:rsidRPr="00691B9E">
        <w:rPr>
          <w:sz w:val="27"/>
          <w:szCs w:val="27"/>
        </w:rPr>
        <w:t>2</w:t>
      </w:r>
      <w:r w:rsidR="00691B9E" w:rsidRPr="00691B9E">
        <w:rPr>
          <w:sz w:val="27"/>
          <w:szCs w:val="27"/>
        </w:rPr>
        <w:t>0</w:t>
      </w:r>
      <w:r w:rsidR="00962B87" w:rsidRPr="00691B9E">
        <w:rPr>
          <w:sz w:val="27"/>
          <w:szCs w:val="27"/>
        </w:rPr>
        <w:t>.</w:t>
      </w:r>
      <w:r w:rsidR="00AE18FB" w:rsidRPr="00691B9E">
        <w:rPr>
          <w:sz w:val="27"/>
          <w:szCs w:val="27"/>
        </w:rPr>
        <w:t>0</w:t>
      </w:r>
      <w:r w:rsidR="007E4A90" w:rsidRPr="00691B9E">
        <w:rPr>
          <w:sz w:val="27"/>
          <w:szCs w:val="27"/>
        </w:rPr>
        <w:t>6</w:t>
      </w:r>
      <w:r w:rsidR="00962B87" w:rsidRPr="00691B9E">
        <w:rPr>
          <w:sz w:val="27"/>
          <w:szCs w:val="27"/>
        </w:rPr>
        <w:t>.202</w:t>
      </w:r>
      <w:r w:rsidR="00AE18FB" w:rsidRPr="00691B9E">
        <w:rPr>
          <w:sz w:val="27"/>
          <w:szCs w:val="27"/>
        </w:rPr>
        <w:t>3</w:t>
      </w:r>
      <w:r w:rsidR="00D655E3" w:rsidRPr="00691B9E">
        <w:rPr>
          <w:sz w:val="27"/>
          <w:szCs w:val="27"/>
        </w:rPr>
        <w:t xml:space="preserve"> </w:t>
      </w:r>
      <w:r w:rsidR="00AE19D0" w:rsidRPr="00691B9E">
        <w:rPr>
          <w:sz w:val="27"/>
          <w:szCs w:val="27"/>
        </w:rPr>
        <w:t>№</w:t>
      </w:r>
      <w:r w:rsidR="00962B87" w:rsidRPr="00691B9E">
        <w:rPr>
          <w:sz w:val="27"/>
          <w:szCs w:val="27"/>
        </w:rPr>
        <w:t xml:space="preserve"> </w:t>
      </w:r>
      <w:r w:rsidR="007E4A90" w:rsidRPr="00691B9E">
        <w:rPr>
          <w:sz w:val="27"/>
          <w:szCs w:val="27"/>
        </w:rPr>
        <w:t>57</w:t>
      </w:r>
      <w:r w:rsidR="00962B87" w:rsidRPr="00691B9E">
        <w:rPr>
          <w:sz w:val="27"/>
          <w:szCs w:val="27"/>
        </w:rPr>
        <w:t xml:space="preserve"> </w:t>
      </w:r>
      <w:bookmarkEnd w:id="0"/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115F08" w:rsidRPr="00115F08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ам</w:t>
      </w:r>
      <w:r w:rsidR="00115F08" w:rsidRPr="00115F08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по адресам: Московская область, городской округ Щёлково, рп. Фряново, </w:t>
      </w:r>
      <w:r w:rsidR="00FD42AE">
        <w:rPr>
          <w:bCs/>
          <w:sz w:val="27"/>
          <w:szCs w:val="27"/>
        </w:rPr>
        <w:t xml:space="preserve">                    </w:t>
      </w:r>
      <w:r w:rsidR="00115F08" w:rsidRPr="00115F08">
        <w:rPr>
          <w:bCs/>
          <w:sz w:val="27"/>
          <w:szCs w:val="27"/>
        </w:rPr>
        <w:t xml:space="preserve">ул. Московская, д. 6; Московская область, городской округ Щёлково, </w:t>
      </w:r>
      <w:r w:rsidR="00FD42AE">
        <w:rPr>
          <w:bCs/>
          <w:sz w:val="27"/>
          <w:szCs w:val="27"/>
        </w:rPr>
        <w:t xml:space="preserve">                                          </w:t>
      </w:r>
      <w:r w:rsidR="00115F08" w:rsidRPr="00115F08">
        <w:rPr>
          <w:bCs/>
          <w:sz w:val="27"/>
          <w:szCs w:val="27"/>
        </w:rPr>
        <w:t xml:space="preserve">п. Краснознаменский, д. 15; Московская область, городской округ Щёлково, </w:t>
      </w:r>
      <w:r w:rsidR="00FD42AE">
        <w:rPr>
          <w:bCs/>
          <w:sz w:val="27"/>
          <w:szCs w:val="27"/>
        </w:rPr>
        <w:t xml:space="preserve">                             </w:t>
      </w:r>
      <w:r w:rsidR="00115F08" w:rsidRPr="00115F08">
        <w:rPr>
          <w:bCs/>
          <w:sz w:val="27"/>
          <w:szCs w:val="27"/>
        </w:rPr>
        <w:t>с. Трубино, д. 58</w:t>
      </w:r>
      <w:r w:rsidR="00AE18FB" w:rsidRPr="005B6FC1">
        <w:rPr>
          <w:sz w:val="27"/>
          <w:szCs w:val="27"/>
        </w:rPr>
        <w:t xml:space="preserve">,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FD42AE">
        <w:rPr>
          <w:sz w:val="27"/>
          <w:szCs w:val="27"/>
        </w:rPr>
        <w:t>ы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B4" w:rsidRDefault="001571B4">
      <w:r>
        <w:separator/>
      </w:r>
    </w:p>
  </w:endnote>
  <w:endnote w:type="continuationSeparator" w:id="0">
    <w:p w:rsidR="001571B4" w:rsidRDefault="001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B4" w:rsidRDefault="001571B4">
      <w:r>
        <w:separator/>
      </w:r>
    </w:p>
  </w:footnote>
  <w:footnote w:type="continuationSeparator" w:id="0">
    <w:p w:rsidR="001571B4" w:rsidRDefault="0015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E4A9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53F2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9081-511D-400A-8623-C6CFEE45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5</cp:revision>
  <cp:lastPrinted>2022-12-06T11:21:00Z</cp:lastPrinted>
  <dcterms:created xsi:type="dcterms:W3CDTF">2023-06-20T08:01:00Z</dcterms:created>
  <dcterms:modified xsi:type="dcterms:W3CDTF">2023-06-21T08:20:00Z</dcterms:modified>
</cp:coreProperties>
</file>