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E0" w:rsidRPr="00B04BF3" w:rsidRDefault="00DF1AE0" w:rsidP="00DF1AE0">
      <w:pPr>
        <w:tabs>
          <w:tab w:val="left" w:pos="85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95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B0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="0095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B0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лков</w:t>
      </w:r>
      <w:r w:rsidR="0095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DF1AE0" w:rsidRPr="00B04BF3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E0" w:rsidRPr="005F6E13" w:rsidRDefault="00DF1AE0" w:rsidP="005F6E13">
      <w:pPr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13" w:rsidRPr="005F6E13" w:rsidRDefault="005F6E13" w:rsidP="005F6E13">
      <w:pPr>
        <w:widowControl w:val="0"/>
        <w:tabs>
          <w:tab w:val="left" w:pos="0"/>
          <w:tab w:val="center" w:pos="1134"/>
          <w:tab w:val="center" w:pos="1276"/>
        </w:tabs>
        <w:spacing w:after="0" w:line="312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6E13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Pr="005F6E13">
        <w:rPr>
          <w:rFonts w:ascii="Times New Roman" w:hAnsi="Times New Roman" w:cs="Times New Roman"/>
          <w:bCs/>
          <w:sz w:val="28"/>
          <w:szCs w:val="28"/>
        </w:rPr>
        <w:t>городского округа Щёлково</w:t>
      </w:r>
      <w:r w:rsidRPr="005F6E13">
        <w:rPr>
          <w:rFonts w:ascii="Times New Roman" w:hAnsi="Times New Roman" w:cs="Times New Roman"/>
          <w:sz w:val="28"/>
          <w:szCs w:val="28"/>
        </w:rPr>
        <w:t>:</w:t>
      </w:r>
    </w:p>
    <w:p w:rsidR="005F6E13" w:rsidRPr="005F6E13" w:rsidRDefault="005F6E13" w:rsidP="005F6E13">
      <w:pPr>
        <w:widowControl w:val="0"/>
        <w:tabs>
          <w:tab w:val="left" w:pos="0"/>
          <w:tab w:val="center" w:pos="1134"/>
          <w:tab w:val="center" w:pos="1276"/>
        </w:tabs>
        <w:spacing w:after="0" w:line="312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E13">
        <w:rPr>
          <w:rFonts w:ascii="Times New Roman" w:hAnsi="Times New Roman" w:cs="Times New Roman"/>
          <w:sz w:val="28"/>
          <w:szCs w:val="28"/>
        </w:rPr>
        <w:t>по состоянию на 01 января 202</w:t>
      </w:r>
      <w:r w:rsidR="0002371C">
        <w:rPr>
          <w:rFonts w:ascii="Times New Roman" w:hAnsi="Times New Roman" w:cs="Times New Roman"/>
          <w:sz w:val="28"/>
          <w:szCs w:val="28"/>
        </w:rPr>
        <w:t>4</w:t>
      </w:r>
      <w:r w:rsidRPr="005F6E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371C">
        <w:rPr>
          <w:rFonts w:ascii="Times New Roman" w:hAnsi="Times New Roman" w:cs="Times New Roman"/>
          <w:sz w:val="28"/>
          <w:szCs w:val="28"/>
        </w:rPr>
        <w:t>389 000,</w:t>
      </w:r>
      <w:r w:rsidRPr="005F6E13">
        <w:rPr>
          <w:rFonts w:ascii="Times New Roman" w:hAnsi="Times New Roman" w:cs="Times New Roman"/>
          <w:sz w:val="28"/>
          <w:szCs w:val="28"/>
        </w:rPr>
        <w:t xml:space="preserve">0 </w:t>
      </w:r>
      <w:r w:rsidR="0002371C">
        <w:rPr>
          <w:rFonts w:ascii="Times New Roman" w:hAnsi="Times New Roman" w:cs="Times New Roman"/>
          <w:sz w:val="28"/>
          <w:szCs w:val="28"/>
        </w:rPr>
        <w:t>тыс. рублей</w:t>
      </w:r>
      <w:r w:rsidRPr="005F6E13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</w:t>
      </w:r>
      <w:r w:rsidRPr="005F6E13">
        <w:rPr>
          <w:rFonts w:ascii="Times New Roman" w:hAnsi="Times New Roman" w:cs="Times New Roman"/>
          <w:bCs/>
          <w:sz w:val="28"/>
          <w:szCs w:val="28"/>
        </w:rPr>
        <w:t>городского округа Щёлково</w:t>
      </w:r>
      <w:r w:rsidRPr="005F6E13">
        <w:rPr>
          <w:rFonts w:ascii="Times New Roman" w:hAnsi="Times New Roman" w:cs="Times New Roman"/>
          <w:sz w:val="28"/>
          <w:szCs w:val="28"/>
        </w:rPr>
        <w:t xml:space="preserve"> 0 рублей; </w:t>
      </w:r>
    </w:p>
    <w:p w:rsidR="005F6E13" w:rsidRPr="005F6E13" w:rsidRDefault="005F6E13" w:rsidP="005F6E13">
      <w:pPr>
        <w:widowControl w:val="0"/>
        <w:tabs>
          <w:tab w:val="left" w:pos="0"/>
          <w:tab w:val="center" w:pos="1134"/>
          <w:tab w:val="center" w:pos="1276"/>
        </w:tabs>
        <w:spacing w:after="0" w:line="312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E13">
        <w:rPr>
          <w:rFonts w:ascii="Times New Roman" w:hAnsi="Times New Roman" w:cs="Times New Roman"/>
          <w:sz w:val="28"/>
          <w:szCs w:val="28"/>
        </w:rPr>
        <w:t>по состоянию на 01 января 202</w:t>
      </w:r>
      <w:r w:rsidR="0002371C">
        <w:rPr>
          <w:rFonts w:ascii="Times New Roman" w:hAnsi="Times New Roman" w:cs="Times New Roman"/>
          <w:sz w:val="28"/>
          <w:szCs w:val="28"/>
        </w:rPr>
        <w:t>5</w:t>
      </w:r>
      <w:r w:rsidRPr="005F6E13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2371C">
        <w:rPr>
          <w:rFonts w:ascii="Times New Roman" w:hAnsi="Times New Roman" w:cs="Times New Roman"/>
          <w:sz w:val="28"/>
          <w:szCs w:val="28"/>
        </w:rPr>
        <w:t>439</w:t>
      </w:r>
      <w:r w:rsidRPr="005F6E13">
        <w:rPr>
          <w:rFonts w:ascii="Times New Roman" w:hAnsi="Times New Roman" w:cs="Times New Roman"/>
          <w:sz w:val="28"/>
          <w:szCs w:val="28"/>
        </w:rPr>
        <w:t xml:space="preserve"> 000,0 тыс. рублей, в том числе верхний предел долга по муниципальным гарантиям </w:t>
      </w:r>
      <w:r w:rsidRPr="005F6E13">
        <w:rPr>
          <w:rFonts w:ascii="Times New Roman" w:hAnsi="Times New Roman" w:cs="Times New Roman"/>
          <w:bCs/>
          <w:sz w:val="28"/>
          <w:szCs w:val="28"/>
        </w:rPr>
        <w:t>городского округа Щёлково</w:t>
      </w:r>
      <w:r w:rsidRPr="005F6E13">
        <w:rPr>
          <w:rFonts w:ascii="Times New Roman" w:hAnsi="Times New Roman" w:cs="Times New Roman"/>
          <w:sz w:val="28"/>
          <w:szCs w:val="28"/>
        </w:rPr>
        <w:t xml:space="preserve"> 0 рублей;</w:t>
      </w:r>
    </w:p>
    <w:p w:rsidR="005F6E13" w:rsidRPr="005F6E13" w:rsidRDefault="005F6E13" w:rsidP="005F6E13">
      <w:pPr>
        <w:tabs>
          <w:tab w:val="left" w:pos="5362"/>
        </w:tabs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E13">
        <w:rPr>
          <w:rFonts w:ascii="Times New Roman" w:hAnsi="Times New Roman" w:cs="Times New Roman"/>
          <w:sz w:val="28"/>
          <w:szCs w:val="28"/>
        </w:rPr>
        <w:t>по состоянию на 01 января 202</w:t>
      </w:r>
      <w:r w:rsidR="0002371C">
        <w:rPr>
          <w:rFonts w:ascii="Times New Roman" w:hAnsi="Times New Roman" w:cs="Times New Roman"/>
          <w:sz w:val="28"/>
          <w:szCs w:val="28"/>
        </w:rPr>
        <w:t>6</w:t>
      </w:r>
      <w:r w:rsidRPr="005F6E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371C">
        <w:rPr>
          <w:rFonts w:ascii="Times New Roman" w:hAnsi="Times New Roman" w:cs="Times New Roman"/>
          <w:sz w:val="28"/>
          <w:szCs w:val="28"/>
        </w:rPr>
        <w:t xml:space="preserve">481 </w:t>
      </w:r>
      <w:r w:rsidRPr="005F6E13">
        <w:rPr>
          <w:rFonts w:ascii="Times New Roman" w:hAnsi="Times New Roman" w:cs="Times New Roman"/>
          <w:sz w:val="28"/>
          <w:szCs w:val="28"/>
        </w:rPr>
        <w:t xml:space="preserve">000,0 тыс. рублей, в том числе верхний предел долга по муниципальным гарантиям </w:t>
      </w:r>
      <w:r w:rsidRPr="005F6E13">
        <w:rPr>
          <w:rFonts w:ascii="Times New Roman" w:hAnsi="Times New Roman" w:cs="Times New Roman"/>
          <w:bCs/>
          <w:sz w:val="28"/>
          <w:szCs w:val="28"/>
        </w:rPr>
        <w:t>городского округа Щёлково</w:t>
      </w:r>
      <w:r w:rsidRPr="005F6E13">
        <w:rPr>
          <w:rFonts w:ascii="Times New Roman" w:hAnsi="Times New Roman" w:cs="Times New Roman"/>
          <w:sz w:val="28"/>
          <w:szCs w:val="28"/>
        </w:rPr>
        <w:t xml:space="preserve"> 0 рублей. </w:t>
      </w:r>
    </w:p>
    <w:p w:rsidR="00DF1AE0" w:rsidRPr="005F6E13" w:rsidRDefault="00DF1AE0" w:rsidP="005F6E13">
      <w:pPr>
        <w:tabs>
          <w:tab w:val="left" w:pos="5362"/>
        </w:tabs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E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="009567FA" w:rsidRPr="005F6E13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5F6E13">
        <w:rPr>
          <w:rFonts w:ascii="Times New Roman" w:hAnsi="Times New Roman" w:cs="Times New Roman"/>
          <w:sz w:val="28"/>
          <w:szCs w:val="28"/>
        </w:rPr>
        <w:t>в 20</w:t>
      </w:r>
      <w:r w:rsidR="009567FA" w:rsidRPr="005F6E13">
        <w:rPr>
          <w:rFonts w:ascii="Times New Roman" w:hAnsi="Times New Roman" w:cs="Times New Roman"/>
          <w:sz w:val="28"/>
          <w:szCs w:val="28"/>
        </w:rPr>
        <w:t>2</w:t>
      </w:r>
      <w:r w:rsidR="0002371C">
        <w:rPr>
          <w:rFonts w:ascii="Times New Roman" w:hAnsi="Times New Roman" w:cs="Times New Roman"/>
          <w:sz w:val="28"/>
          <w:szCs w:val="28"/>
        </w:rPr>
        <w:t>3</w:t>
      </w:r>
      <w:r w:rsidRPr="005F6E13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37207B" w:rsidRPr="005F6E13">
        <w:rPr>
          <w:rFonts w:ascii="Times New Roman" w:hAnsi="Times New Roman" w:cs="Times New Roman"/>
          <w:sz w:val="28"/>
          <w:szCs w:val="28"/>
        </w:rPr>
        <w:t>2</w:t>
      </w:r>
      <w:r w:rsidR="0002371C">
        <w:rPr>
          <w:rFonts w:ascii="Times New Roman" w:hAnsi="Times New Roman" w:cs="Times New Roman"/>
          <w:sz w:val="28"/>
          <w:szCs w:val="28"/>
        </w:rPr>
        <w:t>4</w:t>
      </w:r>
      <w:r w:rsidRPr="005F6E13">
        <w:rPr>
          <w:rFonts w:ascii="Times New Roman" w:hAnsi="Times New Roman" w:cs="Times New Roman"/>
          <w:sz w:val="28"/>
          <w:szCs w:val="28"/>
        </w:rPr>
        <w:t xml:space="preserve"> и 20</w:t>
      </w:r>
      <w:r w:rsidR="00DE6BF2" w:rsidRPr="005F6E13">
        <w:rPr>
          <w:rFonts w:ascii="Times New Roman" w:hAnsi="Times New Roman" w:cs="Times New Roman"/>
          <w:sz w:val="28"/>
          <w:szCs w:val="28"/>
        </w:rPr>
        <w:t>2</w:t>
      </w:r>
      <w:r w:rsidR="0002371C">
        <w:rPr>
          <w:rFonts w:ascii="Times New Roman" w:hAnsi="Times New Roman" w:cs="Times New Roman"/>
          <w:sz w:val="28"/>
          <w:szCs w:val="28"/>
        </w:rPr>
        <w:t>5</w:t>
      </w:r>
      <w:r w:rsidRPr="005F6E13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DF1AE0" w:rsidRPr="005F6E13" w:rsidRDefault="00DF1AE0" w:rsidP="005F6E13">
      <w:pPr>
        <w:tabs>
          <w:tab w:val="left" w:pos="5362"/>
        </w:tabs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CB"/>
    <w:rsid w:val="0002371C"/>
    <w:rsid w:val="0012214C"/>
    <w:rsid w:val="001858E6"/>
    <w:rsid w:val="0025537E"/>
    <w:rsid w:val="0037207B"/>
    <w:rsid w:val="0043601C"/>
    <w:rsid w:val="00493FFD"/>
    <w:rsid w:val="004E120F"/>
    <w:rsid w:val="005B4DAF"/>
    <w:rsid w:val="005F6E13"/>
    <w:rsid w:val="00691AD2"/>
    <w:rsid w:val="006D03D8"/>
    <w:rsid w:val="006D57CB"/>
    <w:rsid w:val="00776477"/>
    <w:rsid w:val="00805F6B"/>
    <w:rsid w:val="0085219A"/>
    <w:rsid w:val="008C2426"/>
    <w:rsid w:val="009567FA"/>
    <w:rsid w:val="00A32E0D"/>
    <w:rsid w:val="00B04BF3"/>
    <w:rsid w:val="00B573C3"/>
    <w:rsid w:val="00C43034"/>
    <w:rsid w:val="00CE5D39"/>
    <w:rsid w:val="00DE6BF2"/>
    <w:rsid w:val="00DF1AE0"/>
    <w:rsid w:val="00EA5569"/>
    <w:rsid w:val="00F725E3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933E"/>
  <w15:docId w15:val="{194A8518-188F-40B9-BBE4-E92537B1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Н.В. Махова</cp:lastModifiedBy>
  <cp:revision>6</cp:revision>
  <cp:lastPrinted>2019-11-14T10:19:00Z</cp:lastPrinted>
  <dcterms:created xsi:type="dcterms:W3CDTF">2020-11-06T06:52:00Z</dcterms:created>
  <dcterms:modified xsi:type="dcterms:W3CDTF">2022-11-10T13:06:00Z</dcterms:modified>
</cp:coreProperties>
</file>