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:rsidR="00341548" w:rsidRDefault="00341548">
      <w:pPr>
        <w:pStyle w:val="a3"/>
        <w:spacing w:before="7"/>
        <w:rPr>
          <w:b/>
          <w:sz w:val="23"/>
        </w:rPr>
      </w:pPr>
    </w:p>
    <w:p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E61C7D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E554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:rsidR="00341548" w:rsidRDefault="00341548">
      <w:pPr>
        <w:pStyle w:val="a3"/>
        <w:spacing w:before="7"/>
        <w:rPr>
          <w:sz w:val="13"/>
        </w:rPr>
      </w:pPr>
    </w:p>
    <w:p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EC6967" w:rsidRDefault="006E3C7B" w:rsidP="00EC6967">
      <w:pPr>
        <w:pStyle w:val="a4"/>
        <w:tabs>
          <w:tab w:val="left" w:pos="9072"/>
        </w:tabs>
        <w:spacing w:before="215"/>
        <w:ind w:left="1134" w:right="1005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C6967">
        <w:t>АЗЭ-ЩЕЛК/21-2033</w:t>
      </w:r>
    </w:p>
    <w:p w:rsidR="00EC6967" w:rsidRPr="00EC6967" w:rsidRDefault="00EC6967" w:rsidP="00EC6967">
      <w:pPr>
        <w:pStyle w:val="a4"/>
        <w:tabs>
          <w:tab w:val="left" w:pos="9072"/>
        </w:tabs>
        <w:spacing w:before="215"/>
        <w:ind w:left="1134" w:right="1005"/>
        <w:contextualSpacing/>
        <w:rPr>
          <w:b w:val="0"/>
        </w:rPr>
      </w:pPr>
      <w:r w:rsidRPr="00EC6967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EC6967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EC6967">
        <w:rPr>
          <w:b w:val="0"/>
        </w:rPr>
        <w:t>городского округа Щёлково Московской области, вид разрешенного использования:</w:t>
      </w:r>
    </w:p>
    <w:p w:rsidR="00A46F92" w:rsidRPr="00EC6967" w:rsidRDefault="00EC6967" w:rsidP="00EC6967">
      <w:pPr>
        <w:pStyle w:val="a4"/>
        <w:tabs>
          <w:tab w:val="left" w:pos="9072"/>
        </w:tabs>
        <w:spacing w:before="215"/>
        <w:ind w:left="1134" w:right="1005"/>
        <w:contextualSpacing/>
        <w:rPr>
          <w:b w:val="0"/>
          <w:sz w:val="20"/>
        </w:rPr>
      </w:pPr>
      <w:r w:rsidRPr="00EC6967">
        <w:rPr>
          <w:b w:val="0"/>
        </w:rPr>
        <w:t>для индивидуального жилищного строительства</w:t>
      </w:r>
    </w:p>
    <w:p w:rsidR="00A46F92" w:rsidRDefault="00A46F92">
      <w:pPr>
        <w:pStyle w:val="a3"/>
        <w:rPr>
          <w:sz w:val="20"/>
        </w:rPr>
      </w:pPr>
    </w:p>
    <w:p w:rsidR="00A46F92" w:rsidRDefault="00A46F92">
      <w:pPr>
        <w:pStyle w:val="a3"/>
        <w:rPr>
          <w:sz w:val="20"/>
        </w:rPr>
      </w:pPr>
    </w:p>
    <w:p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341548" w:rsidRDefault="00EC6967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EC6967">
              <w:rPr>
                <w:b/>
                <w:color w:val="0000FF"/>
                <w:sz w:val="26"/>
              </w:rPr>
              <w:t>130921/6987935/11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341548" w:rsidRDefault="00EC6967">
            <w:pPr>
              <w:pStyle w:val="TableParagraph"/>
              <w:ind w:left="636"/>
              <w:rPr>
                <w:b/>
                <w:sz w:val="26"/>
              </w:rPr>
            </w:pPr>
            <w:r w:rsidRPr="00EC6967">
              <w:rPr>
                <w:b/>
                <w:color w:val="0000FF"/>
                <w:sz w:val="26"/>
              </w:rPr>
              <w:t>00300060108192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EC6967">
            <w:pPr>
              <w:pStyle w:val="TableParagraph"/>
              <w:ind w:left="636"/>
              <w:rPr>
                <w:b/>
                <w:sz w:val="26"/>
              </w:rPr>
            </w:pPr>
            <w:r w:rsidRPr="00EC6967">
              <w:rPr>
                <w:b/>
                <w:color w:val="0000FF"/>
                <w:sz w:val="26"/>
              </w:rPr>
              <w:t>14.09.2021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EF6137" w:rsidP="00F5431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  <w:r w:rsidR="006E3C7B">
              <w:rPr>
                <w:b/>
                <w:sz w:val="26"/>
              </w:rPr>
              <w:t>.</w:t>
            </w:r>
            <w:r w:rsidR="00F54314">
              <w:rPr>
                <w:b/>
                <w:sz w:val="26"/>
              </w:rPr>
              <w:t>1</w:t>
            </w:r>
            <w:r w:rsidR="006E3C7B">
              <w:rPr>
                <w:b/>
                <w:sz w:val="26"/>
              </w:rPr>
              <w:t>0.2021</w:t>
            </w:r>
          </w:p>
        </w:tc>
      </w:tr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341548" w:rsidRDefault="00D12183" w:rsidP="00D12183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08</w:t>
            </w:r>
            <w:r w:rsidR="006E3C7B">
              <w:rPr>
                <w:b/>
                <w:sz w:val="26"/>
              </w:rPr>
              <w:t>.</w:t>
            </w:r>
            <w:r w:rsidR="00F54314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spacing w:before="8"/>
        <w:rPr>
          <w:sz w:val="22"/>
        </w:rPr>
      </w:pPr>
    </w:p>
    <w:p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spacing w:before="4"/>
        <w:rPr>
          <w:b/>
          <w:sz w:val="18"/>
        </w:rPr>
      </w:pPr>
    </w:p>
    <w:p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:rsidR="00D12183" w:rsidRDefault="00D12183" w:rsidP="00EC6967">
      <w:pPr>
        <w:pStyle w:val="a3"/>
        <w:spacing w:before="66"/>
        <w:ind w:left="152" w:right="106" w:firstLine="708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 387-ПГ «О внесении изменений в постановление Губернатора Московской области от 13.06.2021 № 178-ПГ «О дополнительных мерах </w:t>
      </w:r>
      <w:r>
        <w:br/>
        <w:t xml:space="preserve">по предотвращению распространения новой коронавирусной инфекции (COVID-2019) </w:t>
      </w:r>
      <w:r>
        <w:br/>
        <w:t xml:space="preserve">на территории Московской области», в соответствии с обращением Администрации городского округа Щёлково Московской области от 26.10.2021 № 172-01Исх-7609С (приложение) внести следующие Изменения в Извещение о проведении аукциона в электронной форме </w:t>
      </w:r>
      <w:r>
        <w:br/>
        <w:t xml:space="preserve">№ </w:t>
      </w:r>
      <w:r w:rsidR="00EC6967">
        <w:t xml:space="preserve">АЗЭ-ЩЕЛК/21-2033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</w:t>
      </w:r>
      <w:r w:rsidR="00EC6967">
        <w:br/>
        <w:t xml:space="preserve">для индивидуального жилищного строительства </w:t>
      </w:r>
      <w:r>
        <w:t>(далее - Извещение о проведении аукциона), изложив пункты 2.9., 2.11 Извещения о проведении аукциона в следующей редакции:</w:t>
      </w:r>
    </w:p>
    <w:p w:rsidR="00D12183" w:rsidRDefault="00D12183" w:rsidP="00D12183">
      <w:pPr>
        <w:pStyle w:val="a3"/>
        <w:spacing w:before="66"/>
        <w:ind w:left="152" w:right="106" w:firstLine="708"/>
        <w:jc w:val="both"/>
      </w:pPr>
    </w:p>
    <w:p w:rsidR="00D12183" w:rsidRPr="00D12183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  <w:r w:rsidRPr="00D12183">
        <w:rPr>
          <w:b/>
        </w:rPr>
        <w:t>«2.9. Дата и время оконч</w:t>
      </w:r>
      <w:r>
        <w:rPr>
          <w:b/>
        </w:rPr>
        <w:t>ания рассмотрения Заявок: 08</w:t>
      </w:r>
      <w:r w:rsidRPr="00D12183">
        <w:rPr>
          <w:b/>
        </w:rPr>
        <w:t>.11.2021 в 10 час. 00 мин.»;</w:t>
      </w:r>
    </w:p>
    <w:p w:rsidR="00D12183" w:rsidRPr="00D12183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</w:p>
    <w:p w:rsidR="000B0F3B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  <w:r w:rsidRPr="00D12183">
        <w:rPr>
          <w:b/>
        </w:rPr>
        <w:t xml:space="preserve">«2.11. Дата и время начала проведения аукциона в электронной форме: </w:t>
      </w:r>
      <w:r>
        <w:rPr>
          <w:b/>
        </w:rPr>
        <w:t>08</w:t>
      </w:r>
      <w:r w:rsidRPr="00D12183">
        <w:rPr>
          <w:b/>
        </w:rPr>
        <w:t xml:space="preserve">.11.2021 </w:t>
      </w:r>
      <w:r>
        <w:rPr>
          <w:b/>
        </w:rPr>
        <w:br/>
      </w:r>
      <w:r w:rsidRPr="00D12183">
        <w:rPr>
          <w:b/>
        </w:rPr>
        <w:t>в 12 час. 00 мин.».</w:t>
      </w:r>
    </w:p>
    <w:p w:rsidR="00D12183" w:rsidRDefault="00D12183">
      <w:pPr>
        <w:rPr>
          <w:b/>
        </w:rPr>
      </w:pPr>
      <w:r>
        <w:rPr>
          <w:b/>
        </w:rPr>
        <w:br w:type="page"/>
      </w:r>
    </w:p>
    <w:p w:rsidR="00D12183" w:rsidRDefault="00D12183" w:rsidP="00D121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12183" w:rsidRPr="00D12183" w:rsidRDefault="00D12183" w:rsidP="00D12183">
      <w:pPr>
        <w:jc w:val="right"/>
        <w:rPr>
          <w:b/>
          <w:sz w:val="24"/>
          <w:szCs w:val="24"/>
        </w:rPr>
      </w:pPr>
      <w:r w:rsidRPr="00D1218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8450" cy="9403286"/>
            <wp:effectExtent l="0" t="0" r="0" b="7620"/>
            <wp:docPr id="1" name="Рисунок 1" descr="Z:\__УРЗП\04. Конкурентные процедуры\АУКЦИОНЫ\2021 год\Щелково\ЗЕМЛЯ\Аренда\АЗЭ-ЩЕЛК_21-1510\Выгрузка\Изменение по указу\26.10.2021_вх-14496_2021_Суслина_Е.В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Щелково\ЗЕМЛЯ\Аренда\АЗЭ-ЩЕЛК_21-1510\Выгрузка\Изменение по указу\26.10.2021_вх-14496_2021_Суслина_Е.В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183" w:rsidRPr="00D12183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B0F3B"/>
    <w:rsid w:val="00100829"/>
    <w:rsid w:val="00334A19"/>
    <w:rsid w:val="00341548"/>
    <w:rsid w:val="00486CEE"/>
    <w:rsid w:val="004F50A1"/>
    <w:rsid w:val="006E3C7B"/>
    <w:rsid w:val="00A46F92"/>
    <w:rsid w:val="00AC3860"/>
    <w:rsid w:val="00D12183"/>
    <w:rsid w:val="00D910C1"/>
    <w:rsid w:val="00E61C7D"/>
    <w:rsid w:val="00EC6967"/>
    <w:rsid w:val="00EF6137"/>
    <w:rsid w:val="00F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1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8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orgi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3678-3E28-4323-AF5D-095957AD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UZO Nina 6 kab</cp:lastModifiedBy>
  <cp:revision>2</cp:revision>
  <cp:lastPrinted>2021-10-26T11:33:00Z</cp:lastPrinted>
  <dcterms:created xsi:type="dcterms:W3CDTF">2021-10-28T15:16:00Z</dcterms:created>
  <dcterms:modified xsi:type="dcterms:W3CDTF">2021-10-28T15:16:00Z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