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5F1546">
            <w:pPr>
              <w:pStyle w:val="ConsPlusTitlePage"/>
            </w:pPr>
            <w:r>
              <w:rPr>
                <w:noProof/>
              </w:rPr>
              <w:drawing>
                <wp:inline distT="0" distB="0" distL="0" distR="0">
                  <wp:extent cx="3811270"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290E18">
            <w:pPr>
              <w:pStyle w:val="ConsPlusTitlePage"/>
              <w:jc w:val="center"/>
              <w:rPr>
                <w:sz w:val="48"/>
                <w:szCs w:val="48"/>
              </w:rPr>
            </w:pPr>
            <w:r>
              <w:rPr>
                <w:sz w:val="48"/>
                <w:szCs w:val="48"/>
              </w:rPr>
              <w:t xml:space="preserve"> Федеральный закон от 22.02.2014 N 20-ФЗ</w:t>
            </w:r>
            <w:r>
              <w:rPr>
                <w:sz w:val="48"/>
                <w:szCs w:val="48"/>
              </w:rPr>
              <w:br/>
            </w:r>
            <w:r>
              <w:rPr>
                <w:sz w:val="48"/>
                <w:szCs w:val="48"/>
              </w:rPr>
              <w:t>(ред. от 05.04.2016)</w:t>
            </w:r>
            <w:r>
              <w:rPr>
                <w:sz w:val="48"/>
                <w:szCs w:val="48"/>
              </w:rPr>
              <w:br/>
              <w:t>"О выборах депутатов Государственной Думы Федерального Собрания Российской Федерации"</w:t>
            </w:r>
          </w:p>
        </w:tc>
      </w:tr>
      <w:tr w:rsidR="00000000">
        <w:trPr>
          <w:trHeight w:hRule="exact" w:val="3031"/>
        </w:trPr>
        <w:tc>
          <w:tcPr>
            <w:tcW w:w="10716" w:type="dxa"/>
            <w:vAlign w:val="center"/>
          </w:tcPr>
          <w:p w:rsidR="00000000" w:rsidRDefault="00290E1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24.05.2016 </w:t>
            </w:r>
            <w:r>
              <w:rPr>
                <w:sz w:val="28"/>
                <w:szCs w:val="28"/>
              </w:rPr>
              <w:br/>
              <w:t> </w:t>
            </w:r>
          </w:p>
        </w:tc>
      </w:tr>
    </w:tbl>
    <w:p w:rsidR="00000000" w:rsidRDefault="00290E1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90E18">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290E18">
            <w:pPr>
              <w:pStyle w:val="ConsPlusNormal"/>
              <w:outlineLvl w:val="0"/>
            </w:pPr>
            <w:r>
              <w:t>22 февраля 2014 года</w:t>
            </w:r>
          </w:p>
        </w:tc>
        <w:tc>
          <w:tcPr>
            <w:tcW w:w="5103" w:type="dxa"/>
          </w:tcPr>
          <w:p w:rsidR="00000000" w:rsidRDefault="00290E18">
            <w:pPr>
              <w:pStyle w:val="ConsPlusNormal"/>
              <w:jc w:val="right"/>
              <w:outlineLvl w:val="0"/>
            </w:pPr>
            <w:r>
              <w:t>N 20-ФЗ</w:t>
            </w:r>
          </w:p>
        </w:tc>
      </w:tr>
    </w:tbl>
    <w:p w:rsidR="00000000" w:rsidRDefault="00290E18">
      <w:pPr>
        <w:pStyle w:val="ConsPlusNormal"/>
        <w:pBdr>
          <w:top w:val="single" w:sz="6" w:space="0" w:color="auto"/>
        </w:pBdr>
        <w:spacing w:before="100" w:after="100"/>
        <w:jc w:val="both"/>
        <w:rPr>
          <w:sz w:val="2"/>
          <w:szCs w:val="2"/>
        </w:rPr>
      </w:pPr>
    </w:p>
    <w:p w:rsidR="00000000" w:rsidRDefault="00290E18">
      <w:pPr>
        <w:pStyle w:val="ConsPlusNormal"/>
        <w:jc w:val="center"/>
      </w:pPr>
    </w:p>
    <w:p w:rsidR="00000000" w:rsidRDefault="00290E18">
      <w:pPr>
        <w:pStyle w:val="ConsPlusTitle"/>
        <w:jc w:val="center"/>
      </w:pPr>
      <w:r>
        <w:t>РОССИЙСКАЯ ФЕДЕРАЦИЯ</w:t>
      </w:r>
    </w:p>
    <w:p w:rsidR="00000000" w:rsidRDefault="00290E18">
      <w:pPr>
        <w:pStyle w:val="ConsPlusTitle"/>
        <w:jc w:val="center"/>
      </w:pPr>
    </w:p>
    <w:p w:rsidR="00000000" w:rsidRDefault="00290E18">
      <w:pPr>
        <w:pStyle w:val="ConsPlusTitle"/>
        <w:jc w:val="center"/>
      </w:pPr>
      <w:r>
        <w:t>ФЕДЕРАЛЬНЫЙ ЗАКОН</w:t>
      </w:r>
    </w:p>
    <w:p w:rsidR="00000000" w:rsidRDefault="00290E18">
      <w:pPr>
        <w:pStyle w:val="ConsPlusTitle"/>
        <w:jc w:val="center"/>
      </w:pPr>
    </w:p>
    <w:p w:rsidR="00000000" w:rsidRDefault="00290E18">
      <w:pPr>
        <w:pStyle w:val="ConsPlusTitle"/>
        <w:jc w:val="center"/>
      </w:pPr>
      <w:r>
        <w:t>О ВЫБОРАХ</w:t>
      </w:r>
    </w:p>
    <w:p w:rsidR="00000000" w:rsidRDefault="00290E18">
      <w:pPr>
        <w:pStyle w:val="ConsPlusTitle"/>
        <w:jc w:val="center"/>
      </w:pPr>
      <w:r>
        <w:t>ДЕПУТАТОВ ГОСУДАРСТВЕННОЙ ДУМЫ ФЕДЕРАЛЬНОГО СОБРАНИЯ</w:t>
      </w:r>
    </w:p>
    <w:p w:rsidR="00000000" w:rsidRDefault="00290E18">
      <w:pPr>
        <w:pStyle w:val="ConsPlusTitle"/>
        <w:jc w:val="center"/>
      </w:pPr>
      <w:r>
        <w:t>РОССИЙСКОЙ ФЕДЕРАЦИИ</w:t>
      </w:r>
    </w:p>
    <w:p w:rsidR="00000000" w:rsidRDefault="00290E18">
      <w:pPr>
        <w:pStyle w:val="ConsPlusNormal"/>
        <w:jc w:val="center"/>
      </w:pPr>
    </w:p>
    <w:p w:rsidR="00000000" w:rsidRDefault="00290E18">
      <w:pPr>
        <w:pStyle w:val="ConsPlusNormal"/>
        <w:jc w:val="right"/>
      </w:pPr>
      <w:r>
        <w:t>Принят</w:t>
      </w:r>
    </w:p>
    <w:p w:rsidR="00000000" w:rsidRDefault="00290E18">
      <w:pPr>
        <w:pStyle w:val="ConsPlusNormal"/>
        <w:jc w:val="right"/>
      </w:pPr>
      <w:r>
        <w:t>Государственной Думой</w:t>
      </w:r>
    </w:p>
    <w:p w:rsidR="00000000" w:rsidRDefault="00290E18">
      <w:pPr>
        <w:pStyle w:val="ConsPlusNormal"/>
        <w:jc w:val="right"/>
      </w:pPr>
      <w:r>
        <w:t>14 февраля 2014 года</w:t>
      </w:r>
    </w:p>
    <w:p w:rsidR="00000000" w:rsidRDefault="00290E18">
      <w:pPr>
        <w:pStyle w:val="ConsPlusNormal"/>
        <w:jc w:val="right"/>
      </w:pPr>
    </w:p>
    <w:p w:rsidR="00000000" w:rsidRDefault="00290E18">
      <w:pPr>
        <w:pStyle w:val="ConsPlusNormal"/>
        <w:jc w:val="right"/>
      </w:pPr>
      <w:r>
        <w:t>Одобрен</w:t>
      </w:r>
    </w:p>
    <w:p w:rsidR="00000000" w:rsidRDefault="00290E18">
      <w:pPr>
        <w:pStyle w:val="ConsPlusNormal"/>
        <w:jc w:val="right"/>
      </w:pPr>
      <w:r>
        <w:t>Советом Федерации</w:t>
      </w:r>
    </w:p>
    <w:p w:rsidR="00000000" w:rsidRDefault="00290E18">
      <w:pPr>
        <w:pStyle w:val="ConsPlusNormal"/>
        <w:jc w:val="right"/>
      </w:pPr>
      <w:r>
        <w:t>19 февраля 2014 года</w:t>
      </w:r>
    </w:p>
    <w:p w:rsidR="00000000" w:rsidRDefault="00290E18">
      <w:pPr>
        <w:pStyle w:val="ConsPlusNormal"/>
        <w:jc w:val="center"/>
      </w:pPr>
      <w:r>
        <w:t>Список изменяющих документов</w:t>
      </w:r>
    </w:p>
    <w:p w:rsidR="00000000" w:rsidRDefault="00290E18">
      <w:pPr>
        <w:pStyle w:val="ConsPlusNormal"/>
        <w:jc w:val="center"/>
      </w:pPr>
      <w:r>
        <w:t>(в ред. Федеральных законов от 24.11.2014 N 355-ФЗ,</w:t>
      </w:r>
    </w:p>
    <w:p w:rsidR="00000000" w:rsidRDefault="00290E18">
      <w:pPr>
        <w:pStyle w:val="ConsPlusNormal"/>
        <w:jc w:val="center"/>
      </w:pPr>
      <w:r>
        <w:t>от 13.07.2015 N 231-ФЗ, от 14.07.2015 N 272-ФЗ,</w:t>
      </w:r>
    </w:p>
    <w:p w:rsidR="00000000" w:rsidRDefault="00290E18">
      <w:pPr>
        <w:pStyle w:val="ConsPlusNormal"/>
        <w:jc w:val="center"/>
      </w:pPr>
      <w:r>
        <w:t>от 05.10.2015 N 287-ФЗ, от 15.02.2016 N 29-ФЗ,</w:t>
      </w:r>
    </w:p>
    <w:p w:rsidR="00000000" w:rsidRDefault="00290E18">
      <w:pPr>
        <w:pStyle w:val="ConsPlusNormal"/>
        <w:jc w:val="center"/>
      </w:pPr>
      <w:r>
        <w:t>от 09.03.2016 N 65-ФЗ, от 09.03.2016 N 66-ФЗ,</w:t>
      </w:r>
    </w:p>
    <w:p w:rsidR="00000000" w:rsidRDefault="00290E18">
      <w:pPr>
        <w:pStyle w:val="ConsPlusNormal"/>
        <w:jc w:val="center"/>
      </w:pPr>
      <w:r>
        <w:t>от 05.04.2016 N 92-ФЗ)</w:t>
      </w:r>
    </w:p>
    <w:p w:rsidR="00000000" w:rsidRDefault="00290E18">
      <w:pPr>
        <w:pStyle w:val="ConsPlusNormal"/>
        <w:ind w:firstLine="540"/>
        <w:jc w:val="both"/>
      </w:pPr>
    </w:p>
    <w:p w:rsidR="00000000" w:rsidRDefault="00290E18">
      <w:pPr>
        <w:pStyle w:val="ConsPlusTitle"/>
        <w:jc w:val="center"/>
        <w:outlineLvl w:val="1"/>
      </w:pPr>
      <w:r>
        <w:t>Глава 1. ОБЩИЕ ПОЛОЖЕНИЯ</w:t>
      </w:r>
    </w:p>
    <w:p w:rsidR="00000000" w:rsidRDefault="00290E18">
      <w:pPr>
        <w:pStyle w:val="ConsPlusNormal"/>
        <w:ind w:firstLine="540"/>
        <w:jc w:val="both"/>
      </w:pPr>
    </w:p>
    <w:p w:rsidR="00000000" w:rsidRDefault="00290E18">
      <w:pPr>
        <w:pStyle w:val="ConsPlusNormal"/>
        <w:ind w:firstLine="540"/>
        <w:jc w:val="both"/>
        <w:outlineLvl w:val="2"/>
      </w:pPr>
      <w:r>
        <w:t>Статья 1. Осн</w:t>
      </w:r>
      <w:r>
        <w:t>овные принципы проведения выборов депутатов Государственной Думы Федерального Собрания Российской Федерации</w:t>
      </w:r>
    </w:p>
    <w:p w:rsidR="00000000" w:rsidRDefault="00290E18">
      <w:pPr>
        <w:pStyle w:val="ConsPlusNormal"/>
        <w:ind w:firstLine="540"/>
        <w:jc w:val="both"/>
      </w:pPr>
    </w:p>
    <w:p w:rsidR="00000000" w:rsidRDefault="00290E18">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w:t>
      </w:r>
      <w:r>
        <w:t>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w:t>
      </w:r>
      <w:r>
        <w:t>тию в выборах, а также препятствовать его свободному волеизъявлению.</w:t>
      </w:r>
    </w:p>
    <w:p w:rsidR="00000000" w:rsidRDefault="00290E18">
      <w:pPr>
        <w:pStyle w:val="ConsPlusNormal"/>
        <w:ind w:firstLine="540"/>
        <w:jc w:val="both"/>
      </w:pPr>
    </w:p>
    <w:p w:rsidR="00000000" w:rsidRDefault="00290E18">
      <w:pPr>
        <w:pStyle w:val="ConsPlusNormal"/>
        <w:ind w:firstLine="540"/>
        <w:jc w:val="both"/>
        <w:outlineLvl w:val="2"/>
      </w:pPr>
      <w:r>
        <w:t>Статья 2. Законодательство о выборах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1. Законодательство о выборах депутатов Государственной Думы основывается на Конституции Российской Федерации и состоит из Федерального закона от 12 июня 2002 года N 67-ФЗ "Об основных гарантиях избирательных прав и права на участие в референдуме граждан Р</w:t>
      </w:r>
      <w:r>
        <w:t>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000000" w:rsidRDefault="00290E18">
      <w:pPr>
        <w:pStyle w:val="ConsPlusNormal"/>
        <w:ind w:firstLine="540"/>
        <w:jc w:val="both"/>
      </w:pPr>
      <w:r>
        <w:t>2. Основные термины и понятия, используем</w:t>
      </w:r>
      <w:r>
        <w:t>ые в настоящем Федеральном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000000" w:rsidRDefault="00290E18">
      <w:pPr>
        <w:pStyle w:val="ConsPlusNormal"/>
        <w:ind w:firstLine="540"/>
        <w:jc w:val="both"/>
      </w:pPr>
    </w:p>
    <w:p w:rsidR="00000000" w:rsidRDefault="00290E18">
      <w:pPr>
        <w:pStyle w:val="ConsPlusNormal"/>
        <w:ind w:firstLine="540"/>
        <w:jc w:val="both"/>
        <w:outlineLvl w:val="2"/>
      </w:pPr>
      <w:r>
        <w:t>Статья 3. Избирательная система, применяемая на выборах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 xml:space="preserve">1. В соответствии с Конституцией Российской Федерации в Государственную Думу Федерального Собрания Российской Федерации (далее - Государственная Дума) избирается 450 </w:t>
      </w:r>
      <w:r>
        <w:t>депутатов.</w:t>
      </w:r>
    </w:p>
    <w:p w:rsidR="00000000" w:rsidRDefault="00290E18">
      <w:pPr>
        <w:pStyle w:val="ConsPlusNormal"/>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ar120" w:tooltip="Статья 12. Образование одномандатных избирательных округов" w:history="1">
        <w:r>
          <w:rPr>
            <w:color w:val="0000FF"/>
          </w:rPr>
          <w:t>статьей 12</w:t>
        </w:r>
      </w:hyperlink>
      <w:r>
        <w:t xml:space="preserve"> н</w:t>
      </w:r>
      <w:r>
        <w:t>астоящего Федерального закона.</w:t>
      </w:r>
    </w:p>
    <w:p w:rsidR="00000000" w:rsidRDefault="00290E18">
      <w:pPr>
        <w:pStyle w:val="ConsPlusNormal"/>
        <w:ind w:firstLine="540"/>
        <w:jc w:val="both"/>
      </w:pPr>
      <w:r>
        <w:t xml:space="preserve">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w:t>
      </w:r>
      <w:r>
        <w:t>списки кандидатов).</w:t>
      </w:r>
    </w:p>
    <w:p w:rsidR="00000000" w:rsidRDefault="00290E18">
      <w:pPr>
        <w:pStyle w:val="ConsPlusNormal"/>
        <w:ind w:firstLine="540"/>
        <w:jc w:val="both"/>
      </w:pPr>
      <w:r>
        <w:lastRenderedPageBreak/>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w:t>
      </w:r>
      <w:r>
        <w:t>рии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r>
        <w:t>Статья 4. Избирательные права граждан Российской Федерации на выборах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bookmarkStart w:id="0" w:name="Par46"/>
      <w:bookmarkEnd w:id="0"/>
      <w:r>
        <w:t>1. Гражданин Российской Федерации, достигший на день голосования 18 лет, имеет право избирать депутатов Государственн</w:t>
      </w:r>
      <w:r>
        <w:t>ой Думы по федеральному избирательному округу.</w:t>
      </w:r>
    </w:p>
    <w:p w:rsidR="00000000" w:rsidRDefault="00290E18">
      <w:pPr>
        <w:pStyle w:val="ConsPlusNormal"/>
        <w:ind w:firstLine="540"/>
        <w:jc w:val="both"/>
      </w:pPr>
      <w:bookmarkStart w:id="1" w:name="Par47"/>
      <w:bookmarkEnd w:id="1"/>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w:t>
      </w:r>
      <w:r>
        <w:t>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w:t>
      </w:r>
      <w:r>
        <w:t xml:space="preserve">ванный по месту пребывания на территории этого одномандатного избирательного округа не менее чем за три месяца до дня голосования и включенный в список избирателей в соответствии с </w:t>
      </w:r>
      <w:hyperlink w:anchor="Par198" w:tooltip="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 w:history="1">
        <w:r>
          <w:rPr>
            <w:color w:val="0000FF"/>
          </w:rPr>
          <w:t>частью 11 статьи 17</w:t>
        </w:r>
      </w:hyperlink>
      <w:r>
        <w:t xml:space="preserve"> настоящего Федерального закона.</w:t>
      </w:r>
    </w:p>
    <w:p w:rsidR="00000000" w:rsidRDefault="00290E18">
      <w:pPr>
        <w:pStyle w:val="ConsPlusNormal"/>
        <w:ind w:firstLine="540"/>
        <w:jc w:val="both"/>
      </w:pPr>
      <w:r>
        <w:t>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w:t>
      </w:r>
      <w:r>
        <w:t xml:space="preserve">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w:t>
      </w:r>
      <w:r>
        <w:t>законом, иными федеральными законами.</w:t>
      </w:r>
    </w:p>
    <w:p w:rsidR="00000000" w:rsidRDefault="00290E18">
      <w:pPr>
        <w:pStyle w:val="ConsPlusNormal"/>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000000" w:rsidRDefault="00290E18">
      <w:pPr>
        <w:pStyle w:val="ConsPlusNormal"/>
        <w:ind w:firstLine="540"/>
        <w:jc w:val="both"/>
      </w:pPr>
      <w:r>
        <w:t>5. Гражданин Российской Федерации, проживающий или находящийся за пределами территории Российс</w:t>
      </w:r>
      <w:r>
        <w:t>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w:t>
      </w:r>
      <w:r>
        <w:t>й Федерации содействие в реализации его избирательных прав.</w:t>
      </w:r>
    </w:p>
    <w:p w:rsidR="00000000" w:rsidRDefault="00290E18">
      <w:pPr>
        <w:pStyle w:val="ConsPlusNormal"/>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w:t>
      </w:r>
      <w:r>
        <w:t>ения свободы по приговору суда.</w:t>
      </w:r>
    </w:p>
    <w:p w:rsidR="00000000" w:rsidRDefault="00290E18">
      <w:pPr>
        <w:pStyle w:val="ConsPlusNormal"/>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w:t>
      </w:r>
      <w:r>
        <w:t>ание гражданина Российской Федерации на территории иностранного государства.</w:t>
      </w:r>
    </w:p>
    <w:p w:rsidR="00000000" w:rsidRDefault="00290E18">
      <w:pPr>
        <w:pStyle w:val="ConsPlusNormal"/>
        <w:ind w:firstLine="540"/>
        <w:jc w:val="both"/>
      </w:pPr>
      <w:r>
        <w:t>8. Не имеет права быть избранным депутатом Государственной Думы гражданин Российской Федерации:</w:t>
      </w:r>
    </w:p>
    <w:p w:rsidR="00000000" w:rsidRDefault="00290E18">
      <w:pPr>
        <w:pStyle w:val="ConsPlusNormal"/>
        <w:ind w:firstLine="540"/>
        <w:jc w:val="both"/>
      </w:pPr>
      <w:bookmarkStart w:id="2" w:name="Par54"/>
      <w:bookmarkEnd w:id="2"/>
      <w:r>
        <w:t>1) осужденный к лишению свободы за совершение тяжкого и (или) особо тяжко</w:t>
      </w:r>
      <w:r>
        <w:t>го преступления и имеющий на день голосования неснятую и непогашенную судимость за указанное преступление;</w:t>
      </w:r>
    </w:p>
    <w:p w:rsidR="00000000" w:rsidRDefault="00290E18">
      <w:pPr>
        <w:pStyle w:val="ConsPlusNormal"/>
        <w:ind w:firstLine="540"/>
        <w:jc w:val="both"/>
      </w:pPr>
      <w:bookmarkStart w:id="3" w:name="Par55"/>
      <w:bookmarkEnd w:id="3"/>
      <w:r>
        <w:t>2) осужденный к лишению свободы за совершение тяжкого преступления, судимость которого снята или погашена, - до истечения 10 лет со дня сня</w:t>
      </w:r>
      <w:r>
        <w:t>тия или погашения судимости;</w:t>
      </w:r>
    </w:p>
    <w:p w:rsidR="00000000" w:rsidRDefault="00290E18">
      <w:pPr>
        <w:pStyle w:val="ConsPlusNormal"/>
        <w:ind w:firstLine="540"/>
        <w:jc w:val="both"/>
      </w:pPr>
      <w:bookmarkStart w:id="4" w:name="Par56"/>
      <w:bookmarkEnd w:id="4"/>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000000" w:rsidRDefault="00290E18">
      <w:pPr>
        <w:pStyle w:val="ConsPlusNormal"/>
        <w:ind w:firstLine="540"/>
        <w:jc w:val="both"/>
      </w:pPr>
      <w:r>
        <w:t>4) осужденный за совершение преступления эк</w:t>
      </w:r>
      <w:r>
        <w:t xml:space="preserve">стремистской направленности, предусмотренного Уголовным кодексом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ar55" w:tooltip="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 w:history="1">
        <w:r>
          <w:rPr>
            <w:color w:val="0000FF"/>
          </w:rPr>
          <w:t>пунктов 2</w:t>
        </w:r>
      </w:hyperlink>
      <w:r>
        <w:t xml:space="preserve"> и </w:t>
      </w:r>
      <w:hyperlink w:anchor="Par56" w:tooltip="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 w:history="1">
        <w:r>
          <w:rPr>
            <w:color w:val="0000FF"/>
          </w:rPr>
          <w:t>3</w:t>
        </w:r>
      </w:hyperlink>
      <w:r>
        <w:t xml:space="preserve"> настоящей части;</w:t>
      </w:r>
    </w:p>
    <w:p w:rsidR="00000000" w:rsidRDefault="00290E18">
      <w:pPr>
        <w:pStyle w:val="ConsPlusNormal"/>
        <w:ind w:firstLine="540"/>
        <w:jc w:val="both"/>
      </w:pPr>
      <w:r>
        <w:t>5)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депутатов Государственной Думы со</w:t>
      </w:r>
      <w:r>
        <w:t>стоится до окончания срока, в течение которого лицо считается подвергнутым административному наказанию;</w:t>
      </w:r>
    </w:p>
    <w:p w:rsidR="00000000" w:rsidRDefault="00290E18">
      <w:pPr>
        <w:pStyle w:val="ConsPlusNormal"/>
        <w:ind w:firstLine="540"/>
        <w:jc w:val="both"/>
      </w:pPr>
      <w:bookmarkStart w:id="5" w:name="Par59"/>
      <w:bookmarkEnd w:id="5"/>
      <w:r>
        <w:t>6) в отношении которого вступившим в силу решением суда установлен факт нарушения ограничений, предусмотренных пунктом 1 статьи 56 Федеральног</w:t>
      </w:r>
      <w:r>
        <w:t xml:space="preserve">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подпунктом "ж" пункта 7 и подпунктом "ж" пункта 8 статьи 76 Федерального закона "Об </w:t>
      </w:r>
      <w:r>
        <w:lastRenderedPageBreak/>
        <w:t>основных г</w:t>
      </w:r>
      <w:r>
        <w:t>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000000" w:rsidRDefault="00290E18">
      <w:pPr>
        <w:pStyle w:val="ConsPlusNormal"/>
        <w:ind w:firstLine="540"/>
        <w:jc w:val="both"/>
      </w:pPr>
      <w:r>
        <w:t>9. Если срок действия ограничений пассивного избирательного п</w:t>
      </w:r>
      <w:r>
        <w:t xml:space="preserve">рава, предусмотренных </w:t>
      </w:r>
      <w:hyperlink w:anchor="Par55" w:tooltip="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 w:history="1">
        <w:r>
          <w:rPr>
            <w:color w:val="0000FF"/>
          </w:rPr>
          <w:t>пунктами 2</w:t>
        </w:r>
      </w:hyperlink>
      <w:r>
        <w:t xml:space="preserve"> и </w:t>
      </w:r>
      <w:hyperlink w:anchor="Par56" w:tooltip="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 w:history="1">
        <w:r>
          <w:rPr>
            <w:color w:val="0000FF"/>
          </w:rPr>
          <w:t>3 части 8</w:t>
        </w:r>
      </w:hyperlink>
      <w:r>
        <w:t xml:space="preserve"> настоящей статьи, истекает в период избирательной кампании до дня голос</w:t>
      </w:r>
      <w:r>
        <w:t>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000000" w:rsidRDefault="00290E18">
      <w:pPr>
        <w:pStyle w:val="ConsPlusNormal"/>
        <w:ind w:firstLine="540"/>
        <w:jc w:val="both"/>
      </w:pPr>
      <w:r>
        <w:t>10. Если деяние, за совершение которого был осужден гражданин Российской Феде</w:t>
      </w:r>
      <w:r>
        <w:t xml:space="preserve">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54" w:tooltip="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 w:history="1">
        <w:r>
          <w:rPr>
            <w:color w:val="0000FF"/>
          </w:rPr>
          <w:t>пунктами 1</w:t>
        </w:r>
      </w:hyperlink>
      <w:r>
        <w:t xml:space="preserve"> - </w:t>
      </w:r>
      <w:hyperlink w:anchor="Par56" w:tooltip="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 w:history="1">
        <w:r>
          <w:rPr>
            <w:color w:val="0000FF"/>
          </w:rPr>
          <w:t>3 части 8</w:t>
        </w:r>
      </w:hyperlink>
      <w:r>
        <w:t xml:space="preserve"> настоящей статьи, прекращается со дня вступления в силу этого уголовного закона.</w:t>
      </w:r>
    </w:p>
    <w:p w:rsidR="00000000" w:rsidRDefault="00290E18">
      <w:pPr>
        <w:pStyle w:val="ConsPlusNormal"/>
        <w:ind w:firstLine="540"/>
        <w:jc w:val="both"/>
      </w:pPr>
      <w:r>
        <w:t>11. Если тяжкое преступление, за совершение которого был осужден гражданин, в соответ</w:t>
      </w:r>
      <w:r>
        <w:t>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w:t>
      </w:r>
      <w:r>
        <w:t xml:space="preserve">ельного права, предусмотренные </w:t>
      </w:r>
      <w:hyperlink w:anchor="Par55" w:tooltip="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 w:history="1">
        <w:r>
          <w:rPr>
            <w:color w:val="0000FF"/>
          </w:rPr>
          <w:t>пунктами 2</w:t>
        </w:r>
      </w:hyperlink>
      <w:r>
        <w:t xml:space="preserve"> и </w:t>
      </w:r>
      <w:hyperlink w:anchor="Par56" w:tooltip="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 w:history="1">
        <w:r>
          <w:rPr>
            <w:color w:val="0000FF"/>
          </w:rPr>
          <w:t>3 части 8</w:t>
        </w:r>
      </w:hyperlink>
      <w:r>
        <w:t xml:space="preserve"> настоящей статьи, действует до истечения 10 лет со дня снятия </w:t>
      </w:r>
      <w:r>
        <w:t>или погашения судимости.</w:t>
      </w:r>
    </w:p>
    <w:p w:rsidR="00000000" w:rsidRDefault="00290E18">
      <w:pPr>
        <w:pStyle w:val="ConsPlusNormal"/>
        <w:ind w:firstLine="540"/>
        <w:jc w:val="both"/>
      </w:pPr>
      <w:r>
        <w:t>12. Гражданин Российской Федерации, в отношении которого вступил в законную силу приговор суда о лишении его права занимать государственные должности в течение определенного срока, не может быть зарегистрирован в качестве кандидата</w:t>
      </w:r>
      <w:r>
        <w:t xml:space="preserve"> на выборах депутатов Государственной Думы, если голосование на выборах состоится до истечения установленного судом срока.</w:t>
      </w:r>
    </w:p>
    <w:p w:rsidR="00000000" w:rsidRDefault="00290E18">
      <w:pPr>
        <w:pStyle w:val="ConsPlusNormal"/>
        <w:ind w:firstLine="540"/>
        <w:jc w:val="both"/>
      </w:pPr>
      <w:bookmarkStart w:id="6" w:name="Par64"/>
      <w:bookmarkEnd w:id="6"/>
      <w:r>
        <w:t xml:space="preserve">13. Гражданин Российской Федерации, выдвинутый кандидатом на выборах депутатов Государственной Думы, в том числе в составе </w:t>
      </w:r>
      <w:r>
        <w:t>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w:t>
      </w:r>
      <w:r>
        <w:t>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00000" w:rsidRDefault="00290E18">
      <w:pPr>
        <w:pStyle w:val="ConsPlusNormal"/>
        <w:ind w:firstLine="540"/>
        <w:jc w:val="both"/>
      </w:pPr>
    </w:p>
    <w:p w:rsidR="00000000" w:rsidRDefault="00290E18">
      <w:pPr>
        <w:pStyle w:val="ConsPlusNormal"/>
        <w:ind w:firstLine="540"/>
        <w:jc w:val="both"/>
        <w:outlineLvl w:val="2"/>
      </w:pPr>
      <w:r>
        <w:t>Статья 5. Назначение выборов депутатов Государст</w:t>
      </w:r>
      <w:r>
        <w:t>венной Думы</w:t>
      </w:r>
    </w:p>
    <w:p w:rsidR="00000000" w:rsidRDefault="00290E18">
      <w:pPr>
        <w:pStyle w:val="ConsPlusNormal"/>
        <w:ind w:firstLine="540"/>
        <w:jc w:val="both"/>
      </w:pPr>
    </w:p>
    <w:p w:rsidR="00000000" w:rsidRDefault="00290E18">
      <w:pPr>
        <w:pStyle w:val="ConsPlusNormal"/>
        <w:ind w:firstLine="540"/>
        <w:jc w:val="both"/>
      </w:pPr>
      <w:r>
        <w:t>1. Проведение выборов депутатов Государственной Думы в сроки, установленные Конституцией Российской Федерации и настоящим Федеральным законом, является обязательным.</w:t>
      </w:r>
    </w:p>
    <w:p w:rsidR="00000000" w:rsidRDefault="00290E18">
      <w:pPr>
        <w:pStyle w:val="ConsPlusNormal"/>
        <w:ind w:firstLine="540"/>
        <w:jc w:val="both"/>
      </w:pPr>
      <w:bookmarkStart w:id="7" w:name="Par69"/>
      <w:bookmarkEnd w:id="7"/>
      <w:r>
        <w:t xml:space="preserve">2. Выборы депутатов Государственной Думы нового созыва назначаются </w:t>
      </w:r>
      <w:r>
        <w:t>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w:t>
      </w:r>
      <w:r>
        <w:t>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w:t>
      </w:r>
      <w:r>
        <w:t>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00000" w:rsidRDefault="00290E18">
      <w:pPr>
        <w:pStyle w:val="ConsPlusNormal"/>
        <w:jc w:val="both"/>
      </w:pPr>
      <w:r>
        <w:t>(в ред. Федерального закона от 14.07.2015 N 272-ФЗ)</w:t>
      </w:r>
    </w:p>
    <w:p w:rsidR="00000000" w:rsidRDefault="00290E18">
      <w:pPr>
        <w:pStyle w:val="ConsPlusNormal"/>
        <w:ind w:firstLine="540"/>
        <w:jc w:val="both"/>
      </w:pPr>
      <w:bookmarkStart w:id="8" w:name="Par71"/>
      <w:bookmarkEnd w:id="8"/>
      <w:r>
        <w:t>3. Если Президент Ро</w:t>
      </w:r>
      <w:r>
        <w:t xml:space="preserve">ссийской Федерации не назначит выборы депутатов Государственной Думы в срок, установленный </w:t>
      </w:r>
      <w:hyperlink w:anchor="Par69" w:tooltip="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w:t>
      </w:r>
      <w:r>
        <w:t>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w:t>
      </w:r>
      <w:r>
        <w:t xml:space="preserve">ия установленного </w:t>
      </w:r>
      <w:hyperlink w:anchor="Par69" w:tooltip="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w:history="1">
        <w:r>
          <w:rPr>
            <w:color w:val="0000FF"/>
          </w:rPr>
          <w:t>частью 2</w:t>
        </w:r>
      </w:hyperlink>
      <w:r>
        <w:t xml:space="preserve"> настоящей статьи срока официального опубликования решения о назначении выборов.</w:t>
      </w:r>
    </w:p>
    <w:p w:rsidR="00000000" w:rsidRDefault="00290E18">
      <w:pPr>
        <w:pStyle w:val="ConsPlusNormal"/>
        <w:jc w:val="both"/>
      </w:pPr>
      <w:r>
        <w:t>(в ред. Федерального закона от 14.07.2015 N 272-ФЗ)</w:t>
      </w:r>
    </w:p>
    <w:p w:rsidR="00000000" w:rsidRDefault="00290E18">
      <w:pPr>
        <w:pStyle w:val="ConsPlusNormal"/>
        <w:ind w:firstLine="540"/>
        <w:jc w:val="both"/>
      </w:pPr>
      <w:bookmarkStart w:id="9" w:name="Par73"/>
      <w:bookmarkEnd w:id="9"/>
      <w:r>
        <w:t>4. При роспуске Государственной Думы в случаях и порядке, п</w:t>
      </w:r>
      <w:r>
        <w:t xml:space="preserve">редусмотренных Конституцией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w:t>
      </w:r>
      <w:r>
        <w:t>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000000" w:rsidRDefault="00290E18">
      <w:pPr>
        <w:pStyle w:val="ConsPlusNormal"/>
        <w:ind w:firstLine="540"/>
        <w:jc w:val="both"/>
      </w:pPr>
      <w:bookmarkStart w:id="10" w:name="Par74"/>
      <w:bookmarkEnd w:id="10"/>
      <w:r>
        <w:t>5. Если Президент Российской Федерации</w:t>
      </w:r>
      <w:r>
        <w:t xml:space="preserve">, распустив Государственную Думу, не назначит досрочные выборы депутатов Государственной Думы нового созыва, выборы назначаются Центральной </w:t>
      </w:r>
      <w:r>
        <w:lastRenderedPageBreak/>
        <w:t>избирательной комиссией Российской Федерации и проводятся в последнее воскресенье перед днем, когда истекают три мес</w:t>
      </w:r>
      <w:r>
        <w:t xml:space="preserve">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ar73" w:tooltip="4. При роспуске Государственной Думы в случаях и порядке, предусмотренных Конституцией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 w:history="1">
        <w:r>
          <w:rPr>
            <w:color w:val="0000FF"/>
          </w:rPr>
          <w:t>частью 4</w:t>
        </w:r>
      </w:hyperlink>
      <w:r>
        <w:t xml:space="preserve"> настоящ</w:t>
      </w:r>
      <w:r>
        <w:t>ей статьи срока официального опубликования решения о назначении досрочных выборов.</w:t>
      </w:r>
    </w:p>
    <w:p w:rsidR="00000000" w:rsidRDefault="00290E18">
      <w:pPr>
        <w:pStyle w:val="ConsPlusNormal"/>
        <w:ind w:firstLine="540"/>
        <w:jc w:val="both"/>
      </w:pPr>
      <w:r>
        <w:t xml:space="preserve">6. В случаях, предусмотренных </w:t>
      </w:r>
      <w:hyperlink w:anchor="Par71" w:tooltip="3. Если Президент Российской Федерации не назначит выборы депутатов Государственной Думы в срок, установленный частью 2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 w:history="1">
        <w:r>
          <w:rPr>
            <w:color w:val="0000FF"/>
          </w:rPr>
          <w:t>частями 3</w:t>
        </w:r>
      </w:hyperlink>
      <w:r>
        <w:t xml:space="preserve"> - </w:t>
      </w:r>
      <w:hyperlink w:anchor="Par74" w:tooltip="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час..." w:history="1">
        <w:r>
          <w:rPr>
            <w:color w:val="0000FF"/>
          </w:rPr>
          <w:t>5</w:t>
        </w:r>
      </w:hyperlink>
      <w:r>
        <w:t xml:space="preserve"> настоящей статьи, сроки осуществления избирательных действий, установленн</w:t>
      </w:r>
      <w:r>
        <w:t>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w:t>
      </w:r>
      <w:r>
        <w:t xml:space="preserve"> оно округляется в большую сторону.</w:t>
      </w:r>
    </w:p>
    <w:p w:rsidR="00000000" w:rsidRDefault="00290E18">
      <w:pPr>
        <w:pStyle w:val="ConsPlusNormal"/>
        <w:ind w:firstLine="540"/>
        <w:jc w:val="both"/>
      </w:pPr>
      <w:r>
        <w:t>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w:t>
      </w:r>
      <w:r>
        <w:t>чим праздничным днем, либо объявлено в установленном порядке рабочим днем, выборы назначаются на следующее воскресенье.</w:t>
      </w:r>
    </w:p>
    <w:p w:rsidR="00000000" w:rsidRDefault="00290E18">
      <w:pPr>
        <w:pStyle w:val="ConsPlusNormal"/>
        <w:ind w:firstLine="540"/>
        <w:jc w:val="both"/>
      </w:pPr>
    </w:p>
    <w:p w:rsidR="00000000" w:rsidRDefault="00290E18">
      <w:pPr>
        <w:pStyle w:val="ConsPlusNormal"/>
        <w:ind w:firstLine="540"/>
        <w:jc w:val="both"/>
        <w:outlineLvl w:val="2"/>
      </w:pPr>
      <w:r>
        <w:t>Статья 6. Право выдвижения кандидатов</w:t>
      </w:r>
    </w:p>
    <w:p w:rsidR="00000000" w:rsidRDefault="00290E18">
      <w:pPr>
        <w:pStyle w:val="ConsPlusNormal"/>
        <w:ind w:firstLine="540"/>
        <w:jc w:val="both"/>
      </w:pPr>
    </w:p>
    <w:p w:rsidR="00000000" w:rsidRDefault="00290E18">
      <w:pPr>
        <w:pStyle w:val="ConsPlusNormal"/>
        <w:ind w:firstLine="540"/>
        <w:jc w:val="both"/>
      </w:pPr>
      <w:r>
        <w:t>1. Граждане Российской Федерации, обладающие пассивным избирательным правом, могут быть выдвинут</w:t>
      </w:r>
      <w:r>
        <w:t>ы кандидатами непосредственно или в составе федеральных списков кандидатов.</w:t>
      </w:r>
    </w:p>
    <w:p w:rsidR="00000000" w:rsidRDefault="00290E18">
      <w:pPr>
        <w:pStyle w:val="ConsPlusNormal"/>
        <w:ind w:firstLine="540"/>
        <w:jc w:val="both"/>
      </w:pPr>
      <w:r>
        <w:t>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за</w:t>
      </w:r>
      <w:r>
        <w:t>коном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000000" w:rsidRDefault="00290E18">
      <w:pPr>
        <w:pStyle w:val="ConsPlusNormal"/>
        <w:ind w:firstLine="540"/>
        <w:jc w:val="both"/>
      </w:pPr>
      <w:r>
        <w:t xml:space="preserve">3. Выдвижение кандидатов </w:t>
      </w:r>
      <w:r>
        <w:t>в составе федеральных списков кандидатов осуществляется политическими партиями.</w:t>
      </w:r>
    </w:p>
    <w:p w:rsidR="00000000" w:rsidRDefault="00290E18">
      <w:pPr>
        <w:pStyle w:val="ConsPlusNormal"/>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w:t>
      </w:r>
      <w:r>
        <w:t>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000000" w:rsidRDefault="00290E18">
      <w:pPr>
        <w:pStyle w:val="ConsPlusNormal"/>
        <w:ind w:firstLine="540"/>
        <w:jc w:val="both"/>
      </w:pPr>
    </w:p>
    <w:p w:rsidR="00000000" w:rsidRDefault="00290E18">
      <w:pPr>
        <w:pStyle w:val="ConsPlusNormal"/>
        <w:ind w:firstLine="540"/>
        <w:jc w:val="both"/>
        <w:outlineLvl w:val="2"/>
      </w:pPr>
      <w:r>
        <w:t>Статья 7. Подготовка и проведение выборов депутатов Государственной Думы избирательными комиссиями</w:t>
      </w:r>
    </w:p>
    <w:p w:rsidR="00000000" w:rsidRDefault="00290E18">
      <w:pPr>
        <w:pStyle w:val="ConsPlusNormal"/>
        <w:ind w:firstLine="540"/>
        <w:jc w:val="both"/>
      </w:pPr>
    </w:p>
    <w:p w:rsidR="00000000" w:rsidRDefault="00290E18">
      <w:pPr>
        <w:pStyle w:val="ConsPlusNormal"/>
        <w:ind w:firstLine="540"/>
        <w:jc w:val="both"/>
      </w:pPr>
      <w:r>
        <w:t>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w:t>
      </w:r>
      <w:r>
        <w:t xml:space="preserve">анных прав возлагаются на избирательные комиссии в пределах их компетенции, установленной настоящим Федеральным </w:t>
      </w:r>
      <w:hyperlink w:anchor="Par209" w:tooltip="Глава 3. ИЗБИРАТЕЛЬНЫЕ КОМИССИИ" w:history="1">
        <w:r>
          <w:rPr>
            <w:color w:val="0000FF"/>
          </w:rPr>
          <w:t>законом</w:t>
        </w:r>
      </w:hyperlink>
      <w:r>
        <w:t>, иными федеральными законами.</w:t>
      </w:r>
    </w:p>
    <w:p w:rsidR="00000000" w:rsidRDefault="00290E18">
      <w:pPr>
        <w:pStyle w:val="ConsPlusNormal"/>
        <w:ind w:firstLine="540"/>
        <w:jc w:val="both"/>
      </w:pPr>
      <w:r>
        <w:t>2. При подготовке и проведении выборов депутат</w:t>
      </w:r>
      <w:r>
        <w:t>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w:t>
      </w:r>
      <w:r>
        <w:t>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000000" w:rsidRDefault="00290E18">
      <w:pPr>
        <w:pStyle w:val="ConsPlusNormal"/>
        <w:ind w:firstLine="540"/>
        <w:jc w:val="both"/>
      </w:pPr>
      <w:r>
        <w:t>3. Нормативные акты и другие решения Це</w:t>
      </w:r>
      <w:r>
        <w:t>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w:t>
      </w:r>
      <w:r>
        <w:t>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000000" w:rsidRDefault="00290E18">
      <w:pPr>
        <w:pStyle w:val="ConsPlusNormal"/>
        <w:ind w:firstLine="540"/>
        <w:jc w:val="both"/>
      </w:pPr>
      <w:r>
        <w:t>4</w:t>
      </w:r>
      <w:r>
        <w:t>.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w:t>
      </w:r>
      <w:r>
        <w:t xml:space="preserve">иссией Российской Федерации в соответствии с Федеральным законом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w:t>
      </w:r>
      <w:r>
        <w:t>Федерации "Выборы").</w:t>
      </w:r>
    </w:p>
    <w:p w:rsidR="00000000" w:rsidRDefault="00290E18">
      <w:pPr>
        <w:pStyle w:val="ConsPlusNormal"/>
        <w:ind w:firstLine="540"/>
        <w:jc w:val="both"/>
      </w:pPr>
    </w:p>
    <w:p w:rsidR="00000000" w:rsidRDefault="00290E18">
      <w:pPr>
        <w:pStyle w:val="ConsPlusNormal"/>
        <w:ind w:firstLine="540"/>
        <w:jc w:val="both"/>
        <w:outlineLvl w:val="2"/>
      </w:pPr>
      <w:r>
        <w:t>Статья 8. Гласность при подготовке и проведении выборов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w:t>
      </w:r>
      <w:r>
        <w:t>елей о порядке и сроках подготовки и проведения выборов, ходе избирательной кампании, об итогах голосования и о результатах выборов.</w:t>
      </w:r>
    </w:p>
    <w:p w:rsidR="00000000" w:rsidRDefault="00290E18">
      <w:pPr>
        <w:pStyle w:val="ConsPlusNormal"/>
        <w:ind w:firstLine="540"/>
        <w:jc w:val="both"/>
      </w:pPr>
      <w:r>
        <w:t>2. Нормативные правовые акты органов государственной власти и органов местного самоуправления, нормативные акты Центральной</w:t>
      </w:r>
      <w:r>
        <w:t xml:space="preserve">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w:t>
      </w:r>
      <w:r>
        <w:t>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w:t>
      </w:r>
      <w:r>
        <w:t>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000000" w:rsidRDefault="00290E18">
      <w:pPr>
        <w:pStyle w:val="ConsPlusNormal"/>
        <w:jc w:val="both"/>
      </w:pPr>
      <w:r>
        <w:t>(в ред. Федера</w:t>
      </w:r>
      <w:r>
        <w:t>льного закона от 09.03.2016 N 66-ФЗ)</w:t>
      </w:r>
    </w:p>
    <w:p w:rsidR="00000000" w:rsidRDefault="00290E18">
      <w:pPr>
        <w:pStyle w:val="ConsPlusNormal"/>
        <w:ind w:firstLine="540"/>
        <w:jc w:val="both"/>
      </w:pPr>
    </w:p>
    <w:p w:rsidR="00000000" w:rsidRDefault="00290E18">
      <w:pPr>
        <w:pStyle w:val="ConsPlusNormal"/>
        <w:ind w:firstLine="540"/>
        <w:jc w:val="both"/>
        <w:outlineLvl w:val="2"/>
      </w:pPr>
      <w:r>
        <w:t>Статья 9. Право на предвыборную агитацию</w:t>
      </w:r>
    </w:p>
    <w:p w:rsidR="00000000" w:rsidRDefault="00290E18">
      <w:pPr>
        <w:pStyle w:val="ConsPlusNormal"/>
        <w:ind w:firstLine="540"/>
        <w:jc w:val="both"/>
      </w:pPr>
    </w:p>
    <w:p w:rsidR="00000000" w:rsidRDefault="00290E18">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000000" w:rsidRDefault="00290E18">
      <w:pPr>
        <w:pStyle w:val="ConsPlusNormal"/>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w:t>
      </w:r>
      <w:r>
        <w:t>атов) или против него (них), за кандидата (кандидатов), в том числе включенного (включенных) в федеральный список кандидатов, или против него (них).</w:t>
      </w:r>
    </w:p>
    <w:p w:rsidR="00000000" w:rsidRDefault="00290E18">
      <w:pPr>
        <w:pStyle w:val="ConsPlusNormal"/>
        <w:ind w:firstLine="540"/>
        <w:jc w:val="both"/>
      </w:pPr>
      <w:r>
        <w:t>3. Государство гарантирует гражданам Российской Федерации, политическим партиям и иным общественным объедин</w:t>
      </w:r>
      <w:r>
        <w:t>ениям свободу проведения предвыборной агитации в соответствии с настоящим Федеральным законом, иными федеральными законами.</w:t>
      </w:r>
    </w:p>
    <w:p w:rsidR="00000000" w:rsidRDefault="00290E18">
      <w:pPr>
        <w:pStyle w:val="ConsPlusNormal"/>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w:t>
      </w:r>
      <w:r>
        <w:t>ые условия доступа к средствам массовой информации для проведения предвыборной агитации.</w:t>
      </w:r>
    </w:p>
    <w:p w:rsidR="00000000" w:rsidRDefault="00290E18">
      <w:pPr>
        <w:pStyle w:val="ConsPlusNormal"/>
        <w:ind w:firstLine="540"/>
        <w:jc w:val="both"/>
      </w:pPr>
    </w:p>
    <w:p w:rsidR="00000000" w:rsidRDefault="00290E18">
      <w:pPr>
        <w:pStyle w:val="ConsPlusNormal"/>
        <w:ind w:firstLine="540"/>
        <w:jc w:val="both"/>
        <w:outlineLvl w:val="2"/>
      </w:pPr>
      <w:r>
        <w:t>Статья 10. Финансирование выборов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1. Финансирование мероприятий, связанных с подготовкой и проведением выборов депутатов Государственн</w:t>
      </w:r>
      <w:r>
        <w:t>ой Думы, осуществляется за счет средств федерального бюджета.</w:t>
      </w:r>
    </w:p>
    <w:p w:rsidR="00000000" w:rsidRDefault="00290E18">
      <w:pPr>
        <w:pStyle w:val="ConsPlusNormal"/>
        <w:ind w:firstLine="540"/>
        <w:jc w:val="both"/>
      </w:pPr>
      <w:r>
        <w:t>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w:t>
      </w:r>
      <w:r>
        <w:t xml:space="preserve">рательных кампаний. В случаях, предусмотренных настоящим Федеральным </w:t>
      </w:r>
      <w:hyperlink w:anchor="Par1173" w:tooltip="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w:t>
      </w:r>
      <w:r>
        <w:t xml:space="preserve"> руководящего органа политической партии создать избирательный фонд для финансирования избирательной кампании политической партии.</w:t>
      </w:r>
    </w:p>
    <w:p w:rsidR="00000000" w:rsidRDefault="00290E18">
      <w:pPr>
        <w:pStyle w:val="ConsPlusNormal"/>
        <w:ind w:firstLine="540"/>
        <w:jc w:val="both"/>
      </w:pPr>
    </w:p>
    <w:p w:rsidR="00000000" w:rsidRDefault="00290E18">
      <w:pPr>
        <w:pStyle w:val="ConsPlusNormal"/>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w:t>
      </w:r>
      <w:r>
        <w:t>нта</w:t>
      </w:r>
    </w:p>
    <w:p w:rsidR="00000000" w:rsidRDefault="00290E18">
      <w:pPr>
        <w:pStyle w:val="ConsPlusNormal"/>
        <w:jc w:val="both"/>
      </w:pPr>
      <w:r>
        <w:t>(в ред. Федерального закона от 24.11.2014 N 355-ФЗ)</w:t>
      </w:r>
    </w:p>
    <w:p w:rsidR="00000000" w:rsidRDefault="00290E18">
      <w:pPr>
        <w:pStyle w:val="ConsPlusNormal"/>
        <w:ind w:firstLine="540"/>
        <w:jc w:val="both"/>
      </w:pPr>
    </w:p>
    <w:p w:rsidR="00000000" w:rsidRDefault="00290E18">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w:t>
      </w:r>
      <w:r>
        <w:t xml:space="preserve">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w:t>
      </w:r>
      <w:r>
        <w:t>депутатами Государственной Думы, а также участие в избирательной кампании в иных формах не допускается.</w:t>
      </w:r>
    </w:p>
    <w:p w:rsidR="00000000" w:rsidRDefault="00290E18">
      <w:pPr>
        <w:pStyle w:val="ConsPlusNormal"/>
        <w:jc w:val="both"/>
      </w:pPr>
      <w:r>
        <w:lastRenderedPageBreak/>
        <w:t>(в ред. Федерального закона от 24.11.2014 N 355-ФЗ)</w:t>
      </w:r>
    </w:p>
    <w:p w:rsidR="00000000" w:rsidRDefault="00290E18">
      <w:pPr>
        <w:pStyle w:val="ConsPlusNormal"/>
        <w:ind w:firstLine="540"/>
        <w:jc w:val="both"/>
      </w:pPr>
      <w:r>
        <w:t>2. Порядок участия иностранных (международных) наблюдателей в наблюдении за подготовкой и проведение</w:t>
      </w:r>
      <w:r>
        <w:t>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000000" w:rsidRDefault="00290E18">
      <w:pPr>
        <w:pStyle w:val="ConsPlusNormal"/>
        <w:ind w:firstLine="540"/>
        <w:jc w:val="both"/>
      </w:pPr>
    </w:p>
    <w:p w:rsidR="00000000" w:rsidRDefault="00290E18">
      <w:pPr>
        <w:pStyle w:val="ConsPlusTitle"/>
        <w:jc w:val="center"/>
        <w:outlineLvl w:val="1"/>
      </w:pPr>
      <w:r>
        <w:t>Глава 2. ИЗБИРАТЕЛЬНЫЕ ОКРУГА. ИЗБИРАТЕЛЬНЫЕ УЧАСТКИ.</w:t>
      </w:r>
    </w:p>
    <w:p w:rsidR="00000000" w:rsidRDefault="00290E18">
      <w:pPr>
        <w:pStyle w:val="ConsPlusTitle"/>
        <w:jc w:val="center"/>
      </w:pPr>
      <w:r>
        <w:t>СПИСКИ ИЗБИРАТЕЛЕЙ</w:t>
      </w:r>
    </w:p>
    <w:p w:rsidR="00000000" w:rsidRDefault="00290E18">
      <w:pPr>
        <w:pStyle w:val="ConsPlusNormal"/>
        <w:ind w:firstLine="540"/>
        <w:jc w:val="both"/>
      </w:pPr>
    </w:p>
    <w:p w:rsidR="00000000" w:rsidRDefault="00290E18">
      <w:pPr>
        <w:pStyle w:val="ConsPlusNormal"/>
        <w:ind w:firstLine="540"/>
        <w:jc w:val="both"/>
        <w:outlineLvl w:val="2"/>
      </w:pPr>
      <w:bookmarkStart w:id="11" w:name="Par120"/>
      <w:bookmarkEnd w:id="11"/>
      <w:r>
        <w:t>Стат</w:t>
      </w:r>
      <w:r>
        <w:t>ья 12. Образование одномандатных избирательных округов</w:t>
      </w:r>
    </w:p>
    <w:p w:rsidR="00000000" w:rsidRDefault="00290E18">
      <w:pPr>
        <w:pStyle w:val="ConsPlusNormal"/>
        <w:ind w:firstLine="540"/>
        <w:jc w:val="both"/>
      </w:pPr>
    </w:p>
    <w:p w:rsidR="00000000" w:rsidRDefault="00290E18">
      <w:pPr>
        <w:pStyle w:val="ConsPlusNormal"/>
        <w:ind w:firstLine="540"/>
        <w:jc w:val="both"/>
      </w:pPr>
      <w:r>
        <w:t>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w:t>
      </w:r>
      <w:r>
        <w:t xml:space="preserve">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статьей 16 </w:t>
      </w:r>
      <w:r>
        <w:t>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w:t>
      </w:r>
      <w:r>
        <w:t>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w:t>
      </w:r>
      <w:r>
        <w:t xml:space="preserve"> июля).</w:t>
      </w:r>
    </w:p>
    <w:p w:rsidR="00000000" w:rsidRDefault="00290E18">
      <w:pPr>
        <w:pStyle w:val="ConsPlusNormal"/>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w:t>
      </w:r>
      <w:r>
        <w:t>в (225).</w:t>
      </w:r>
    </w:p>
    <w:p w:rsidR="00000000" w:rsidRDefault="00290E18">
      <w:pPr>
        <w:pStyle w:val="ConsPlusNormal"/>
        <w:ind w:firstLine="540"/>
        <w:jc w:val="both"/>
      </w:pPr>
      <w:bookmarkStart w:id="12" w:name="Par124"/>
      <w:bookmarkEnd w:id="12"/>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w:t>
      </w:r>
      <w:r>
        <w:t>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000000" w:rsidRDefault="00290E18">
      <w:pPr>
        <w:pStyle w:val="ConsPlusNormal"/>
        <w:ind w:firstLine="540"/>
        <w:jc w:val="both"/>
      </w:pPr>
      <w:bookmarkStart w:id="13" w:name="Par125"/>
      <w:bookmarkEnd w:id="13"/>
      <w:r>
        <w:t>4. Субъектам Российской Федерации, в котор</w:t>
      </w:r>
      <w:r>
        <w:t>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000000" w:rsidRDefault="00290E18">
      <w:pPr>
        <w:pStyle w:val="ConsPlusNormal"/>
        <w:ind w:firstLine="540"/>
        <w:jc w:val="both"/>
      </w:pPr>
      <w:r>
        <w:t>5. Оставшиеся одномандатные избирательные округа распр</w:t>
      </w:r>
      <w:r>
        <w:t xml:space="preserve">еделяются по одному между субъектами Российской Федерации, у которых частное, определенное в соответствии с </w:t>
      </w:r>
      <w:hyperlink w:anchor="Par124" w:tooltip="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w:history="1">
        <w:r>
          <w:rPr>
            <w:color w:val="0000FF"/>
          </w:rPr>
          <w:t>частью 3</w:t>
        </w:r>
      </w:hyperlink>
      <w:r>
        <w:t xml:space="preserve"> настоящей статьи, больше единицы и имеет наибольшую дробную часть.</w:t>
      </w:r>
    </w:p>
    <w:p w:rsidR="00000000" w:rsidRDefault="00290E18">
      <w:pPr>
        <w:pStyle w:val="ConsPlusNormal"/>
        <w:ind w:firstLine="540"/>
        <w:jc w:val="both"/>
      </w:pPr>
      <w:r>
        <w:t xml:space="preserve">6. Если распределение одномандатных избирательных округов, предусмотренное </w:t>
      </w:r>
      <w:hyperlink w:anchor="Par124" w:tooltip="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w:history="1">
        <w:r>
          <w:rPr>
            <w:color w:val="0000FF"/>
          </w:rPr>
          <w:t>частями 3</w:t>
        </w:r>
      </w:hyperlink>
      <w:r>
        <w:t xml:space="preserve"> и </w:t>
      </w:r>
      <w:hyperlink w:anchor="Par125" w:tooltip="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 w:history="1">
        <w:r>
          <w:rPr>
            <w:color w:val="0000FF"/>
          </w:rPr>
          <w:t>4</w:t>
        </w:r>
      </w:hyperlink>
      <w:r>
        <w:t xml:space="preserve"> настоящей статьи, приводит к тому, что число распределенных о</w:t>
      </w:r>
      <w:r>
        <w:t xml:space="preserve">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ar125" w:tooltip="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 w:history="1">
        <w:r>
          <w:rPr>
            <w:color w:val="0000FF"/>
          </w:rPr>
          <w:t>части 4</w:t>
        </w:r>
      </w:hyperlink>
      <w:r>
        <w:t xml:space="preserve"> нас</w:t>
      </w:r>
      <w:r>
        <w:t>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w:t>
      </w:r>
      <w:r>
        <w:t xml:space="preserve">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w:t>
      </w:r>
      <w:r>
        <w:t>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w:t>
      </w:r>
      <w:r>
        <w:t>ежду субъектами Российской Федерации, у которых указанное частное имеет наибольшую дробную часть.</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14" w:name="Par129"/>
      <w:bookmarkEnd w:id="14"/>
      <w:r>
        <w:t>7. Одномандатные избирательные округа образуются в соответствии со следующими требованиями:</w:t>
      </w:r>
    </w:p>
    <w:p w:rsidR="00000000" w:rsidRDefault="00290E18">
      <w:pPr>
        <w:pStyle w:val="ConsPlusNormal"/>
        <w:ind w:firstLine="540"/>
        <w:jc w:val="both"/>
      </w:pPr>
      <w:r>
        <w:t xml:space="preserve">1) </w:t>
      </w:r>
      <w:r>
        <w:t xml:space="preserve">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w:t>
      </w:r>
      <w:r>
        <w:t>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w:t>
      </w:r>
      <w:r>
        <w:t xml:space="preserve">едерации, на число одномандатных </w:t>
      </w:r>
      <w:r>
        <w:lastRenderedPageBreak/>
        <w:t>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w:t>
      </w:r>
      <w:r>
        <w:t>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000000" w:rsidRDefault="00290E18">
      <w:pPr>
        <w:pStyle w:val="ConsPlusNormal"/>
        <w:ind w:firstLine="540"/>
        <w:jc w:val="both"/>
      </w:pPr>
      <w:r>
        <w:t>2) не допускается образование одномандатных избирательных округов из территорий, не граничащих между собой, за</w:t>
      </w:r>
      <w:r>
        <w:t xml:space="preserve"> исключением территорий, не граничащих с другими территориями в данном субъекте Российской Федерации;</w:t>
      </w:r>
    </w:p>
    <w:p w:rsidR="00000000" w:rsidRDefault="00290E18">
      <w:pPr>
        <w:pStyle w:val="ConsPlusNormal"/>
        <w:ind w:firstLine="540"/>
        <w:jc w:val="both"/>
      </w:pPr>
      <w:bookmarkStart w:id="15" w:name="Par132"/>
      <w:bookmarkEnd w:id="15"/>
      <w:r>
        <w:t>3) не допускается образование одномандатного избирательного округа из территорий двух и более субъектов Российской Федерации;</w:t>
      </w:r>
    </w:p>
    <w:p w:rsidR="00000000" w:rsidRDefault="00290E18">
      <w:pPr>
        <w:pStyle w:val="ConsPlusNormal"/>
        <w:ind w:firstLine="540"/>
        <w:jc w:val="both"/>
      </w:pPr>
      <w:bookmarkStart w:id="16" w:name="Par133"/>
      <w:bookmarkEnd w:id="16"/>
      <w:r>
        <w:t>4) н</w:t>
      </w:r>
      <w:r>
        <w:t>а территории каждого субъекта Российской Федерации должно быть образовано не менее одного одномандатного избирательного округа;</w:t>
      </w:r>
    </w:p>
    <w:p w:rsidR="00000000" w:rsidRDefault="00290E18">
      <w:pPr>
        <w:pStyle w:val="ConsPlusNormal"/>
        <w:ind w:firstLine="540"/>
        <w:jc w:val="both"/>
      </w:pPr>
      <w:r>
        <w:t>5) распределение одномандатных избирательных округов между субъектами Российской Федерации должно обеспечивать максимально возмо</w:t>
      </w:r>
      <w:r>
        <w:t xml:space="preserve">жное с учетом требований, предусмотренных </w:t>
      </w:r>
      <w:hyperlink w:anchor="Par132" w:tooltip="3) не допускается образование одномандатного избирательного округа из территорий двух и более субъектов Российской Федерации;" w:history="1">
        <w:r>
          <w:rPr>
            <w:color w:val="0000FF"/>
          </w:rPr>
          <w:t>пунктами 3</w:t>
        </w:r>
      </w:hyperlink>
      <w:r>
        <w:t xml:space="preserve"> и </w:t>
      </w:r>
      <w:hyperlink w:anchor="Par133" w:tooltip="4) на территории каждого субъекта Российской Федерации должно быть образовано не менее одного одномандатного избирательного округа;"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000000" w:rsidRDefault="00290E18">
      <w:pPr>
        <w:pStyle w:val="ConsPlusNormal"/>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000000" w:rsidRDefault="00290E18">
      <w:pPr>
        <w:pStyle w:val="ConsPlusNormal"/>
        <w:ind w:firstLine="540"/>
        <w:jc w:val="both"/>
      </w:pPr>
      <w:r>
        <w:t xml:space="preserve">8. При образовании в соответствии с требованиями, предусмотренными </w:t>
      </w:r>
      <w:hyperlink w:anchor="Par129" w:tooltip="7. Одномандатные избирательные округа образуются в соответствии со следующими требованиями:"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000000" w:rsidRDefault="00290E18">
      <w:pPr>
        <w:pStyle w:val="ConsPlusNormal"/>
        <w:ind w:firstLine="540"/>
        <w:jc w:val="both"/>
      </w:pPr>
      <w:bookmarkStart w:id="17" w:name="Par137"/>
      <w:bookmarkEnd w:id="17"/>
      <w:r>
        <w:t>9. Избиратели, проживающие за пределами терри</w:t>
      </w:r>
      <w:r>
        <w:t>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w:t>
      </w:r>
      <w:r>
        <w:t>телей, участников референдума, зарегистрированных за пределами территории Российской Федерации в соответствии с требованиями статьи 16 Федерального закона "Об основных гарантиях избирательных прав и права на участие в референдуме граждан Российской Федерац</w:t>
      </w:r>
      <w:r>
        <w:t>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w:t>
      </w:r>
      <w:r>
        <w:t>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000000" w:rsidRDefault="00290E18">
      <w:pPr>
        <w:pStyle w:val="ConsPlusNormal"/>
        <w:ind w:firstLine="540"/>
        <w:jc w:val="both"/>
      </w:pPr>
      <w:r>
        <w:t>10. Центральная избирательная комиссия Российской Федерации разрабатывает и не позднее чем</w:t>
      </w:r>
      <w:r>
        <w:t xml:space="preserve">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w:t>
      </w:r>
      <w:r>
        <w:t>бражение. В схеме одномандатных избирательных округов указываются:</w:t>
      </w:r>
    </w:p>
    <w:p w:rsidR="00000000" w:rsidRDefault="00290E18">
      <w:pPr>
        <w:pStyle w:val="ConsPlusNormal"/>
        <w:ind w:firstLine="540"/>
        <w:jc w:val="both"/>
      </w:pPr>
      <w:r>
        <w:t>1) наименование каждого одномандатного избирательного округа и его номер;</w:t>
      </w:r>
    </w:p>
    <w:p w:rsidR="00000000" w:rsidRDefault="00290E18">
      <w:pPr>
        <w:pStyle w:val="ConsPlusNormal"/>
        <w:ind w:firstLine="540"/>
        <w:jc w:val="both"/>
      </w:pPr>
      <w:r>
        <w:t>2) перечень входящих в каждый одномандатный избирательный округ муниципальных образований или населенных пунктов. Е</w:t>
      </w:r>
      <w:r>
        <w:t>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w:t>
      </w:r>
      <w:r>
        <w:t>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000000" w:rsidRDefault="00290E18">
      <w:pPr>
        <w:pStyle w:val="ConsPlusNormal"/>
        <w:ind w:firstLine="540"/>
        <w:jc w:val="both"/>
      </w:pPr>
      <w:r>
        <w:t>3) число избирателей, зарегистрированных в каждом одномандатном избирательном округе;</w:t>
      </w:r>
    </w:p>
    <w:p w:rsidR="00000000" w:rsidRDefault="00290E18">
      <w:pPr>
        <w:pStyle w:val="ConsPlusNormal"/>
        <w:ind w:firstLine="540"/>
        <w:jc w:val="both"/>
      </w:pPr>
      <w:r>
        <w:t xml:space="preserve">4) число избирателей, приписанных в соответствии с </w:t>
      </w:r>
      <w:hyperlink w:anchor="Par137" w:tooltip="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статьи 16 Федерального закона &quot;Об основных гарантиях избирательных прав и права на ..."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000000" w:rsidRDefault="00290E18">
      <w:pPr>
        <w:pStyle w:val="ConsPlusNormal"/>
        <w:ind w:firstLine="540"/>
        <w:jc w:val="both"/>
      </w:pPr>
      <w:r>
        <w:t>11. При образовании одномандатных изб</w:t>
      </w:r>
      <w:r>
        <w:t>ирательных округов и определении их схемы может использоваться ГАС "Выборы".</w:t>
      </w:r>
    </w:p>
    <w:p w:rsidR="00000000" w:rsidRDefault="00290E18">
      <w:pPr>
        <w:pStyle w:val="ConsPlusNormal"/>
        <w:ind w:firstLine="540"/>
        <w:jc w:val="both"/>
      </w:pPr>
      <w:bookmarkStart w:id="18" w:name="Par144"/>
      <w:bookmarkEnd w:id="18"/>
      <w:r>
        <w:t xml:space="preserve">12. Схема одномандатных избирательных округов утверждается федеральным законом сроком на 10 лет. Указанный федеральный закон должен быть опубликован не позднее чем за </w:t>
      </w:r>
      <w:r>
        <w:t>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w:t>
      </w:r>
      <w:r>
        <w:t>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000000" w:rsidRDefault="00290E18">
      <w:pPr>
        <w:pStyle w:val="ConsPlusNormal"/>
        <w:ind w:firstLine="540"/>
        <w:jc w:val="both"/>
      </w:pPr>
    </w:p>
    <w:p w:rsidR="00000000" w:rsidRDefault="00290E18">
      <w:pPr>
        <w:pStyle w:val="ConsPlusNormal"/>
        <w:ind w:firstLine="540"/>
        <w:jc w:val="both"/>
        <w:outlineLvl w:val="2"/>
      </w:pPr>
      <w:r>
        <w:t>Статья 13. Федеральный избирательный округ</w:t>
      </w:r>
    </w:p>
    <w:p w:rsidR="00000000" w:rsidRDefault="00290E18">
      <w:pPr>
        <w:pStyle w:val="ConsPlusNormal"/>
        <w:ind w:firstLine="540"/>
        <w:jc w:val="both"/>
      </w:pPr>
    </w:p>
    <w:p w:rsidR="00000000" w:rsidRDefault="00290E18">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ar137" w:tooltip="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статьи 16 Федерального закона &quot;Об основных гарантиях избирательных прав и права на ..." w:history="1">
        <w:r>
          <w:rPr>
            <w:color w:val="0000FF"/>
          </w:rPr>
          <w:t>частью 9 статьи 12</w:t>
        </w:r>
      </w:hyperlink>
      <w:r>
        <w:t xml:space="preserve"> настоящего Федерального закона к одн</w:t>
      </w:r>
      <w:r>
        <w:t>омандатным избирательным округам, считаются также приписанными к федеральному избирательному округу.</w:t>
      </w:r>
    </w:p>
    <w:p w:rsidR="00000000" w:rsidRDefault="00290E18">
      <w:pPr>
        <w:pStyle w:val="ConsPlusNormal"/>
        <w:ind w:firstLine="540"/>
        <w:jc w:val="both"/>
      </w:pPr>
    </w:p>
    <w:p w:rsidR="00000000" w:rsidRDefault="00290E18">
      <w:pPr>
        <w:pStyle w:val="ConsPlusNormal"/>
        <w:ind w:firstLine="540"/>
        <w:jc w:val="both"/>
        <w:outlineLvl w:val="2"/>
      </w:pPr>
      <w:r>
        <w:t>Статья 14. Образование избирательных участков</w:t>
      </w:r>
    </w:p>
    <w:p w:rsidR="00000000" w:rsidRDefault="00290E18">
      <w:pPr>
        <w:pStyle w:val="ConsPlusNormal"/>
        <w:ind w:firstLine="540"/>
        <w:jc w:val="both"/>
      </w:pPr>
    </w:p>
    <w:p w:rsidR="00000000" w:rsidRDefault="00290E18">
      <w:pPr>
        <w:pStyle w:val="ConsPlusNormal"/>
        <w:ind w:firstLine="540"/>
        <w:jc w:val="both"/>
      </w:pPr>
      <w:bookmarkStart w:id="19" w:name="Par152"/>
      <w:bookmarkEnd w:id="19"/>
      <w:r>
        <w:t>1. Голосование избирателей на выборах депутатов Государственной Думы проводится на избирательны</w:t>
      </w:r>
      <w:r>
        <w:t>х участках, образованных в соответствии с требованиями, предусмотренными Федеральным законом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w:t>
      </w:r>
      <w:r>
        <w:t>учаях, предусмотренных Федеральным законом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w:t>
      </w:r>
      <w:r>
        <w:t>ении выборов депутатов Государственной Думы.</w:t>
      </w:r>
    </w:p>
    <w:p w:rsidR="00000000" w:rsidRDefault="00290E18">
      <w:pPr>
        <w:pStyle w:val="ConsPlusNormal"/>
        <w:ind w:firstLine="540"/>
        <w:jc w:val="both"/>
      </w:pPr>
      <w:r>
        <w:t xml:space="preserve">2. В случае, если избирательные участки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и </w:t>
      </w:r>
      <w:hyperlink w:anchor="Par152" w:tooltip="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законом &quot;Об основных гарантиях избирательных прав и права на участие в референдуме граждан Российской Федерации&quot;. Уточнение перечня избирательных участков и их границ в случаях, предусмотренных Федеральным законом &quot;Об основных гарантиях избирательных прав и права на участие в референдуме граждан Российской Федерации&quot;, осуществл..."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w:t>
      </w:r>
      <w:r>
        <w:t>ии) решения о назначении выборов депутатов Государственной Думы.</w:t>
      </w:r>
    </w:p>
    <w:p w:rsidR="00000000" w:rsidRDefault="00290E18">
      <w:pPr>
        <w:pStyle w:val="ConsPlusNormal"/>
        <w:ind w:firstLine="540"/>
        <w:jc w:val="both"/>
      </w:pPr>
      <w:bookmarkStart w:id="20" w:name="Par154"/>
      <w:bookmarkEnd w:id="20"/>
      <w:r>
        <w:t xml:space="preserve">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w:t>
      </w:r>
      <w:r>
        <w:t>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000000" w:rsidRDefault="00290E18">
      <w:pPr>
        <w:pStyle w:val="ConsPlusNormal"/>
        <w:ind w:firstLine="540"/>
        <w:jc w:val="both"/>
      </w:pPr>
      <w:bookmarkStart w:id="21" w:name="Par155"/>
      <w:bookmarkEnd w:id="21"/>
      <w:r>
        <w:t>1) в местах временного пребывания избирателей (больницах, санаториях, до</w:t>
      </w:r>
      <w:r>
        <w:t>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w:t>
      </w:r>
      <w:r>
        <w:t>лах Российской Федерации;</w:t>
      </w:r>
    </w:p>
    <w:p w:rsidR="00000000" w:rsidRDefault="00290E18">
      <w:pPr>
        <w:pStyle w:val="ConsPlusNormal"/>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w:t>
      </w:r>
      <w:r>
        <w:t>тдаленной местности, капитаном судна или судовладельцем, начальником полярной станции);</w:t>
      </w:r>
    </w:p>
    <w:p w:rsidR="00000000" w:rsidRDefault="00290E18">
      <w:pPr>
        <w:pStyle w:val="ConsPlusNormal"/>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000000" w:rsidRDefault="00290E18">
      <w:pPr>
        <w:pStyle w:val="ConsPlusNormal"/>
        <w:ind w:firstLine="540"/>
        <w:jc w:val="both"/>
      </w:pPr>
      <w:r>
        <w:t>4. Избиратель</w:t>
      </w:r>
      <w:r>
        <w:t>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w:t>
      </w:r>
      <w:r>
        <w:t>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пункта 2 статьи 19 Федерального закона "Об основных гарантиях избират</w:t>
      </w:r>
      <w:r>
        <w:t xml:space="preserve">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w:t>
      </w:r>
      <w:r>
        <w:t>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000000" w:rsidRDefault="00290E18">
      <w:pPr>
        <w:pStyle w:val="ConsPlusNormal"/>
        <w:ind w:firstLine="540"/>
        <w:jc w:val="both"/>
      </w:pPr>
    </w:p>
    <w:p w:rsidR="00000000" w:rsidRDefault="00290E18">
      <w:pPr>
        <w:pStyle w:val="ConsPlusNormal"/>
        <w:ind w:firstLine="540"/>
        <w:jc w:val="both"/>
        <w:outlineLvl w:val="2"/>
      </w:pPr>
      <w:r>
        <w:t>Статья 15. Порядок доведения до избира</w:t>
      </w:r>
      <w:r>
        <w:t>телей сведений об образовании избирательных участков</w:t>
      </w:r>
    </w:p>
    <w:p w:rsidR="00000000" w:rsidRDefault="00290E18">
      <w:pPr>
        <w:pStyle w:val="ConsPlusNormal"/>
        <w:ind w:firstLine="540"/>
        <w:jc w:val="both"/>
      </w:pPr>
    </w:p>
    <w:p w:rsidR="00000000" w:rsidRDefault="00290E18">
      <w:pPr>
        <w:pStyle w:val="ConsPlusNormal"/>
        <w:ind w:firstLine="540"/>
        <w:jc w:val="both"/>
      </w:pPr>
      <w:bookmarkStart w:id="22" w:name="Par162"/>
      <w:bookmarkEnd w:id="22"/>
      <w:r>
        <w:t>1. Списк</w:t>
      </w:r>
      <w:r>
        <w:t>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w:t>
      </w:r>
      <w:r>
        <w:t xml:space="preserve">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w:t>
      </w:r>
      <w:r>
        <w:t xml:space="preserve"> федерального значения, а в случаях, предусмотренных законом субъекта Российской Федерации - города федерального значения, - </w:t>
      </w:r>
      <w:r>
        <w:lastRenderedPageBreak/>
        <w:t>руководителем территориального органа исполнительной власти города федерального значения не позднее чем за 45 дней до дня голосован</w:t>
      </w:r>
      <w:r>
        <w:t>ия.</w:t>
      </w:r>
    </w:p>
    <w:p w:rsidR="00000000" w:rsidRDefault="00290E18">
      <w:pPr>
        <w:pStyle w:val="ConsPlusNormal"/>
        <w:ind w:firstLine="540"/>
        <w:jc w:val="both"/>
      </w:pPr>
      <w:r>
        <w:t xml:space="preserve">2. Информация об избирательных участках, образованных в соответствии с </w:t>
      </w:r>
      <w:hyperlink w:anchor="Par154" w:tooltip="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 w:history="1">
        <w:r>
          <w:rPr>
            <w:color w:val="0000FF"/>
          </w:rPr>
          <w:t>частью 3 статьи 14</w:t>
        </w:r>
      </w:hyperlink>
      <w:r>
        <w:t xml:space="preserve"> настоящего Федерального закона, должна </w:t>
      </w:r>
      <w:r>
        <w:t>быть опубликована (обнародована) не позднее чем за два дня до дня голосования.</w:t>
      </w:r>
    </w:p>
    <w:p w:rsidR="00000000" w:rsidRDefault="00290E18">
      <w:pPr>
        <w:pStyle w:val="ConsPlusNormal"/>
        <w:ind w:firstLine="540"/>
        <w:jc w:val="both"/>
      </w:pPr>
      <w:r>
        <w:t xml:space="preserve">3. При опубликовании (обнародовании) указанных в </w:t>
      </w:r>
      <w:hyperlink w:anchor="Par162" w:tooltip="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 w:history="1">
        <w:r>
          <w:rPr>
            <w:color w:val="0000FF"/>
          </w:rPr>
          <w:t>части 1</w:t>
        </w:r>
      </w:hyperlink>
      <w:r>
        <w:t xml:space="preserve"> настоящей статьи сведений об избирательных участках, образованных на территориях воинских ч</w:t>
      </w:r>
      <w:r>
        <w:t>астей, текст публикуемого материала согласовывается с командиром соответствующей воинской части.</w:t>
      </w:r>
    </w:p>
    <w:p w:rsidR="00000000" w:rsidRDefault="00290E18">
      <w:pPr>
        <w:pStyle w:val="ConsPlusNormal"/>
        <w:ind w:firstLine="540"/>
        <w:jc w:val="both"/>
      </w:pPr>
      <w:r>
        <w:t xml:space="preserve">4. Вопросы опубликования (обнародования) указанных в </w:t>
      </w:r>
      <w:hyperlink w:anchor="Par162" w:tooltip="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 w:history="1">
        <w:r>
          <w:rPr>
            <w:color w:val="0000FF"/>
          </w:rPr>
          <w:t>части 1</w:t>
        </w:r>
      </w:hyperlink>
      <w:r>
        <w:t xml:space="preserve"> настоящей статьи сведений об избирательных участках, образованных за </w:t>
      </w:r>
      <w:r>
        <w:t>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w:t>
      </w:r>
      <w:r>
        <w:t>ений Российской Федерации сайтов в сети "Интернет" указанные сведения размещаются на этих сайтах.</w:t>
      </w:r>
    </w:p>
    <w:p w:rsidR="00000000" w:rsidRDefault="00290E18">
      <w:pPr>
        <w:pStyle w:val="ConsPlusNormal"/>
        <w:ind w:firstLine="540"/>
        <w:jc w:val="both"/>
      </w:pPr>
    </w:p>
    <w:p w:rsidR="00000000" w:rsidRDefault="00290E18">
      <w:pPr>
        <w:pStyle w:val="ConsPlusNormal"/>
        <w:ind w:firstLine="540"/>
        <w:jc w:val="both"/>
        <w:outlineLvl w:val="2"/>
      </w:pPr>
      <w:r>
        <w:t>Статья 16. Составление списков избирателей</w:t>
      </w:r>
    </w:p>
    <w:p w:rsidR="00000000" w:rsidRDefault="00290E18">
      <w:pPr>
        <w:pStyle w:val="ConsPlusNormal"/>
        <w:ind w:firstLine="540"/>
        <w:jc w:val="both"/>
      </w:pPr>
    </w:p>
    <w:p w:rsidR="00000000" w:rsidRDefault="00290E18">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w:t>
      </w:r>
      <w:r>
        <w:t>участку по форме, установленной Центральной избирательной комиссией Российской Федерации.</w:t>
      </w:r>
    </w:p>
    <w:p w:rsidR="00000000" w:rsidRDefault="00290E18">
      <w:pPr>
        <w:pStyle w:val="ConsPlusNormal"/>
        <w:ind w:firstLine="540"/>
        <w:jc w:val="both"/>
      </w:pPr>
      <w:bookmarkStart w:id="23" w:name="Par170"/>
      <w:bookmarkEnd w:id="23"/>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w:t>
      </w:r>
      <w:r>
        <w:t>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w:t>
      </w:r>
      <w:r>
        <w:t xml:space="preserve">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ar1420"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000000" w:rsidRDefault="00290E18">
      <w:pPr>
        <w:pStyle w:val="ConsPlusNormal"/>
        <w:ind w:firstLine="540"/>
        <w:jc w:val="both"/>
      </w:pPr>
      <w:r>
        <w:t>3. При выявлении территориальной и</w:t>
      </w:r>
      <w:r>
        <w:t>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w:t>
      </w:r>
      <w:r>
        <w:t>збирательные комиссии проводит (проводят) работу по устранению ошибки или неточности в списках.</w:t>
      </w:r>
    </w:p>
    <w:p w:rsidR="00000000" w:rsidRDefault="00290E18">
      <w:pPr>
        <w:pStyle w:val="ConsPlusNormal"/>
        <w:ind w:firstLine="540"/>
        <w:jc w:val="both"/>
      </w:pPr>
      <w:bookmarkStart w:id="24" w:name="Par172"/>
      <w:bookmarkEnd w:id="24"/>
      <w:r>
        <w:t>4. Список избирателей по избирательному участку, образованному в труднодоступной или отдаленной местности, составляется участковой избирательной ком</w:t>
      </w:r>
      <w:r>
        <w:t>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w:t>
      </w:r>
      <w:r>
        <w:t xml:space="preserve">влений избирателей, поданных в соответствии с </w:t>
      </w:r>
      <w:hyperlink w:anchor="Par198" w:tooltip="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 w:history="1">
        <w:r>
          <w:rPr>
            <w:color w:val="0000FF"/>
          </w:rPr>
          <w:t>частью 11 статьи 17</w:t>
        </w:r>
      </w:hyperlink>
      <w:r>
        <w:t xml:space="preserve"> настоящего Федерального закона. В случае проведения досрочного голосования в соответствии с </w:t>
      </w:r>
      <w:hyperlink w:anchor="Par1418" w:tooltip="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 w:history="1">
        <w:r>
          <w:rPr>
            <w:color w:val="0000FF"/>
          </w:rPr>
          <w:t>частями 1</w:t>
        </w:r>
      </w:hyperlink>
      <w:r>
        <w:t xml:space="preserve"> и </w:t>
      </w:r>
      <w:hyperlink w:anchor="Par1420"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000000" w:rsidRDefault="00290E18">
      <w:pPr>
        <w:pStyle w:val="ConsPlusNormal"/>
        <w:ind w:firstLine="540"/>
        <w:jc w:val="both"/>
      </w:pPr>
      <w: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w:t>
      </w:r>
      <w:r>
        <w:t>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w:t>
      </w:r>
      <w:r>
        <w:t xml:space="preserve"> также заявлений избирателей, поданных в соответствии с </w:t>
      </w:r>
      <w:hyperlink w:anchor="Par198" w:tooltip="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 w:history="1">
        <w:r>
          <w:rPr>
            <w:color w:val="0000FF"/>
          </w:rPr>
          <w:t>частью 11 статьи 17</w:t>
        </w:r>
      </w:hyperlink>
      <w:r>
        <w:t xml:space="preserve"> настоящего Федерального закона.</w:t>
      </w:r>
    </w:p>
    <w:p w:rsidR="00000000" w:rsidRDefault="00290E18">
      <w:pPr>
        <w:pStyle w:val="ConsPlusNormal"/>
        <w:ind w:firstLine="540"/>
        <w:jc w:val="both"/>
      </w:pPr>
      <w:bookmarkStart w:id="25" w:name="Par174"/>
      <w:bookmarkEnd w:id="25"/>
      <w:r>
        <w:t>6. Списки избирателей по избирательным участкам, образованным в местах временного пребывания избирателей (б</w:t>
      </w:r>
      <w:r>
        <w:t>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w:t>
      </w:r>
      <w:r>
        <w:t>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w:t>
      </w:r>
      <w:r>
        <w:t xml:space="preserve">м полярной станции. Списки избирателей по </w:t>
      </w:r>
      <w:r>
        <w:lastRenderedPageBreak/>
        <w:t xml:space="preserve">избирательным участкам, образованным в соответствии с </w:t>
      </w:r>
      <w:hyperlink w:anchor="Par154" w:tooltip="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 w:history="1">
        <w:r>
          <w:rPr>
            <w:color w:val="0000FF"/>
          </w:rPr>
          <w:t>частью 3 статьи 14</w:t>
        </w:r>
      </w:hyperlink>
      <w:r>
        <w:t xml:space="preserve"> настоящего Федерал</w:t>
      </w:r>
      <w:r>
        <w:t xml:space="preserve">ьного закона в местах, где пребывают избиратели, не имеющие регистрации по месту жительства в пределах Российской Федерации, составляются на основании письменных заявлений указанных избирателей, поданных в соответствии с </w:t>
      </w:r>
      <w:hyperlink w:anchor="Par193" w:tooltip="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w:history="1">
        <w:r>
          <w:rPr>
            <w:color w:val="0000FF"/>
          </w:rPr>
          <w:t xml:space="preserve">частью 6 </w:t>
        </w:r>
        <w:r>
          <w:rPr>
            <w:color w:val="0000FF"/>
          </w:rPr>
          <w:t>статьи 17</w:t>
        </w:r>
      </w:hyperlink>
      <w:r>
        <w:t xml:space="preserve"> настоящего Федерального закона.</w:t>
      </w:r>
    </w:p>
    <w:p w:rsidR="00000000" w:rsidRDefault="00290E18">
      <w:pPr>
        <w:pStyle w:val="ConsPlusNormal"/>
        <w:ind w:firstLine="540"/>
        <w:jc w:val="both"/>
      </w:pPr>
      <w:bookmarkStart w:id="26" w:name="Par175"/>
      <w:bookmarkEnd w:id="26"/>
      <w:r>
        <w:t>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w:t>
      </w:r>
      <w:r>
        <w:t xml:space="preserve">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w:t>
      </w:r>
      <w:hyperlink w:anchor="Par191" w:tooltip="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 w:history="1">
        <w:r>
          <w:rPr>
            <w:color w:val="0000FF"/>
          </w:rPr>
          <w:t>частью 4 статьи 17</w:t>
        </w:r>
      </w:hyperlink>
      <w:r>
        <w:t xml:space="preserve"> настоящего Федерального закона.</w:t>
      </w:r>
    </w:p>
    <w:p w:rsidR="00000000" w:rsidRDefault="00290E18">
      <w:pPr>
        <w:pStyle w:val="ConsPlusNormal"/>
        <w:ind w:firstLine="540"/>
        <w:jc w:val="both"/>
      </w:pPr>
      <w:bookmarkStart w:id="27" w:name="Par176"/>
      <w:bookmarkEnd w:id="27"/>
      <w:r>
        <w:t>8. Сведения об избирателях собираются и уточняются должностными лицами, указанным</w:t>
      </w:r>
      <w:r>
        <w:t xml:space="preserve">и в </w:t>
      </w:r>
      <w:hyperlink w:anchor="Par170"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 w:history="1">
        <w:r>
          <w:rPr>
            <w:color w:val="0000FF"/>
          </w:rPr>
          <w:t>частях 2</w:t>
        </w:r>
      </w:hyperlink>
      <w:r>
        <w:t xml:space="preserve">, </w:t>
      </w:r>
      <w:hyperlink w:anchor="Par172" w:tooltip="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частью 11 статьи 17 настоящего Федерального закона. В случа..." w:history="1">
        <w:r>
          <w:rPr>
            <w:color w:val="0000FF"/>
          </w:rPr>
          <w:t>4</w:t>
        </w:r>
      </w:hyperlink>
      <w:r>
        <w:t xml:space="preserve"> - </w:t>
      </w:r>
      <w:hyperlink w:anchor="Par174" w:tooltip="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 w:history="1">
        <w:r>
          <w:rPr>
            <w:color w:val="0000FF"/>
          </w:rPr>
          <w:t>6</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w:t>
      </w:r>
      <w:r>
        <w:t>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w:t>
      </w:r>
      <w:r>
        <w:t>й комиссией Российской Федерации.</w:t>
      </w:r>
    </w:p>
    <w:p w:rsidR="00000000" w:rsidRDefault="00290E18">
      <w:pPr>
        <w:pStyle w:val="ConsPlusNormal"/>
        <w:ind w:firstLine="540"/>
        <w:jc w:val="both"/>
      </w:pPr>
      <w:r>
        <w:t>9. При составлении списков избирателей может использоваться ГАС "Выборы".</w:t>
      </w:r>
    </w:p>
    <w:p w:rsidR="00000000" w:rsidRDefault="00290E18">
      <w:pPr>
        <w:pStyle w:val="ConsPlusNormal"/>
        <w:ind w:firstLine="540"/>
        <w:jc w:val="both"/>
      </w:pPr>
      <w:bookmarkStart w:id="28" w:name="Par178"/>
      <w:bookmarkEnd w:id="28"/>
      <w:r>
        <w:t>10. Сведения об избирателях, включаемых в список избирателей, располагаются в алфавитном или ином порядке (по населенным пунктам, улицам</w:t>
      </w:r>
      <w:r>
        <w:t xml:space="preserve">,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ar195" w:tooltip="8.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w:history="1">
        <w:r>
          <w:rPr>
            <w:color w:val="0000FF"/>
          </w:rPr>
          <w:t>частями 8</w:t>
        </w:r>
      </w:hyperlink>
      <w:r>
        <w:t xml:space="preserve"> и </w:t>
      </w:r>
      <w:hyperlink w:anchor="Par198" w:tooltip="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 w:history="1">
        <w:r>
          <w:rPr>
            <w:color w:val="0000FF"/>
          </w:rPr>
          <w:t>11 статьи 17</w:t>
        </w:r>
      </w:hyperlink>
      <w:r>
        <w:t xml:space="preserve"> настоящего Федерального закона</w:t>
      </w:r>
      <w:r>
        <w:t>,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w:t>
      </w:r>
      <w:r>
        <w:t xml:space="preserve"> избирательной комиссии, выдавшего бюллетени избирателю, а также для особых отметок и внесения суммарных данных по каждому листу списка.</w:t>
      </w:r>
    </w:p>
    <w:p w:rsidR="00000000" w:rsidRDefault="00290E18">
      <w:pPr>
        <w:pStyle w:val="ConsPlusNormal"/>
        <w:ind w:firstLine="540"/>
        <w:jc w:val="both"/>
      </w:pPr>
      <w:r>
        <w:t xml:space="preserve">11. Список избирателей составляется в двух экземплярах. Первый экземпляр списка изготавливается на бумажном носителе в </w:t>
      </w:r>
      <w:r>
        <w:t>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000000" w:rsidRDefault="00290E18">
      <w:pPr>
        <w:pStyle w:val="ConsPlusNormal"/>
        <w:ind w:firstLine="540"/>
        <w:jc w:val="both"/>
      </w:pPr>
      <w:r>
        <w:t xml:space="preserve">12. Первый экземпляр списка избирателей, составленного в соответствии с </w:t>
      </w:r>
      <w:hyperlink w:anchor="Par170"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 w:history="1">
        <w:r>
          <w:rPr>
            <w:color w:val="0000FF"/>
          </w:rPr>
          <w:t>частью 2</w:t>
        </w:r>
      </w:hyperlink>
      <w:r>
        <w:t xml:space="preserve"> настоящей статьи, вместе с заявлениями избирателей, поданными в соответствии с </w:t>
      </w:r>
      <w:hyperlink w:anchor="Par198" w:tooltip="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 w:history="1">
        <w:r>
          <w:rPr>
            <w:color w:val="0000FF"/>
          </w:rPr>
          <w:t>частью 11 статьи 17</w:t>
        </w:r>
      </w:hyperlink>
      <w:r>
        <w:t xml:space="preserve"> настоящего Федерального закона, передается по акту в соответствующую участковую избирательную комиссию за 10 дней до дня голо</w:t>
      </w:r>
      <w:r>
        <w:t>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w:t>
      </w:r>
      <w:r>
        <w:t xml:space="preserve">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ar1420"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частью 2 статьи 82</w:t>
        </w:r>
      </w:hyperlink>
      <w:r>
        <w:t xml:space="preserve"> настоящего Федерального закона п</w:t>
      </w:r>
      <w:r>
        <w:t>ервый экземпляр списка избирателей передается в участковую избирательную комиссию не позднее чем за 21 день до дня голосования.</w:t>
      </w:r>
    </w:p>
    <w:p w:rsidR="00000000" w:rsidRDefault="00290E18">
      <w:pPr>
        <w:pStyle w:val="ConsPlusNormal"/>
        <w:ind w:firstLine="540"/>
        <w:jc w:val="both"/>
      </w:pPr>
      <w:bookmarkStart w:id="29" w:name="Par181"/>
      <w:bookmarkEnd w:id="29"/>
      <w:r>
        <w:t xml:space="preserve">13. Список избирателей, составленный участковой избирательной комиссией в соответствии с </w:t>
      </w:r>
      <w:hyperlink w:anchor="Par172" w:tooltip="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частью 11 статьи 17 настоящего Федерального закона. В случа..." w:history="1">
        <w:r>
          <w:rPr>
            <w:color w:val="0000FF"/>
          </w:rPr>
          <w:t>ч</w:t>
        </w:r>
        <w:r>
          <w:rPr>
            <w:color w:val="0000FF"/>
          </w:rPr>
          <w:t>астями 4</w:t>
        </w:r>
      </w:hyperlink>
      <w:r>
        <w:t xml:space="preserve"> - </w:t>
      </w:r>
      <w:hyperlink w:anchor="Par175" w:tooltip="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частью 4 статьи 17 настоящего Федерального закона." w:history="1">
        <w:r>
          <w:rPr>
            <w:color w:val="0000FF"/>
          </w:rPr>
          <w:t>7</w:t>
        </w:r>
      </w:hyperlink>
      <w:r>
        <w:t xml:space="preserve"> настоящей статьи, п</w:t>
      </w:r>
      <w:r>
        <w:t>одписывается председателем и секретарем участковой избирательной комиссии и заверяется печатью участковой избирательной комиссии.</w:t>
      </w:r>
    </w:p>
    <w:p w:rsidR="00000000" w:rsidRDefault="00290E18">
      <w:pPr>
        <w:pStyle w:val="ConsPlusNormal"/>
        <w:ind w:firstLine="540"/>
        <w:jc w:val="both"/>
      </w:pPr>
      <w:r>
        <w:t>14. Участковая избирательная комиссия после получения или составления списка избирателей выверяет его и вносит в него необходи</w:t>
      </w:r>
      <w:r>
        <w:t xml:space="preserve">мые изменения на основании личных письменных заявлений или устных обращений граждан в соответствии со </w:t>
      </w:r>
      <w:hyperlink w:anchor="Par186" w:tooltip="Статья 17. Порядок включения в список избирателей и исключения из списка избирателей граждан Российской Федерации" w:history="1">
        <w:r>
          <w:rPr>
            <w:color w:val="0000FF"/>
          </w:rPr>
          <w:t>статьями 17</w:t>
        </w:r>
      </w:hyperlink>
      <w:r>
        <w:t xml:space="preserve"> </w:t>
      </w:r>
      <w:r>
        <w:t xml:space="preserve">и </w:t>
      </w:r>
      <w:hyperlink w:anchor="Par202" w:tooltip="Статья 18. Ознакомление избирателей со списками избирателей"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w:t>
      </w:r>
      <w:r>
        <w:t>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w:t>
      </w:r>
      <w:r>
        <w:t>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w:t>
      </w:r>
      <w:r>
        <w:t>ателем и секретарем участковой избирательной комиссии и заверяется печатью участковой избирательной комиссии.</w:t>
      </w:r>
    </w:p>
    <w:p w:rsidR="00000000" w:rsidRDefault="00290E18">
      <w:pPr>
        <w:pStyle w:val="ConsPlusNormal"/>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w:t>
      </w:r>
      <w:r>
        <w:t xml:space="preserve">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w:t>
      </w:r>
      <w:r>
        <w:lastRenderedPageBreak/>
        <w:t>соответствующ</w:t>
      </w:r>
      <w:r>
        <w:t>ей участковой избирательной комиссии и подписью ее председателя.</w:t>
      </w:r>
    </w:p>
    <w:p w:rsidR="00000000" w:rsidRDefault="00290E18">
      <w:pPr>
        <w:pStyle w:val="ConsPlusNormal"/>
        <w:ind w:firstLine="540"/>
        <w:jc w:val="both"/>
      </w:pPr>
      <w:r>
        <w:t>16.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000000" w:rsidRDefault="00290E18">
      <w:pPr>
        <w:pStyle w:val="ConsPlusNormal"/>
        <w:ind w:firstLine="540"/>
        <w:jc w:val="both"/>
      </w:pPr>
    </w:p>
    <w:p w:rsidR="00000000" w:rsidRDefault="00290E18">
      <w:pPr>
        <w:pStyle w:val="ConsPlusNormal"/>
        <w:ind w:firstLine="540"/>
        <w:jc w:val="both"/>
        <w:outlineLvl w:val="2"/>
      </w:pPr>
      <w:bookmarkStart w:id="30" w:name="Par186"/>
      <w:bookmarkEnd w:id="30"/>
      <w:r>
        <w:t xml:space="preserve">Статья 17. Порядок </w:t>
      </w:r>
      <w:r>
        <w:t>включения в список избирателей и исключения из списка избирателей граждан Российской Федерации</w:t>
      </w:r>
    </w:p>
    <w:p w:rsidR="00000000" w:rsidRDefault="00290E18">
      <w:pPr>
        <w:pStyle w:val="ConsPlusNormal"/>
        <w:ind w:firstLine="540"/>
        <w:jc w:val="both"/>
      </w:pPr>
    </w:p>
    <w:p w:rsidR="00000000" w:rsidRDefault="00290E18">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ar191" w:tooltip="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 w:history="1">
        <w:r>
          <w:rPr>
            <w:color w:val="0000FF"/>
          </w:rPr>
          <w:t>частью 4</w:t>
        </w:r>
      </w:hyperlink>
      <w:r>
        <w:t xml:space="preserve"> настоящей статьи. Гражданин Российской Федерации может быть включен в список избирател</w:t>
      </w:r>
      <w:r>
        <w:t>ей только на одном избирательном участке.</w:t>
      </w:r>
    </w:p>
    <w:p w:rsidR="00000000" w:rsidRDefault="00290E18">
      <w:pPr>
        <w:pStyle w:val="ConsPlusNormal"/>
        <w:ind w:firstLine="540"/>
        <w:jc w:val="both"/>
      </w:pPr>
      <w:r>
        <w:t xml:space="preserve">2. Основанием для включения гражданина Российской Федерации в список избирателей </w:t>
      </w:r>
      <w:r>
        <w:t>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w:t>
      </w:r>
      <w:r>
        <w:t>ссийской Федерации в соответствии с федеральным законом,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000000" w:rsidRDefault="00290E18">
      <w:pPr>
        <w:pStyle w:val="ConsPlusNormal"/>
        <w:ind w:firstLine="540"/>
        <w:jc w:val="both"/>
      </w:pPr>
      <w:r>
        <w:t>3. Военнослужащие, проживающие вн</w:t>
      </w:r>
      <w:r>
        <w:t>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w:t>
      </w:r>
      <w:r>
        <w:t xml:space="preserve">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w:t>
      </w:r>
      <w:r>
        <w:t>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000000" w:rsidRDefault="00290E18">
      <w:pPr>
        <w:pStyle w:val="ConsPlusNormal"/>
        <w:ind w:firstLine="540"/>
        <w:jc w:val="both"/>
      </w:pPr>
      <w:bookmarkStart w:id="31" w:name="Par191"/>
      <w:bookmarkEnd w:id="31"/>
      <w:r>
        <w:t>4. Основанием для включения в список избирателей гражд</w:t>
      </w:r>
      <w:r>
        <w:t>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w:t>
      </w:r>
      <w:r>
        <w:t>тствующую участковую избирательную комиссию, либо устное обращение в день голосования.</w:t>
      </w:r>
    </w:p>
    <w:p w:rsidR="00000000" w:rsidRDefault="00290E18">
      <w:pPr>
        <w:pStyle w:val="ConsPlusNormal"/>
        <w:ind w:firstLine="540"/>
        <w:jc w:val="both"/>
      </w:pPr>
      <w:r>
        <w:t>5.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w:t>
      </w:r>
      <w:r>
        <w:t xml:space="preserve">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депутатов Государственной Думы (далее - открепительное удо</w:t>
      </w:r>
      <w:r>
        <w:t>стоверение).</w:t>
      </w:r>
    </w:p>
    <w:p w:rsidR="00000000" w:rsidRDefault="00290E18">
      <w:pPr>
        <w:pStyle w:val="ConsPlusNormal"/>
        <w:ind w:firstLine="540"/>
        <w:jc w:val="both"/>
      </w:pPr>
      <w:bookmarkStart w:id="32" w:name="Par193"/>
      <w:bookmarkEnd w:id="32"/>
      <w:r>
        <w:t>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w:t>
      </w:r>
      <w:r>
        <w:t xml:space="preserve">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w:t>
      </w:r>
      <w:r>
        <w:t xml:space="preserve"> временного пребывания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том числе с использованием ГАС "Выборы", в участковую избиратель</w:t>
      </w:r>
      <w:r>
        <w:t>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w:t>
      </w:r>
      <w:r>
        <w:t xml:space="preserve"> избирателей на избирательном участке N" с указанием номера избирательного участка, а при необходимости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w:t>
      </w:r>
      <w:r>
        <w:t xml:space="preserve">й избирательной комиссии могут быть включены в список избирателей на избирательном участке, образованном в соответствии с </w:t>
      </w:r>
      <w:hyperlink w:anchor="Par154" w:tooltip="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 w:history="1">
        <w:r>
          <w:rPr>
            <w:color w:val="0000FF"/>
          </w:rPr>
          <w:t>частью 3 стать</w:t>
        </w:r>
        <w:r>
          <w:rPr>
            <w:color w:val="0000FF"/>
          </w:rPr>
          <w:t>и 14</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w:t>
      </w:r>
      <w:r>
        <w:t xml:space="preserve"> поданного в участковую избирательную комиссию не позднее чем в день голосования.</w:t>
      </w:r>
    </w:p>
    <w:p w:rsidR="00000000" w:rsidRDefault="00290E18">
      <w:pPr>
        <w:pStyle w:val="ConsPlusNormal"/>
        <w:ind w:firstLine="540"/>
        <w:jc w:val="both"/>
      </w:pPr>
      <w:r>
        <w:t xml:space="preserve">7. На избирательных участках, образованных в соответствии с </w:t>
      </w:r>
      <w:hyperlink w:anchor="Par155" w:tooltip="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 w:history="1">
        <w:r>
          <w:rPr>
            <w:color w:val="0000FF"/>
          </w:rPr>
          <w:t>пунктом 1 части 3 статьи 14</w:t>
        </w:r>
      </w:hyperlink>
      <w: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w:t>
      </w:r>
      <w:r>
        <w:t>лении открепительного удостоверения.</w:t>
      </w:r>
    </w:p>
    <w:p w:rsidR="00000000" w:rsidRDefault="00290E18">
      <w:pPr>
        <w:pStyle w:val="ConsPlusNormal"/>
        <w:ind w:firstLine="540"/>
        <w:jc w:val="both"/>
      </w:pPr>
      <w:bookmarkStart w:id="33" w:name="Par195"/>
      <w:bookmarkEnd w:id="33"/>
      <w:r>
        <w:lastRenderedPageBreak/>
        <w:t xml:space="preserve">8.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w:t>
      </w:r>
      <w:r>
        <w:t>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000000" w:rsidRDefault="00290E18">
      <w:pPr>
        <w:pStyle w:val="ConsPlusNormal"/>
        <w:ind w:firstLine="540"/>
        <w:jc w:val="both"/>
      </w:pPr>
      <w:r>
        <w:t>9. Граждане Российской Ф</w:t>
      </w:r>
      <w:r>
        <w:t>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w:t>
      </w:r>
      <w:r>
        <w:t>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w:t>
      </w:r>
      <w:r>
        <w:t>и устного обращения в день голосования.</w:t>
      </w:r>
    </w:p>
    <w:p w:rsidR="00000000" w:rsidRDefault="00290E18">
      <w:pPr>
        <w:pStyle w:val="ConsPlusNormal"/>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w:t>
      </w:r>
      <w:r>
        <w:t>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w:t>
      </w:r>
      <w:r>
        <w:t>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000000" w:rsidRDefault="00290E18">
      <w:pPr>
        <w:pStyle w:val="ConsPlusNormal"/>
        <w:ind w:firstLine="540"/>
        <w:jc w:val="both"/>
      </w:pPr>
      <w:bookmarkStart w:id="34" w:name="Par198"/>
      <w:bookmarkEnd w:id="34"/>
      <w:r>
        <w:t>11. Избиратель, зарегистрированный по месту пребывания на террит</w:t>
      </w:r>
      <w:r>
        <w:t>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w:t>
      </w:r>
      <w:r>
        <w:t>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w:t>
      </w:r>
      <w:r>
        <w:t>ссию. В случае составления списка избирателей участковой избирательной комиссией избиратель включается в список избирателей на основании переданного из территориальной избирательной комиссии заявления. Информация об этом передается, в том числе с использов</w:t>
      </w:r>
      <w:r>
        <w:t>анием ГАС "Выборы", в территориальную или участковую избирательную комиссию по месту жительства избирателя. Территориальная или участковая избирательная комиссия, получившая данную информацию, в соответствующей строке списка избирателей делает отметку: "Вк</w:t>
      </w:r>
      <w:r>
        <w:t>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Если к моменту поступления данной информации избиратель уже был исключен из списка избирател</w:t>
      </w:r>
      <w:r>
        <w:t>ей по месту его жительства на основании выдачи ему 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w:t>
      </w:r>
      <w:r>
        <w:t>рриториальную или участковую избирательную комиссию, в которую подано (передано)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w:t>
      </w:r>
      <w:r>
        <w:t>о пребывания.</w:t>
      </w:r>
    </w:p>
    <w:p w:rsidR="00000000" w:rsidRDefault="00290E18">
      <w:pPr>
        <w:pStyle w:val="ConsPlusNormal"/>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ar181" w:tooltip="13. Список избирателей, составленный участковой избирательной комиссией в соответствии с частями 4 - 7 настоящей статьи, подписывается председателем и секретарем участковой избирательной комиссии и заверяется печатью участковой избирательной комиссии." w:history="1">
        <w:r>
          <w:rPr>
            <w:color w:val="0000FF"/>
          </w:rPr>
          <w:t>частью 13 статьи 16</w:t>
        </w:r>
      </w:hyperlink>
      <w:r>
        <w:t xml:space="preserve"> настоящего Федеральног</w:t>
      </w:r>
      <w:r>
        <w:t>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w:t>
      </w:r>
      <w:r>
        <w:t xml:space="preserve">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ar1371" w:tooltip="Статья 80. Открепительное удостоверение" w:history="1">
        <w:r>
          <w:rPr>
            <w:color w:val="0000FF"/>
          </w:rPr>
          <w:t>законом</w:t>
        </w:r>
      </w:hyperlink>
      <w:r>
        <w:t xml:space="preserve">. При </w:t>
      </w:r>
      <w:r>
        <w:t>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w:t>
      </w:r>
      <w:r>
        <w:t>ии, выдавшего удостоверение, с указанием даты внесения этой подписи.</w:t>
      </w:r>
    </w:p>
    <w:p w:rsidR="00000000" w:rsidRDefault="00290E18">
      <w:pPr>
        <w:pStyle w:val="ConsPlusNormal"/>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000000" w:rsidRDefault="00290E18">
      <w:pPr>
        <w:pStyle w:val="ConsPlusNormal"/>
        <w:ind w:firstLine="540"/>
        <w:jc w:val="both"/>
      </w:pPr>
    </w:p>
    <w:p w:rsidR="00000000" w:rsidRDefault="00290E18">
      <w:pPr>
        <w:pStyle w:val="ConsPlusNormal"/>
        <w:ind w:firstLine="540"/>
        <w:jc w:val="both"/>
        <w:outlineLvl w:val="2"/>
      </w:pPr>
      <w:bookmarkStart w:id="35" w:name="Par202"/>
      <w:bookmarkEnd w:id="35"/>
      <w:r>
        <w:t>Статья 18. Ознакомление избирателей со сп</w:t>
      </w:r>
      <w:r>
        <w:t>исками избирателей</w:t>
      </w:r>
    </w:p>
    <w:p w:rsidR="00000000" w:rsidRDefault="00290E18">
      <w:pPr>
        <w:pStyle w:val="ConsPlusNormal"/>
        <w:ind w:firstLine="540"/>
        <w:jc w:val="both"/>
      </w:pPr>
    </w:p>
    <w:p w:rsidR="00000000" w:rsidRDefault="00290E18">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ar172" w:tooltip="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частью 11 статьи 17 настоящего Федерального закона. В случа..." w:history="1">
        <w:r>
          <w:rPr>
            <w:color w:val="0000FF"/>
          </w:rPr>
          <w:t>частями 4</w:t>
        </w:r>
      </w:hyperlink>
      <w:r>
        <w:t xml:space="preserve"> - </w:t>
      </w:r>
      <w:hyperlink w:anchor="Par174" w:tooltip="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 w:history="1">
        <w:r>
          <w:rPr>
            <w:color w:val="0000FF"/>
          </w:rPr>
          <w:t>6 статьи 16</w:t>
        </w:r>
      </w:hyperlink>
      <w:r>
        <w:t xml:space="preserve"> настоящего Федерального закона случаях составления списка избирателей позднее этого </w:t>
      </w:r>
      <w:r>
        <w:lastRenderedPageBreak/>
        <w:t>срока - непосредственно после составления списка избирателей. В случае проведения досрочного голосования список избирателей представляется учас</w:t>
      </w:r>
      <w:r>
        <w:t>тковой избирательной комиссией избирателям для ознакомления и дополнительного уточнения за 21 день до дня голосования.</w:t>
      </w:r>
    </w:p>
    <w:p w:rsidR="00000000" w:rsidRDefault="00290E18">
      <w:pPr>
        <w:pStyle w:val="ConsPlusNormal"/>
        <w:ind w:firstLine="540"/>
        <w:jc w:val="both"/>
      </w:pPr>
      <w:bookmarkStart w:id="36" w:name="Par205"/>
      <w:bookmarkEnd w:id="36"/>
      <w:r>
        <w:t>2. Гражданин Российской Федерации, обладающий активным избирательным правом, вправе обратиться в участковую избирательную ком</w:t>
      </w:r>
      <w:r>
        <w:t>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w:t>
      </w:r>
      <w:r>
        <w:t>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w:t>
      </w:r>
      <w:r>
        <w:t>чив заверенную копию этого решения заявителю.</w:t>
      </w:r>
    </w:p>
    <w:p w:rsidR="00000000" w:rsidRDefault="00290E18">
      <w:pPr>
        <w:pStyle w:val="ConsPlusNormal"/>
        <w:ind w:firstLine="540"/>
        <w:jc w:val="both"/>
      </w:pPr>
      <w:r>
        <w:t xml:space="preserve">3. Решение участковой избирательной комиссии об отклонении заявления, указанного в </w:t>
      </w:r>
      <w:hyperlink w:anchor="Par205" w:tooltip="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 w:history="1">
        <w:r>
          <w:rPr>
            <w:color w:val="0000FF"/>
          </w:rPr>
          <w:t>части 2</w:t>
        </w:r>
      </w:hyperlink>
      <w:r>
        <w:t xml:space="preserve"> настоящей статьи, может быть обжаловано в вышестоящую избирательную комиссию или в суд (по</w:t>
      </w:r>
      <w:r>
        <w:t xml:space="preserve">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w:t>
      </w:r>
      <w:r>
        <w:t>вления), исправление в списке избирателей вносится участковой избирательной комиссией немедленно.</w:t>
      </w:r>
    </w:p>
    <w:p w:rsidR="00000000" w:rsidRDefault="00290E18">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ar178" w:tooltip="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частями 8 и 11 статьи 17 настоящего Федерального закона, - адрес места пребывания). В списке должно быть предусмотрено место для проставления серии и номера..." w:history="1">
        <w:r>
          <w:rPr>
            <w:color w:val="0000FF"/>
          </w:rPr>
          <w:t>части 10 стать</w:t>
        </w:r>
        <w:r>
          <w:rPr>
            <w:color w:val="0000FF"/>
          </w:rPr>
          <w:t>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000000" w:rsidRDefault="00290E18">
      <w:pPr>
        <w:pStyle w:val="ConsPlusNormal"/>
        <w:ind w:firstLine="540"/>
        <w:jc w:val="both"/>
      </w:pPr>
    </w:p>
    <w:p w:rsidR="00000000" w:rsidRDefault="00290E18">
      <w:pPr>
        <w:pStyle w:val="ConsPlusTitle"/>
        <w:jc w:val="center"/>
        <w:outlineLvl w:val="1"/>
      </w:pPr>
      <w:bookmarkStart w:id="37" w:name="Par209"/>
      <w:bookmarkEnd w:id="37"/>
      <w:r>
        <w:t>Глава 3. ИЗБИРАТЕЛЬНЫЕ КОМИССИИ</w:t>
      </w:r>
    </w:p>
    <w:p w:rsidR="00000000" w:rsidRDefault="00290E18">
      <w:pPr>
        <w:pStyle w:val="ConsPlusNormal"/>
        <w:ind w:firstLine="540"/>
        <w:jc w:val="both"/>
      </w:pPr>
    </w:p>
    <w:p w:rsidR="00000000" w:rsidRDefault="00290E18">
      <w:pPr>
        <w:pStyle w:val="ConsPlusNormal"/>
        <w:ind w:firstLine="540"/>
        <w:jc w:val="both"/>
        <w:outlineLvl w:val="2"/>
      </w:pPr>
      <w:r>
        <w:t xml:space="preserve">Статья 19. Система и статус избирательных комиссий по выборам депутатов </w:t>
      </w:r>
      <w:r>
        <w:t>Государственной Думы</w:t>
      </w:r>
    </w:p>
    <w:p w:rsidR="00000000" w:rsidRDefault="00290E18">
      <w:pPr>
        <w:pStyle w:val="ConsPlusNormal"/>
        <w:ind w:firstLine="540"/>
        <w:jc w:val="both"/>
      </w:pPr>
    </w:p>
    <w:p w:rsidR="00000000" w:rsidRDefault="00290E18">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000000" w:rsidRDefault="00290E18">
      <w:pPr>
        <w:pStyle w:val="ConsPlusNormal"/>
        <w:ind w:firstLine="540"/>
        <w:jc w:val="both"/>
      </w:pPr>
      <w:r>
        <w:t>1) Цент</w:t>
      </w:r>
      <w:r>
        <w:t>ральная избирательная комиссия Российской Федерации;</w:t>
      </w:r>
    </w:p>
    <w:p w:rsidR="00000000" w:rsidRDefault="00290E18">
      <w:pPr>
        <w:pStyle w:val="ConsPlusNormal"/>
        <w:ind w:firstLine="540"/>
        <w:jc w:val="both"/>
      </w:pPr>
      <w:r>
        <w:t>2) избирательные комиссии субъектов Российской Федерации;</w:t>
      </w:r>
    </w:p>
    <w:p w:rsidR="00000000" w:rsidRDefault="00290E18">
      <w:pPr>
        <w:pStyle w:val="ConsPlusNormal"/>
        <w:ind w:firstLine="540"/>
        <w:jc w:val="both"/>
      </w:pPr>
      <w:r>
        <w:t>3) окружные избирательные комиссии;</w:t>
      </w:r>
    </w:p>
    <w:p w:rsidR="00000000" w:rsidRDefault="00290E18">
      <w:pPr>
        <w:pStyle w:val="ConsPlusNormal"/>
        <w:ind w:firstLine="540"/>
        <w:jc w:val="both"/>
      </w:pPr>
      <w:r>
        <w:t>4) территориальные избирательные комиссии или избирательные комиссии муниципальных образований, на которые в соответствии с Федеральным законом "Об основных гарантиях избирательных прав и права на участие в референдуме граждан Российской Федерации" возложе</w:t>
      </w:r>
      <w:r>
        <w:t>ны полномочия территориальных избирательных комиссий;</w:t>
      </w:r>
    </w:p>
    <w:p w:rsidR="00000000" w:rsidRDefault="00290E18">
      <w:pPr>
        <w:pStyle w:val="ConsPlusNormal"/>
        <w:ind w:firstLine="540"/>
        <w:jc w:val="both"/>
      </w:pPr>
      <w:r>
        <w:t>5) участковые избирательные комиссии.</w:t>
      </w:r>
    </w:p>
    <w:p w:rsidR="00000000" w:rsidRDefault="00290E18">
      <w:pPr>
        <w:pStyle w:val="ConsPlusNormal"/>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000000" w:rsidRDefault="00290E18">
      <w:pPr>
        <w:pStyle w:val="ConsPlusNormal"/>
        <w:ind w:firstLine="540"/>
        <w:jc w:val="both"/>
      </w:pPr>
      <w:r>
        <w:t>3. Решение избирательной коми</w:t>
      </w:r>
      <w:r>
        <w:t>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w:t>
      </w:r>
      <w:r>
        <w:t>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w:t>
      </w:r>
      <w:r>
        <w:t>збирательная комиссия.</w:t>
      </w:r>
    </w:p>
    <w:p w:rsidR="00000000" w:rsidRDefault="00290E18">
      <w:pPr>
        <w:pStyle w:val="ConsPlusNormal"/>
        <w:ind w:firstLine="540"/>
        <w:jc w:val="both"/>
      </w:pPr>
    </w:p>
    <w:p w:rsidR="00000000" w:rsidRDefault="00290E18">
      <w:pPr>
        <w:pStyle w:val="ConsPlusNormal"/>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000000" w:rsidRDefault="00290E18">
      <w:pPr>
        <w:pStyle w:val="ConsPlusNormal"/>
        <w:ind w:firstLine="540"/>
        <w:jc w:val="both"/>
      </w:pPr>
    </w:p>
    <w:p w:rsidR="00000000" w:rsidRDefault="00290E18">
      <w:pPr>
        <w:pStyle w:val="ConsPlusNormal"/>
        <w:ind w:firstLine="540"/>
        <w:jc w:val="both"/>
      </w:pPr>
      <w:r>
        <w:t>Центральная избирательная комиссия Российской Федерации, избирательные комиссии субъекто</w:t>
      </w:r>
      <w:r>
        <w:t>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r>
        <w:t>Статья 21. Порядок формирования окружной избирательной комиссии</w:t>
      </w:r>
    </w:p>
    <w:p w:rsidR="00000000" w:rsidRDefault="00290E18">
      <w:pPr>
        <w:pStyle w:val="ConsPlusNormal"/>
        <w:ind w:firstLine="540"/>
        <w:jc w:val="both"/>
      </w:pPr>
    </w:p>
    <w:p w:rsidR="00000000" w:rsidRDefault="00290E18">
      <w:pPr>
        <w:pStyle w:val="ConsPlusNormal"/>
        <w:ind w:firstLine="540"/>
        <w:jc w:val="both"/>
      </w:pPr>
      <w:r>
        <w:t xml:space="preserve">1. Окружная </w:t>
      </w:r>
      <w:r>
        <w:t>избирательная комиссия действует в каждом одномандатном избирательном округе.</w:t>
      </w:r>
    </w:p>
    <w:p w:rsidR="00000000" w:rsidRDefault="00290E18">
      <w:pPr>
        <w:pStyle w:val="ConsPlusNormal"/>
        <w:ind w:firstLine="540"/>
        <w:jc w:val="both"/>
      </w:pPr>
      <w:bookmarkStart w:id="38" w:name="Par229"/>
      <w:bookmarkEnd w:id="38"/>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w:t>
      </w:r>
      <w:r>
        <w:t xml:space="preserve"> комиссия этого </w:t>
      </w:r>
      <w:r>
        <w:lastRenderedPageBreak/>
        <w:t>субъекта Российской Федерации.</w:t>
      </w:r>
    </w:p>
    <w:p w:rsidR="00000000" w:rsidRDefault="00290E18">
      <w:pPr>
        <w:pStyle w:val="ConsPlusNormal"/>
        <w:ind w:firstLine="540"/>
        <w:jc w:val="both"/>
      </w:pPr>
      <w:bookmarkStart w:id="39" w:name="Par230"/>
      <w:bookmarkEnd w:id="39"/>
      <w:r>
        <w:t xml:space="preserve">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w:t>
      </w:r>
      <w:r>
        <w:t>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w:t>
      </w:r>
      <w:r>
        <w:t xml:space="preserve">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w:t>
      </w:r>
      <w:r>
        <w:t>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000000" w:rsidRDefault="00290E18">
      <w:pPr>
        <w:pStyle w:val="ConsPlusNormal"/>
        <w:ind w:firstLine="540"/>
        <w:jc w:val="both"/>
      </w:pPr>
      <w:bookmarkStart w:id="40" w:name="Par231"/>
      <w:bookmarkEnd w:id="40"/>
      <w:r>
        <w:t>4. Окружная избирате</w:t>
      </w:r>
      <w:r>
        <w:t xml:space="preserve">льная комиссия (если ее полномочия в соответствии с </w:t>
      </w:r>
      <w:hyperlink w:anchor="Par229" w:tooltip="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 w:history="1">
        <w:r>
          <w:rPr>
            <w:color w:val="0000FF"/>
          </w:rPr>
          <w:t>частями 2</w:t>
        </w:r>
      </w:hyperlink>
      <w:r>
        <w:t xml:space="preserve"> и </w:t>
      </w:r>
      <w:hyperlink w:anchor="Par230" w:tooltip="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w:t>
      </w:r>
      <w:r>
        <w:t>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w:t>
      </w:r>
      <w:r>
        <w:t>х условий формирования избирательных комиссий и порядка формирования окружных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r>
        <w:t>5. Избирательн</w:t>
      </w:r>
      <w:r>
        <w:t>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w:t>
      </w:r>
      <w:r>
        <w:t>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000000" w:rsidRDefault="00290E18">
      <w:pPr>
        <w:pStyle w:val="ConsPlusNormal"/>
        <w:ind w:firstLine="540"/>
        <w:jc w:val="both"/>
      </w:pPr>
      <w:r>
        <w:t>6. Формирование окружной изб</w:t>
      </w:r>
      <w:r>
        <w:t>ирательной комиссии осуществляется на основе предложений, указанных в пункте 1 статьи 22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w:t>
      </w:r>
      <w:r>
        <w:t>нов муниципальных образований, собраний избирателей по месту жительства, работы, службы, учебы.</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7. Избирательная комиссия субъекта Российской Федерации обязана назначить в состав окружной избирательной ком</w:t>
      </w:r>
      <w:r>
        <w:t>иссии не менее одной второй членов комиссии от их общего числа на основе поступивших предложений:</w:t>
      </w:r>
    </w:p>
    <w:p w:rsidR="00000000" w:rsidRDefault="00290E18">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000000" w:rsidRDefault="00290E18">
      <w:pPr>
        <w:pStyle w:val="ConsPlusNormal"/>
        <w:ind w:firstLine="540"/>
        <w:jc w:val="both"/>
      </w:pPr>
      <w:r>
        <w:t>2) политических пар</w:t>
      </w:r>
      <w:r>
        <w:t>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w:t>
      </w:r>
      <w:r>
        <w:t>ны депутатские мандаты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r>
        <w:t>8. Если избира</w:t>
      </w:r>
      <w:r>
        <w:t xml:space="preserve">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ar231" w:tooltip="4. Окружная избирательная комиссия (если ее полномочия в соответствии с частями 2 и 3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 w:history="1">
        <w:r>
          <w:rPr>
            <w:color w:val="0000FF"/>
          </w:rPr>
          <w:t>частью 4</w:t>
        </w:r>
      </w:hyperlink>
      <w:r>
        <w:t xml:space="preserve"> настоящей статьи, назначение состава комиссии или части ее со</w:t>
      </w:r>
      <w:r>
        <w:t>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000000" w:rsidRDefault="00290E18">
      <w:pPr>
        <w:pStyle w:val="ConsPlusNormal"/>
        <w:ind w:firstLine="540"/>
        <w:jc w:val="both"/>
      </w:pPr>
    </w:p>
    <w:p w:rsidR="00000000" w:rsidRDefault="00290E18">
      <w:pPr>
        <w:pStyle w:val="ConsPlusNormal"/>
        <w:ind w:firstLine="540"/>
        <w:jc w:val="both"/>
        <w:outlineLvl w:val="2"/>
      </w:pPr>
      <w:r>
        <w:t>Статья 22. Порядок формирования территориальных избирательных комиссий</w:t>
      </w:r>
    </w:p>
    <w:p w:rsidR="00000000" w:rsidRDefault="00290E18">
      <w:pPr>
        <w:pStyle w:val="ConsPlusNormal"/>
        <w:ind w:firstLine="540"/>
        <w:jc w:val="both"/>
      </w:pPr>
    </w:p>
    <w:p w:rsidR="00000000" w:rsidRDefault="00290E18">
      <w:pPr>
        <w:pStyle w:val="ConsPlusNormal"/>
        <w:ind w:firstLine="540"/>
        <w:jc w:val="both"/>
      </w:pPr>
      <w:r>
        <w:t>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законом "Об основных гарантиях избирательных прав и права на уча</w:t>
      </w:r>
      <w:r>
        <w:t>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w:t>
      </w:r>
      <w:r>
        <w:t xml:space="preserve">рии территориальная избирательная комиссия не сформирована и полномочия территориальной избирательной комиссии не возложены на </w:t>
      </w:r>
      <w:r>
        <w:lastRenderedPageBreak/>
        <w:t>избирательную комиссию муниципального образования, то она формируется в соответствии с указанным Федеральным законом не позднее ч</w:t>
      </w:r>
      <w:r>
        <w:t>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w:t>
      </w:r>
      <w:r>
        <w:t>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000000" w:rsidRDefault="00290E18">
      <w:pPr>
        <w:pStyle w:val="ConsPlusNormal"/>
        <w:ind w:firstLine="540"/>
        <w:jc w:val="both"/>
      </w:pPr>
      <w:bookmarkStart w:id="41" w:name="Par243"/>
      <w:bookmarkEnd w:id="41"/>
      <w:r>
        <w:t>2. Избирательная комиссия субъекта Российской Федерац</w:t>
      </w:r>
      <w:r>
        <w:t>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w:t>
      </w:r>
      <w:r>
        <w:t>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w:t>
      </w:r>
      <w:r>
        <w:t>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bookmarkStart w:id="42" w:name="Par244"/>
      <w:bookmarkEnd w:id="42"/>
      <w:r>
        <w:t>3. Центральная избирательная комиссия Российской Федерации вправе сформиро</w:t>
      </w:r>
      <w:r>
        <w:t>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w:t>
      </w:r>
      <w:r>
        <w:t>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законом "Об основ</w:t>
      </w:r>
      <w:r>
        <w:t>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w:t>
      </w:r>
      <w:r>
        <w:t>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000000" w:rsidRDefault="00290E18">
      <w:pPr>
        <w:pStyle w:val="ConsPlusNormal"/>
        <w:ind w:firstLine="540"/>
        <w:jc w:val="both"/>
      </w:pPr>
      <w:r>
        <w:t xml:space="preserve">4. Срок полномочий территориальных избирательных </w:t>
      </w:r>
      <w:r>
        <w:t xml:space="preserve">комиссий, указанных в </w:t>
      </w:r>
      <w:hyperlink w:anchor="Par243" w:tooltip="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 w:history="1">
        <w:r>
          <w:rPr>
            <w:color w:val="0000FF"/>
          </w:rPr>
          <w:t>частях 2</w:t>
        </w:r>
      </w:hyperlink>
      <w:r>
        <w:t xml:space="preserve"> и </w:t>
      </w:r>
      <w:hyperlink w:anchor="Par244" w:tooltip="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 w:history="1">
        <w:r>
          <w:rPr>
            <w:color w:val="0000FF"/>
          </w:rPr>
          <w:t>3</w:t>
        </w:r>
      </w:hyperlink>
      <w:r>
        <w:t xml:space="preserve"> настоящей статьи, определяется сформировавшей их избирательной комиссией.</w:t>
      </w:r>
    </w:p>
    <w:p w:rsidR="00000000" w:rsidRDefault="00290E18">
      <w:pPr>
        <w:pStyle w:val="ConsPlusNormal"/>
        <w:ind w:firstLine="540"/>
        <w:jc w:val="both"/>
      </w:pPr>
      <w:r>
        <w:t>5. Положения настоящего Федерального закона, регулирующие деятельность территориальных из</w:t>
      </w:r>
      <w:r>
        <w:t xml:space="preserve">бирательных комиссий, распространяются на территориальные избирательные комиссии, указанные в </w:t>
      </w:r>
      <w:hyperlink w:anchor="Par243" w:tooltip="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 w:history="1">
        <w:r>
          <w:rPr>
            <w:color w:val="0000FF"/>
          </w:rPr>
          <w:t>частях 2</w:t>
        </w:r>
      </w:hyperlink>
      <w:r>
        <w:t xml:space="preserve"> и </w:t>
      </w:r>
      <w:hyperlink w:anchor="Par244" w:tooltip="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 w:history="1">
        <w:r>
          <w:rPr>
            <w:color w:val="0000FF"/>
          </w:rPr>
          <w:t>3</w:t>
        </w:r>
      </w:hyperlink>
      <w:r>
        <w:t xml:space="preserve"> настоящей статьи, если иное не установлено настоящим Федеральным законом.</w:t>
      </w:r>
    </w:p>
    <w:p w:rsidR="00000000" w:rsidRDefault="00290E18">
      <w:pPr>
        <w:pStyle w:val="ConsPlusNormal"/>
        <w:ind w:firstLine="540"/>
        <w:jc w:val="both"/>
      </w:pPr>
    </w:p>
    <w:p w:rsidR="00000000" w:rsidRDefault="00290E18">
      <w:pPr>
        <w:pStyle w:val="ConsPlusNormal"/>
        <w:ind w:firstLine="540"/>
        <w:jc w:val="both"/>
        <w:outlineLvl w:val="2"/>
      </w:pPr>
      <w:r>
        <w:t>Статья 23. Порядок формирования участковых избирательных комиссий</w:t>
      </w:r>
    </w:p>
    <w:p w:rsidR="00000000" w:rsidRDefault="00290E18">
      <w:pPr>
        <w:pStyle w:val="ConsPlusNormal"/>
        <w:ind w:firstLine="540"/>
        <w:jc w:val="both"/>
      </w:pPr>
    </w:p>
    <w:p w:rsidR="00000000" w:rsidRDefault="00290E18">
      <w:pPr>
        <w:pStyle w:val="ConsPlusNormal"/>
        <w:ind w:firstLine="540"/>
        <w:jc w:val="both"/>
      </w:pPr>
      <w:r>
        <w:t>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законом</w:t>
      </w:r>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w:t>
      </w:r>
      <w:r>
        <w:t>, установленном указанным Федеральным законом,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000000" w:rsidRDefault="00290E18">
      <w:pPr>
        <w:pStyle w:val="ConsPlusNormal"/>
        <w:ind w:firstLine="540"/>
        <w:jc w:val="both"/>
      </w:pPr>
      <w:r>
        <w:t>2. На из</w:t>
      </w:r>
      <w:r>
        <w:t xml:space="preserve">бирательных участках, образованных в соответствии с </w:t>
      </w:r>
      <w:hyperlink w:anchor="Par154" w:tooltip="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 w:history="1">
        <w:r>
          <w:rPr>
            <w:color w:val="0000FF"/>
          </w:rPr>
          <w:t>частью 3 статьи 14</w:t>
        </w:r>
      </w:hyperlink>
      <w:r>
        <w:t xml:space="preserve"> настоящего Федерального закона, участковые избирательные комис</w:t>
      </w:r>
      <w:r>
        <w:t>сии формируются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w:t>
      </w:r>
      <w:r>
        <w:t>,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w:t>
      </w:r>
      <w:r>
        <w:t>ий из числа членов экипажа, работников полярной станции, в том числе не входящих в резерв составов участковых комиссий.</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3. На избирательном участке, образованном за пределами территории Российской Федераци</w:t>
      </w:r>
      <w:r>
        <w:t xml:space="preserve">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w:t>
      </w:r>
      <w:r>
        <w:t xml:space="preserve">не ранее чем за 30 дней и не позднее </w:t>
      </w:r>
      <w:r>
        <w:lastRenderedPageBreak/>
        <w:t>чем за 23 дня до дня голосования, а в исключительных случаях - не позднее чем за три дня до дня голосования.</w:t>
      </w:r>
    </w:p>
    <w:p w:rsidR="00000000" w:rsidRDefault="00290E18">
      <w:pPr>
        <w:pStyle w:val="ConsPlusNormal"/>
        <w:ind w:firstLine="540"/>
        <w:jc w:val="both"/>
      </w:pPr>
      <w:r>
        <w:t>4. Формирование участковой избирательной комиссии на избирательном участке, образованном за пределами территор</w:t>
      </w:r>
      <w:r>
        <w:t>ии Российской Федерации, осуществляется с учетом следующих требований:</w:t>
      </w:r>
    </w:p>
    <w:p w:rsidR="00000000" w:rsidRDefault="00290E18">
      <w:pPr>
        <w:pStyle w:val="ConsPlusNormal"/>
        <w:ind w:firstLine="540"/>
        <w:jc w:val="both"/>
      </w:pPr>
      <w:r>
        <w:t>1) ограничение максимального числа членов участковой избирательной комиссии, предусмотренное пунктом 3 статьи 27 Федерального закона "Об основных гарантиях избирательных прав и права на</w:t>
      </w:r>
      <w:r>
        <w:t xml:space="preserve"> участие в референдуме граждан Российской Федерации", не действует, если на избирательном участке зарегистрировано более 3000 избирателей;</w:t>
      </w:r>
    </w:p>
    <w:p w:rsidR="00000000" w:rsidRDefault="00290E18">
      <w:pPr>
        <w:pStyle w:val="ConsPlusNormal"/>
        <w:ind w:firstLine="540"/>
        <w:jc w:val="both"/>
      </w:pPr>
      <w:r>
        <w:t>2) предложение по кандидатуре в состав участковой избирательной комиссии, поступившее от политической партии, федерал</w:t>
      </w:r>
      <w:r>
        <w:t>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w:t>
      </w:r>
      <w:r>
        <w:t>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000000" w:rsidRDefault="00290E18">
      <w:pPr>
        <w:pStyle w:val="ConsPlusNormal"/>
        <w:ind w:firstLine="540"/>
        <w:jc w:val="both"/>
      </w:pPr>
    </w:p>
    <w:p w:rsidR="00000000" w:rsidRDefault="00290E18">
      <w:pPr>
        <w:pStyle w:val="ConsPlusNormal"/>
        <w:ind w:firstLine="540"/>
        <w:jc w:val="both"/>
        <w:outlineLvl w:val="2"/>
      </w:pPr>
      <w:r>
        <w:t>Статья 24. Порядок назначения и срок полномочий членов избирательной комиссии с правом со</w:t>
      </w:r>
      <w:r>
        <w:t>вещательного голоса</w:t>
      </w:r>
    </w:p>
    <w:p w:rsidR="00000000" w:rsidRDefault="00290E18">
      <w:pPr>
        <w:pStyle w:val="ConsPlusNormal"/>
        <w:ind w:firstLine="540"/>
        <w:jc w:val="both"/>
      </w:pPr>
    </w:p>
    <w:p w:rsidR="00000000" w:rsidRDefault="00290E18">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w:t>
      </w:r>
      <w:r>
        <w:t>ии".</w:t>
      </w:r>
    </w:p>
    <w:p w:rsidR="00000000" w:rsidRDefault="00290E18">
      <w:pPr>
        <w:pStyle w:val="ConsPlusNormal"/>
        <w:ind w:firstLine="540"/>
        <w:jc w:val="both"/>
      </w:pPr>
    </w:p>
    <w:p w:rsidR="00000000" w:rsidRDefault="00290E18">
      <w:pPr>
        <w:pStyle w:val="ConsPlusNormal"/>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000000" w:rsidRDefault="00290E18">
      <w:pPr>
        <w:pStyle w:val="ConsPlusNormal"/>
        <w:ind w:firstLine="540"/>
        <w:jc w:val="both"/>
      </w:pPr>
    </w:p>
    <w:p w:rsidR="00000000" w:rsidRDefault="00290E18">
      <w:pPr>
        <w:pStyle w:val="ConsPlusNormal"/>
        <w:ind w:firstLine="540"/>
        <w:jc w:val="both"/>
      </w:pPr>
      <w:r>
        <w:t>1. Организация деятельности избирательных комиссий осуществляется в соответствии со статьей 28 Федерального закона "Об основных</w:t>
      </w:r>
      <w:r>
        <w:t xml:space="preserve">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w:t>
      </w:r>
      <w:r>
        <w:t>(публикации)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w:t>
      </w:r>
      <w:r>
        <w:t xml:space="preserve"> обязаны оказывать избирательным комиссиям содействие в реализации их полномочий в соответствии с законодательством Российской Федерации о выборах и референдумах.</w:t>
      </w:r>
    </w:p>
    <w:p w:rsidR="00000000" w:rsidRDefault="00290E18">
      <w:pPr>
        <w:pStyle w:val="ConsPlusNormal"/>
        <w:ind w:firstLine="540"/>
        <w:jc w:val="both"/>
      </w:pPr>
      <w:r>
        <w:t>3. Государственные и муниципальные организации, осуществляющие теле- и (или) радиовещание (да</w:t>
      </w:r>
      <w:r>
        <w:t>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w:t>
      </w:r>
      <w:r>
        <w:t xml:space="preserve"> избирателей в порядке, установленном настоящим Федеральным </w:t>
      </w:r>
      <w:hyperlink w:anchor="Par898" w:tooltip="Глава 8. ИНФОРМИРОВАНИЕ ИЗБИРАТЕЛЕЙ И ПРЕДВЫБОРНАЯ АГИТАЦИЯ" w:history="1">
        <w:r>
          <w:rPr>
            <w:color w:val="0000FF"/>
          </w:rPr>
          <w:t>законом</w:t>
        </w:r>
      </w:hyperlink>
      <w:r>
        <w:t xml:space="preserve">, иными федеральными законами, и печатную площадь для опубликования решений избирательных комиссий и </w:t>
      </w:r>
      <w:r>
        <w:t>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w:t>
      </w:r>
      <w:r>
        <w:t>ий и редакций.</w:t>
      </w:r>
    </w:p>
    <w:p w:rsidR="00000000" w:rsidRDefault="00290E18">
      <w:pPr>
        <w:pStyle w:val="ConsPlusNormal"/>
        <w:ind w:firstLine="540"/>
        <w:jc w:val="both"/>
      </w:pPr>
      <w:r>
        <w:t>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w:t>
      </w:r>
      <w:r>
        <w:t>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w:t>
      </w:r>
      <w:r>
        <w:t>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00000" w:rsidRDefault="00290E18">
      <w:pPr>
        <w:pStyle w:val="ConsPlusNormal"/>
        <w:ind w:firstLine="540"/>
        <w:jc w:val="both"/>
      </w:pPr>
      <w:r>
        <w:t>5. Избирательные комиссии вправе обращ</w:t>
      </w:r>
      <w:r>
        <w:t>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w:t>
      </w:r>
      <w:r>
        <w:t xml:space="preserve">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w:t>
      </w:r>
      <w:r>
        <w:lastRenderedPageBreak/>
        <w:t>дня голосования - не позднее дня, предшествующего дню голосования, а при пол</w:t>
      </w:r>
      <w:r>
        <w:t xml:space="preserve">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w:t>
      </w:r>
      <w:r>
        <w:t>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000000" w:rsidRDefault="00290E18">
      <w:pPr>
        <w:pStyle w:val="ConsPlusNormal"/>
        <w:ind w:firstLine="540"/>
        <w:jc w:val="both"/>
      </w:pPr>
    </w:p>
    <w:p w:rsidR="00000000" w:rsidRDefault="00290E18">
      <w:pPr>
        <w:pStyle w:val="ConsPlusNormal"/>
        <w:ind w:firstLine="540"/>
        <w:jc w:val="both"/>
        <w:outlineLvl w:val="2"/>
      </w:pPr>
      <w:r>
        <w:t>Статья 26. Статус членов избирательных комиссий</w:t>
      </w:r>
    </w:p>
    <w:p w:rsidR="00000000" w:rsidRDefault="00290E18">
      <w:pPr>
        <w:pStyle w:val="ConsPlusNormal"/>
        <w:ind w:firstLine="540"/>
        <w:jc w:val="both"/>
      </w:pPr>
    </w:p>
    <w:p w:rsidR="00000000" w:rsidRDefault="00290E18">
      <w:pPr>
        <w:pStyle w:val="ConsPlusNormal"/>
        <w:ind w:firstLine="540"/>
        <w:jc w:val="both"/>
      </w:pPr>
      <w:r>
        <w:t>Статус членов избирательных комиссий к</w:t>
      </w:r>
      <w:r>
        <w:t>ак с правом решающего голоса, так и с правом совещательного голоса устанавливается статьей 29 Федерального закона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r>
        <w:t>Статья 27. Полномочия Центральной и</w:t>
      </w:r>
      <w:r>
        <w:t>збирательной комиссии Российской Федерации</w:t>
      </w:r>
    </w:p>
    <w:p w:rsidR="00000000" w:rsidRDefault="00290E18">
      <w:pPr>
        <w:pStyle w:val="ConsPlusNormal"/>
        <w:ind w:firstLine="540"/>
        <w:jc w:val="both"/>
      </w:pPr>
    </w:p>
    <w:p w:rsidR="00000000" w:rsidRDefault="00290E18">
      <w:pPr>
        <w:pStyle w:val="ConsPlusNormal"/>
        <w:ind w:firstLine="540"/>
        <w:jc w:val="both"/>
      </w:pPr>
      <w:r>
        <w:t>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законами:</w:t>
      </w:r>
    </w:p>
    <w:p w:rsidR="00000000" w:rsidRDefault="00290E18">
      <w:pPr>
        <w:pStyle w:val="ConsPlusNormal"/>
        <w:ind w:firstLine="540"/>
        <w:jc w:val="both"/>
      </w:pPr>
      <w:r>
        <w:t>1) организует подготовк</w:t>
      </w:r>
      <w:r>
        <w:t>у и проведение выборов, руководит деятельностью избирательных комиссий;</w:t>
      </w:r>
    </w:p>
    <w:p w:rsidR="00000000" w:rsidRDefault="00290E18">
      <w:pPr>
        <w:pStyle w:val="ConsPlusNormal"/>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000000" w:rsidRDefault="00290E18">
      <w:pPr>
        <w:pStyle w:val="ConsPlusNormal"/>
        <w:ind w:firstLine="540"/>
        <w:jc w:val="both"/>
      </w:pPr>
      <w:r>
        <w:t>3) принимает инструкции и иные нормативные акт</w:t>
      </w:r>
      <w:r>
        <w:t>ы по вопросам применения настоящего Федерального закона;</w:t>
      </w:r>
    </w:p>
    <w:p w:rsidR="00000000" w:rsidRDefault="00290E18">
      <w:pPr>
        <w:pStyle w:val="ConsPlusNormal"/>
        <w:ind w:firstLine="540"/>
        <w:jc w:val="both"/>
      </w:pPr>
      <w:r>
        <w:t>4) оказывает нижестоящим избирательным комиссиям правовую, методическую, организационно-техническую и иную помощь;</w:t>
      </w:r>
    </w:p>
    <w:p w:rsidR="00000000" w:rsidRDefault="00290E18">
      <w:pPr>
        <w:pStyle w:val="ConsPlusNormal"/>
        <w:ind w:firstLine="540"/>
        <w:jc w:val="both"/>
      </w:pPr>
      <w:r>
        <w:t>5) осуществляет руководство деятельностью избирательных комиссий по единообразному и</w:t>
      </w:r>
      <w:r>
        <w:t>спользованию ГАС "Выборы", ее отдельных технических средств, в том числе технических средств подсчета голосов;</w:t>
      </w:r>
    </w:p>
    <w:p w:rsidR="00000000" w:rsidRDefault="00290E18">
      <w:pPr>
        <w:pStyle w:val="ConsPlusNormal"/>
        <w:ind w:firstLine="540"/>
        <w:jc w:val="both"/>
      </w:pPr>
      <w:r>
        <w:t>6) разрабатывает и в установленном порядке представляет на рассмотрение Государственной Думы схему одномандатных избирательных округов, а в случа</w:t>
      </w:r>
      <w:r>
        <w:t xml:space="preserve">е, предусмотренном </w:t>
      </w:r>
      <w:hyperlink w:anchor="Par144" w:tooltip="12. Схема одномандатных избирательных округов утверждается федеральным законом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000000" w:rsidRDefault="00290E18">
      <w:pPr>
        <w:pStyle w:val="ConsPlusNormal"/>
        <w:ind w:firstLine="540"/>
        <w:jc w:val="both"/>
      </w:pPr>
      <w:r>
        <w:t>7) решает при определении схемы одномандатных избирательных округов вопрос о приписке избирателей, про</w:t>
      </w:r>
      <w:r>
        <w:t>живающих за пределами территории Российской Федерации, к соответствующим одномандатным избирательным округам;</w:t>
      </w:r>
    </w:p>
    <w:p w:rsidR="00000000" w:rsidRDefault="00290E18">
      <w:pPr>
        <w:pStyle w:val="ConsPlusNormal"/>
        <w:ind w:firstLine="540"/>
        <w:jc w:val="both"/>
      </w:pPr>
      <w:r>
        <w:t xml:space="preserve">8) заслушивает сообщения представителей федеральных органов исполнительной власти, органов исполнительной власти субъектов Российской Федерации и </w:t>
      </w:r>
      <w:r>
        <w:t>органов местного самоуправления по вопросам, связанным с подготовкой и проведением выборов;</w:t>
      </w:r>
    </w:p>
    <w:p w:rsidR="00000000" w:rsidRDefault="00290E18">
      <w:pPr>
        <w:pStyle w:val="ConsPlusNormal"/>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w:t>
      </w:r>
      <w:r>
        <w:t>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w:t>
      </w:r>
      <w:r>
        <w:t xml:space="preserve"> расходованием этих средств;</w:t>
      </w:r>
    </w:p>
    <w:p w:rsidR="00000000" w:rsidRDefault="00290E18">
      <w:pPr>
        <w:pStyle w:val="ConsPlusNormal"/>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ar577"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 w:history="1">
        <w:r>
          <w:rPr>
            <w:color w:val="0000FF"/>
          </w:rPr>
          <w:t>части 3 статьи 42</w:t>
        </w:r>
      </w:hyperlink>
      <w:r>
        <w:t xml:space="preserve"> настоящего Федерального закона;</w:t>
      </w:r>
    </w:p>
    <w:p w:rsidR="00000000" w:rsidRDefault="00290E18">
      <w:pPr>
        <w:pStyle w:val="ConsPlusNormal"/>
        <w:ind w:firstLine="540"/>
        <w:jc w:val="both"/>
      </w:pPr>
      <w:r>
        <w:t>11) заве</w:t>
      </w:r>
      <w:r>
        <w:t>ряет списки кандидатов, выдвинутых политическими партиями по одномандатным избирательным округам;</w:t>
      </w:r>
    </w:p>
    <w:p w:rsidR="00000000" w:rsidRDefault="00290E18">
      <w:pPr>
        <w:pStyle w:val="ConsPlusNormal"/>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w:t>
      </w:r>
      <w:r>
        <w:t>ым вопросам;</w:t>
      </w:r>
    </w:p>
    <w:p w:rsidR="00000000" w:rsidRDefault="00290E18">
      <w:pPr>
        <w:pStyle w:val="ConsPlusNormal"/>
        <w:ind w:firstLine="540"/>
        <w:jc w:val="both"/>
      </w:pPr>
      <w:r>
        <w:t>13) заверяет списки уполномоченных представителей региональных отделений политических партий по финансовым вопросам;</w:t>
      </w:r>
    </w:p>
    <w:p w:rsidR="00000000" w:rsidRDefault="00290E18">
      <w:pPr>
        <w:pStyle w:val="ConsPlusNormal"/>
        <w:ind w:firstLine="540"/>
        <w:jc w:val="both"/>
      </w:pPr>
      <w:r>
        <w:t>14) выдает зарегистрированным по федеральному избирательному округу кандидатам, доверенным лицам политических партий, выдвинув</w:t>
      </w:r>
      <w:r>
        <w:t>ших федеральные списки кандидатов, удостоверения установленного образца;</w:t>
      </w:r>
    </w:p>
    <w:p w:rsidR="00000000" w:rsidRDefault="00290E18">
      <w:pPr>
        <w:pStyle w:val="ConsPlusNormal"/>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000000" w:rsidRDefault="00290E18">
      <w:pPr>
        <w:pStyle w:val="ConsPlusNormal"/>
        <w:ind w:firstLine="540"/>
        <w:jc w:val="both"/>
      </w:pPr>
      <w:r>
        <w:t>16) устанавливает единую нумерацию изб</w:t>
      </w:r>
      <w:r>
        <w:t>ирательных участков, образованных за пределами территории Российской Федерации;</w:t>
      </w:r>
    </w:p>
    <w:p w:rsidR="00000000" w:rsidRDefault="00290E18">
      <w:pPr>
        <w:pStyle w:val="ConsPlusNormal"/>
        <w:ind w:firstLine="540"/>
        <w:jc w:val="both"/>
      </w:pPr>
      <w:r>
        <w:lastRenderedPageBreak/>
        <w:t>17) утверждает формы документов, связанных с подготовкой и проведением выборов, определяет способы защиты избирательных бюллетеней, открепительного удостоверения, а при необход</w:t>
      </w:r>
      <w:r>
        <w:t>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000000" w:rsidRDefault="00290E18">
      <w:pPr>
        <w:pStyle w:val="ConsPlusNormal"/>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w:t>
      </w:r>
      <w:r>
        <w:t>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000000" w:rsidRDefault="00290E18">
      <w:pPr>
        <w:pStyle w:val="ConsPlusNormal"/>
        <w:ind w:firstLine="540"/>
        <w:jc w:val="both"/>
      </w:pPr>
      <w:r>
        <w:t xml:space="preserve">19) утверждает форму избирательного бюллетеня для </w:t>
      </w:r>
      <w:r>
        <w:t>голосования по федеральному избирательному округу и по одномандатным избирательным округам;</w:t>
      </w:r>
    </w:p>
    <w:p w:rsidR="00000000" w:rsidRDefault="00290E18">
      <w:pPr>
        <w:pStyle w:val="ConsPlusNormal"/>
        <w:ind w:firstLine="540"/>
        <w:jc w:val="both"/>
      </w:pPr>
      <w:r>
        <w:t>20) утверждает текст избирательного бюллетеня для голосования по федеральному избирательному округу на русском языке;</w:t>
      </w:r>
    </w:p>
    <w:p w:rsidR="00000000" w:rsidRDefault="00290E18">
      <w:pPr>
        <w:pStyle w:val="ConsPlusNormal"/>
        <w:ind w:firstLine="540"/>
        <w:jc w:val="both"/>
      </w:pPr>
      <w:r>
        <w:t>21) утверждает образцы печатей избирательных к</w:t>
      </w:r>
      <w:r>
        <w:t>омиссий;</w:t>
      </w:r>
    </w:p>
    <w:p w:rsidR="00000000" w:rsidRDefault="00290E18">
      <w:pPr>
        <w:pStyle w:val="ConsPlusNormal"/>
        <w:ind w:firstLine="540"/>
        <w:jc w:val="both"/>
      </w:pPr>
      <w:r>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федеральным органом исполнительной власти, осуществляющим нормативно-правовое регулирование</w:t>
      </w:r>
      <w:r>
        <w:t xml:space="preserve"> в сфере архивного дела, порядок хранения, передачи в архив и уничтожения по истечении сроков хранения указанных документов;</w:t>
      </w:r>
    </w:p>
    <w:p w:rsidR="00000000" w:rsidRDefault="00290E18">
      <w:pPr>
        <w:pStyle w:val="ConsPlusNormal"/>
        <w:ind w:firstLine="540"/>
        <w:jc w:val="both"/>
      </w:pPr>
      <w:r>
        <w:t>23) разрабатывает нормативы технологического оборудования (кабин для голосования, ящиков для голосования) для участковых избиратель</w:t>
      </w:r>
      <w:r>
        <w:t>ных комиссий, утверждает указанные нормативы и осуществляет контроль за их соблюдением;</w:t>
      </w:r>
    </w:p>
    <w:p w:rsidR="00000000" w:rsidRDefault="00290E18">
      <w:pPr>
        <w:pStyle w:val="ConsPlusNormal"/>
        <w:ind w:firstLine="540"/>
        <w:jc w:val="both"/>
      </w:pPr>
      <w:r>
        <w:t>24) рассматривает вопросы материально-технического обеспечения выборов;</w:t>
      </w:r>
    </w:p>
    <w:p w:rsidR="00000000" w:rsidRDefault="00290E18">
      <w:pPr>
        <w:pStyle w:val="ConsPlusNormal"/>
        <w:ind w:firstLine="540"/>
        <w:jc w:val="both"/>
      </w:pPr>
      <w:r>
        <w:t>25) обеспечивает информирование избирателей о сроках и порядке осуществления избирательных дейст</w:t>
      </w:r>
      <w:r>
        <w:t>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w:t>
      </w:r>
      <w:r>
        <w:t>дидатах;</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000000" w:rsidRDefault="00290E18">
      <w:pPr>
        <w:pStyle w:val="ConsPlusNormal"/>
        <w:ind w:firstLine="540"/>
        <w:jc w:val="both"/>
      </w:pPr>
      <w:r>
        <w:t>27) определяет о</w:t>
      </w:r>
      <w:r>
        <w:t>бщие результаты выборов депутатов Государственной Думы в целом по Российской Федерации и осуществляет их официальное опубликование;</w:t>
      </w:r>
    </w:p>
    <w:p w:rsidR="00000000" w:rsidRDefault="00290E18">
      <w:pPr>
        <w:pStyle w:val="ConsPlusNormal"/>
        <w:ind w:firstLine="540"/>
        <w:jc w:val="both"/>
      </w:pPr>
      <w:r>
        <w:t>28) составляет списки зарегистрированных кандидатов, избранных депутатами Государственной Думы, и передает эти списки и необ</w:t>
      </w:r>
      <w:r>
        <w:t>ходимые документы в Государственную Думу;</w:t>
      </w:r>
    </w:p>
    <w:p w:rsidR="00000000" w:rsidRDefault="00290E18">
      <w:pPr>
        <w:pStyle w:val="ConsPlusNormal"/>
        <w:ind w:firstLine="540"/>
        <w:jc w:val="both"/>
      </w:pPr>
      <w:r>
        <w:t>29) назначает и организует повторные и дополнительные выборы депутатов Государственной Думы;</w:t>
      </w:r>
    </w:p>
    <w:p w:rsidR="00000000" w:rsidRDefault="00290E18">
      <w:pPr>
        <w:pStyle w:val="ConsPlusNormal"/>
        <w:ind w:firstLine="540"/>
        <w:jc w:val="both"/>
      </w:pPr>
      <w:bookmarkStart w:id="43" w:name="Par307"/>
      <w:bookmarkEnd w:id="43"/>
      <w:r>
        <w:t>30) рассматривает жалобы (заявления) на решения и действия (бездействие) избирательных комиссий субъектов Рос</w:t>
      </w:r>
      <w:r>
        <w:t>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000000" w:rsidRDefault="00290E18">
      <w:pPr>
        <w:pStyle w:val="ConsPlusNormal"/>
        <w:ind w:firstLine="540"/>
        <w:jc w:val="both"/>
      </w:pPr>
      <w:r>
        <w:t xml:space="preserve">31) осуществляет иные полномочия в соответствии с настоящим Федеральным </w:t>
      </w:r>
      <w:r>
        <w:t>законом и Федеральным законом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r>
        <w:t>Статья 28. Полномочия избирательной комиссии субъекта Российской Федерации</w:t>
      </w:r>
    </w:p>
    <w:p w:rsidR="00000000" w:rsidRDefault="00290E18">
      <w:pPr>
        <w:pStyle w:val="ConsPlusNormal"/>
        <w:ind w:firstLine="540"/>
        <w:jc w:val="both"/>
      </w:pPr>
    </w:p>
    <w:p w:rsidR="00000000" w:rsidRDefault="00290E18">
      <w:pPr>
        <w:pStyle w:val="ConsPlusNormal"/>
        <w:ind w:firstLine="540"/>
        <w:jc w:val="both"/>
      </w:pPr>
      <w:r>
        <w:t xml:space="preserve">Избирательная комиссия субъекта Российской </w:t>
      </w:r>
      <w:r>
        <w:t>Федерации при подготовке и проведении выборов депутатов Государственной Думы:</w:t>
      </w:r>
    </w:p>
    <w:p w:rsidR="00000000" w:rsidRDefault="00290E18">
      <w:pPr>
        <w:pStyle w:val="ConsPlusNormal"/>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000000" w:rsidRDefault="00290E18">
      <w:pPr>
        <w:pStyle w:val="ConsPlusNormal"/>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000000" w:rsidRDefault="00290E18">
      <w:pPr>
        <w:pStyle w:val="ConsPlusNormal"/>
        <w:ind w:firstLine="540"/>
        <w:jc w:val="both"/>
      </w:pPr>
      <w:r>
        <w:t>3) осуществляет контроль за соблюдением избирательных прав граждан на территории субъекта Российской Фед</w:t>
      </w:r>
      <w:r>
        <w:t>ерации;</w:t>
      </w:r>
    </w:p>
    <w:p w:rsidR="00000000" w:rsidRDefault="00290E18">
      <w:pPr>
        <w:pStyle w:val="ConsPlusNormal"/>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w:t>
      </w:r>
      <w:r>
        <w:t>м использованием этих средств;</w:t>
      </w:r>
    </w:p>
    <w:p w:rsidR="00000000" w:rsidRDefault="00290E18">
      <w:pPr>
        <w:pStyle w:val="ConsPlusNormal"/>
        <w:ind w:firstLine="540"/>
        <w:jc w:val="both"/>
      </w:pPr>
      <w:r>
        <w:t xml:space="preserve">5) осуществляет контроль за поступлением средств в избирательные фонды соответствующих </w:t>
      </w:r>
      <w:r>
        <w:lastRenderedPageBreak/>
        <w:t>региональных отделений политических партий и расходованием этих средств;</w:t>
      </w:r>
    </w:p>
    <w:p w:rsidR="00000000" w:rsidRDefault="00290E18">
      <w:pPr>
        <w:pStyle w:val="ConsPlusNormal"/>
        <w:ind w:firstLine="540"/>
        <w:jc w:val="both"/>
      </w:pPr>
      <w:r>
        <w:t>6) регистрирует уполномоченных представителей региональных отделе</w:t>
      </w:r>
      <w:r>
        <w:t>ний политических партий по финансовым вопросам в случае их назначения;</w:t>
      </w:r>
    </w:p>
    <w:p w:rsidR="00000000" w:rsidRDefault="00290E18">
      <w:pPr>
        <w:pStyle w:val="ConsPlusNormal"/>
        <w:ind w:firstLine="540"/>
        <w:jc w:val="both"/>
      </w:pPr>
      <w:r>
        <w:t xml:space="preserve">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w:t>
      </w:r>
      <w:r>
        <w:t>выборов;</w:t>
      </w:r>
    </w:p>
    <w:p w:rsidR="00000000" w:rsidRDefault="00290E18">
      <w:pPr>
        <w:pStyle w:val="ConsPlusNormal"/>
        <w:ind w:firstLine="540"/>
        <w:jc w:val="both"/>
      </w:pPr>
      <w:r>
        <w:t>8)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000000" w:rsidRDefault="00290E18">
      <w:pPr>
        <w:pStyle w:val="ConsPlusNormal"/>
        <w:ind w:firstLine="540"/>
        <w:jc w:val="both"/>
      </w:pPr>
      <w:r>
        <w:t>9) обеспечивает соблюдение утвержденных Центральной избирательной комиссией Российской Федерации нормативов технологического оборудования (кабин для голосования, ящиков для голосования) для участковых избирательных комиссий, а также порядка хранения, перед</w:t>
      </w:r>
      <w:r>
        <w:t>ачи в архив и уничтожения по истечении сроков хранения документов, связанных с подготовкой и проведением выборов;</w:t>
      </w:r>
    </w:p>
    <w:p w:rsidR="00000000" w:rsidRDefault="00290E18">
      <w:pPr>
        <w:pStyle w:val="ConsPlusNormal"/>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w:t>
      </w:r>
      <w:r>
        <w:t>вязи и выполнение принятых указанными избирательными комиссиями решений по иным вопросам материально-технического обеспечения выборов;</w:t>
      </w:r>
    </w:p>
    <w:p w:rsidR="00000000" w:rsidRDefault="00290E18">
      <w:pPr>
        <w:pStyle w:val="ConsPlusNormal"/>
        <w:ind w:firstLine="540"/>
        <w:jc w:val="both"/>
      </w:pPr>
      <w:r>
        <w:t>11) контролирует и обеспечивает соблюдение на территории субъекта Российской Федерации единого порядка подсчета голосов и</w:t>
      </w:r>
      <w:r>
        <w:t>збирателей, установления итогов голосования и порядка их опубликования (обнародования);</w:t>
      </w:r>
    </w:p>
    <w:p w:rsidR="00000000" w:rsidRDefault="00290E18">
      <w:pPr>
        <w:pStyle w:val="ConsPlusNormal"/>
        <w:ind w:firstLine="540"/>
        <w:jc w:val="both"/>
      </w:pPr>
      <w:r>
        <w:t>12) контролирует своевременность и правильность составления списков избирателей;</w:t>
      </w:r>
    </w:p>
    <w:p w:rsidR="00000000" w:rsidRDefault="00290E18">
      <w:pPr>
        <w:pStyle w:val="ConsPlusNormal"/>
        <w:ind w:firstLine="540"/>
        <w:jc w:val="both"/>
      </w:pPr>
      <w:r>
        <w:t>13) осуществляет контроль за соблюдением порядка информирования избирателей, проведения</w:t>
      </w:r>
      <w:r>
        <w:t xml:space="preserve"> предвыборной агитации на территории субъекта Российской Федерации;</w:t>
      </w:r>
    </w:p>
    <w:p w:rsidR="00000000" w:rsidRDefault="00290E18">
      <w:pPr>
        <w:pStyle w:val="ConsPlusNormal"/>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w:t>
      </w:r>
      <w:r>
        <w:t>и, зарегистрированными по одномандатным избирательным округам;</w:t>
      </w:r>
    </w:p>
    <w:p w:rsidR="00000000" w:rsidRDefault="00290E18">
      <w:pPr>
        <w:pStyle w:val="ConsPlusNormal"/>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w:t>
      </w:r>
      <w:r>
        <w:t>,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000000" w:rsidRDefault="00290E18">
      <w:pPr>
        <w:pStyle w:val="ConsPlusNormal"/>
        <w:ind w:firstLine="540"/>
        <w:jc w:val="both"/>
      </w:pPr>
      <w:r>
        <w:t xml:space="preserve">16) утверждает в случаях и порядке, предусмотренных настоящим Федеральным </w:t>
      </w:r>
      <w:hyperlink w:anchor="Par1355" w:tooltip="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000000" w:rsidRDefault="00290E18">
      <w:pPr>
        <w:pStyle w:val="ConsPlusNormal"/>
        <w:ind w:firstLine="540"/>
        <w:jc w:val="both"/>
      </w:pPr>
      <w:r>
        <w:t>17) обеспечивает в соответствии с решениями</w:t>
      </w:r>
      <w:r>
        <w:t xml:space="preserve">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w:t>
      </w:r>
      <w:r>
        <w:t>юллетеней в нижестоящие избирательные комиссии;</w:t>
      </w:r>
    </w:p>
    <w:p w:rsidR="00000000" w:rsidRDefault="00290E18">
      <w:pPr>
        <w:pStyle w:val="ConsPlusNormal"/>
        <w:ind w:firstLine="540"/>
        <w:jc w:val="both"/>
      </w:pPr>
      <w:r>
        <w:t>18) обеспечивает доставку в нижестоящие избирательные комиссии открепительных удостоверений и других документов, связанных с подготовкой и проведением выборов, в порядке, установленном Центральной избирательн</w:t>
      </w:r>
      <w:r>
        <w:t>ой комиссией Российской Федерации;</w:t>
      </w:r>
    </w:p>
    <w:p w:rsidR="00000000" w:rsidRDefault="00290E18">
      <w:pPr>
        <w:pStyle w:val="ConsPlusNormal"/>
        <w:ind w:firstLine="540"/>
        <w:jc w:val="both"/>
      </w:pPr>
      <w:r>
        <w:t>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w:t>
      </w:r>
      <w:r>
        <w:t xml:space="preserve"> </w:t>
      </w:r>
      <w:hyperlink w:anchor="Par307" w:tooltip="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000000" w:rsidRDefault="00290E18">
      <w:pPr>
        <w:pStyle w:val="ConsPlusNormal"/>
        <w:ind w:firstLine="540"/>
        <w:jc w:val="both"/>
      </w:pPr>
      <w:r>
        <w:t xml:space="preserve">20) осуществляет иные полномочия в соответствии с настоящим Федеральным законом </w:t>
      </w:r>
      <w:r>
        <w:t>и Федеральным законом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r>
        <w:t>Статья 29. Полномочия окружной избирательной комиссии</w:t>
      </w:r>
    </w:p>
    <w:p w:rsidR="00000000" w:rsidRDefault="00290E18">
      <w:pPr>
        <w:pStyle w:val="ConsPlusNormal"/>
        <w:ind w:firstLine="540"/>
        <w:jc w:val="both"/>
      </w:pPr>
    </w:p>
    <w:p w:rsidR="00000000" w:rsidRDefault="00290E18">
      <w:pPr>
        <w:pStyle w:val="ConsPlusNormal"/>
        <w:ind w:firstLine="540"/>
        <w:jc w:val="both"/>
      </w:pPr>
      <w:r>
        <w:t>1. Окружная избирательная комиссия:</w:t>
      </w:r>
    </w:p>
    <w:p w:rsidR="00000000" w:rsidRDefault="00290E18">
      <w:pPr>
        <w:pStyle w:val="ConsPlusNormal"/>
        <w:ind w:firstLine="540"/>
        <w:jc w:val="both"/>
      </w:pPr>
      <w:r>
        <w:t>1) осуществляет контроль за исполнен</w:t>
      </w:r>
      <w:r>
        <w:t>ием настоящего Федерального закона на территории одномандатного избирательного округа;</w:t>
      </w:r>
    </w:p>
    <w:p w:rsidR="00000000" w:rsidRDefault="00290E18">
      <w:pPr>
        <w:pStyle w:val="ConsPlusNormal"/>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w:t>
      </w:r>
      <w:r>
        <w:t>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000000" w:rsidRDefault="00290E18">
      <w:pPr>
        <w:pStyle w:val="ConsPlusNormal"/>
        <w:ind w:firstLine="540"/>
        <w:jc w:val="both"/>
      </w:pPr>
      <w:r>
        <w:t>3) обеспечивает информирование участников избирательного процесса о сведениях, представленн</w:t>
      </w:r>
      <w:r>
        <w:t xml:space="preserve">ых </w:t>
      </w:r>
      <w:r>
        <w:lastRenderedPageBreak/>
        <w:t>кандидатами, выдвинутыми по одномандатному избирательному округу, публикует сведения о зарегистрированных кандидатах;</w:t>
      </w:r>
    </w:p>
    <w:p w:rsidR="00000000" w:rsidRDefault="00290E18">
      <w:pPr>
        <w:pStyle w:val="ConsPlusNormal"/>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w:t>
      </w:r>
      <w:r>
        <w:t>ного образца, регистрирует уполномоченных представителей кандидатов по финансовым вопросам;</w:t>
      </w:r>
    </w:p>
    <w:p w:rsidR="00000000" w:rsidRDefault="00290E18">
      <w:pPr>
        <w:pStyle w:val="ConsPlusNormal"/>
        <w:ind w:firstLine="540"/>
        <w:jc w:val="both"/>
      </w:pPr>
      <w:r>
        <w:t xml:space="preserve">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w:t>
      </w:r>
      <w:r>
        <w:t>иными федеральными законами условий предвыборной деятельности;</w:t>
      </w:r>
    </w:p>
    <w:p w:rsidR="00000000" w:rsidRDefault="00290E18">
      <w:pPr>
        <w:pStyle w:val="ConsPlusNormal"/>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w:t>
      </w:r>
      <w:r>
        <w:t>ой Федерации;</w:t>
      </w:r>
    </w:p>
    <w:p w:rsidR="00000000" w:rsidRDefault="00290E18">
      <w:pPr>
        <w:pStyle w:val="ConsPlusNormal"/>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000000" w:rsidRDefault="00290E18">
      <w:pPr>
        <w:pStyle w:val="ConsPlusNormal"/>
        <w:ind w:firstLine="540"/>
        <w:jc w:val="both"/>
      </w:pPr>
      <w:r>
        <w:t>8) осуществляет на территории о</w:t>
      </w:r>
      <w:r>
        <w:t>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000000" w:rsidRDefault="00290E18">
      <w:pPr>
        <w:pStyle w:val="ConsPlusNormal"/>
        <w:ind w:firstLine="540"/>
        <w:jc w:val="both"/>
      </w:pPr>
      <w:r>
        <w:t>9) обеспечивает контроль за целевым использованием средств, выделенных ей на финансовое обеспечение подготовк</w:t>
      </w:r>
      <w:r>
        <w:t>и и проведения выборов, а также за поступлением средств в избирательные фонды кандидатов и расходованием этих средств;</w:t>
      </w:r>
    </w:p>
    <w:p w:rsidR="00000000" w:rsidRDefault="00290E18">
      <w:pPr>
        <w:pStyle w:val="ConsPlusNormal"/>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w:t>
      </w:r>
      <w:r>
        <w:t>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000000" w:rsidRDefault="00290E18">
      <w:pPr>
        <w:pStyle w:val="ConsPlusNormal"/>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w:t>
      </w:r>
      <w:r>
        <w:t>вленном Центральной избирательной комиссией Российской Федерации;</w:t>
      </w:r>
    </w:p>
    <w:p w:rsidR="00000000" w:rsidRDefault="00290E18">
      <w:pPr>
        <w:pStyle w:val="ConsPlusNormal"/>
        <w:ind w:firstLine="540"/>
        <w:jc w:val="both"/>
      </w:pPr>
      <w:r>
        <w:t>12) обеспечивает передачу в нижестоящие избирательные комиссии открепительных удостоверений, других избирательных документов в порядке, установленном Центральной избирательной комиссией Росс</w:t>
      </w:r>
      <w:r>
        <w:t>ийской Федерации;</w:t>
      </w:r>
    </w:p>
    <w:p w:rsidR="00000000" w:rsidRDefault="00290E18">
      <w:pPr>
        <w:pStyle w:val="ConsPlusNormal"/>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000000" w:rsidRDefault="00290E18">
      <w:pPr>
        <w:pStyle w:val="ConsPlusNormal"/>
        <w:ind w:firstLine="540"/>
        <w:jc w:val="both"/>
      </w:pPr>
      <w:r>
        <w:t>14) определяет результаты выборов по одноманда</w:t>
      </w:r>
      <w:r>
        <w:t>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w:t>
      </w:r>
      <w:r>
        <w:t>у избирательному округу на территории одномандатного избирательного округа в Центральную избирательную комиссию Российской Федерации;</w:t>
      </w:r>
    </w:p>
    <w:p w:rsidR="00000000" w:rsidRDefault="00290E18">
      <w:pPr>
        <w:pStyle w:val="ConsPlusNormal"/>
        <w:ind w:firstLine="540"/>
        <w:jc w:val="both"/>
      </w:pPr>
      <w:r>
        <w:t>15) выдает зарегистрированному кандидату, избранному депутатом Государственной Думы по одномандатному избирательному округ</w:t>
      </w:r>
      <w:r>
        <w:t>у, удостоверение об избрании;</w:t>
      </w:r>
    </w:p>
    <w:p w:rsidR="00000000" w:rsidRDefault="00290E18">
      <w:pPr>
        <w:pStyle w:val="ConsPlusNormal"/>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w:t>
      </w:r>
      <w:r>
        <w:t>омиссиями решений по иным вопросам материально-технического обеспечения выборов;</w:t>
      </w:r>
    </w:p>
    <w:p w:rsidR="00000000" w:rsidRDefault="00290E18">
      <w:pPr>
        <w:pStyle w:val="ConsPlusNormal"/>
        <w:ind w:firstLine="540"/>
        <w:jc w:val="both"/>
      </w:pPr>
      <w:r>
        <w:t>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нормативов технологическог</w:t>
      </w:r>
      <w:r>
        <w:t>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000000" w:rsidRDefault="00290E18">
      <w:pPr>
        <w:pStyle w:val="ConsPlusNormal"/>
        <w:ind w:firstLine="540"/>
        <w:jc w:val="both"/>
      </w:pPr>
      <w:r>
        <w:t>18) обес</w:t>
      </w:r>
      <w:r>
        <w:t>печивает информирование избирателей о сроках и порядке осуществления избирательных действий, ходе избирательной кампании, кандидатах;</w:t>
      </w:r>
    </w:p>
    <w:p w:rsidR="00000000" w:rsidRDefault="00290E18">
      <w:pPr>
        <w:pStyle w:val="ConsPlusNormal"/>
        <w:ind w:firstLine="540"/>
        <w:jc w:val="both"/>
      </w:pPr>
      <w:r>
        <w:t>19) проводит повторные и дополнительные выборы депутатов Государственной Думы;</w:t>
      </w:r>
    </w:p>
    <w:p w:rsidR="00000000" w:rsidRDefault="00290E18">
      <w:pPr>
        <w:pStyle w:val="ConsPlusNormal"/>
        <w:ind w:firstLine="540"/>
        <w:jc w:val="both"/>
      </w:pPr>
      <w:r>
        <w:t>20) осуществляет иные полномочия в соответс</w:t>
      </w:r>
      <w:r>
        <w:t>твии с настоящим Федеральным законом.</w:t>
      </w:r>
    </w:p>
    <w:p w:rsidR="00000000" w:rsidRDefault="00290E18">
      <w:pPr>
        <w:pStyle w:val="ConsPlusNormal"/>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w:t>
      </w:r>
      <w:r>
        <w:t xml:space="preserve">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w:t>
      </w:r>
      <w:r>
        <w:lastRenderedPageBreak/>
        <w:t>одноманда</w:t>
      </w:r>
      <w:r>
        <w:t>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w:t>
      </w:r>
      <w:r>
        <w:t xml:space="preserve"> комиссией решения вышестоящей избирательной комиссии либо исполнения вступившего в законную силу судебного решения.</w:t>
      </w:r>
    </w:p>
    <w:p w:rsidR="00000000" w:rsidRDefault="00290E18">
      <w:pPr>
        <w:pStyle w:val="ConsPlusNormal"/>
        <w:ind w:firstLine="540"/>
        <w:jc w:val="both"/>
      </w:pPr>
    </w:p>
    <w:p w:rsidR="00000000" w:rsidRDefault="00290E18">
      <w:pPr>
        <w:pStyle w:val="ConsPlusNormal"/>
        <w:ind w:firstLine="540"/>
        <w:jc w:val="both"/>
        <w:outlineLvl w:val="2"/>
      </w:pPr>
      <w:r>
        <w:t>Статья 30. Полномочия территориальной избирательной комиссии</w:t>
      </w:r>
    </w:p>
    <w:p w:rsidR="00000000" w:rsidRDefault="00290E18">
      <w:pPr>
        <w:pStyle w:val="ConsPlusNormal"/>
        <w:ind w:firstLine="540"/>
        <w:jc w:val="both"/>
      </w:pPr>
    </w:p>
    <w:p w:rsidR="00000000" w:rsidRDefault="00290E18">
      <w:pPr>
        <w:pStyle w:val="ConsPlusNormal"/>
        <w:ind w:firstLine="540"/>
        <w:jc w:val="both"/>
      </w:pPr>
      <w:bookmarkStart w:id="44" w:name="Par361"/>
      <w:bookmarkEnd w:id="44"/>
      <w:r>
        <w:t>1. Территориальная избирательная комиссия при подготовке и прове</w:t>
      </w:r>
      <w:r>
        <w:t>дении выборов депутатов Государственной Думы:</w:t>
      </w:r>
    </w:p>
    <w:p w:rsidR="00000000" w:rsidRDefault="00290E18">
      <w:pPr>
        <w:pStyle w:val="ConsPlusNormal"/>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w:t>
      </w:r>
      <w:r>
        <w:t>й и участковых избирательных комиссий;</w:t>
      </w:r>
    </w:p>
    <w:p w:rsidR="00000000" w:rsidRDefault="00290E18">
      <w:pPr>
        <w:pStyle w:val="ConsPlusNormal"/>
        <w:ind w:firstLine="540"/>
        <w:jc w:val="both"/>
      </w:pPr>
      <w:bookmarkStart w:id="45" w:name="Par363"/>
      <w:bookmarkEnd w:id="45"/>
      <w:r>
        <w:t>2) формирует в случаях, предусмотренных настоящим Федеральным законом, участковые избирательные комиссии и назначает их председателей;</w:t>
      </w:r>
    </w:p>
    <w:p w:rsidR="00000000" w:rsidRDefault="00290E18">
      <w:pPr>
        <w:pStyle w:val="ConsPlusNormal"/>
        <w:ind w:firstLine="540"/>
        <w:jc w:val="both"/>
      </w:pPr>
      <w:r>
        <w:t>3) координирует работу участковых избирательных комиссий на соответств</w:t>
      </w:r>
      <w:r>
        <w:t>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000000" w:rsidRDefault="00290E18">
      <w:pPr>
        <w:pStyle w:val="ConsPlusNormal"/>
        <w:ind w:firstLine="540"/>
        <w:jc w:val="both"/>
      </w:pPr>
      <w:bookmarkStart w:id="46" w:name="Par365"/>
      <w:bookmarkEnd w:id="46"/>
      <w:r>
        <w:t>4) составляет отдельно по каждому избирательному участку списки избир</w:t>
      </w:r>
      <w:r>
        <w:t xml:space="preserve">ателей по форме, установленной Центральной избирательной комиссией Российской Федерации, за исключением случаев, предусмотренных </w:t>
      </w:r>
      <w:hyperlink w:anchor="Par172" w:tooltip="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частью 11 статьи 17 настоящего Федерального закона. В случа..." w:history="1">
        <w:r>
          <w:rPr>
            <w:color w:val="0000FF"/>
          </w:rPr>
          <w:t>частями 4</w:t>
        </w:r>
      </w:hyperlink>
      <w:r>
        <w:t xml:space="preserve"> - </w:t>
      </w:r>
      <w:hyperlink w:anchor="Par175" w:tooltip="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частью 4 статьи 17 настоящего Федерального закона." w:history="1">
        <w:r>
          <w:rPr>
            <w:color w:val="0000FF"/>
          </w:rPr>
          <w:t>7 статьи 16</w:t>
        </w:r>
      </w:hyperlink>
      <w:r>
        <w:t xml:space="preserve"> настоящего Федерального закона, уточняет сведения об избирателях;</w:t>
      </w:r>
    </w:p>
    <w:p w:rsidR="00000000" w:rsidRDefault="00290E18">
      <w:pPr>
        <w:pStyle w:val="ConsPlusNormal"/>
        <w:ind w:firstLine="540"/>
        <w:jc w:val="both"/>
      </w:pPr>
      <w:bookmarkStart w:id="47" w:name="Par366"/>
      <w:bookmarkEnd w:id="47"/>
      <w:r>
        <w:t>5) заслушивает сообщения предст</w:t>
      </w:r>
      <w:r>
        <w:t>авителей органов местного самоуправления по вопросам, связанным с подготовкой и проведением выборов;</w:t>
      </w:r>
    </w:p>
    <w:p w:rsidR="00000000" w:rsidRDefault="00290E18">
      <w:pPr>
        <w:pStyle w:val="ConsPlusNormal"/>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w:t>
      </w:r>
      <w:r>
        <w:t xml:space="preserve"> осуществляет контроль за целевым использованием этих средств;</w:t>
      </w:r>
    </w:p>
    <w:p w:rsidR="00000000" w:rsidRDefault="00290E18">
      <w:pPr>
        <w:pStyle w:val="ConsPlusNormal"/>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w:t>
      </w:r>
      <w:r>
        <w:t>тельной комиссией Российской Федерации;</w:t>
      </w:r>
    </w:p>
    <w:p w:rsidR="00000000" w:rsidRDefault="00290E18">
      <w:pPr>
        <w:pStyle w:val="ConsPlusNormal"/>
        <w:ind w:firstLine="540"/>
        <w:jc w:val="both"/>
      </w:pPr>
      <w:bookmarkStart w:id="48" w:name="Par369"/>
      <w:bookmarkEnd w:id="48"/>
      <w:r>
        <w:t>8) выдает избирателям открепительные удостоверения;</w:t>
      </w:r>
    </w:p>
    <w:p w:rsidR="00000000" w:rsidRDefault="00290E18">
      <w:pPr>
        <w:pStyle w:val="ConsPlusNormal"/>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w:t>
      </w:r>
      <w:r>
        <w:t>ах;</w:t>
      </w:r>
    </w:p>
    <w:p w:rsidR="00000000" w:rsidRDefault="00290E18">
      <w:pPr>
        <w:pStyle w:val="ConsPlusNormal"/>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000000" w:rsidRDefault="00290E18">
      <w:pPr>
        <w:pStyle w:val="ConsPlusNormal"/>
        <w:ind w:firstLine="540"/>
        <w:jc w:val="both"/>
      </w:pPr>
      <w:r>
        <w:t>11) обеспечивает единообразное использование на соответствующей территории ГАС "Выборы" в соответствии с порядк</w:t>
      </w:r>
      <w:r>
        <w:t>ом, установленным Центральной избирательной комиссией Российской Федерации;</w:t>
      </w:r>
    </w:p>
    <w:p w:rsidR="00000000" w:rsidRDefault="00290E18">
      <w:pPr>
        <w:pStyle w:val="ConsPlusNormal"/>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000000" w:rsidRDefault="00290E18">
      <w:pPr>
        <w:pStyle w:val="ConsPlusNormal"/>
        <w:ind w:firstLine="540"/>
        <w:jc w:val="both"/>
      </w:pPr>
      <w:r>
        <w:t>13) обеспечивает соблюдение утвержденных Центральной избирательной комиссией Российской Федерации нормативов технологического оборудования (кабин для голосования, ящиков для голосования) для участковых избирательных комиссий;</w:t>
      </w:r>
    </w:p>
    <w:p w:rsidR="00000000" w:rsidRDefault="00290E18">
      <w:pPr>
        <w:pStyle w:val="ConsPlusNormal"/>
        <w:ind w:firstLine="540"/>
        <w:jc w:val="both"/>
      </w:pPr>
      <w:r>
        <w:t>14) устанавливает итоги голосо</w:t>
      </w:r>
      <w:r>
        <w:t>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000000" w:rsidRDefault="00290E18">
      <w:pPr>
        <w:pStyle w:val="ConsPlusNormal"/>
        <w:ind w:firstLine="540"/>
        <w:jc w:val="both"/>
      </w:pPr>
      <w:r>
        <w:t xml:space="preserve">15) обеспечивает передачу документов, связанных с подготовкой и проведением выборов, в вышестоящую </w:t>
      </w:r>
      <w:r>
        <w:t>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000000" w:rsidRDefault="00290E18">
      <w:pPr>
        <w:pStyle w:val="ConsPlusNormal"/>
        <w:ind w:firstLine="540"/>
        <w:jc w:val="both"/>
      </w:pPr>
      <w:bookmarkStart w:id="49" w:name="Par377"/>
      <w:bookmarkEnd w:id="49"/>
      <w:r>
        <w:t xml:space="preserve">16) обеспечивает </w:t>
      </w:r>
      <w:r>
        <w:t>информирование избирателей о сроках и порядке осуществления избирательных действий, ходе избирательной кампании;</w:t>
      </w:r>
    </w:p>
    <w:p w:rsidR="00000000" w:rsidRDefault="00290E18">
      <w:pPr>
        <w:pStyle w:val="ConsPlusNormal"/>
        <w:ind w:firstLine="540"/>
        <w:jc w:val="both"/>
      </w:pPr>
      <w:r>
        <w:t>17) осуществляет иные полномочия в соответствии с настоящим Федеральным законом и Федеральным законом "Об основных гарантиях избирательных прав</w:t>
      </w:r>
      <w:r>
        <w:t xml:space="preserve"> и права на участие в референдуме граждан Российской Федерации".</w:t>
      </w:r>
    </w:p>
    <w:p w:rsidR="00000000" w:rsidRDefault="00290E18">
      <w:pPr>
        <w:pStyle w:val="ConsPlusNormal"/>
        <w:ind w:firstLine="540"/>
        <w:jc w:val="both"/>
      </w:pPr>
      <w:r>
        <w:t xml:space="preserve">2. Территориальные избирательные комиссии, сформированные в соответствии с </w:t>
      </w:r>
      <w:hyperlink w:anchor="Par243" w:tooltip="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 w:history="1">
        <w:r>
          <w:rPr>
            <w:color w:val="0000FF"/>
          </w:rPr>
          <w:t>частью 2 статьи 22</w:t>
        </w:r>
      </w:hyperlink>
      <w:r>
        <w:t xml:space="preserve"> настоящего Федерального закона, осуществляют полномочия, предусмотре</w:t>
      </w:r>
      <w:r>
        <w:t xml:space="preserve">нные </w:t>
      </w:r>
      <w:hyperlink w:anchor="Par361" w:tooltip="1. Территориальная избирательная комиссия при подготовке и проведении выборов депутатов Государственной Думы:" w:history="1">
        <w:r>
          <w:rPr>
            <w:color w:val="0000FF"/>
          </w:rPr>
          <w:t>частью 1</w:t>
        </w:r>
      </w:hyperlink>
      <w:r>
        <w:t xml:space="preserve"> настоящей статьи, за исключением полномочий, предусмотренных </w:t>
      </w:r>
      <w:hyperlink w:anchor="Par365" w:tooltip="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частями 4 - 7 статьи 16 настоящего Федерального закона, уточняет сведения об избирателях;" w:history="1">
        <w:r>
          <w:rPr>
            <w:color w:val="0000FF"/>
          </w:rPr>
          <w:t>пунктами 4</w:t>
        </w:r>
      </w:hyperlink>
      <w:r>
        <w:t xml:space="preserve">, </w:t>
      </w:r>
      <w:hyperlink w:anchor="Par366" w:tooltip="5) заслушивает сообщения представителей органов местного самоуправления по вопросам, связанным с подготовкой и проведением выборов;" w:history="1">
        <w:r>
          <w:rPr>
            <w:color w:val="0000FF"/>
          </w:rPr>
          <w:t>5</w:t>
        </w:r>
      </w:hyperlink>
      <w:r>
        <w:t xml:space="preserve">, </w:t>
      </w:r>
      <w:hyperlink w:anchor="Par369" w:tooltip="8) выдает избирателям открепительные удостоверения;" w:history="1">
        <w:r>
          <w:rPr>
            <w:color w:val="0000FF"/>
          </w:rPr>
          <w:t>8</w:t>
        </w:r>
      </w:hyperlink>
      <w:r>
        <w:t xml:space="preserve"> и </w:t>
      </w:r>
      <w:hyperlink w:anchor="Par377" w:tooltip="16) обеспечивает информирование избирателей о сроках и порядке осуществления избирательных действий, ходе избирательной кампании;" w:history="1">
        <w:r>
          <w:rPr>
            <w:color w:val="0000FF"/>
          </w:rPr>
          <w:t>16 части 1</w:t>
        </w:r>
      </w:hyperlink>
      <w:r>
        <w:t xml:space="preserve"> настоящей статьи. Территориальные избирательные комиссии, сформиров</w:t>
      </w:r>
      <w:r>
        <w:t xml:space="preserve">анные в соответствии с </w:t>
      </w:r>
      <w:hyperlink w:anchor="Par244" w:tooltip="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 w:history="1">
        <w:r>
          <w:rPr>
            <w:color w:val="0000FF"/>
          </w:rPr>
          <w:t>частью 3 статьи 22</w:t>
        </w:r>
      </w:hyperlink>
      <w:r>
        <w:t xml:space="preserve"> настоящего Федерального закона, осуществляют полномочия, предусмотренные </w:t>
      </w:r>
      <w:hyperlink w:anchor="Par361" w:tooltip="1. Территориальная избирательная комиссия при подготовке и проведении выборов депутатов Государственной Думы:" w:history="1">
        <w:r>
          <w:rPr>
            <w:color w:val="0000FF"/>
          </w:rPr>
          <w:t>частью 1</w:t>
        </w:r>
      </w:hyperlink>
      <w:r>
        <w:t xml:space="preserve"> настоящей </w:t>
      </w:r>
      <w:r>
        <w:lastRenderedPageBreak/>
        <w:t xml:space="preserve">статьи, за исключением полномочий, предусмотренных </w:t>
      </w:r>
      <w:hyperlink w:anchor="Par363" w:tooltip="2) формирует в случаях, предусмотренных настоящим Федеральным законом, участковые избирательные комиссии и назначает их председателей;" w:history="1">
        <w:r>
          <w:rPr>
            <w:color w:val="0000FF"/>
          </w:rPr>
          <w:t>пунктами 2</w:t>
        </w:r>
      </w:hyperlink>
      <w:r>
        <w:t xml:space="preserve">, </w:t>
      </w:r>
      <w:hyperlink w:anchor="Par365" w:tooltip="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частями 4 - 7 статьи 16 настоящего Федерального закона, уточняет сведения об избирателях;" w:history="1">
        <w:r>
          <w:rPr>
            <w:color w:val="0000FF"/>
          </w:rPr>
          <w:t>4</w:t>
        </w:r>
      </w:hyperlink>
      <w:r>
        <w:t xml:space="preserve">, </w:t>
      </w:r>
      <w:hyperlink w:anchor="Par366" w:tooltip="5) заслушивает сообщения представителей органов местного самоуправления по вопросам, связанным с подготовкой и проведением выборов;" w:history="1">
        <w:r>
          <w:rPr>
            <w:color w:val="0000FF"/>
          </w:rPr>
          <w:t>5</w:t>
        </w:r>
      </w:hyperlink>
      <w:r>
        <w:t xml:space="preserve">, </w:t>
      </w:r>
      <w:hyperlink w:anchor="Par369" w:tooltip="8) выдает избирателям открепительные удостоверения;" w:history="1">
        <w:r>
          <w:rPr>
            <w:color w:val="0000FF"/>
          </w:rPr>
          <w:t>8</w:t>
        </w:r>
      </w:hyperlink>
      <w:r>
        <w:t xml:space="preserve"> и </w:t>
      </w:r>
      <w:hyperlink w:anchor="Par377" w:tooltip="16) обеспечивает информирование избирателей о сроках и порядке осуществления избирательных действий, ходе избирательной кампании;" w:history="1">
        <w:r>
          <w:rPr>
            <w:color w:val="0000FF"/>
          </w:rPr>
          <w:t>16 части 1</w:t>
        </w:r>
      </w:hyperlink>
      <w:r>
        <w:t xml:space="preserve"> настоящей статьи.</w:t>
      </w:r>
    </w:p>
    <w:p w:rsidR="00000000" w:rsidRDefault="00290E18">
      <w:pPr>
        <w:pStyle w:val="ConsPlusNormal"/>
        <w:ind w:firstLine="540"/>
        <w:jc w:val="both"/>
      </w:pPr>
    </w:p>
    <w:p w:rsidR="00000000" w:rsidRDefault="00290E18">
      <w:pPr>
        <w:pStyle w:val="ConsPlusNormal"/>
        <w:ind w:firstLine="540"/>
        <w:jc w:val="both"/>
        <w:outlineLvl w:val="2"/>
      </w:pPr>
      <w:r>
        <w:t>Статья 31. Полномочия участковой избирательной комиссии</w:t>
      </w:r>
    </w:p>
    <w:p w:rsidR="00000000" w:rsidRDefault="00290E18">
      <w:pPr>
        <w:pStyle w:val="ConsPlusNormal"/>
        <w:ind w:firstLine="540"/>
        <w:jc w:val="both"/>
      </w:pPr>
    </w:p>
    <w:p w:rsidR="00000000" w:rsidRDefault="00290E18">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000000" w:rsidRDefault="00290E18">
      <w:pPr>
        <w:pStyle w:val="ConsPlusNormal"/>
        <w:ind w:firstLine="540"/>
        <w:jc w:val="both"/>
      </w:pPr>
      <w:r>
        <w:t>1) информирует избирателей о месте нахождения и номере телефона участковой избирательной комисси</w:t>
      </w:r>
      <w:r>
        <w:t>и, времени ее работы, а также о дне, времени и месте голосования;</w:t>
      </w:r>
    </w:p>
    <w:p w:rsidR="00000000" w:rsidRDefault="00290E18">
      <w:pPr>
        <w:pStyle w:val="ConsPlusNormal"/>
        <w:ind w:firstLine="540"/>
        <w:jc w:val="both"/>
      </w:pPr>
      <w:r>
        <w:t xml:space="preserve">2) уточняет список избирателей по соответствующему избирательному участку, а в случаях, предусмотренных </w:t>
      </w:r>
      <w:hyperlink w:anchor="Par172" w:tooltip="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частью 11 статьи 17 настоящего Федерального закона. В случа..." w:history="1">
        <w:r>
          <w:rPr>
            <w:color w:val="0000FF"/>
          </w:rPr>
          <w:t>частями 4</w:t>
        </w:r>
      </w:hyperlink>
      <w:r>
        <w:t xml:space="preserve"> - </w:t>
      </w:r>
      <w:hyperlink w:anchor="Par175" w:tooltip="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частью 4 статьи 17 настоящего Федерального закона." w:history="1">
        <w:r>
          <w:rPr>
            <w:color w:val="0000FF"/>
          </w:rPr>
          <w:t>7 статьи 16</w:t>
        </w:r>
      </w:hyperlink>
      <w:r>
        <w:t xml:space="preserve"> настоящего Федерального закона, составляет и уточняет указанный спис</w:t>
      </w:r>
      <w:r>
        <w:t>ок;</w:t>
      </w:r>
    </w:p>
    <w:p w:rsidR="00000000" w:rsidRDefault="00290E18">
      <w:pPr>
        <w:pStyle w:val="ConsPlusNormal"/>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000000" w:rsidRDefault="00290E18">
      <w:pPr>
        <w:pStyle w:val="ConsPlusNormal"/>
        <w:ind w:firstLine="540"/>
        <w:jc w:val="both"/>
      </w:pPr>
      <w:r>
        <w:t>4) выдает избирателям открепительные удостоверения;</w:t>
      </w:r>
    </w:p>
    <w:p w:rsidR="00000000" w:rsidRDefault="00290E18">
      <w:pPr>
        <w:pStyle w:val="ConsPlusNormal"/>
        <w:ind w:firstLine="540"/>
        <w:jc w:val="both"/>
      </w:pPr>
      <w:r>
        <w:t xml:space="preserve">5) контролирует соблюдение правил размещения </w:t>
      </w:r>
      <w:r>
        <w:t>предвыборных агитационных материалов на территории избирательного участка;</w:t>
      </w:r>
    </w:p>
    <w:p w:rsidR="00000000" w:rsidRDefault="00290E18">
      <w:pPr>
        <w:pStyle w:val="ConsPlusNormal"/>
        <w:ind w:firstLine="540"/>
        <w:jc w:val="both"/>
      </w:pPr>
      <w:r>
        <w:t>6) обеспечивает подготовку и надлежащее оборудование помещения для голосования;</w:t>
      </w:r>
    </w:p>
    <w:p w:rsidR="00000000" w:rsidRDefault="00290E18">
      <w:pPr>
        <w:pStyle w:val="ConsPlusNormal"/>
        <w:ind w:firstLine="540"/>
        <w:jc w:val="both"/>
      </w:pPr>
      <w:r>
        <w:t>7) обеспечивает информирование избирателей о зарегистрированных федеральных списках кандидатов, зарег</w:t>
      </w:r>
      <w:r>
        <w:t>истрированных кандидатах на основании сведений, полученных от вышестоящей избирательной комиссии;</w:t>
      </w:r>
    </w:p>
    <w:p w:rsidR="00000000" w:rsidRDefault="00290E18">
      <w:pPr>
        <w:pStyle w:val="ConsPlusNormal"/>
        <w:ind w:firstLine="540"/>
        <w:jc w:val="both"/>
      </w:pPr>
      <w:r>
        <w:t>8) организует на избирательном участке голосование в день голосования, а также досрочное голосование;</w:t>
      </w:r>
    </w:p>
    <w:p w:rsidR="00000000" w:rsidRDefault="00290E18">
      <w:pPr>
        <w:pStyle w:val="ConsPlusNormal"/>
        <w:ind w:firstLine="540"/>
        <w:jc w:val="both"/>
      </w:pPr>
      <w:r>
        <w:t>9) проводит подсчет голосов избирателей, устанавливает и</w:t>
      </w:r>
      <w:r>
        <w:t>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000000" w:rsidRDefault="00290E18">
      <w:pPr>
        <w:pStyle w:val="ConsPlusNormal"/>
        <w:ind w:firstLine="540"/>
        <w:jc w:val="both"/>
      </w:pPr>
      <w:r>
        <w:t>10) рассматривает жалобы (заявления) на нарушения настоящего Федерального закона и принимает по ним мотиви</w:t>
      </w:r>
      <w:r>
        <w:t>рованные решения;</w:t>
      </w:r>
    </w:p>
    <w:p w:rsidR="00000000" w:rsidRDefault="00290E18">
      <w:pPr>
        <w:pStyle w:val="ConsPlusNormal"/>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000000" w:rsidRDefault="00290E18">
      <w:pPr>
        <w:pStyle w:val="ConsPlusNormal"/>
        <w:ind w:firstLine="540"/>
        <w:jc w:val="both"/>
      </w:pPr>
      <w:r>
        <w:t>12) обеспечивает на территории избирательного участка использование технических средст</w:t>
      </w:r>
      <w:r>
        <w:t>в подсчета голосов в соответствии с порядком, установленным Федеральным законом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r>
        <w:t>13) осуществляет иные полномочия в соответствии с настоящим Федеральны</w:t>
      </w:r>
      <w:r>
        <w:t>м законом.</w:t>
      </w:r>
    </w:p>
    <w:p w:rsidR="00000000" w:rsidRDefault="00290E18">
      <w:pPr>
        <w:pStyle w:val="ConsPlusNormal"/>
        <w:ind w:firstLine="540"/>
        <w:jc w:val="both"/>
      </w:pPr>
    </w:p>
    <w:p w:rsidR="00000000" w:rsidRDefault="00290E18">
      <w:pPr>
        <w:pStyle w:val="ConsPlusNormal"/>
        <w:ind w:firstLine="540"/>
        <w:jc w:val="both"/>
        <w:outlineLvl w:val="2"/>
      </w:pPr>
      <w:r>
        <w:t>Статья 32. Гласность в деятельности избирательных комиссий</w:t>
      </w:r>
    </w:p>
    <w:p w:rsidR="00000000" w:rsidRDefault="00290E18">
      <w:pPr>
        <w:pStyle w:val="ConsPlusNormal"/>
        <w:ind w:firstLine="540"/>
        <w:jc w:val="both"/>
      </w:pPr>
    </w:p>
    <w:p w:rsidR="00000000" w:rsidRDefault="00290E18">
      <w:pPr>
        <w:pStyle w:val="ConsPlusNormal"/>
        <w:ind w:firstLine="540"/>
        <w:jc w:val="both"/>
      </w:pPr>
      <w:bookmarkStart w:id="50" w:name="Par400"/>
      <w:bookmarkEnd w:id="50"/>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w:t>
      </w:r>
      <w:r>
        <w:t>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w:t>
      </w:r>
      <w:r>
        <w:t xml:space="preserve">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w:t>
      </w:r>
      <w:r>
        <w:t>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w:t>
      </w:r>
      <w:r>
        <w:t>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w:t>
      </w:r>
      <w:r>
        <w:t>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000000" w:rsidRDefault="00290E18">
      <w:pPr>
        <w:pStyle w:val="ConsPlusNormal"/>
        <w:jc w:val="both"/>
      </w:pPr>
      <w:r>
        <w:t>(часть 1 в ред. Федерального закона от 09.03.2016 N 66-ФЗ)</w:t>
      </w:r>
    </w:p>
    <w:p w:rsidR="00000000" w:rsidRDefault="00290E18">
      <w:pPr>
        <w:pStyle w:val="ConsPlusNormal"/>
        <w:ind w:firstLine="540"/>
        <w:jc w:val="both"/>
      </w:pPr>
      <w:bookmarkStart w:id="51" w:name="Par402"/>
      <w:bookmarkEnd w:id="51"/>
      <w:r>
        <w:t xml:space="preserve">1.1. На всех заседаниях избирательной комиссии и при осуществлении ею работы с документами, указанными в </w:t>
      </w:r>
      <w:hyperlink w:anchor="Par400"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 w:history="1">
        <w:r>
          <w:rPr>
            <w:color w:val="0000FF"/>
          </w:rPr>
          <w:t>части 1</w:t>
        </w:r>
      </w:hyperlink>
      <w:r>
        <w:t xml:space="preserve"> настоящей статьи, вправе присутствовать пре</w:t>
      </w:r>
      <w:r>
        <w:t xml:space="preserve">дставители средств массовой информации, за исключением случая, предусмотренного </w:t>
      </w:r>
      <w:hyperlink w:anchor="Par404"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частью 1.2</w:t>
        </w:r>
      </w:hyperlink>
      <w:r>
        <w:t xml:space="preserve"> настоящей статьи.</w:t>
      </w:r>
    </w:p>
    <w:p w:rsidR="00000000" w:rsidRDefault="00290E18">
      <w:pPr>
        <w:pStyle w:val="ConsPlusNormal"/>
        <w:jc w:val="both"/>
      </w:pPr>
      <w:r>
        <w:t>(часть 1.1 введена Федеральным законом от 09.03.2016 N 66-ФЗ)</w:t>
      </w:r>
    </w:p>
    <w:p w:rsidR="00000000" w:rsidRDefault="00290E18">
      <w:pPr>
        <w:pStyle w:val="ConsPlusNormal"/>
        <w:ind w:firstLine="540"/>
        <w:jc w:val="both"/>
      </w:pPr>
      <w:bookmarkStart w:id="52" w:name="Par404"/>
      <w:bookmarkEnd w:id="52"/>
      <w:r>
        <w:t>1.2. На заседаниях избирательной комиссии пр</w:t>
      </w:r>
      <w:r>
        <w:t xml:space="preserve">и установлении ею итогов голосования, определении </w:t>
      </w:r>
      <w:r>
        <w:lastRenderedPageBreak/>
        <w:t>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w:t>
      </w:r>
      <w:r>
        <w:t>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w:t>
      </w:r>
      <w:r>
        <w:t xml:space="preserve"> с </w:t>
      </w:r>
      <w:hyperlink w:anchor="Par479" w:tooltip="3. Для осуществления полномочий, указанных в частях 1.2, 5 и 6 статьи 32 настоящего Федерального закон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 w:history="1">
        <w:r>
          <w:rPr>
            <w:color w:val="0000FF"/>
          </w:rPr>
          <w:t>частью 3 статьи 35</w:t>
        </w:r>
      </w:hyperlink>
      <w:r>
        <w:t xml:space="preserve"> настоящего Федерального закона.</w:t>
      </w:r>
    </w:p>
    <w:p w:rsidR="00000000" w:rsidRDefault="00290E18">
      <w:pPr>
        <w:pStyle w:val="ConsPlusNormal"/>
        <w:jc w:val="both"/>
      </w:pPr>
      <w:r>
        <w:t>(часть 1.2 введена Федеральным законом от 09.03.2016 N 66-ФЗ)</w:t>
      </w:r>
    </w:p>
    <w:p w:rsidR="00000000" w:rsidRDefault="00290E18">
      <w:pPr>
        <w:pStyle w:val="ConsPlusNormal"/>
        <w:ind w:firstLine="540"/>
        <w:jc w:val="both"/>
      </w:pPr>
      <w:bookmarkStart w:id="53" w:name="Par406"/>
      <w:bookmarkEnd w:id="53"/>
      <w:r>
        <w:t>2. Избирательная комиссия обеспечивает информирование непосредственно вышестоящей избирательной ком</w:t>
      </w:r>
      <w:r>
        <w:t>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w:t>
      </w:r>
      <w:r>
        <w:t xml:space="preserve"> комиссии, а также свободный доступ лиц, указанных в </w:t>
      </w:r>
      <w:hyperlink w:anchor="Par400"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 w:history="1">
        <w:r>
          <w:rPr>
            <w:color w:val="0000FF"/>
          </w:rPr>
          <w:t>частях 1</w:t>
        </w:r>
      </w:hyperlink>
      <w:r>
        <w:t xml:space="preserve">, </w:t>
      </w:r>
      <w:hyperlink w:anchor="Par402" w:tooltip="1.1.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тьи." w:history="1">
        <w:r>
          <w:rPr>
            <w:color w:val="0000FF"/>
          </w:rPr>
          <w:t>1.1</w:t>
        </w:r>
      </w:hyperlink>
      <w:r>
        <w:t xml:space="preserve"> и </w:t>
      </w:r>
      <w:hyperlink w:anchor="Par404"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1.2</w:t>
        </w:r>
      </w:hyperlink>
      <w:r>
        <w:t xml:space="preserve"> настоящей статьи, на соответствующие заседания, а лиц, указанных в </w:t>
      </w:r>
      <w:hyperlink w:anchor="Par400"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 w:history="1">
        <w:r>
          <w:rPr>
            <w:color w:val="0000FF"/>
          </w:rPr>
          <w:t>частях 1</w:t>
        </w:r>
      </w:hyperlink>
      <w:r>
        <w:t xml:space="preserve"> и </w:t>
      </w:r>
      <w:hyperlink w:anchor="Par404"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ar400"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 w:history="1">
        <w:r>
          <w:rPr>
            <w:color w:val="0000FF"/>
          </w:rPr>
          <w:t>части 1</w:t>
        </w:r>
      </w:hyperlink>
      <w:r>
        <w:t xml:space="preserve"> настоящей статьи документами.</w:t>
      </w:r>
    </w:p>
    <w:p w:rsidR="00000000" w:rsidRDefault="00290E18">
      <w:pPr>
        <w:pStyle w:val="ConsPlusNormal"/>
        <w:jc w:val="both"/>
      </w:pPr>
      <w:r>
        <w:t>(часть 2 в ред.</w:t>
      </w:r>
      <w:r>
        <w:t xml:space="preserve"> Федерального закона от 09.03.2016 N 66-ФЗ)</w:t>
      </w:r>
    </w:p>
    <w:p w:rsidR="00000000" w:rsidRDefault="00290E18">
      <w:pPr>
        <w:pStyle w:val="ConsPlusNormal"/>
        <w:ind w:firstLine="540"/>
        <w:jc w:val="both"/>
      </w:pPr>
      <w:r>
        <w:t xml:space="preserve">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w:t>
      </w:r>
      <w:r>
        <w:t>существу рассматриваемого вопроса.</w:t>
      </w:r>
    </w:p>
    <w:p w:rsidR="00000000" w:rsidRDefault="00290E18">
      <w:pPr>
        <w:pStyle w:val="ConsPlusNormal"/>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w:t>
      </w:r>
      <w:r>
        <w:t>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000000" w:rsidRDefault="00290E18">
      <w:pPr>
        <w:pStyle w:val="ConsPlusNormal"/>
        <w:ind w:firstLine="540"/>
        <w:jc w:val="both"/>
      </w:pPr>
      <w:bookmarkStart w:id="54" w:name="Par410"/>
      <w:bookmarkEnd w:id="54"/>
      <w:r>
        <w:t>5. С момента начала работы участковой избирательной ком</w:t>
      </w:r>
      <w:r>
        <w:t>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w:t>
      </w:r>
      <w:r>
        <w:t xml:space="preserve">ь лица, указанные в </w:t>
      </w:r>
      <w:hyperlink w:anchor="Par400"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 w:history="1">
        <w:r>
          <w:rPr>
            <w:color w:val="0000FF"/>
          </w:rPr>
          <w:t>частях 1</w:t>
        </w:r>
      </w:hyperlink>
      <w:r>
        <w:t xml:space="preserve"> и </w:t>
      </w:r>
      <w:hyperlink w:anchor="Par404"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w:t>
      </w:r>
      <w:r>
        <w:t>ов, составлении протоколов об итогах голосования, о результатах выборов, а также при повторном подсчете голосов избирателей.</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55" w:name="Par412"/>
      <w:bookmarkEnd w:id="55"/>
      <w:r>
        <w:t xml:space="preserve">6. Всем членам избирательной комиссии, иным лицам, указанным в </w:t>
      </w:r>
      <w:hyperlink w:anchor="Par400"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 w:history="1">
        <w:r>
          <w:rPr>
            <w:color w:val="0000FF"/>
          </w:rPr>
          <w:t>частях 1</w:t>
        </w:r>
      </w:hyperlink>
      <w:r>
        <w:t xml:space="preserve"> и </w:t>
      </w:r>
      <w:hyperlink w:anchor="Par404"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w:t>
      </w:r>
      <w:r>
        <w:t xml:space="preserve">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w:t>
      </w:r>
      <w:r>
        <w:t>и помещение, в котором проводится подсчет голосов избирателей.</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ar404"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w:t>
      </w:r>
      <w:r>
        <w:t xml:space="preserve"> указанием своих фамилии, имени и отчества, наименования политической партии или фамилии, имени и отчества зарегистрированного кандидата, назначивших члена избирательной комиссии с правом совещательного голоса, направивших наблюдателя в избирательную комис</w:t>
      </w:r>
      <w:r>
        <w:t xml:space="preserve">сию, а представители средств массовой информации, указанные в </w:t>
      </w:r>
      <w:hyperlink w:anchor="Par404"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части 1.2</w:t>
        </w:r>
      </w:hyperlink>
      <w:r>
        <w:t xml:space="preserve"> настоящей статьи, - с указанием наименования организации, которую они представляют. Форма нагрудного знака члена избирательной комиссии с правом совещатель</w:t>
      </w:r>
      <w:r>
        <w:t>ного голоса и форма нагрудного знака наблюдателя утверждаются Центральной избирательной комиссией Российской Федерации.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8. В случаях, когда настоящим Федеральным законом предусмотрена выдача лицам, указанн</w:t>
      </w:r>
      <w:r>
        <w:t xml:space="preserve">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w:t>
      </w:r>
      <w:r>
        <w:t xml:space="preserve">стителем председателя или секретарем соответствующей </w:t>
      </w:r>
      <w:r>
        <w:lastRenderedPageBreak/>
        <w:t>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w:t>
      </w:r>
      <w:r>
        <w:t>пии, а также ставит печать соответствующей избирательной комиссии.</w:t>
      </w:r>
    </w:p>
    <w:p w:rsidR="00000000" w:rsidRDefault="00290E18">
      <w:pPr>
        <w:pStyle w:val="ConsPlusNormal"/>
        <w:ind w:firstLine="540"/>
        <w:jc w:val="both"/>
      </w:pPr>
    </w:p>
    <w:p w:rsidR="00000000" w:rsidRDefault="00290E18">
      <w:pPr>
        <w:pStyle w:val="ConsPlusTitle"/>
        <w:jc w:val="center"/>
        <w:outlineLvl w:val="1"/>
      </w:pPr>
      <w:r>
        <w:t>Глава 4. НАБЛЮДАТЕЛИ. ИНОСТРАННЫЕ (МЕЖДУНАРОДНЫЕ)</w:t>
      </w:r>
    </w:p>
    <w:p w:rsidR="00000000" w:rsidRDefault="00290E18">
      <w:pPr>
        <w:pStyle w:val="ConsPlusTitle"/>
        <w:jc w:val="center"/>
      </w:pPr>
      <w:r>
        <w:t>НАБЛЮДАТЕЛИ. ПРЕДСТАВИТЕЛИ СРЕДСТВ МАССОВОЙ ИНФОРМАЦИИ</w:t>
      </w:r>
    </w:p>
    <w:p w:rsidR="00000000" w:rsidRDefault="00290E18">
      <w:pPr>
        <w:pStyle w:val="ConsPlusNormal"/>
        <w:ind w:firstLine="540"/>
        <w:jc w:val="both"/>
      </w:pPr>
    </w:p>
    <w:p w:rsidR="00000000" w:rsidRDefault="00290E18">
      <w:pPr>
        <w:pStyle w:val="ConsPlusNormal"/>
        <w:ind w:firstLine="540"/>
        <w:jc w:val="both"/>
        <w:outlineLvl w:val="2"/>
      </w:pPr>
      <w:r>
        <w:t>Статья 33. Наблюдатели</w:t>
      </w:r>
    </w:p>
    <w:p w:rsidR="00000000" w:rsidRDefault="00290E18">
      <w:pPr>
        <w:pStyle w:val="ConsPlusNormal"/>
        <w:ind w:firstLine="540"/>
        <w:jc w:val="both"/>
      </w:pPr>
    </w:p>
    <w:p w:rsidR="00000000" w:rsidRDefault="00290E18">
      <w:pPr>
        <w:pStyle w:val="ConsPlusNormal"/>
        <w:ind w:firstLine="540"/>
        <w:jc w:val="both"/>
      </w:pPr>
      <w:r>
        <w:t>1. Наблюдателей вправе назначить каждая политическая парти</w:t>
      </w:r>
      <w:r>
        <w:t>я, зарегистрировавшая федеральный список кандидатов, каждый кандидат, зарегистрированный по соответствующему одномандатному избирательному округу.</w:t>
      </w:r>
    </w:p>
    <w:p w:rsidR="00000000" w:rsidRDefault="00290E18">
      <w:pPr>
        <w:pStyle w:val="ConsPlusNormal"/>
        <w:ind w:firstLine="540"/>
        <w:jc w:val="both"/>
      </w:pPr>
      <w:bookmarkStart w:id="56" w:name="Par424"/>
      <w:bookmarkEnd w:id="56"/>
      <w:r>
        <w:t>2. Наблюдателем может быть гражданин Российской Федерации, обладающий активным избирательным прав</w:t>
      </w:r>
      <w:r>
        <w:t>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w:t>
      </w:r>
      <w:r>
        <w:t>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w:t>
      </w:r>
      <w:r>
        <w:t>тьи 29 Федерального закона "Об основных гарантиях избирательных прав и права на участие в референдуме граждан Российской Федерации".</w:t>
      </w:r>
    </w:p>
    <w:p w:rsidR="00000000" w:rsidRDefault="00290E18">
      <w:pPr>
        <w:pStyle w:val="ConsPlusNormal"/>
        <w:jc w:val="both"/>
      </w:pPr>
      <w:r>
        <w:t>(в ред. Федерального закона от 15.02.2016 N 29-ФЗ)</w:t>
      </w:r>
    </w:p>
    <w:p w:rsidR="00000000" w:rsidRDefault="00290E18">
      <w:pPr>
        <w:pStyle w:val="ConsPlusNormal"/>
        <w:ind w:firstLine="540"/>
        <w:jc w:val="both"/>
      </w:pPr>
      <w:bookmarkStart w:id="57" w:name="Par426"/>
      <w:bookmarkEnd w:id="57"/>
      <w:r>
        <w:t>3. Полн</w:t>
      </w:r>
      <w:r>
        <w:t xml:space="preserve">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w:t>
      </w:r>
      <w:r>
        <w:t>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w:t>
      </w:r>
      <w:r>
        <w:t xml:space="preserve">едусмотренных </w:t>
      </w:r>
      <w:hyperlink w:anchor="Par424" w:tooltip="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w:t>
      </w:r>
      <w:r>
        <w:t>но при предъявлении паспорта или документа, заменяющего паспорт гражданина.</w:t>
      </w:r>
    </w:p>
    <w:p w:rsidR="00000000" w:rsidRDefault="00290E18">
      <w:pPr>
        <w:pStyle w:val="ConsPlusNormal"/>
        <w:jc w:val="both"/>
      </w:pPr>
      <w:r>
        <w:t>(в ред. Федерального закона от 15.02.2016 N 29-ФЗ)</w:t>
      </w:r>
    </w:p>
    <w:p w:rsidR="00000000" w:rsidRDefault="00290E18">
      <w:pPr>
        <w:pStyle w:val="ConsPlusNormal"/>
        <w:ind w:firstLine="540"/>
        <w:jc w:val="both"/>
      </w:pPr>
      <w:bookmarkStart w:id="58" w:name="Par428"/>
      <w:bookmarkEnd w:id="58"/>
      <w:r>
        <w:t>3.1. Политическая партия, зарегистрированный кандидат, назначившие наблюдателей в участковые комиссии, не позднее чем</w:t>
      </w:r>
      <w:r>
        <w:t xml:space="preserve">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w:t>
      </w:r>
      <w:r>
        <w:t>рательного участка, наименование избирательной комиссии, в которую он направляется.</w:t>
      </w:r>
    </w:p>
    <w:p w:rsidR="00000000" w:rsidRDefault="00290E18">
      <w:pPr>
        <w:pStyle w:val="ConsPlusNormal"/>
        <w:jc w:val="both"/>
      </w:pPr>
      <w:r>
        <w:t>(часть 3.1 введена Федеральным законом от 15.02.2016 N 29-ФЗ)</w:t>
      </w:r>
    </w:p>
    <w:p w:rsidR="00000000" w:rsidRDefault="00290E18">
      <w:pPr>
        <w:pStyle w:val="ConsPlusNormal"/>
        <w:ind w:firstLine="540"/>
        <w:jc w:val="both"/>
      </w:pPr>
      <w:r>
        <w:t xml:space="preserve">4. Направление, указанное в </w:t>
      </w:r>
      <w:hyperlink w:anchor="Par426" w:tooltip="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 w:history="1">
        <w:r>
          <w:rPr>
            <w:color w:val="0000FF"/>
          </w:rPr>
          <w:t>части 3</w:t>
        </w:r>
      </w:hyperlink>
      <w:r>
        <w:t xml:space="preserve"> настоящей статьи, должно быть представлено на</w:t>
      </w:r>
      <w:r>
        <w:t>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w:t>
      </w:r>
      <w:r>
        <w:t xml:space="preserve">авлено только наблюдателем, указанным в списке, предусмотренном </w:t>
      </w:r>
      <w:hyperlink w:anchor="Par428" w:tooltip="3.1. Политическая парти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 w:history="1">
        <w:r>
          <w:rPr>
            <w:color w:val="0000FF"/>
          </w:rPr>
          <w:t>частью 3.1</w:t>
        </w:r>
      </w:hyperlink>
      <w:r>
        <w:t xml:space="preserve"> настоящей статьи.</w:t>
      </w:r>
    </w:p>
    <w:p w:rsidR="00000000" w:rsidRDefault="00290E18">
      <w:pPr>
        <w:pStyle w:val="ConsPlusNormal"/>
        <w:jc w:val="both"/>
      </w:pPr>
      <w:r>
        <w:t>(часть 4 в ред. Федерального закона от 15.02.2016 N 29-ФЗ)</w:t>
      </w:r>
    </w:p>
    <w:p w:rsidR="00000000" w:rsidRDefault="00290E18">
      <w:pPr>
        <w:pStyle w:val="ConsPlusNormal"/>
        <w:ind w:firstLine="540"/>
        <w:jc w:val="both"/>
      </w:pPr>
      <w:r>
        <w:t>5. Политическая партия, зарегистрировавшая федеральный список кандидатов, кандидат, зарегистрированный по соответствующему одноманд</w:t>
      </w:r>
      <w:r>
        <w:t>атному избирательному округу,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w:t>
      </w:r>
      <w:r>
        <w:t>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w:t>
      </w:r>
      <w:r>
        <w:t>счетом голосов избирателей, составлением протоколов об итогах голосования, а также выдачи копий этих протоколов, не допускается.</w:t>
      </w:r>
    </w:p>
    <w:p w:rsidR="00000000" w:rsidRDefault="00290E18">
      <w:pPr>
        <w:pStyle w:val="ConsPlusNormal"/>
        <w:jc w:val="both"/>
      </w:pPr>
      <w:r>
        <w:t>(часть 5 в ред. Федерального закона от 15.02.2016 N 29-ФЗ)</w:t>
      </w:r>
    </w:p>
    <w:p w:rsidR="00000000" w:rsidRDefault="00290E18">
      <w:pPr>
        <w:pStyle w:val="ConsPlusNormal"/>
        <w:ind w:firstLine="540"/>
        <w:jc w:val="both"/>
      </w:pPr>
      <w:r>
        <w:t>6. Наблюдатель вправе:</w:t>
      </w:r>
    </w:p>
    <w:p w:rsidR="00000000" w:rsidRDefault="00290E18">
      <w:pPr>
        <w:pStyle w:val="ConsPlusNormal"/>
        <w:ind w:firstLine="540"/>
        <w:jc w:val="both"/>
      </w:pPr>
      <w:r>
        <w:t>1) знакомиться со списком избирателей, с реес</w:t>
      </w:r>
      <w:r>
        <w:t xml:space="preserve">тром выдачи открепительных удостоверений, находящимися в избирательной комиссии открепительными удостоверениями, реестром заявлений (устных </w:t>
      </w:r>
      <w:r>
        <w:lastRenderedPageBreak/>
        <w:t>обращений) о голосовании вне помещения для голосования;</w:t>
      </w:r>
    </w:p>
    <w:p w:rsidR="00000000" w:rsidRDefault="00290E18">
      <w:pPr>
        <w:pStyle w:val="ConsPlusNormal"/>
        <w:ind w:firstLine="540"/>
        <w:jc w:val="both"/>
      </w:pPr>
      <w:r>
        <w:t>2) находиться в помещении для голосования соответствующего и</w:t>
      </w:r>
      <w:r>
        <w:t xml:space="preserve">збирательного участка в день голосования, в дни досрочного голосования в любое время в период, предусмотренный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частью 5 статьи 32</w:t>
        </w:r>
      </w:hyperlink>
      <w:r>
        <w:t xml:space="preserve"> настоящего Федерального закона;</w:t>
      </w:r>
    </w:p>
    <w:p w:rsidR="00000000" w:rsidRDefault="00290E18">
      <w:pPr>
        <w:pStyle w:val="ConsPlusNormal"/>
        <w:ind w:firstLine="540"/>
        <w:jc w:val="both"/>
      </w:pPr>
      <w:r>
        <w:t>3) наблюдать за выдачей избирательных бюллетеней избирателям;</w:t>
      </w:r>
    </w:p>
    <w:p w:rsidR="00000000" w:rsidRDefault="00290E18">
      <w:pPr>
        <w:pStyle w:val="ConsPlusNormal"/>
        <w:ind w:firstLine="540"/>
        <w:jc w:val="both"/>
      </w:pPr>
      <w:r>
        <w:t xml:space="preserve">4) </w:t>
      </w:r>
      <w:r>
        <w:t>присутствовать при голосовании вне помещения для голосования;</w:t>
      </w:r>
    </w:p>
    <w:p w:rsidR="00000000" w:rsidRDefault="00290E18">
      <w:pPr>
        <w:pStyle w:val="ConsPlusNormal"/>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000000" w:rsidRDefault="00290E18">
      <w:pPr>
        <w:pStyle w:val="ConsPlusNormal"/>
        <w:ind w:firstLine="540"/>
        <w:jc w:val="both"/>
      </w:pPr>
      <w:r>
        <w:t>6)</w:t>
      </w:r>
      <w:r>
        <w:t xml:space="preserve">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000000" w:rsidRDefault="00290E18">
      <w:pPr>
        <w:pStyle w:val="ConsPlusNormal"/>
        <w:ind w:firstLine="540"/>
        <w:jc w:val="both"/>
      </w:pPr>
      <w:r>
        <w:t>7) визуально знакомиться при подсчете голосов избирателей с любым заполненны</w:t>
      </w:r>
      <w:r>
        <w:t xml:space="preserve">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частью 5 статьи 32</w:t>
        </w:r>
      </w:hyperlink>
      <w:r>
        <w:t xml:space="preserve"> настоящего Федерального зак</w:t>
      </w:r>
      <w:r>
        <w:t>она;</w:t>
      </w:r>
    </w:p>
    <w:p w:rsidR="00000000" w:rsidRDefault="00290E18">
      <w:pPr>
        <w:pStyle w:val="ConsPlusNormal"/>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000000" w:rsidRDefault="00290E18">
      <w:pPr>
        <w:pStyle w:val="ConsPlusNormal"/>
        <w:ind w:firstLine="540"/>
        <w:jc w:val="both"/>
      </w:pPr>
      <w:r>
        <w:t>9) знакомиться с протоколами избирательной комиссии, в которую он на</w:t>
      </w:r>
      <w:r>
        <w:t>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w:t>
      </w:r>
      <w:r>
        <w:t>и заверенные копии указанных протоколов;</w:t>
      </w:r>
    </w:p>
    <w:p w:rsidR="00000000" w:rsidRDefault="00290E18">
      <w:pPr>
        <w:pStyle w:val="ConsPlusNormal"/>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000000" w:rsidRDefault="00290E18">
      <w:pPr>
        <w:pStyle w:val="ConsPlusNormal"/>
        <w:ind w:firstLine="540"/>
        <w:jc w:val="both"/>
      </w:pPr>
      <w:r>
        <w:t>11) присутствовать при повторном подсчете голосов избир</w:t>
      </w:r>
      <w:r>
        <w:t>ателей в соответствующей избирательной комиссии;</w:t>
      </w:r>
    </w:p>
    <w:p w:rsidR="00000000" w:rsidRDefault="00290E18">
      <w:pPr>
        <w:pStyle w:val="ConsPlusNormal"/>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w:t>
      </w:r>
      <w:r>
        <w:t>ителя председателя или секретаря участковой избирательной комиссии.</w:t>
      </w:r>
    </w:p>
    <w:p w:rsidR="00000000" w:rsidRDefault="00290E18">
      <w:pPr>
        <w:pStyle w:val="ConsPlusNormal"/>
        <w:ind w:firstLine="540"/>
        <w:jc w:val="both"/>
      </w:pPr>
      <w:r>
        <w:t>7. Наблюдатель не вправе:</w:t>
      </w:r>
    </w:p>
    <w:p w:rsidR="00000000" w:rsidRDefault="00290E18">
      <w:pPr>
        <w:pStyle w:val="ConsPlusNormal"/>
        <w:ind w:firstLine="540"/>
        <w:jc w:val="both"/>
      </w:pPr>
      <w:r>
        <w:t>1) выдавать избирателям избирательные бюллетени;</w:t>
      </w:r>
    </w:p>
    <w:p w:rsidR="00000000" w:rsidRDefault="00290E18">
      <w:pPr>
        <w:pStyle w:val="ConsPlusNormal"/>
        <w:ind w:firstLine="540"/>
        <w:jc w:val="both"/>
      </w:pPr>
      <w:r>
        <w:t>2) расписываться за избирателя, в том числе по его просьбе, в получении избирательного бюллетеня;</w:t>
      </w:r>
    </w:p>
    <w:p w:rsidR="00000000" w:rsidRDefault="00290E18">
      <w:pPr>
        <w:pStyle w:val="ConsPlusNormal"/>
        <w:ind w:firstLine="540"/>
        <w:jc w:val="both"/>
      </w:pPr>
      <w:r>
        <w:t>3) заполнять за</w:t>
      </w:r>
      <w:r>
        <w:t xml:space="preserve"> избирателя, в том числе по его просьбе, избирательный бюллетень;</w:t>
      </w:r>
    </w:p>
    <w:p w:rsidR="00000000" w:rsidRDefault="00290E18">
      <w:pPr>
        <w:pStyle w:val="ConsPlusNormal"/>
        <w:ind w:firstLine="540"/>
        <w:jc w:val="both"/>
      </w:pPr>
      <w:r>
        <w:t>4) совершать действия, нарушающие тайну голосования;</w:t>
      </w:r>
    </w:p>
    <w:p w:rsidR="00000000" w:rsidRDefault="00290E18">
      <w:pPr>
        <w:pStyle w:val="ConsPlusNormal"/>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w:t>
      </w:r>
      <w:r>
        <w:t>олоса;</w:t>
      </w:r>
    </w:p>
    <w:p w:rsidR="00000000" w:rsidRDefault="00290E18">
      <w:pPr>
        <w:pStyle w:val="ConsPlusNormal"/>
        <w:ind w:firstLine="540"/>
        <w:jc w:val="both"/>
      </w:pPr>
      <w:r>
        <w:t>6) совершать действия, препятствующие работе избирательной комиссии;</w:t>
      </w:r>
    </w:p>
    <w:p w:rsidR="00000000" w:rsidRDefault="00290E18">
      <w:pPr>
        <w:pStyle w:val="ConsPlusNormal"/>
        <w:ind w:firstLine="540"/>
        <w:jc w:val="both"/>
      </w:pPr>
      <w:r>
        <w:t>7) проводить предвыборную агитацию среди избирателей;</w:t>
      </w:r>
    </w:p>
    <w:p w:rsidR="00000000" w:rsidRDefault="00290E18">
      <w:pPr>
        <w:pStyle w:val="ConsPlusNormal"/>
        <w:ind w:firstLine="540"/>
        <w:jc w:val="both"/>
      </w:pPr>
      <w:r>
        <w:t>8) участвовать в принятии решений избирательной комиссией.</w:t>
      </w:r>
    </w:p>
    <w:p w:rsidR="00000000" w:rsidRDefault="00290E18">
      <w:pPr>
        <w:pStyle w:val="ConsPlusNormal"/>
        <w:ind w:firstLine="540"/>
        <w:jc w:val="both"/>
      </w:pPr>
    </w:p>
    <w:p w:rsidR="00000000" w:rsidRDefault="00290E18">
      <w:pPr>
        <w:pStyle w:val="ConsPlusNormal"/>
        <w:ind w:firstLine="540"/>
        <w:jc w:val="both"/>
        <w:outlineLvl w:val="2"/>
      </w:pPr>
      <w:r>
        <w:t>Статья 34. Иностранные (международные) наблюдатели</w:t>
      </w:r>
    </w:p>
    <w:p w:rsidR="00000000" w:rsidRDefault="00290E18">
      <w:pPr>
        <w:pStyle w:val="ConsPlusNormal"/>
        <w:ind w:firstLine="540"/>
        <w:jc w:val="both"/>
      </w:pPr>
    </w:p>
    <w:p w:rsidR="00000000" w:rsidRDefault="00290E18">
      <w:pPr>
        <w:pStyle w:val="ConsPlusNormal"/>
        <w:ind w:firstLine="540"/>
        <w:jc w:val="both"/>
      </w:pPr>
      <w:r>
        <w:t xml:space="preserve">1.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указанного в </w:t>
      </w:r>
      <w:hyperlink w:anchor="Par461" w:tooltip="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 w:history="1">
        <w:r>
          <w:rPr>
            <w:color w:val="0000FF"/>
          </w:rPr>
          <w:t>части 3</w:t>
        </w:r>
      </w:hyperlink>
      <w:r>
        <w:t xml:space="preserve"> настоящей статьи, аккредитуются Центра</w:t>
      </w:r>
      <w:r>
        <w:t>льной избирательной комиссией Российской Федерации.</w:t>
      </w:r>
    </w:p>
    <w:p w:rsidR="00000000" w:rsidRDefault="00290E18">
      <w:pPr>
        <w:pStyle w:val="ConsPlusNormal"/>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000000" w:rsidRDefault="00290E18">
      <w:pPr>
        <w:pStyle w:val="ConsPlusNormal"/>
        <w:ind w:firstLine="540"/>
        <w:jc w:val="both"/>
      </w:pPr>
      <w:bookmarkStart w:id="59" w:name="Par461"/>
      <w:bookmarkEnd w:id="59"/>
      <w:r>
        <w:t>3. Приглашения</w:t>
      </w:r>
      <w:r>
        <w:t xml:space="preserve">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w:t>
      </w:r>
      <w:r>
        <w:t>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w:t>
      </w:r>
      <w:r>
        <w:t xml:space="preserve">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w:t>
      </w:r>
      <w:r>
        <w:t>изирующимся по вопросам избирательного законодательства и выборов, защиты прав граждан на участие в выборах и референдумах.</w:t>
      </w:r>
    </w:p>
    <w:p w:rsidR="00000000" w:rsidRDefault="00290E18">
      <w:pPr>
        <w:pStyle w:val="ConsPlusNormal"/>
        <w:ind w:firstLine="540"/>
        <w:jc w:val="both"/>
      </w:pPr>
      <w:r>
        <w:t xml:space="preserve">4. Центральная избирательная комиссия Российской Федерации выдает иностранному </w:t>
      </w:r>
      <w:r>
        <w:lastRenderedPageBreak/>
        <w:t>(международному) наблюдателю удостоверение установлен</w:t>
      </w:r>
      <w:r>
        <w:t xml:space="preserve">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ar461" w:tooltip="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 w:history="1">
        <w:r>
          <w:rPr>
            <w:color w:val="0000FF"/>
          </w:rPr>
          <w:t>части 3</w:t>
        </w:r>
      </w:hyperlink>
      <w:r>
        <w:t xml:space="preserve"> настоящей ста</w:t>
      </w:r>
      <w:r>
        <w:t xml:space="preserve">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ar463" w:tooltip="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 w:history="1">
        <w:r>
          <w:rPr>
            <w:color w:val="0000FF"/>
          </w:rPr>
          <w:t>части 5</w:t>
        </w:r>
      </w:hyperlink>
      <w:r>
        <w:t xml:space="preserve"> настояще</w:t>
      </w:r>
      <w:r>
        <w:t>й статьи.</w:t>
      </w:r>
    </w:p>
    <w:p w:rsidR="00000000" w:rsidRDefault="00290E18">
      <w:pPr>
        <w:pStyle w:val="ConsPlusNormal"/>
        <w:ind w:firstLine="540"/>
        <w:jc w:val="both"/>
      </w:pPr>
      <w:bookmarkStart w:id="60" w:name="Par463"/>
      <w:bookmarkEnd w:id="60"/>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w:t>
      </w:r>
      <w:r>
        <w:t>осударственной Думы.</w:t>
      </w:r>
    </w:p>
    <w:p w:rsidR="00000000" w:rsidRDefault="00290E18">
      <w:pPr>
        <w:pStyle w:val="ConsPlusNormal"/>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w:t>
      </w:r>
      <w:r>
        <w:t xml:space="preserve"> компетенции.</w:t>
      </w:r>
    </w:p>
    <w:p w:rsidR="00000000" w:rsidRDefault="00290E18">
      <w:pPr>
        <w:pStyle w:val="ConsPlusNormal"/>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w:t>
      </w:r>
      <w:r>
        <w:t>ей наблюдателя, или за счет его собственных средств.</w:t>
      </w:r>
    </w:p>
    <w:p w:rsidR="00000000" w:rsidRDefault="00290E18">
      <w:pPr>
        <w:pStyle w:val="ConsPlusNormal"/>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000000" w:rsidRDefault="00290E18">
      <w:pPr>
        <w:pStyle w:val="ConsPlusNormal"/>
        <w:ind w:firstLine="540"/>
        <w:jc w:val="both"/>
      </w:pPr>
      <w:r>
        <w:t>9. Иностранные (международные) наблюдатели</w:t>
      </w:r>
      <w:r>
        <w:t xml:space="preserve">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w:t>
      </w:r>
      <w:r>
        <w:t>ончания времени голосования на всей территории Российской Федерации.</w:t>
      </w:r>
    </w:p>
    <w:p w:rsidR="00000000" w:rsidRDefault="00290E18">
      <w:pPr>
        <w:pStyle w:val="ConsPlusNormal"/>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w:t>
      </w:r>
      <w:r>
        <w:t>сударственной Думы.</w:t>
      </w:r>
    </w:p>
    <w:p w:rsidR="00000000" w:rsidRDefault="00290E18">
      <w:pPr>
        <w:pStyle w:val="ConsPlusNormal"/>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w:t>
      </w:r>
      <w:r>
        <w:t>а, иных федеральных законов.</w:t>
      </w:r>
    </w:p>
    <w:p w:rsidR="00000000" w:rsidRDefault="00290E18">
      <w:pPr>
        <w:pStyle w:val="ConsPlusNormal"/>
        <w:ind w:firstLine="540"/>
        <w:jc w:val="both"/>
      </w:pPr>
    </w:p>
    <w:p w:rsidR="00000000" w:rsidRDefault="00290E18">
      <w:pPr>
        <w:pStyle w:val="ConsPlusNormal"/>
        <w:ind w:firstLine="540"/>
        <w:jc w:val="both"/>
        <w:outlineLvl w:val="2"/>
      </w:pPr>
      <w:r>
        <w:t>Статья 35. Представители средств массовой информации</w:t>
      </w:r>
    </w:p>
    <w:p w:rsidR="00000000" w:rsidRDefault="00290E18">
      <w:pPr>
        <w:pStyle w:val="ConsPlusNormal"/>
        <w:ind w:firstLine="540"/>
        <w:jc w:val="both"/>
      </w:pPr>
      <w:r>
        <w:t>(в ред. Федерального закона от 09.03.2016 N 66-ФЗ)</w:t>
      </w:r>
    </w:p>
    <w:p w:rsidR="00000000" w:rsidRDefault="00290E18">
      <w:pPr>
        <w:pStyle w:val="ConsPlusNormal"/>
        <w:jc w:val="both"/>
      </w:pPr>
    </w:p>
    <w:p w:rsidR="00000000" w:rsidRDefault="00290E18">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w:t>
      </w:r>
      <w:r>
        <w:t xml:space="preserve"> депутатов Государственной Думы, вправе:</w:t>
      </w:r>
    </w:p>
    <w:p w:rsidR="00000000" w:rsidRDefault="00290E18">
      <w:pPr>
        <w:pStyle w:val="ConsPlusNormal"/>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w:t>
      </w:r>
      <w:r>
        <w:t>о;</w:t>
      </w:r>
    </w:p>
    <w:p w:rsidR="00000000" w:rsidRDefault="00290E18">
      <w:pPr>
        <w:pStyle w:val="ConsPlusNormal"/>
        <w:ind w:firstLine="540"/>
        <w:jc w:val="both"/>
      </w:pPr>
      <w:r>
        <w:t>2) получать от соответствующей избирательной комиссии копии указанных в пункте 1 настоящей части протоколов;</w:t>
      </w:r>
    </w:p>
    <w:p w:rsidR="00000000" w:rsidRDefault="00290E18">
      <w:pPr>
        <w:pStyle w:val="ConsPlusNormal"/>
        <w:ind w:firstLine="540"/>
        <w:jc w:val="both"/>
      </w:pPr>
      <w:r>
        <w:t>3) присутствовать на предвыборных агитационных мероприятиях, освещать их проведение.</w:t>
      </w:r>
    </w:p>
    <w:p w:rsidR="00000000" w:rsidRDefault="00290E18">
      <w:pPr>
        <w:pStyle w:val="ConsPlusNormal"/>
        <w:ind w:firstLine="540"/>
        <w:jc w:val="both"/>
      </w:pPr>
      <w:bookmarkStart w:id="61" w:name="Par478"/>
      <w:bookmarkEnd w:id="61"/>
      <w:r>
        <w:t>2. Представители средств массовой информации, у</w:t>
      </w:r>
      <w:r>
        <w:t xml:space="preserve">казанные в </w:t>
      </w:r>
      <w:hyperlink w:anchor="Par404"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w:t>
      </w:r>
      <w:r>
        <w:t>этом председателя, заместителя председателя или секретаря соответствующей избирательной комиссии.</w:t>
      </w:r>
    </w:p>
    <w:p w:rsidR="00000000" w:rsidRDefault="00290E18">
      <w:pPr>
        <w:pStyle w:val="ConsPlusNormal"/>
        <w:ind w:firstLine="540"/>
        <w:jc w:val="both"/>
      </w:pPr>
      <w:bookmarkStart w:id="62" w:name="Par479"/>
      <w:bookmarkEnd w:id="62"/>
      <w:r>
        <w:t xml:space="preserve">3. Для осуществления полномочий, указанных в </w:t>
      </w:r>
      <w:hyperlink w:anchor="Par404"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частях 1.2</w:t>
        </w:r>
      </w:hyperlink>
      <w:r>
        <w:t xml:space="preserve">,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5</w:t>
        </w:r>
      </w:hyperlink>
      <w:r>
        <w:t xml:space="preserve"> и </w:t>
      </w:r>
      <w:hyperlink w:anchor="Par412" w:tooltip="6. Всем членам избирательной комиссии, иным лицам, указанным в частях 1 и 1.2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w:history="1">
        <w:r>
          <w:rPr>
            <w:color w:val="0000FF"/>
          </w:rPr>
          <w:t>6</w:t>
        </w:r>
        <w:r>
          <w:rPr>
            <w:color w:val="0000FF"/>
          </w:rPr>
          <w:t xml:space="preserve"> статьи 32</w:t>
        </w:r>
      </w:hyperlink>
      <w:r>
        <w:t xml:space="preserve"> настоящего Федерального закона, </w:t>
      </w:r>
      <w:hyperlink w:anchor="Par478" w:tooltip="2. Представители средств массовой информации, указанные в части 1.2 статьи 32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 w:history="1">
        <w:r>
          <w:rPr>
            <w:color w:val="0000FF"/>
          </w:rPr>
          <w:t>части 2</w:t>
        </w:r>
      </w:hyperlink>
      <w:r>
        <w:t xml:space="preserve"> настоящей статьи, представители средств массовой информаци</w:t>
      </w:r>
      <w:r>
        <w:t>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w:t>
      </w:r>
      <w:r>
        <w:t>дакцией средства массовой информации в комиссию не позднее чем за три дня до дня голосования (досрочного голосования).</w:t>
      </w:r>
    </w:p>
    <w:p w:rsidR="00000000" w:rsidRDefault="00290E18">
      <w:pPr>
        <w:pStyle w:val="ConsPlusNormal"/>
        <w:ind w:firstLine="540"/>
        <w:jc w:val="both"/>
      </w:pPr>
      <w:r>
        <w:t xml:space="preserve">4. Аккредитованный в соответствии с </w:t>
      </w:r>
      <w:hyperlink w:anchor="Par479" w:tooltip="3. Для осуществления полномочий, указанных в частях 1.2, 5 и 6 статьи 32 настоящего Федерального закон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000000" w:rsidRDefault="00290E18">
      <w:pPr>
        <w:pStyle w:val="ConsPlusNormal"/>
        <w:ind w:firstLine="540"/>
        <w:jc w:val="both"/>
      </w:pPr>
    </w:p>
    <w:p w:rsidR="00000000" w:rsidRDefault="00290E18">
      <w:pPr>
        <w:pStyle w:val="ConsPlusTitle"/>
        <w:jc w:val="center"/>
        <w:outlineLvl w:val="1"/>
      </w:pPr>
      <w:r>
        <w:t>Глава 5. ПОЛИТИ</w:t>
      </w:r>
      <w:r>
        <w:t>ЧЕСКИЕ ПАРТИИ</w:t>
      </w:r>
    </w:p>
    <w:p w:rsidR="00000000" w:rsidRDefault="00290E18">
      <w:pPr>
        <w:pStyle w:val="ConsPlusNormal"/>
        <w:ind w:firstLine="540"/>
        <w:jc w:val="both"/>
      </w:pPr>
    </w:p>
    <w:p w:rsidR="00000000" w:rsidRDefault="00290E18">
      <w:pPr>
        <w:pStyle w:val="ConsPlusNormal"/>
        <w:ind w:firstLine="540"/>
        <w:jc w:val="both"/>
        <w:outlineLvl w:val="2"/>
      </w:pPr>
      <w:r>
        <w:t>Статья 36. Участие политических партий в выборах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w:t>
      </w:r>
      <w:r>
        <w:t>рательным округам, в соответствии с настоящим Федеральным законом и Федеральным законом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w:t>
      </w:r>
      <w:r>
        <w:t>ругам.</w:t>
      </w:r>
    </w:p>
    <w:p w:rsidR="00000000" w:rsidRDefault="00290E18">
      <w:pPr>
        <w:pStyle w:val="ConsPlusNormal"/>
        <w:ind w:firstLine="540"/>
        <w:jc w:val="both"/>
      </w:pPr>
      <w:r>
        <w:t>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w:t>
      </w:r>
      <w:r>
        <w:t>тавляет список политических партий, имеющих в соответствии с Федеральным законом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w:t>
      </w:r>
      <w:r>
        <w:t xml:space="preserve">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w:t>
      </w:r>
      <w:r>
        <w:t xml:space="preserve">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w:t>
      </w:r>
      <w:r>
        <w:t xml:space="preserve"> Федерации.</w:t>
      </w:r>
    </w:p>
    <w:p w:rsidR="00000000" w:rsidRDefault="00290E18">
      <w:pPr>
        <w:pStyle w:val="ConsPlusNormal"/>
        <w:ind w:firstLine="540"/>
        <w:jc w:val="both"/>
      </w:pPr>
    </w:p>
    <w:p w:rsidR="00000000" w:rsidRDefault="00290E18">
      <w:pPr>
        <w:pStyle w:val="ConsPlusNormal"/>
        <w:ind w:firstLine="540"/>
        <w:jc w:val="both"/>
        <w:outlineLvl w:val="2"/>
      </w:pPr>
      <w:r>
        <w:t>Статья 37. Наименование и эмблема политической партии</w:t>
      </w:r>
    </w:p>
    <w:p w:rsidR="00000000" w:rsidRDefault="00290E18">
      <w:pPr>
        <w:pStyle w:val="ConsPlusNormal"/>
        <w:ind w:firstLine="540"/>
        <w:jc w:val="both"/>
      </w:pPr>
    </w:p>
    <w:p w:rsidR="00000000" w:rsidRDefault="00290E18">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w:t>
      </w:r>
      <w:r>
        <w:t xml:space="preserve"> сведения о своем наименовании.</w:t>
      </w:r>
    </w:p>
    <w:p w:rsidR="00000000" w:rsidRDefault="00290E18">
      <w:pPr>
        <w:pStyle w:val="ConsPlusNormal"/>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w:t>
      </w:r>
      <w:r>
        <w:t xml:space="preserve"> в сфере регистрации общественных объединений.</w:t>
      </w:r>
    </w:p>
    <w:p w:rsidR="00000000" w:rsidRDefault="00290E18">
      <w:pPr>
        <w:pStyle w:val="ConsPlusNormal"/>
        <w:ind w:firstLine="540"/>
        <w:jc w:val="both"/>
      </w:pPr>
      <w:bookmarkStart w:id="63" w:name="Par493"/>
      <w:bookmarkEnd w:id="63"/>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w:t>
      </w:r>
      <w:r>
        <w:t xml:space="preserve"> которой содержится в ее уставе.</w:t>
      </w:r>
    </w:p>
    <w:p w:rsidR="00000000" w:rsidRDefault="00290E18">
      <w:pPr>
        <w:pStyle w:val="ConsPlusNormal"/>
        <w:ind w:firstLine="540"/>
        <w:jc w:val="both"/>
      </w:pPr>
      <w:r>
        <w:t>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w:t>
      </w:r>
      <w:r>
        <w:t>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w:t>
      </w:r>
      <w:r>
        <w:t>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w:t>
      </w:r>
      <w:r>
        <w:t>х статьей 6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w:t>
      </w:r>
      <w:r>
        <w:t>миссией Российской Федерации изображение эмблемы, которое используется в избирательных документах.</w:t>
      </w:r>
    </w:p>
    <w:p w:rsidR="00000000" w:rsidRDefault="00290E18">
      <w:pPr>
        <w:pStyle w:val="ConsPlusNormal"/>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w:t>
      </w:r>
      <w:r>
        <w:t>кается.</w:t>
      </w:r>
    </w:p>
    <w:p w:rsidR="00000000" w:rsidRDefault="00290E18">
      <w:pPr>
        <w:pStyle w:val="ConsPlusNormal"/>
        <w:ind w:firstLine="540"/>
        <w:jc w:val="both"/>
      </w:pPr>
    </w:p>
    <w:p w:rsidR="00000000" w:rsidRDefault="00290E18">
      <w:pPr>
        <w:pStyle w:val="ConsPlusNormal"/>
        <w:ind w:firstLine="540"/>
        <w:jc w:val="both"/>
        <w:outlineLvl w:val="2"/>
      </w:pPr>
      <w:r>
        <w:t>Статья 38. Уполномоченные представители политической партии и ее региональных отделений</w:t>
      </w:r>
    </w:p>
    <w:p w:rsidR="00000000" w:rsidRDefault="00290E18">
      <w:pPr>
        <w:pStyle w:val="ConsPlusNormal"/>
        <w:ind w:firstLine="540"/>
        <w:jc w:val="both"/>
      </w:pPr>
    </w:p>
    <w:p w:rsidR="00000000" w:rsidRDefault="00290E18">
      <w:pPr>
        <w:pStyle w:val="ConsPlusNormal"/>
        <w:ind w:firstLine="540"/>
        <w:jc w:val="both"/>
      </w:pPr>
      <w:bookmarkStart w:id="64" w:name="Par499"/>
      <w:bookmarkEnd w:id="64"/>
      <w:r>
        <w:t>1. Политическая партия, выдвинувшая федеральный список кандидатов, кандидатов по одномандатным избирательным округам, имеет право назначить не бол</w:t>
      </w:r>
      <w:r>
        <w:t>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w:t>
      </w:r>
      <w:r>
        <w:t>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w:t>
      </w:r>
      <w:r>
        <w:t>м вопросам).</w:t>
      </w:r>
    </w:p>
    <w:p w:rsidR="00000000" w:rsidRDefault="00290E18">
      <w:pPr>
        <w:pStyle w:val="ConsPlusNormal"/>
        <w:ind w:firstLine="540"/>
        <w:jc w:val="both"/>
      </w:pPr>
      <w:bookmarkStart w:id="65" w:name="Par500"/>
      <w:bookmarkEnd w:id="65"/>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w:t>
      </w:r>
      <w:r>
        <w:t xml:space="preserve">ирательного фонда данного регионального </w:t>
      </w:r>
      <w:r>
        <w:lastRenderedPageBreak/>
        <w:t>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000000" w:rsidRDefault="00290E18">
      <w:pPr>
        <w:pStyle w:val="ConsPlusNormal"/>
        <w:ind w:firstLine="540"/>
        <w:jc w:val="both"/>
      </w:pPr>
      <w:bookmarkStart w:id="66" w:name="Par501"/>
      <w:bookmarkEnd w:id="66"/>
      <w:r>
        <w:t>3. Уполномоченные представители, указанные</w:t>
      </w:r>
      <w:r>
        <w:t xml:space="preserve"> в </w:t>
      </w:r>
      <w:hyperlink w:anchor="Par499" w:tooltip="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w:history="1">
        <w:r>
          <w:rPr>
            <w:color w:val="0000FF"/>
          </w:rPr>
          <w:t>частях 1</w:t>
        </w:r>
      </w:hyperlink>
      <w:r>
        <w:t xml:space="preserve"> и </w:t>
      </w:r>
      <w:hyperlink w:anchor="Par500" w:tooltip="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 w:history="1">
        <w:r>
          <w:rPr>
            <w:color w:val="0000FF"/>
          </w:rPr>
          <w:t>2</w:t>
        </w:r>
      </w:hyperlink>
      <w:r>
        <w:t xml:space="preserve"> настоя</w:t>
      </w:r>
      <w:r>
        <w:t>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w:t>
      </w:r>
      <w:r>
        <w:t>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w:t>
      </w:r>
      <w:r>
        <w:t>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000000" w:rsidRDefault="00290E18">
      <w:pPr>
        <w:pStyle w:val="ConsPlusNormal"/>
        <w:ind w:firstLine="540"/>
        <w:jc w:val="both"/>
      </w:pPr>
      <w:bookmarkStart w:id="67" w:name="Par502"/>
      <w:bookmarkEnd w:id="67"/>
      <w:r>
        <w:t>4. Списк</w:t>
      </w:r>
      <w:r>
        <w:t xml:space="preserve">и уполномоченных представителей, указанных в </w:t>
      </w:r>
      <w:hyperlink w:anchor="Par499" w:tooltip="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w:history="1">
        <w:r>
          <w:rPr>
            <w:color w:val="0000FF"/>
          </w:rPr>
          <w:t>частях 1</w:t>
        </w:r>
      </w:hyperlink>
      <w:r>
        <w:t xml:space="preserve"> и </w:t>
      </w:r>
      <w:hyperlink w:anchor="Par500" w:tooltip="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w:t>
      </w:r>
      <w:r>
        <w:t xml:space="preserve">ителях, предусмотренные </w:t>
      </w:r>
      <w:hyperlink w:anchor="Par501" w:tooltip="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w:t>
      </w:r>
      <w:r>
        <w:t>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w:t>
      </w:r>
      <w:r>
        <w:t xml:space="preserve">х в данном списке лиц о согласии быть уполномоченным представителем. С 1 июня 2015 года списки уполномоченных представителей, указанных в </w:t>
      </w:r>
      <w:hyperlink w:anchor="Par499" w:tooltip="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w:history="1">
        <w:r>
          <w:rPr>
            <w:color w:val="0000FF"/>
          </w:rPr>
          <w:t>частях 1</w:t>
        </w:r>
      </w:hyperlink>
      <w:r>
        <w:t xml:space="preserve"> и </w:t>
      </w:r>
      <w:hyperlink w:anchor="Par500" w:tooltip="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w:t>
      </w:r>
      <w:r>
        <w:t>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000000" w:rsidRDefault="00290E18">
      <w:pPr>
        <w:pStyle w:val="ConsPlusNormal"/>
        <w:ind w:firstLine="540"/>
        <w:jc w:val="both"/>
      </w:pPr>
      <w:bookmarkStart w:id="68" w:name="Par503"/>
      <w:bookmarkEnd w:id="68"/>
      <w:r>
        <w:t>5. Уполномоченные представители политической п</w:t>
      </w:r>
      <w:r>
        <w:t xml:space="preserve">артии осуществляют свои полномочия на основании решения, предусмотренного </w:t>
      </w:r>
      <w:hyperlink w:anchor="Par501" w:tooltip="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w:t>
      </w:r>
      <w:r>
        <w:t>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w:t>
      </w:r>
      <w:r>
        <w:t>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w:t>
      </w:r>
      <w:r>
        <w:t>й партии, регионального отделения политической партии.</w:t>
      </w:r>
    </w:p>
    <w:p w:rsidR="00000000" w:rsidRDefault="00290E18">
      <w:pPr>
        <w:pStyle w:val="ConsPlusNormal"/>
        <w:ind w:firstLine="540"/>
        <w:jc w:val="both"/>
      </w:pPr>
      <w:r>
        <w:t>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w:t>
      </w:r>
      <w:r>
        <w:t xml:space="preserve"> доверенности, предусмотренных соответственно </w:t>
      </w:r>
      <w:hyperlink w:anchor="Par501" w:tooltip="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 w:history="1">
        <w:r>
          <w:rPr>
            <w:color w:val="0000FF"/>
          </w:rPr>
          <w:t>частями 3</w:t>
        </w:r>
      </w:hyperlink>
      <w:r>
        <w:t xml:space="preserve"> и </w:t>
      </w:r>
      <w:hyperlink w:anchor="Par503" w:tooltip="5. Уполномоченные представители политической партии осуществляют свои полномочия на основании решения, предусмотренного частью 3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000000" w:rsidRDefault="00290E18">
      <w:pPr>
        <w:pStyle w:val="ConsPlusNormal"/>
        <w:ind w:firstLine="540"/>
        <w:jc w:val="both"/>
      </w:pPr>
      <w:r>
        <w:t>7. Список уполн</w:t>
      </w:r>
      <w:r>
        <w:t xml:space="preserve">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w:t>
      </w:r>
      <w:r>
        <w:t>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w:t>
      </w:r>
      <w:r>
        <w:t xml:space="preserve">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ar503" w:tooltip="5. Уполномоченные представители политической партии осуществляют свои полномочия на основании решения, предусмотренного частью 3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 w:history="1">
        <w:r>
          <w:rPr>
            <w:color w:val="0000FF"/>
          </w:rPr>
          <w:t>частью 5</w:t>
        </w:r>
      </w:hyperlink>
      <w:r>
        <w:t xml:space="preserve"> настоящей статьи, и при предъявлении упол</w:t>
      </w:r>
      <w:r>
        <w:t>номоченным представителем паспорта или документа, заменяющего паспорт гражданина.</w:t>
      </w:r>
    </w:p>
    <w:p w:rsidR="00000000" w:rsidRDefault="00290E18">
      <w:pPr>
        <w:pStyle w:val="ConsPlusNormal"/>
        <w:ind w:firstLine="540"/>
        <w:jc w:val="both"/>
      </w:pPr>
      <w:r>
        <w:t>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w:t>
      </w:r>
      <w:r>
        <w:t xml:space="preserve">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w:t>
      </w:r>
      <w:r>
        <w:t xml:space="preserve">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пунктом 11 статьи 58 Федерального закона "Об основных гарантиях избирательных прав </w:t>
      </w:r>
      <w:r>
        <w:lastRenderedPageBreak/>
        <w:t>и права</w:t>
      </w:r>
      <w:r>
        <w:t xml:space="preserve">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w:t>
      </w:r>
      <w:r>
        <w:t>ление политической партии) открыла (открыло) специальный избирательный счет для формирования своего избирательного фонда.</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9. Уполномоченные представители, указанные в </w:t>
      </w:r>
      <w:hyperlink w:anchor="Par499" w:tooltip="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w:history="1">
        <w:r>
          <w:rPr>
            <w:color w:val="0000FF"/>
          </w:rPr>
          <w:t>частях 1</w:t>
        </w:r>
      </w:hyperlink>
      <w:r>
        <w:t xml:space="preserve"> и </w:t>
      </w:r>
      <w:hyperlink w:anchor="Par500" w:tooltip="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 w:history="1">
        <w:r>
          <w:rPr>
            <w:color w:val="0000FF"/>
          </w:rPr>
          <w:t>2</w:t>
        </w:r>
      </w:hyperlink>
      <w:r>
        <w:t xml:space="preserve"> настоящей статьи, не вправе использовать преим</w:t>
      </w:r>
      <w:r>
        <w:t>ущества своего должностного или служебного положения.</w:t>
      </w:r>
    </w:p>
    <w:p w:rsidR="00000000" w:rsidRDefault="00290E18">
      <w:pPr>
        <w:pStyle w:val="ConsPlusNormal"/>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w:t>
      </w:r>
      <w:r>
        <w:t>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w:t>
      </w:r>
      <w:r>
        <w:t xml:space="preserve">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w:t>
      </w:r>
      <w:r>
        <w:t>со дня, следующего за днем вступления в законную силу судебного решения.</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w:t>
      </w:r>
      <w:r>
        <w:t>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000000" w:rsidRDefault="00290E18">
      <w:pPr>
        <w:pStyle w:val="ConsPlusNormal"/>
        <w:ind w:firstLine="540"/>
        <w:jc w:val="both"/>
      </w:pPr>
    </w:p>
    <w:p w:rsidR="00000000" w:rsidRDefault="00290E18">
      <w:pPr>
        <w:pStyle w:val="ConsPlusTitle"/>
        <w:jc w:val="center"/>
        <w:outlineLvl w:val="1"/>
      </w:pPr>
      <w:r>
        <w:t>Глава 6. ВЫДВИЖЕНИЕ И РЕГИСТРАЦИЯ</w:t>
      </w:r>
    </w:p>
    <w:p w:rsidR="00000000" w:rsidRDefault="00290E18">
      <w:pPr>
        <w:pStyle w:val="ConsPlusTitle"/>
        <w:jc w:val="center"/>
      </w:pPr>
      <w:r>
        <w:t xml:space="preserve">ФЕДЕРАЛЬНЫХ </w:t>
      </w:r>
      <w:r>
        <w:t>СПИСКОВ КАНДИДАТОВ, КАНДИДАТОВ ПО ОДНОМАНДАТНЫМ</w:t>
      </w:r>
    </w:p>
    <w:p w:rsidR="00000000" w:rsidRDefault="00290E18">
      <w:pPr>
        <w:pStyle w:val="ConsPlusTitle"/>
        <w:jc w:val="center"/>
      </w:pPr>
      <w:r>
        <w:t>ИЗБИРАТЕЛЬНЫМ ОКРУГАМ</w:t>
      </w:r>
    </w:p>
    <w:p w:rsidR="00000000" w:rsidRDefault="00290E18">
      <w:pPr>
        <w:pStyle w:val="ConsPlusNormal"/>
        <w:ind w:firstLine="540"/>
        <w:jc w:val="both"/>
      </w:pPr>
    </w:p>
    <w:p w:rsidR="00000000" w:rsidRDefault="00290E18">
      <w:pPr>
        <w:pStyle w:val="ConsPlusNormal"/>
        <w:ind w:firstLine="540"/>
        <w:jc w:val="both"/>
        <w:outlineLvl w:val="2"/>
      </w:pPr>
      <w:bookmarkStart w:id="69" w:name="Par517"/>
      <w:bookmarkEnd w:id="69"/>
      <w:r>
        <w:t>Статья 39. Выдвижение федерального списка кандидатов</w:t>
      </w:r>
    </w:p>
    <w:p w:rsidR="00000000" w:rsidRDefault="00290E18">
      <w:pPr>
        <w:pStyle w:val="ConsPlusNormal"/>
        <w:ind w:firstLine="540"/>
        <w:jc w:val="both"/>
      </w:pPr>
    </w:p>
    <w:p w:rsidR="00000000" w:rsidRDefault="00290E18">
      <w:pPr>
        <w:pStyle w:val="ConsPlusNormal"/>
        <w:ind w:firstLine="540"/>
        <w:jc w:val="both"/>
      </w:pPr>
      <w:bookmarkStart w:id="70" w:name="Par519"/>
      <w:bookmarkEnd w:id="70"/>
      <w:r>
        <w:t>1. Решение о выдвижении федерального списка кандидатов принимается тайным голосованием на съезде политическ</w:t>
      </w:r>
      <w:r>
        <w:t>ой партии в соответствии с Федеральным законом "О политических партиях".</w:t>
      </w:r>
    </w:p>
    <w:p w:rsidR="00000000" w:rsidRDefault="00290E18">
      <w:pPr>
        <w:pStyle w:val="ConsPlusNormal"/>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ar519" w:tooltip="1. Решение о выдвижении федерального списка кандидатов принимается тайным голосованием на съезде политической партии в соответствии с Федеральным законом &quot;О политических партиях&quot;." w:history="1">
        <w:r>
          <w:rPr>
            <w:color w:val="0000FF"/>
          </w:rPr>
          <w:t>частью 1</w:t>
        </w:r>
      </w:hyperlink>
      <w:r>
        <w:t xml:space="preserve"> настоящей статьи, определяются уставом политической партии.</w:t>
      </w:r>
    </w:p>
    <w:p w:rsidR="00000000" w:rsidRDefault="00290E18">
      <w:pPr>
        <w:pStyle w:val="ConsPlusNormal"/>
        <w:ind w:firstLine="540"/>
        <w:jc w:val="both"/>
      </w:pPr>
      <w:r>
        <w:t>3. Выдвижение федерального списка кан</w:t>
      </w:r>
      <w:r>
        <w:t>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00000" w:rsidRDefault="00290E18">
      <w:pPr>
        <w:pStyle w:val="ConsPlusNormal"/>
        <w:ind w:firstLine="540"/>
        <w:jc w:val="both"/>
      </w:pPr>
      <w:bookmarkStart w:id="71" w:name="Par522"/>
      <w:bookmarkEnd w:id="71"/>
      <w:r>
        <w:t>4. Решение съезда политической партии о выдвижении федеральног</w:t>
      </w:r>
      <w:r>
        <w:t>о списка кандидатов оформляется протоколом, в котором указываются:</w:t>
      </w:r>
    </w:p>
    <w:p w:rsidR="00000000" w:rsidRDefault="00290E18">
      <w:pPr>
        <w:pStyle w:val="ConsPlusNormal"/>
        <w:ind w:firstLine="540"/>
        <w:jc w:val="both"/>
      </w:pPr>
      <w:r>
        <w:t>1) число зарегистрированных делегатов съезда;</w:t>
      </w:r>
    </w:p>
    <w:p w:rsidR="00000000" w:rsidRDefault="00290E18">
      <w:pPr>
        <w:pStyle w:val="ConsPlusNormal"/>
        <w:ind w:firstLine="540"/>
        <w:jc w:val="both"/>
      </w:pPr>
      <w:r>
        <w:t>2) число делегатов съезда, необходимое для принятия решения в соответствии с уставом политической партии;</w:t>
      </w:r>
    </w:p>
    <w:p w:rsidR="00000000" w:rsidRDefault="00290E18">
      <w:pPr>
        <w:pStyle w:val="ConsPlusNormal"/>
        <w:ind w:firstLine="540"/>
        <w:jc w:val="both"/>
      </w:pPr>
      <w:r>
        <w:t xml:space="preserve">3) решение о выдвижении федерального </w:t>
      </w:r>
      <w:r>
        <w:t>списка кандидатов и итоги голосования за это решение (с приложением федерального списка кандидатов);</w:t>
      </w:r>
    </w:p>
    <w:p w:rsidR="00000000" w:rsidRDefault="00290E18">
      <w:pPr>
        <w:pStyle w:val="ConsPlusNormal"/>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w:t>
      </w:r>
      <w:r>
        <w:t>е уполномоченных представителей региональных отделений политической партии по финансовым вопросам (в случае назначения таковых);</w:t>
      </w:r>
    </w:p>
    <w:p w:rsidR="00000000" w:rsidRDefault="00290E18">
      <w:pPr>
        <w:pStyle w:val="ConsPlusNormal"/>
        <w:ind w:firstLine="540"/>
        <w:jc w:val="both"/>
      </w:pPr>
      <w:r>
        <w:t>5) дата принятия решения.</w:t>
      </w:r>
    </w:p>
    <w:p w:rsidR="00000000" w:rsidRDefault="00290E18">
      <w:pPr>
        <w:pStyle w:val="ConsPlusNormal"/>
        <w:ind w:firstLine="540"/>
        <w:jc w:val="both"/>
      </w:pPr>
      <w:bookmarkStart w:id="72" w:name="Par528"/>
      <w:bookmarkEnd w:id="72"/>
      <w:r>
        <w:t>5. В федеральный список кандидатов, выдвинутый политической партией, наряду с членами дан</w:t>
      </w:r>
      <w:r>
        <w:t>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w:t>
      </w:r>
      <w:r>
        <w:t>дидатов не могут быть включены граждане, являющиеся членами иных политических партий.</w:t>
      </w:r>
    </w:p>
    <w:p w:rsidR="00000000" w:rsidRDefault="00290E18">
      <w:pPr>
        <w:pStyle w:val="ConsPlusNormal"/>
        <w:ind w:firstLine="540"/>
        <w:jc w:val="both"/>
      </w:pPr>
      <w:bookmarkStart w:id="73" w:name="Par529"/>
      <w:bookmarkEnd w:id="73"/>
      <w:r>
        <w:t xml:space="preserve">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w:t>
      </w:r>
      <w:r>
        <w:t>партии, и печатью политической партии.</w:t>
      </w:r>
    </w:p>
    <w:p w:rsidR="00000000" w:rsidRDefault="00290E18">
      <w:pPr>
        <w:pStyle w:val="ConsPlusNormal"/>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ar528" w:tooltip="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 w:history="1">
        <w:r>
          <w:rPr>
            <w:color w:val="0000FF"/>
          </w:rPr>
          <w:t>частями 5</w:t>
        </w:r>
      </w:hyperlink>
      <w:r>
        <w:t xml:space="preserve">, </w:t>
      </w:r>
      <w:hyperlink w:anchor="Par531" w:tooltip="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 w:history="1">
        <w:r>
          <w:rPr>
            <w:color w:val="0000FF"/>
          </w:rPr>
          <w:t>8</w:t>
        </w:r>
      </w:hyperlink>
      <w:r>
        <w:t xml:space="preserve"> - </w:t>
      </w:r>
      <w:hyperlink w:anchor="Par535" w:tooltip="11. Кандидат может упоминаться в федеральном списке кандидатов только один раз." w:history="1">
        <w:r>
          <w:rPr>
            <w:color w:val="0000FF"/>
          </w:rPr>
          <w:t>11</w:t>
        </w:r>
      </w:hyperlink>
      <w:r>
        <w:t xml:space="preserve"> настоящей </w:t>
      </w:r>
      <w:r>
        <w:lastRenderedPageBreak/>
        <w:t>статьи.</w:t>
      </w:r>
    </w:p>
    <w:p w:rsidR="00000000" w:rsidRDefault="00290E18">
      <w:pPr>
        <w:pStyle w:val="ConsPlusNormal"/>
        <w:ind w:firstLine="540"/>
        <w:jc w:val="both"/>
      </w:pPr>
      <w:bookmarkStart w:id="74" w:name="Par531"/>
      <w:bookmarkEnd w:id="74"/>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w:t>
      </w:r>
      <w:r>
        <w:t>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w:t>
      </w:r>
      <w:r>
        <w:t>,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w:t>
      </w:r>
      <w:r>
        <w:t xml:space="preserve">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w:t>
      </w:r>
      <w:r>
        <w:t>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w:t>
      </w:r>
      <w:r>
        <w:t>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9. В федеральном списке кандидатов должно быть не ме</w:t>
      </w:r>
      <w:r>
        <w:t>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w:t>
      </w:r>
      <w:r>
        <w:t>вать всю территорию Российской Федерации.</w:t>
      </w:r>
    </w:p>
    <w:p w:rsidR="00000000" w:rsidRDefault="00290E18">
      <w:pPr>
        <w:pStyle w:val="ConsPlusNormal"/>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000000" w:rsidRDefault="00290E18">
      <w:pPr>
        <w:pStyle w:val="ConsPlusNormal"/>
        <w:ind w:firstLine="540"/>
        <w:jc w:val="both"/>
      </w:pPr>
      <w:bookmarkStart w:id="75" w:name="Par535"/>
      <w:bookmarkEnd w:id="75"/>
      <w:r>
        <w:t xml:space="preserve">11. Кандидат может упоминаться в федеральном списке кандидатов </w:t>
      </w:r>
      <w:r>
        <w:t>только один раз.</w:t>
      </w:r>
    </w:p>
    <w:p w:rsidR="00000000" w:rsidRDefault="00290E18">
      <w:pPr>
        <w:pStyle w:val="ConsPlusNormal"/>
        <w:ind w:firstLine="540"/>
        <w:jc w:val="both"/>
      </w:pPr>
    </w:p>
    <w:p w:rsidR="00000000" w:rsidRDefault="00290E18">
      <w:pPr>
        <w:pStyle w:val="ConsPlusNormal"/>
        <w:ind w:firstLine="540"/>
        <w:jc w:val="both"/>
        <w:outlineLvl w:val="2"/>
      </w:pPr>
      <w:bookmarkStart w:id="76" w:name="Par537"/>
      <w:bookmarkEnd w:id="76"/>
      <w:r>
        <w:t>Статья 40. Выдвижение политической партией кандидатов по одномандатным избирательным округам</w:t>
      </w:r>
    </w:p>
    <w:p w:rsidR="00000000" w:rsidRDefault="00290E18">
      <w:pPr>
        <w:pStyle w:val="ConsPlusNormal"/>
        <w:ind w:firstLine="540"/>
        <w:jc w:val="both"/>
      </w:pPr>
    </w:p>
    <w:p w:rsidR="00000000" w:rsidRDefault="00290E18">
      <w:pPr>
        <w:pStyle w:val="ConsPlusNormal"/>
        <w:ind w:firstLine="540"/>
        <w:jc w:val="both"/>
      </w:pPr>
      <w:r>
        <w:t>1. Решение политической партии о выдвижении кандидатов по одномандатным избирательным округам принимается тайным голосованием на съе</w:t>
      </w:r>
      <w:r>
        <w:t>зде политической партии в соответствии с Федеральным законом "О политических партиях". Выдвинутые кандидаты включаются в список кандидатов по одномандатным избирательным округам.</w:t>
      </w:r>
    </w:p>
    <w:p w:rsidR="00000000" w:rsidRDefault="00290E18">
      <w:pPr>
        <w:pStyle w:val="ConsPlusNormal"/>
        <w:ind w:firstLine="540"/>
        <w:jc w:val="both"/>
      </w:pPr>
      <w:r>
        <w:t>2. В одном одномандатном избирательном округе политическая партия вправе выдв</w:t>
      </w:r>
      <w:r>
        <w:t>инуть только одного кандидата.</w:t>
      </w:r>
    </w:p>
    <w:p w:rsidR="00000000" w:rsidRDefault="00290E18">
      <w:pPr>
        <w:pStyle w:val="ConsPlusNormal"/>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w:t>
      </w:r>
      <w:r>
        <w:t>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000000" w:rsidRDefault="00290E18">
      <w:pPr>
        <w:pStyle w:val="ConsPlusNormal"/>
        <w:ind w:firstLine="540"/>
        <w:jc w:val="both"/>
      </w:pPr>
      <w:r>
        <w:t>4. Выдвижение политической партией кандидатов по одномандатным избирательным округам на съезде политической п</w:t>
      </w:r>
      <w:r>
        <w:t>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00000" w:rsidRDefault="00290E18">
      <w:pPr>
        <w:pStyle w:val="ConsPlusNormal"/>
        <w:ind w:firstLine="540"/>
        <w:jc w:val="both"/>
      </w:pPr>
      <w:bookmarkStart w:id="77" w:name="Par543"/>
      <w:bookmarkEnd w:id="77"/>
      <w:r>
        <w:t>5. Решение съезда политической партии о выдвижении кандидатов по одномандатным избирательным о</w:t>
      </w:r>
      <w:r>
        <w:t>кругам оформляется протоколом, в котором указываются:</w:t>
      </w:r>
    </w:p>
    <w:p w:rsidR="00000000" w:rsidRDefault="00290E18">
      <w:pPr>
        <w:pStyle w:val="ConsPlusNormal"/>
        <w:ind w:firstLine="540"/>
        <w:jc w:val="both"/>
      </w:pPr>
      <w:r>
        <w:t>1) число зарегистрированных делегатов съезда;</w:t>
      </w:r>
    </w:p>
    <w:p w:rsidR="00000000" w:rsidRDefault="00290E18">
      <w:pPr>
        <w:pStyle w:val="ConsPlusNormal"/>
        <w:ind w:firstLine="540"/>
        <w:jc w:val="both"/>
      </w:pPr>
      <w:r>
        <w:t>2) число делегатов съезда, необходимое для принятия решения в соответствии с уставом политической партии;</w:t>
      </w:r>
    </w:p>
    <w:p w:rsidR="00000000" w:rsidRDefault="00290E18">
      <w:pPr>
        <w:pStyle w:val="ConsPlusNormal"/>
        <w:ind w:firstLine="540"/>
        <w:jc w:val="both"/>
      </w:pPr>
      <w:r>
        <w:t>3) решение о выдвижении кандидатов по одномандатны</w:t>
      </w:r>
      <w:r>
        <w:t>м избирательным округам и итоги голосования за это решение (с приложением списка кандидатов);</w:t>
      </w:r>
    </w:p>
    <w:p w:rsidR="00000000" w:rsidRDefault="00290E18">
      <w:pPr>
        <w:pStyle w:val="ConsPlusNormal"/>
        <w:ind w:firstLine="540"/>
        <w:jc w:val="both"/>
      </w:pPr>
      <w:r>
        <w:t>4) решение о назначении уполномоченных представителей политической партии;</w:t>
      </w:r>
    </w:p>
    <w:p w:rsidR="00000000" w:rsidRDefault="00290E18">
      <w:pPr>
        <w:pStyle w:val="ConsPlusNormal"/>
        <w:ind w:firstLine="540"/>
        <w:jc w:val="both"/>
      </w:pPr>
      <w:r>
        <w:t>5) дата принятия решения.</w:t>
      </w:r>
    </w:p>
    <w:p w:rsidR="00000000" w:rsidRDefault="00290E18">
      <w:pPr>
        <w:pStyle w:val="ConsPlusNormal"/>
        <w:ind w:firstLine="540"/>
        <w:jc w:val="both"/>
      </w:pPr>
      <w:r>
        <w:t>6. Список кандидатов по одномандатным избирательным округам д</w:t>
      </w:r>
      <w:r>
        <w:t>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w:t>
      </w:r>
      <w:r>
        <w:t>ии и печатью политической партии.</w:t>
      </w:r>
    </w:p>
    <w:p w:rsidR="00000000" w:rsidRDefault="00290E18">
      <w:pPr>
        <w:pStyle w:val="ConsPlusNormal"/>
        <w:ind w:firstLine="540"/>
        <w:jc w:val="both"/>
      </w:pPr>
      <w:bookmarkStart w:id="78" w:name="Par550"/>
      <w:bookmarkEnd w:id="78"/>
      <w:r>
        <w:t xml:space="preserve">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w:t>
      </w:r>
      <w:r>
        <w:lastRenderedPageBreak/>
        <w:t>голосования вправе с согласия кан</w:t>
      </w:r>
      <w:r>
        <w:t>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w:t>
      </w:r>
      <w:r>
        <w:t>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w:t>
      </w:r>
      <w:r>
        <w:t>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w:t>
      </w:r>
      <w:r>
        <w:t>шение о внесении изменений в заверенный список и выдает соответствующему кандидату заверенную выписку из указанного списка.</w:t>
      </w:r>
    </w:p>
    <w:p w:rsidR="00000000" w:rsidRDefault="00290E18">
      <w:pPr>
        <w:pStyle w:val="ConsPlusNormal"/>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w:t>
      </w:r>
      <w:r>
        <w:t xml:space="preserve">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000000" w:rsidRDefault="00290E18">
      <w:pPr>
        <w:pStyle w:val="ConsPlusNormal"/>
        <w:ind w:firstLine="540"/>
        <w:jc w:val="both"/>
      </w:pPr>
    </w:p>
    <w:p w:rsidR="00000000" w:rsidRDefault="00290E18">
      <w:pPr>
        <w:pStyle w:val="ConsPlusNormal"/>
        <w:ind w:firstLine="540"/>
        <w:jc w:val="both"/>
        <w:outlineLvl w:val="2"/>
      </w:pPr>
      <w:bookmarkStart w:id="79" w:name="Par553"/>
      <w:bookmarkEnd w:id="79"/>
      <w:r>
        <w:t>Статья 41. Самовыдвижение кандидата</w:t>
      </w:r>
    </w:p>
    <w:p w:rsidR="00000000" w:rsidRDefault="00290E18">
      <w:pPr>
        <w:pStyle w:val="ConsPlusNormal"/>
        <w:ind w:firstLine="540"/>
        <w:jc w:val="both"/>
      </w:pPr>
    </w:p>
    <w:p w:rsidR="00000000" w:rsidRDefault="00290E18">
      <w:pPr>
        <w:pStyle w:val="ConsPlusNormal"/>
        <w:ind w:firstLine="540"/>
        <w:jc w:val="both"/>
      </w:pPr>
      <w:r>
        <w:t>1. Гражданин</w:t>
      </w:r>
      <w:r>
        <w:t xml:space="preserve">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000000" w:rsidRDefault="00290E18">
      <w:pPr>
        <w:pStyle w:val="ConsPlusNormal"/>
        <w:ind w:firstLine="540"/>
        <w:jc w:val="both"/>
      </w:pPr>
      <w:r>
        <w:t>2. Самовыдвижение кандидата может осуществляться тол</w:t>
      </w:r>
      <w:r>
        <w:t>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w:t>
      </w:r>
      <w:r>
        <w:t xml:space="preserve">миссия была уведомлена в соответствии с настоящей статьей или со </w:t>
      </w:r>
      <w:hyperlink w:anchor="Par601" w:tooltip="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000000" w:rsidRDefault="00290E18">
      <w:pPr>
        <w:pStyle w:val="ConsPlusNormal"/>
        <w:ind w:firstLine="540"/>
        <w:jc w:val="both"/>
      </w:pPr>
      <w:bookmarkStart w:id="80" w:name="Par557"/>
      <w:bookmarkEnd w:id="80"/>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00000" w:rsidRDefault="00290E18">
      <w:pPr>
        <w:pStyle w:val="ConsPlusNormal"/>
        <w:ind w:firstLine="540"/>
        <w:jc w:val="both"/>
      </w:pPr>
      <w:bookmarkStart w:id="81" w:name="Par558"/>
      <w:bookmarkEnd w:id="81"/>
      <w:r>
        <w:t>4. Гражданин Российской Федераци</w:t>
      </w:r>
      <w:r>
        <w:t>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w:t>
      </w:r>
      <w:r>
        <w:t>ждения и адрес места жительства.</w:t>
      </w:r>
    </w:p>
    <w:p w:rsidR="00000000" w:rsidRDefault="00290E18">
      <w:pPr>
        <w:pStyle w:val="ConsPlusNormal"/>
        <w:ind w:firstLine="540"/>
        <w:jc w:val="both"/>
      </w:pPr>
      <w:bookmarkStart w:id="82" w:name="Par559"/>
      <w:bookmarkEnd w:id="82"/>
      <w:r>
        <w:t xml:space="preserve">5. Одновременно с уведомлением, указанным в </w:t>
      </w:r>
      <w:hyperlink w:anchor="Par558"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части 4</w:t>
        </w:r>
      </w:hyperlink>
      <w:r>
        <w:t xml:space="preserve"> настоящей статьи, в соответствующую окружную избирательную комисси</w:t>
      </w:r>
      <w:r>
        <w:t>ю представляются:</w:t>
      </w:r>
    </w:p>
    <w:p w:rsidR="00000000" w:rsidRDefault="00290E18">
      <w:pPr>
        <w:pStyle w:val="ConsPlusNormal"/>
        <w:ind w:firstLine="540"/>
        <w:jc w:val="both"/>
      </w:pPr>
      <w:bookmarkStart w:id="83" w:name="Par560"/>
      <w:bookmarkEnd w:id="83"/>
      <w: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w:t>
      </w:r>
      <w:r>
        <w:t xml:space="preserve">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t>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w:t>
      </w:r>
      <w:r>
        <w:t>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w:t>
      </w:r>
      <w:r>
        <w:t xml:space="preserve">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w:t>
      </w:r>
      <w:r>
        <w:t>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w:t>
      </w:r>
      <w:r>
        <w:t>миссией Российской Федерации;</w:t>
      </w:r>
    </w:p>
    <w:p w:rsidR="00000000" w:rsidRDefault="00290E18">
      <w:pPr>
        <w:pStyle w:val="ConsPlusNormal"/>
        <w:ind w:firstLine="540"/>
        <w:jc w:val="both"/>
      </w:pPr>
      <w:bookmarkStart w:id="84" w:name="Par561"/>
      <w:bookmarkEnd w:id="84"/>
      <w:r>
        <w:t>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w:t>
      </w:r>
      <w:r>
        <w:t xml:space="preserve">гах. Указанные сведения представляются на бумажном носителе по форме согласно </w:t>
      </w:r>
      <w:hyperlink w:anchor="Par1911" w:tooltip="          СВЕДЕНИЯ О РАЗМЕРЕ И ОБ ИСТОЧНИКАХ ДОХОДОВ, ИМУЩЕСТВЕ," w:history="1">
        <w:r>
          <w:rPr>
            <w:color w:val="0000FF"/>
          </w:rPr>
          <w:t>приложению 1</w:t>
        </w:r>
      </w:hyperlink>
      <w:r>
        <w:t xml:space="preserve"> к настоящему Федеральному закону и в машиночитаемом виде по форме, уста</w:t>
      </w:r>
      <w:r>
        <w:t xml:space="preserve">новленной Центральной избирательной комиссией Российской Федерации. С 1 июня 2015 года документ на бумажном </w:t>
      </w:r>
      <w:r>
        <w:lastRenderedPageBreak/>
        <w:t>носителе, содержащий указанные сведения, изготавливается на основе документа в машиночитаемом виде;</w:t>
      </w:r>
    </w:p>
    <w:p w:rsidR="00000000" w:rsidRDefault="00290E18">
      <w:pPr>
        <w:pStyle w:val="ConsPlusNormal"/>
        <w:ind w:firstLine="540"/>
        <w:jc w:val="both"/>
      </w:pPr>
      <w:bookmarkStart w:id="85" w:name="Par562"/>
      <w:bookmarkEnd w:id="85"/>
      <w:r>
        <w:t>3) сведения о принадлежащем кандидат</w:t>
      </w:r>
      <w:r>
        <w:t>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w:t>
      </w:r>
      <w:r>
        <w:t>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000000" w:rsidRDefault="00290E18">
      <w:pPr>
        <w:pStyle w:val="ConsPlusNormal"/>
        <w:ind w:firstLine="540"/>
        <w:jc w:val="both"/>
      </w:pPr>
      <w:bookmarkStart w:id="86" w:name="Par563"/>
      <w:bookmarkEnd w:id="86"/>
      <w:r>
        <w:t>4) сведения о сво</w:t>
      </w:r>
      <w:r>
        <w:t>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w:t>
      </w:r>
      <w:r>
        <w:t>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w:t>
      </w:r>
      <w:r>
        <w:t>ведения представляются по форме, предусмотренной указом Президента Российской Федерации.</w:t>
      </w:r>
    </w:p>
    <w:p w:rsidR="00000000" w:rsidRDefault="00290E18">
      <w:pPr>
        <w:pStyle w:val="ConsPlusNormal"/>
        <w:ind w:firstLine="540"/>
        <w:jc w:val="both"/>
      </w:pPr>
      <w:bookmarkStart w:id="87" w:name="Par564"/>
      <w:bookmarkEnd w:id="87"/>
      <w:r>
        <w:t xml:space="preserve">6. Кандидат вправе указать в заявлении, предусмотренном </w:t>
      </w:r>
      <w:hyperlink w:anchor="Par559" w:tooltip="5. Одновременно с уведомлением, указанным в части 4 настоящей статьи, в соответствующую окружную избирательную комиссию представляются:"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w:t>
      </w:r>
      <w:r>
        <w:t>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w:t>
      </w:r>
      <w:r>
        <w:t>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w:t>
      </w:r>
      <w:r>
        <w:t xml:space="preserve">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w:t>
      </w:r>
      <w:r>
        <w:t>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w:t>
      </w:r>
      <w:r>
        <w:t>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w:t>
      </w:r>
      <w:r>
        <w:t>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w:t>
      </w:r>
      <w:r>
        <w:t xml:space="preserve">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w:t>
      </w:r>
      <w:r>
        <w:t>таве.</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ar557" w:tooltip="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 w:history="1">
        <w:r>
          <w:rPr>
            <w:color w:val="0000FF"/>
          </w:rPr>
          <w:t>частью 3</w:t>
        </w:r>
      </w:hyperlink>
      <w:r>
        <w:t xml:space="preserve"> настоящей статьи. Уведомление о самовыдвижении и прилага</w:t>
      </w:r>
      <w:r>
        <w:t>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w:t>
      </w:r>
      <w:r>
        <w:t>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000000" w:rsidRDefault="00290E18">
      <w:pPr>
        <w:pStyle w:val="ConsPlusNormal"/>
        <w:ind w:firstLine="540"/>
        <w:jc w:val="both"/>
      </w:pPr>
      <w:bookmarkStart w:id="88" w:name="Par567"/>
      <w:bookmarkEnd w:id="88"/>
      <w:r>
        <w:t>8</w:t>
      </w:r>
      <w:r>
        <w:t>.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w:t>
      </w:r>
      <w:r>
        <w:t>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w:t>
      </w:r>
      <w:r>
        <w:t>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w:t>
      </w:r>
      <w:r>
        <w:t>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000000" w:rsidRDefault="00290E18">
      <w:pPr>
        <w:pStyle w:val="ConsPlusNormal"/>
        <w:jc w:val="both"/>
      </w:pPr>
      <w:r>
        <w:lastRenderedPageBreak/>
        <w:t>(в ред</w:t>
      </w:r>
      <w:r>
        <w:t>. Федерального закона от 09.03.2016 N 66-ФЗ)</w:t>
      </w:r>
    </w:p>
    <w:p w:rsidR="00000000" w:rsidRDefault="00290E18">
      <w:pPr>
        <w:pStyle w:val="ConsPlusNormal"/>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ar567"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части 8</w:t>
        </w:r>
      </w:hyperlink>
      <w:r>
        <w:t xml:space="preserve"> настоящей статьи, выдать кандидату (иному лицу, пред</w:t>
      </w:r>
      <w:r>
        <w:t xml:space="preserve">ставившему документы в соответствии с </w:t>
      </w:r>
      <w:hyperlink w:anchor="Par609" w:tooltip="3. Документы, указанные в части 1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000000" w:rsidRDefault="00290E18">
      <w:pPr>
        <w:pStyle w:val="ConsPlusNormal"/>
        <w:ind w:firstLine="540"/>
        <w:jc w:val="both"/>
      </w:pPr>
      <w:r>
        <w:t xml:space="preserve">10. Если к моменту подачи кандидатом уведомления </w:t>
      </w:r>
      <w:r>
        <w:t>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w:t>
      </w:r>
      <w:r>
        <w:t>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w:t>
      </w:r>
      <w:r>
        <w:t>е документы в окружную избирательную комиссию.</w:t>
      </w:r>
    </w:p>
    <w:p w:rsidR="00000000" w:rsidRDefault="00290E18">
      <w:pPr>
        <w:pStyle w:val="ConsPlusNormal"/>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w:t>
      </w:r>
      <w:r>
        <w:t xml:space="preserve">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bookmarkStart w:id="89" w:name="Par573"/>
      <w:bookmarkEnd w:id="89"/>
      <w:r>
        <w:t>Статья 42. Представление федеральных списков кандидатов, списков кандидатов по</w:t>
      </w:r>
      <w:r>
        <w:t xml:space="preserve"> одномандатным избирательным округам и иных избирательных документов в Центральную избирательную комиссию Российской Федерации</w:t>
      </w:r>
    </w:p>
    <w:p w:rsidR="00000000" w:rsidRDefault="00290E18">
      <w:pPr>
        <w:pStyle w:val="ConsPlusNormal"/>
        <w:ind w:firstLine="540"/>
        <w:jc w:val="both"/>
      </w:pPr>
    </w:p>
    <w:p w:rsidR="00000000" w:rsidRDefault="00290E18">
      <w:pPr>
        <w:pStyle w:val="ConsPlusNormal"/>
        <w:ind w:firstLine="540"/>
        <w:jc w:val="both"/>
      </w:pPr>
      <w:bookmarkStart w:id="90" w:name="Par575"/>
      <w:bookmarkEnd w:id="90"/>
      <w:r>
        <w:t>1. Федеральный список кандидатов, список кандидатов по одномандатным избирательным округам представляются уполномоче</w:t>
      </w:r>
      <w:r>
        <w:t>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w:t>
      </w:r>
      <w:r>
        <w:t>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000000" w:rsidRDefault="00290E18">
      <w:pPr>
        <w:pStyle w:val="ConsPlusNormal"/>
        <w:ind w:firstLine="540"/>
        <w:jc w:val="both"/>
      </w:pPr>
      <w:bookmarkStart w:id="91" w:name="Par576"/>
      <w:bookmarkEnd w:id="91"/>
      <w:r>
        <w:t>2. В федераль</w:t>
      </w:r>
      <w:r>
        <w:t>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w:t>
      </w:r>
      <w:r>
        <w:t>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w:t>
      </w:r>
      <w:r>
        <w:t>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w:t>
      </w:r>
      <w:r>
        <w:t>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w:t>
      </w:r>
      <w:r>
        <w:t>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w:t>
      </w:r>
      <w:r>
        <w:t>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w:t>
      </w:r>
      <w:r>
        <w:t>,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w:t>
      </w:r>
      <w:r>
        <w:t>ься каждый кандидат.</w:t>
      </w:r>
    </w:p>
    <w:p w:rsidR="00000000" w:rsidRDefault="00290E18">
      <w:pPr>
        <w:pStyle w:val="ConsPlusNormal"/>
        <w:ind w:firstLine="540"/>
        <w:jc w:val="both"/>
      </w:pPr>
      <w:bookmarkStart w:id="92" w:name="Par577"/>
      <w:bookmarkEnd w:id="92"/>
      <w:r>
        <w:t>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w:t>
      </w:r>
      <w:r>
        <w:t xml:space="preserve">та к выдвинувшей его политической партии и его статус в данной политической партии, указанные в соответствии с </w:t>
      </w:r>
      <w:hyperlink w:anchor="Par576" w:tooltip="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w:t>
      </w:r>
      <w:r>
        <w:t>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w:t>
      </w:r>
      <w:r>
        <w:t xml:space="preserve">датов по одномандатным избирательным округам на бумажном носителе изготавливаются с использованием программных средств после составления этих </w:t>
      </w:r>
      <w:r>
        <w:lastRenderedPageBreak/>
        <w:t>списков в машиночитаемом виде.</w:t>
      </w:r>
    </w:p>
    <w:p w:rsidR="00000000" w:rsidRDefault="00290E18">
      <w:pPr>
        <w:pStyle w:val="ConsPlusNormal"/>
        <w:ind w:firstLine="540"/>
        <w:jc w:val="both"/>
      </w:pPr>
      <w:bookmarkStart w:id="93" w:name="Par578"/>
      <w:bookmarkEnd w:id="93"/>
      <w:r>
        <w:t>4. Одновременно с федеральным списком кандидатов, со списком кандидатов</w:t>
      </w:r>
      <w:r>
        <w:t xml:space="preserve"> по одномандатным избирательным округам уполномоченный представитель политической партии представляет:</w:t>
      </w:r>
    </w:p>
    <w:p w:rsidR="00000000" w:rsidRDefault="00290E18">
      <w:pPr>
        <w:pStyle w:val="ConsPlusNormal"/>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w:t>
      </w:r>
      <w:r>
        <w:t>лномоченным на осуществление функций в сфере регистрации политических партий;</w:t>
      </w:r>
    </w:p>
    <w:p w:rsidR="00000000" w:rsidRDefault="00290E18">
      <w:pPr>
        <w:pStyle w:val="ConsPlusNormal"/>
        <w:ind w:firstLine="540"/>
        <w:jc w:val="both"/>
      </w:pPr>
      <w:r>
        <w:t>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w:t>
      </w:r>
      <w:r>
        <w:t xml:space="preserve">м округам, оформленные в соответствии с </w:t>
      </w:r>
      <w:hyperlink w:anchor="Par522" w:tooltip="4. Решение съезда политической партии о выдвижении федерального списка кандидатов оформляется протоколом, в котором указываются:" w:history="1">
        <w:r>
          <w:rPr>
            <w:color w:val="0000FF"/>
          </w:rPr>
          <w:t>частью 4 статьи 39</w:t>
        </w:r>
      </w:hyperlink>
      <w:r>
        <w:t xml:space="preserve"> и </w:t>
      </w:r>
      <w:hyperlink w:anchor="Par543" w:tooltip="5. Решение съезда политической партии о выдвижении кандидатов по одномандатным избирательным округам оформляется протоколом, в котором указываются:" w:history="1">
        <w:r>
          <w:rPr>
            <w:color w:val="0000FF"/>
          </w:rPr>
          <w:t>частью 5 статьи 40</w:t>
        </w:r>
      </w:hyperlink>
      <w:r>
        <w:t xml:space="preserve"> настоящего Федерального закона;</w:t>
      </w:r>
    </w:p>
    <w:p w:rsidR="00000000" w:rsidRDefault="00290E18">
      <w:pPr>
        <w:pStyle w:val="ConsPlusNormal"/>
        <w:ind w:firstLine="540"/>
        <w:jc w:val="both"/>
      </w:pPr>
      <w:r>
        <w:t>3) списки уполномоченных представителей политической партии, уполно</w:t>
      </w:r>
      <w:r>
        <w:t>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w:t>
      </w:r>
      <w:r>
        <w:t xml:space="preserve">енными </w:t>
      </w:r>
      <w:hyperlink w:anchor="Par501" w:tooltip="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 w:history="1">
        <w:r>
          <w:rPr>
            <w:color w:val="0000FF"/>
          </w:rPr>
          <w:t>частями 3</w:t>
        </w:r>
      </w:hyperlink>
      <w:r>
        <w:t xml:space="preserve"> и </w:t>
      </w:r>
      <w:hyperlink w:anchor="Par502" w:tooltip="4. Списки уполномоченных представителей, указанных в частях 1 и 2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частью 3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 w:history="1">
        <w:r>
          <w:rPr>
            <w:color w:val="0000FF"/>
          </w:rPr>
          <w:t>4 статьи 38</w:t>
        </w:r>
      </w:hyperlink>
      <w:r>
        <w:t xml:space="preserve"> настоящего Федерального закона;</w:t>
      </w:r>
    </w:p>
    <w:p w:rsidR="00000000" w:rsidRDefault="00290E18">
      <w:pPr>
        <w:pStyle w:val="ConsPlusNormal"/>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w:t>
      </w:r>
      <w:r>
        <w:t>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000000" w:rsidRDefault="00290E18">
      <w:pPr>
        <w:pStyle w:val="ConsPlusNormal"/>
        <w:ind w:firstLine="540"/>
        <w:jc w:val="both"/>
      </w:pPr>
      <w:bookmarkStart w:id="94" w:name="Par583"/>
      <w:bookmarkEnd w:id="94"/>
      <w:r>
        <w:t xml:space="preserve">5. Одновременно с документами, указанными в </w:t>
      </w:r>
      <w:hyperlink w:anchor="Par575"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частях 1</w:t>
        </w:r>
      </w:hyperlink>
      <w:r>
        <w:t xml:space="preserve"> и </w:t>
      </w:r>
      <w:hyperlink w:anchor="Par578" w:tooltip="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 w:history="1">
        <w:r>
          <w:rPr>
            <w:color w:val="0000FF"/>
          </w:rPr>
          <w:t>4</w:t>
        </w:r>
      </w:hyperlink>
      <w:r>
        <w:t xml:space="preserve"> настоящей статьи, уполн</w:t>
      </w:r>
      <w:r>
        <w:t>омоченный представитель политической партии представляет:</w:t>
      </w:r>
    </w:p>
    <w:p w:rsidR="00000000" w:rsidRDefault="00290E18">
      <w:pPr>
        <w:pStyle w:val="ConsPlusNormal"/>
        <w:ind w:firstLine="540"/>
        <w:jc w:val="both"/>
      </w:pPr>
      <w:bookmarkStart w:id="95" w:name="Par584"/>
      <w:bookmarkEnd w:id="95"/>
      <w:r>
        <w:t>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w:t>
      </w:r>
      <w:r>
        <w:t>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w:t>
      </w:r>
      <w:r>
        <w:t>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w:t>
      </w:r>
      <w:r>
        <w:t>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w:t>
      </w:r>
      <w:r>
        <w:t>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w:t>
      </w:r>
      <w:r>
        <w:t>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w:t>
      </w:r>
      <w:r>
        <w:t>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w:t>
      </w:r>
      <w:r>
        <w:t>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w:t>
      </w:r>
      <w:r>
        <w:t>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w:t>
      </w:r>
      <w:r>
        <w:t xml:space="preserve">ованиями </w:t>
      </w:r>
      <w:hyperlink w:anchor="Par564"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w:t>
      </w:r>
      <w:r>
        <w:t>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w:t>
      </w:r>
      <w:r>
        <w:t>ставленного по форме, установленной Центральной избирательной комиссией Российской Федерации;</w:t>
      </w:r>
    </w:p>
    <w:p w:rsidR="00000000" w:rsidRDefault="00290E18">
      <w:pPr>
        <w:pStyle w:val="ConsPlusNormal"/>
        <w:jc w:val="both"/>
      </w:pPr>
      <w:r>
        <w:t>(п. 1 в ред. Федерального закона от 09.03.2016 N 66-ФЗ)</w:t>
      </w:r>
    </w:p>
    <w:p w:rsidR="00000000" w:rsidRDefault="00290E18">
      <w:pPr>
        <w:pStyle w:val="ConsPlusNormal"/>
        <w:ind w:firstLine="540"/>
        <w:jc w:val="both"/>
      </w:pPr>
      <w:bookmarkStart w:id="96" w:name="Par586"/>
      <w:bookmarkEnd w:id="96"/>
      <w:r>
        <w:t>2) сведения о размере и об источниках доходов каждого кандидата, включенного в федеральный спи</w:t>
      </w:r>
      <w:r>
        <w:t>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w:t>
      </w:r>
      <w:r>
        <w:t xml:space="preserve">о </w:t>
      </w:r>
      <w:hyperlink w:anchor="Par1911" w:tooltip="          СВЕДЕНИЯ О РАЗМЕРЕ И ОБ ИСТОЧНИКАХ ДОХОДОВ, ИМУЩЕСТВЕ,"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w:t>
      </w:r>
      <w:r>
        <w:lastRenderedPageBreak/>
        <w:t>комиссией Российской Федерации. С 1 июня</w:t>
      </w:r>
      <w:r>
        <w:t xml:space="preserve"> 2015 года документ на бумажном носителе, содержащий указанные сведения, изготавливается на основе документа в машиночитаемом виде;</w:t>
      </w:r>
    </w:p>
    <w:p w:rsidR="00000000" w:rsidRDefault="00290E18">
      <w:pPr>
        <w:pStyle w:val="ConsPlusNormal"/>
        <w:ind w:firstLine="540"/>
        <w:jc w:val="both"/>
      </w:pPr>
      <w:bookmarkStart w:id="97" w:name="Par587"/>
      <w:bookmarkEnd w:id="97"/>
      <w:r>
        <w:t xml:space="preserve">3) сведения о принадлежащем каждому кандидату, включенному в федеральный список кандидатов, супругу кандидата и </w:t>
      </w:r>
      <w:r>
        <w:t>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w:t>
      </w:r>
      <w:r>
        <w:t>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000000" w:rsidRDefault="00290E18">
      <w:pPr>
        <w:pStyle w:val="ConsPlusNormal"/>
        <w:ind w:firstLine="540"/>
        <w:jc w:val="both"/>
      </w:pPr>
      <w:bookmarkStart w:id="98" w:name="Par588"/>
      <w:bookmarkEnd w:id="98"/>
      <w:r>
        <w:t>4) сведения о расходах каждого</w:t>
      </w:r>
      <w:r>
        <w:t xml:space="preserve">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w:t>
      </w:r>
      <w:r>
        <w:t>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w:t>
      </w:r>
      <w:r>
        <w:t>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000000" w:rsidRDefault="00290E18">
      <w:pPr>
        <w:pStyle w:val="ConsPlusNormal"/>
        <w:ind w:firstLine="540"/>
        <w:jc w:val="both"/>
      </w:pPr>
      <w:r>
        <w:t>6. В случае выдвижения кандидатом лица, являющегося инвалидом и в связи с этим не имеющего возможности самос</w:t>
      </w:r>
      <w:r>
        <w:t xml:space="preserve">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w:t>
      </w:r>
      <w:r>
        <w:t xml:space="preserve">в заполнении или заверении документов, указанных в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части 5</w:t>
        </w:r>
      </w:hyperlink>
      <w:r>
        <w:t xml:space="preserve"> настоящей статьи, должны быть н</w:t>
      </w:r>
      <w:r>
        <w:t>отариально удостоверены.</w:t>
      </w:r>
    </w:p>
    <w:p w:rsidR="00000000" w:rsidRDefault="00290E18">
      <w:pPr>
        <w:pStyle w:val="ConsPlusNormal"/>
        <w:ind w:firstLine="540"/>
        <w:jc w:val="both"/>
      </w:pPr>
      <w:bookmarkStart w:id="99" w:name="Par590"/>
      <w:bookmarkEnd w:id="99"/>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000000" w:rsidRDefault="00290E18">
      <w:pPr>
        <w:pStyle w:val="ConsPlusNormal"/>
        <w:ind w:firstLine="540"/>
        <w:jc w:val="both"/>
      </w:pPr>
      <w:bookmarkStart w:id="100" w:name="Par591"/>
      <w:bookmarkEnd w:id="100"/>
      <w:r>
        <w:t>8. Федеральный список кандидатов, список кандидатов по одно</w:t>
      </w:r>
      <w:r>
        <w:t>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w:t>
      </w:r>
      <w:r>
        <w:t>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w:t>
      </w:r>
      <w:r>
        <w:t xml:space="preserve">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w:t>
      </w:r>
      <w:r>
        <w:t>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w:t>
      </w:r>
      <w:r>
        <w:t>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w:t>
      </w:r>
      <w:r>
        <w:t xml:space="preserve">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w:t>
      </w:r>
      <w:r>
        <w:t xml:space="preserve">м (в случае назначения таковых), оформленные в соответствии с требованиями, предусмотренными </w:t>
      </w:r>
      <w:hyperlink w:anchor="Par503" w:tooltip="5. Уполномоченные представители политической партии осуществляют свои полномочия на основании решения, предусмотренного частью 3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w:t>
      </w:r>
      <w:r>
        <w:t xml:space="preserve">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w:t>
      </w:r>
      <w:r>
        <w:t>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9. Центральная избират</w:t>
      </w:r>
      <w:r>
        <w:t xml:space="preserve">ельная комиссия Российской Федерации в течение семи дней со дня представления документов, указанных в </w:t>
      </w:r>
      <w:hyperlink w:anchor="Par591"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w:t>
      </w:r>
      <w:r>
        <w:t>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w:t>
      </w:r>
      <w:r>
        <w:t xml:space="preserve">тказывает в заверении списка (списков), о чем принимается </w:t>
      </w:r>
      <w:r>
        <w:lastRenderedPageBreak/>
        <w:t>мотивированное решение, копия которого выдается уполномоченному представителю политической партии.</w:t>
      </w:r>
    </w:p>
    <w:p w:rsidR="00000000" w:rsidRDefault="00290E18">
      <w:pPr>
        <w:pStyle w:val="ConsPlusNormal"/>
        <w:ind w:firstLine="540"/>
        <w:jc w:val="both"/>
      </w:pPr>
      <w:r>
        <w:t>10. Основаниями отказа в заверении федерального списка кандидатов, списка кандидатов по одномандатн</w:t>
      </w:r>
      <w:r>
        <w:t xml:space="preserve">ым избирательным округам являются отсутствие документов, указанных в </w:t>
      </w:r>
      <w:hyperlink w:anchor="Par575"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частях 1</w:t>
        </w:r>
      </w:hyperlink>
      <w:r>
        <w:t xml:space="preserve"> - </w:t>
      </w:r>
      <w:hyperlink w:anchor="Par578" w:tooltip="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 w:history="1">
        <w:r>
          <w:rPr>
            <w:color w:val="0000FF"/>
          </w:rPr>
          <w:t>4</w:t>
        </w:r>
      </w:hyperlink>
      <w:r>
        <w:t xml:space="preserve"> настоящей статьи, нарушение предусмотренного </w:t>
      </w:r>
      <w:hyperlink w:anchor="Par517" w:tooltip="Статья 39. Выдвижение федерального списка кандидатов" w:history="1">
        <w:r>
          <w:rPr>
            <w:color w:val="0000FF"/>
          </w:rPr>
          <w:t>статьями 39</w:t>
        </w:r>
      </w:hyperlink>
      <w:r>
        <w:t xml:space="preserve"> и </w:t>
      </w:r>
      <w:hyperlink w:anchor="Par537" w:tooltip="Статья 40. Выдвижение политической партией кандидатов по одномандатным избирательным округам"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Несоблюдение требований, предусмотренных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частью 5</w:t>
        </w:r>
      </w:hyperlink>
      <w:r>
        <w:t xml:space="preserve"> или </w:t>
      </w:r>
      <w:hyperlink w:anchor="Par590" w:tooltip="7. Кандидат может быть включен только в один федеральный список кандидатов, только в один список кандидатов по одномандатным избирательным округам."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w:t>
      </w:r>
      <w:r>
        <w:t>о того, как соответствующий список будет заверен.</w:t>
      </w:r>
    </w:p>
    <w:p w:rsidR="00000000" w:rsidRDefault="00290E18">
      <w:pPr>
        <w:pStyle w:val="ConsPlusNormal"/>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w:t>
      </w:r>
      <w:r>
        <w:t>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000000" w:rsidRDefault="00290E18">
      <w:pPr>
        <w:pStyle w:val="ConsPlusNormal"/>
        <w:ind w:firstLine="540"/>
        <w:jc w:val="both"/>
      </w:pPr>
      <w:r>
        <w:t>12. После предст</w:t>
      </w:r>
      <w:r>
        <w:t>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w:t>
      </w:r>
      <w:r>
        <w:t>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w:t>
      </w:r>
      <w:r>
        <w:t xml:space="preserve">ельной комиссии Российской Федерации, либо изменением в соответствии с </w:t>
      </w:r>
      <w:hyperlink w:anchor="Par550"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000000" w:rsidRDefault="00290E18">
      <w:pPr>
        <w:pStyle w:val="ConsPlusNormal"/>
        <w:ind w:firstLine="540"/>
        <w:jc w:val="both"/>
      </w:pPr>
      <w:r>
        <w:t>13. Центральная избирательна</w:t>
      </w:r>
      <w:r>
        <w:t>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w:t>
      </w:r>
      <w:r>
        <w:t xml:space="preserve">ом в </w:t>
      </w:r>
      <w:hyperlink w:anchor="Par577"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 w:history="1">
        <w:r>
          <w:rPr>
            <w:color w:val="0000FF"/>
          </w:rPr>
          <w:t>части 3</w:t>
        </w:r>
      </w:hyperlink>
      <w:r>
        <w:t xml:space="preserve"> настоящей статьи.</w:t>
      </w:r>
    </w:p>
    <w:p w:rsidR="00000000" w:rsidRDefault="00290E18">
      <w:pPr>
        <w:pStyle w:val="ConsPlusNormal"/>
        <w:ind w:firstLine="540"/>
        <w:jc w:val="both"/>
      </w:pPr>
      <w:r>
        <w:t>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w:t>
      </w:r>
      <w:r>
        <w:t xml:space="preserve">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ar550"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 не позднее чем через тр</w:t>
      </w:r>
      <w:r>
        <w:t>и дня со дня внесения изменений в заверенный список.</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p>
    <w:p w:rsidR="00000000" w:rsidRDefault="00290E18">
      <w:pPr>
        <w:pStyle w:val="ConsPlusNormal"/>
        <w:ind w:firstLine="540"/>
        <w:jc w:val="both"/>
        <w:outlineLvl w:val="2"/>
      </w:pPr>
      <w:bookmarkStart w:id="101" w:name="Par601"/>
      <w:bookmarkEnd w:id="101"/>
      <w:r>
        <w:t>Статья 43. Представление кандидатом, выдвинутым политической партией по одномандатному избирательному округу, документов в окружную избират</w:t>
      </w:r>
      <w:r>
        <w:t>ельную комиссию</w:t>
      </w:r>
    </w:p>
    <w:p w:rsidR="00000000" w:rsidRDefault="00290E18">
      <w:pPr>
        <w:pStyle w:val="ConsPlusNormal"/>
        <w:ind w:firstLine="540"/>
        <w:jc w:val="both"/>
      </w:pPr>
    </w:p>
    <w:p w:rsidR="00000000" w:rsidRDefault="00290E18">
      <w:pPr>
        <w:pStyle w:val="ConsPlusNormal"/>
        <w:ind w:firstLine="540"/>
        <w:jc w:val="both"/>
      </w:pPr>
      <w:bookmarkStart w:id="102" w:name="Par603"/>
      <w:bookmarkEnd w:id="102"/>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w:t>
      </w:r>
      <w:r>
        <w:t>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000000" w:rsidRDefault="00290E18">
      <w:pPr>
        <w:pStyle w:val="ConsPlusNormal"/>
        <w:ind w:firstLine="540"/>
        <w:jc w:val="both"/>
      </w:pPr>
      <w:r>
        <w:t>1) утратил силу. - Федеральный закон от 09.03.2016 N 6</w:t>
      </w:r>
      <w:r>
        <w:t>6-ФЗ;</w:t>
      </w:r>
    </w:p>
    <w:p w:rsidR="00000000" w:rsidRDefault="00290E18">
      <w:pPr>
        <w:pStyle w:val="ConsPlusNormal"/>
        <w:ind w:firstLine="540"/>
        <w:jc w:val="both"/>
      </w:pPr>
      <w:bookmarkStart w:id="103" w:name="Par605"/>
      <w:bookmarkEnd w:id="103"/>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w:t>
      </w:r>
      <w:r>
        <w:t xml:space="preserve">представляются на бумажном носителе по форме согласно </w:t>
      </w:r>
      <w:hyperlink w:anchor="Par1911" w:tooltip="          СВЕДЕНИЯ О РАЗМЕРЕ И ОБ ИСТОЧНИКАХ ДОХОДОВ, ИМУЩЕСТВЕ,"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w:t>
      </w:r>
      <w:r>
        <w:t>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00000" w:rsidRDefault="00290E18">
      <w:pPr>
        <w:pStyle w:val="ConsPlusNormal"/>
        <w:ind w:firstLine="540"/>
        <w:jc w:val="both"/>
      </w:pPr>
      <w:bookmarkStart w:id="104" w:name="Par606"/>
      <w:bookmarkEnd w:id="104"/>
      <w:r>
        <w:t>3) сведения о принадлежащем кандидату, его супругу и несовер</w:t>
      </w:r>
      <w:r>
        <w:t>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w:t>
      </w:r>
      <w:r>
        <w:t>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000000" w:rsidRDefault="00290E18">
      <w:pPr>
        <w:pStyle w:val="ConsPlusNormal"/>
        <w:ind w:firstLine="540"/>
        <w:jc w:val="both"/>
      </w:pPr>
      <w:bookmarkStart w:id="105" w:name="Par607"/>
      <w:bookmarkEnd w:id="105"/>
      <w:r>
        <w:t>4) сведения о своих расходах, а также о р</w:t>
      </w:r>
      <w:r>
        <w:t xml:space="preserve">асходах своих супруга и несовершеннолетних детей по </w:t>
      </w:r>
      <w:r>
        <w:lastRenderedPageBreak/>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w:t>
      </w:r>
      <w:r>
        <w:t xml:space="preserve">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w:t>
      </w:r>
      <w:r>
        <w:t>о форме, предусмотренной указом Президента Российской Федерации.</w:t>
      </w:r>
    </w:p>
    <w:p w:rsidR="00000000" w:rsidRDefault="00290E18">
      <w:pPr>
        <w:pStyle w:val="ConsPlusNormal"/>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w:t>
      </w:r>
      <w:r>
        <w:t>ательным округам.</w:t>
      </w:r>
    </w:p>
    <w:p w:rsidR="00000000" w:rsidRDefault="00290E18">
      <w:pPr>
        <w:pStyle w:val="ConsPlusNormal"/>
        <w:ind w:firstLine="540"/>
        <w:jc w:val="both"/>
      </w:pPr>
      <w:bookmarkStart w:id="106" w:name="Par609"/>
      <w:bookmarkEnd w:id="106"/>
      <w:r>
        <w:t xml:space="preserve">3. Документы, указанные в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w:t>
      </w:r>
      <w:r>
        <w:t xml:space="preserve">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w:t>
      </w:r>
      <w:r>
        <w:t xml:space="preserve"> кандидат находится на излечении, администрацией учреждения, в котором он содержится под стражей в качестве подозреваемого или обвиняемого.</w:t>
      </w:r>
    </w:p>
    <w:p w:rsidR="00000000" w:rsidRDefault="00290E18">
      <w:pPr>
        <w:pStyle w:val="ConsPlusNormal"/>
        <w:ind w:firstLine="540"/>
        <w:jc w:val="both"/>
      </w:pPr>
      <w:bookmarkStart w:id="107" w:name="Par610"/>
      <w:bookmarkEnd w:id="107"/>
      <w:r>
        <w:t xml:space="preserve">4. Документы, указанные в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w:t>
      </w:r>
      <w:r>
        <w:t xml:space="preserve">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w:t>
      </w:r>
      <w:r>
        <w:t>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w:t>
      </w:r>
      <w:r>
        <w:t>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000000" w:rsidRDefault="00290E18">
      <w:pPr>
        <w:pStyle w:val="ConsPlusNormal"/>
        <w:jc w:val="both"/>
      </w:pPr>
      <w:r>
        <w:t>(</w:t>
      </w:r>
      <w:r>
        <w:t>в ред. Федерального закона от 09.03.2016 N 66-ФЗ)</w:t>
      </w:r>
    </w:p>
    <w:p w:rsidR="00000000" w:rsidRDefault="00290E18">
      <w:pPr>
        <w:pStyle w:val="ConsPlusNormal"/>
        <w:ind w:firstLine="540"/>
        <w:jc w:val="both"/>
      </w:pPr>
      <w:r>
        <w:t xml:space="preserve">5. Представление в окружную избирательную комиссию документов, указанных в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610"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w:t>
      </w:r>
      <w:r>
        <w:t xml:space="preserve"> незамедлительно после представления документов, указанных в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610"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000000" w:rsidRDefault="00290E18">
      <w:pPr>
        <w:pStyle w:val="ConsPlusNormal"/>
        <w:ind w:firstLine="540"/>
        <w:jc w:val="both"/>
      </w:pPr>
      <w:r>
        <w:t>6. Если к моменту подачи документов формирование окружной избирательной</w:t>
      </w:r>
      <w:r>
        <w:t xml:space="preserve"> комиссии не завершено, документы, указанные в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610"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w:t>
      </w:r>
      <w:r>
        <w:t>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000000" w:rsidRDefault="00290E18">
      <w:pPr>
        <w:pStyle w:val="ConsPlusNormal"/>
        <w:ind w:firstLine="540"/>
        <w:jc w:val="both"/>
      </w:pPr>
      <w:r>
        <w:t>7. Окружная избирательная комиссия ил</w:t>
      </w:r>
      <w:r>
        <w:t>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w:t>
      </w:r>
      <w:r>
        <w:t>тральной избирательной комиссией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r>
        <w:t>Статья 44. Поддержка выдвижения федеральных списков кандидатов, кандидатов</w:t>
      </w:r>
    </w:p>
    <w:p w:rsidR="00000000" w:rsidRDefault="00290E18">
      <w:pPr>
        <w:pStyle w:val="ConsPlusNormal"/>
        <w:ind w:firstLine="540"/>
        <w:jc w:val="both"/>
      </w:pPr>
    </w:p>
    <w:p w:rsidR="00000000" w:rsidRDefault="00290E18">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w:t>
      </w:r>
      <w:r>
        <w:t xml:space="preserve">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w:t>
      </w:r>
      <w:r>
        <w:t>телей, собранных в поддержку выдвижения.</w:t>
      </w:r>
    </w:p>
    <w:p w:rsidR="00000000" w:rsidRDefault="00290E18">
      <w:pPr>
        <w:pStyle w:val="ConsPlusNormal"/>
        <w:ind w:firstLine="540"/>
        <w:jc w:val="both"/>
      </w:pPr>
      <w:bookmarkStart w:id="108" w:name="Par619"/>
      <w:bookmarkEnd w:id="108"/>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w:t>
      </w:r>
      <w:r>
        <w:t>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000000" w:rsidRDefault="00290E18">
      <w:pPr>
        <w:pStyle w:val="ConsPlusNormal"/>
        <w:ind w:firstLine="540"/>
        <w:jc w:val="both"/>
      </w:pPr>
      <w:r>
        <w:lastRenderedPageBreak/>
        <w:t>1) федеральный список кандидатов, выдвинутый политичес</w:t>
      </w:r>
      <w:r>
        <w:t>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00000" w:rsidRDefault="00290E18">
      <w:pPr>
        <w:pStyle w:val="ConsPlusNormal"/>
        <w:ind w:firstLine="540"/>
        <w:jc w:val="both"/>
      </w:pPr>
      <w:r>
        <w:t>2) сп</w:t>
      </w:r>
      <w:r>
        <w:t>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w:t>
      </w:r>
      <w:r>
        <w:t>бликования (публикации) решения о назначении выборов депутатов Государственной Думы;</w:t>
      </w:r>
    </w:p>
    <w:p w:rsidR="00000000" w:rsidRDefault="00290E18">
      <w:pPr>
        <w:pStyle w:val="ConsPlusNormal"/>
        <w:ind w:firstLine="540"/>
        <w:jc w:val="both"/>
      </w:pPr>
      <w:r>
        <w:t>3) списку кандидатов, выдвинутому политической партией в соответствии с законом субъекта Российской Федерации, предусмотренным пунктом 17 статьи 35 Федерального закона "Об</w:t>
      </w:r>
      <w:r>
        <w:t xml:space="preserve">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w:t>
      </w:r>
      <w:r>
        <w:t>йствующего на день официального опубликования (публикации) решения о назначении выборов депутатов Государственной Думы.</w:t>
      </w:r>
    </w:p>
    <w:p w:rsidR="00000000" w:rsidRDefault="00290E18">
      <w:pPr>
        <w:pStyle w:val="ConsPlusNormal"/>
        <w:ind w:firstLine="540"/>
        <w:jc w:val="both"/>
      </w:pPr>
      <w:bookmarkStart w:id="109" w:name="Par623"/>
      <w:bookmarkEnd w:id="109"/>
      <w:r>
        <w:t xml:space="preserve">3. В поддержку выдвижения политической партией, на которую не распространяется действие </w:t>
      </w:r>
      <w:hyperlink w:anchor="Par619" w:tooltip="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w:t>
      </w:r>
      <w:r>
        <w:t>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000000" w:rsidRDefault="00290E18">
      <w:pPr>
        <w:pStyle w:val="ConsPlusNormal"/>
        <w:ind w:firstLine="540"/>
        <w:jc w:val="both"/>
      </w:pPr>
      <w:bookmarkStart w:id="110" w:name="Par624"/>
      <w:bookmarkEnd w:id="110"/>
      <w:r>
        <w:t>4. Выдвижение кандидата по одномандатному избирательному округу политической п</w:t>
      </w:r>
      <w:r>
        <w:t xml:space="preserve">артией, указанной в </w:t>
      </w:r>
      <w:hyperlink w:anchor="Par623"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w:t>
        </w:r>
      </w:hyperlink>
      <w:r>
        <w:t xml:space="preserve"> настоящей статьи и зарегистрировавшей федеральный список кандидатов, считается поддержа</w:t>
      </w:r>
      <w:r>
        <w:t>нным избирателями и не требует сбора их подписей.</w:t>
      </w:r>
    </w:p>
    <w:p w:rsidR="00000000" w:rsidRDefault="00290E18">
      <w:pPr>
        <w:pStyle w:val="ConsPlusNormal"/>
        <w:ind w:firstLine="540"/>
        <w:jc w:val="both"/>
      </w:pPr>
      <w:bookmarkStart w:id="111" w:name="Par625"/>
      <w:bookmarkEnd w:id="111"/>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ar619" w:tooltip="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 w:history="1">
        <w:r>
          <w:rPr>
            <w:color w:val="0000FF"/>
          </w:rPr>
          <w:t>частей 2</w:t>
        </w:r>
      </w:hyperlink>
      <w:r>
        <w:t xml:space="preserve"> и </w:t>
      </w:r>
      <w:hyperlink w:anchor="Par624" w:tooltip="4. Выдвижение кандидата по одномандатному избирательному округу политической партией, указанной в части 3 настоящей статьи и зарегистрировавшей федеральный список кандидатов, считается поддержанным избирателями и не требует сбора их подписей."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w:t>
      </w:r>
      <w:r>
        <w:t xml:space="preserve">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w:t>
      </w:r>
      <w:r>
        <w:t>лей, - не менее 3 тысяч подписей избирателей.</w:t>
      </w:r>
    </w:p>
    <w:p w:rsidR="00000000" w:rsidRDefault="00290E18">
      <w:pPr>
        <w:pStyle w:val="ConsPlusNormal"/>
        <w:ind w:firstLine="540"/>
        <w:jc w:val="both"/>
      </w:pPr>
      <w:r>
        <w:t>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w:t>
      </w:r>
      <w:r>
        <w:t xml:space="preserve">сновании данных, содержащихся в ГАС "Выборы", список политических партий, на которые распространяется действие </w:t>
      </w:r>
      <w:hyperlink w:anchor="Par619" w:tooltip="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w:t>
      </w:r>
      <w:r>
        <w:t>ет".</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p>
    <w:p w:rsidR="00000000" w:rsidRDefault="00290E18">
      <w:pPr>
        <w:pStyle w:val="ConsPlusNormal"/>
        <w:ind w:firstLine="540"/>
        <w:jc w:val="both"/>
        <w:outlineLvl w:val="2"/>
      </w:pPr>
      <w:r>
        <w:t>Статья 45. Сбор подписей избирателей</w:t>
      </w:r>
    </w:p>
    <w:p w:rsidR="00000000" w:rsidRDefault="00290E18">
      <w:pPr>
        <w:pStyle w:val="ConsPlusNormal"/>
        <w:ind w:firstLine="540"/>
        <w:jc w:val="both"/>
      </w:pPr>
    </w:p>
    <w:p w:rsidR="00000000" w:rsidRDefault="00290E18">
      <w:pPr>
        <w:pStyle w:val="ConsPlusNormal"/>
        <w:ind w:firstLine="540"/>
        <w:jc w:val="both"/>
      </w:pPr>
      <w:r>
        <w:t>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w:t>
      </w:r>
      <w:r>
        <w:t xml:space="preserve">иваются по форме согласно </w:t>
      </w:r>
      <w:hyperlink w:anchor="Par1994" w:tooltip="                              ПОДПИСНОЙ ЛИСТ" w:history="1">
        <w:r>
          <w:rPr>
            <w:color w:val="0000FF"/>
          </w:rPr>
          <w:t>приложениям 2</w:t>
        </w:r>
      </w:hyperlink>
      <w:r>
        <w:t xml:space="preserve">, </w:t>
      </w:r>
      <w:hyperlink w:anchor="Par2079" w:tooltip="                              ПОДПИСНОЙ ЛИСТ" w:history="1">
        <w:r>
          <w:rPr>
            <w:color w:val="0000FF"/>
          </w:rPr>
          <w:t>3</w:t>
        </w:r>
      </w:hyperlink>
      <w:r>
        <w:t xml:space="preserve"> и </w:t>
      </w:r>
      <w:hyperlink w:anchor="Par2156" w:tooltip="                              ПОДПИСНОЙ ЛИСТ" w:history="1">
        <w:r>
          <w:rPr>
            <w:color w:val="0000FF"/>
          </w:rPr>
          <w:t>4</w:t>
        </w:r>
      </w:hyperlink>
      <w:r>
        <w:t xml:space="preserve"> к настоящему Федеральному закону.</w:t>
      </w:r>
    </w:p>
    <w:p w:rsidR="00000000" w:rsidRDefault="00290E18">
      <w:pPr>
        <w:pStyle w:val="ConsPlusNormal"/>
        <w:ind w:firstLine="540"/>
        <w:jc w:val="both"/>
      </w:pPr>
      <w:bookmarkStart w:id="112" w:name="Par632"/>
      <w:bookmarkEnd w:id="112"/>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w:t>
      </w:r>
      <w:r>
        <w:t>зготовления подписных листов.</w:t>
      </w:r>
    </w:p>
    <w:p w:rsidR="00000000" w:rsidRDefault="00290E18">
      <w:pPr>
        <w:pStyle w:val="ConsPlusNormal"/>
        <w:ind w:firstLine="540"/>
        <w:jc w:val="both"/>
      </w:pPr>
      <w:bookmarkStart w:id="113" w:name="Par633"/>
      <w:bookmarkEnd w:id="113"/>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w:t>
      </w:r>
      <w:r>
        <w:t>епутатом на непостоянной основе, и наименование соответствующего представительного органа.</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114" w:name="Par635"/>
      <w:bookmarkEnd w:id="114"/>
      <w:r>
        <w:t>4. В случае, е</w:t>
      </w:r>
      <w:r>
        <w:t>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000000" w:rsidRDefault="00290E18">
      <w:pPr>
        <w:pStyle w:val="ConsPlusNormal"/>
        <w:ind w:firstLine="540"/>
        <w:jc w:val="both"/>
      </w:pPr>
      <w:bookmarkStart w:id="115" w:name="Par636"/>
      <w:bookmarkEnd w:id="115"/>
      <w:r>
        <w:t>5. Если кандидат, сведения о котором содержатся в подписном листе, в за</w:t>
      </w:r>
      <w:r>
        <w:t xml:space="preserve">явлении о согласии баллотироваться указал в соответствии с </w:t>
      </w:r>
      <w:hyperlink w:anchor="Par564"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частью 6 статьи 41</w:t>
        </w:r>
      </w:hyperlink>
      <w:r>
        <w:t xml:space="preserve">, </w:t>
      </w:r>
      <w:hyperlink w:anchor="Par584"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w:t>
      </w:r>
      <w:r>
        <w:t>нному объединению и свой статус в этой политической партии или этом общественном объединении, сведения об этом указываются в подписном листе.</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6. В поддержку выдвижения (самовыдвижения) кандидата допускаетс</w:t>
      </w:r>
      <w:r>
        <w:t xml:space="preserve">я сбор подписей только тех </w:t>
      </w:r>
      <w:r>
        <w:lastRenderedPageBreak/>
        <w:t>избирателей, место жительства которых расположено на территории того одномандатного избирательного округа, в котором выдвинут кандидат.</w:t>
      </w:r>
    </w:p>
    <w:p w:rsidR="00000000" w:rsidRDefault="00290E18">
      <w:pPr>
        <w:pStyle w:val="ConsPlusNormal"/>
        <w:ind w:firstLine="540"/>
        <w:jc w:val="both"/>
      </w:pPr>
      <w:r>
        <w:t>7. Право сбора подписей избирателей принадлежит дееспособному гражданину Российской Федерации</w:t>
      </w:r>
      <w:r>
        <w:t>,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w:t>
      </w:r>
      <w:r>
        <w:t>ьного фонда.</w:t>
      </w:r>
    </w:p>
    <w:p w:rsidR="00000000" w:rsidRDefault="00290E18">
      <w:pPr>
        <w:pStyle w:val="ConsPlusNormal"/>
        <w:ind w:firstLine="540"/>
        <w:jc w:val="both"/>
      </w:pPr>
      <w:bookmarkStart w:id="116" w:name="Par640"/>
      <w:bookmarkEnd w:id="116"/>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r>
        <w:t xml:space="preserve">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w:t>
      </w:r>
      <w:r>
        <w:t>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000000" w:rsidRDefault="00290E18">
      <w:pPr>
        <w:pStyle w:val="ConsPlusNormal"/>
        <w:ind w:firstLine="540"/>
        <w:jc w:val="both"/>
      </w:pPr>
      <w:bookmarkStart w:id="117" w:name="Par641"/>
      <w:bookmarkEnd w:id="117"/>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000000" w:rsidRDefault="00290E18">
      <w:pPr>
        <w:pStyle w:val="ConsPlusNormal"/>
        <w:ind w:firstLine="540"/>
        <w:jc w:val="both"/>
      </w:pPr>
      <w:bookmarkStart w:id="118" w:name="Par642"/>
      <w:bookmarkEnd w:id="118"/>
      <w:r>
        <w:t>10. Участие органов государственной власти, органов местного самоуправ</w:t>
      </w:r>
      <w:r>
        <w:t>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w:t>
      </w:r>
      <w:r>
        <w:t>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w:t>
      </w:r>
      <w:r>
        <w:t>ной помощи. Подписи, собранные с нарушением положений настоящей части, являются недействительными.</w:t>
      </w:r>
    </w:p>
    <w:p w:rsidR="00000000" w:rsidRDefault="00290E18">
      <w:pPr>
        <w:pStyle w:val="ConsPlusNormal"/>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w:t>
      </w:r>
      <w:r>
        <w:t>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w:t>
      </w:r>
      <w:r>
        <w:t>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w:t>
      </w:r>
      <w:r>
        <w:t>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w:t>
      </w:r>
      <w:r>
        <w:t>ого и того же кандидата.</w:t>
      </w:r>
    </w:p>
    <w:p w:rsidR="00000000" w:rsidRDefault="00290E18">
      <w:pPr>
        <w:pStyle w:val="ConsPlusNormal"/>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w:t>
      </w:r>
      <w:r>
        <w:t>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w:t>
      </w:r>
      <w:r>
        <w:t>на, наименование или код выдавшего его органа, а также ставит свою подпись и дату ее внесения.</w:t>
      </w:r>
    </w:p>
    <w:p w:rsidR="00000000" w:rsidRDefault="00290E18">
      <w:pPr>
        <w:pStyle w:val="ConsPlusNormal"/>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w:t>
      </w:r>
      <w:r>
        <w:t xml:space="preserve">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w:t>
      </w:r>
      <w:r>
        <w:t>имени и отчества собственноручно ставит свою подпись и дату ее внесения.</w:t>
      </w:r>
    </w:p>
    <w:p w:rsidR="00000000" w:rsidRDefault="00290E18">
      <w:pPr>
        <w:pStyle w:val="ConsPlusNormal"/>
        <w:ind w:firstLine="540"/>
        <w:jc w:val="both"/>
      </w:pPr>
      <w:r>
        <w:t>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w:t>
      </w:r>
      <w:r>
        <w:t>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000000" w:rsidRDefault="00290E18">
      <w:pPr>
        <w:pStyle w:val="ConsPlusNormal"/>
        <w:ind w:firstLine="540"/>
        <w:jc w:val="both"/>
      </w:pPr>
      <w:bookmarkStart w:id="119" w:name="Par647"/>
      <w:bookmarkEnd w:id="119"/>
      <w:r>
        <w:t>15. После окончания сбора подписей избирателей в поддержку выдвижения федерального списка кандидатов у</w:t>
      </w:r>
      <w:r>
        <w:t>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w:t>
      </w:r>
      <w:r>
        <w:t xml:space="preserve">ле и в машиночитаемом виде по форме,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w:t>
      </w:r>
      <w:r>
        <w:lastRenderedPageBreak/>
        <w:t>подсчитывает количество собранных подписей, с</w:t>
      </w:r>
      <w:r>
        <w:t>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000000" w:rsidRDefault="00290E18">
      <w:pPr>
        <w:pStyle w:val="ConsPlusNormal"/>
        <w:ind w:firstLine="540"/>
        <w:jc w:val="both"/>
      </w:pPr>
      <w:r>
        <w:t>16. Подписные листы с подписями избирателей, собранными в поддержку выдви</w:t>
      </w:r>
      <w:r>
        <w:t>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w:t>
      </w:r>
      <w:r>
        <w:t>шюрованном виде.</w:t>
      </w:r>
    </w:p>
    <w:p w:rsidR="00000000" w:rsidRDefault="00290E18">
      <w:pPr>
        <w:pStyle w:val="ConsPlusNormal"/>
        <w:ind w:firstLine="540"/>
        <w:jc w:val="both"/>
      </w:pPr>
    </w:p>
    <w:p w:rsidR="00000000" w:rsidRDefault="00290E18">
      <w:pPr>
        <w:pStyle w:val="ConsPlusNormal"/>
        <w:ind w:firstLine="540"/>
        <w:jc w:val="both"/>
        <w:outlineLvl w:val="2"/>
      </w:pPr>
      <w:bookmarkStart w:id="120" w:name="Par650"/>
      <w:bookmarkEnd w:id="120"/>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000000" w:rsidRDefault="00290E18">
      <w:pPr>
        <w:pStyle w:val="ConsPlusNormal"/>
        <w:ind w:firstLine="540"/>
        <w:jc w:val="both"/>
      </w:pPr>
    </w:p>
    <w:p w:rsidR="00000000" w:rsidRDefault="00290E18">
      <w:pPr>
        <w:pStyle w:val="ConsPlusNormal"/>
        <w:ind w:firstLine="540"/>
        <w:jc w:val="both"/>
      </w:pPr>
      <w:bookmarkStart w:id="121" w:name="Par652"/>
      <w:bookmarkEnd w:id="121"/>
      <w:r>
        <w:t>1. Для регистрации федерального списка кандидатов уполномо</w:t>
      </w:r>
      <w:r>
        <w:t>ченный представитель политической партии представляет в Центральную избирательную комиссию Российской Федерации:</w:t>
      </w:r>
    </w:p>
    <w:p w:rsidR="00000000" w:rsidRDefault="00290E18">
      <w:pPr>
        <w:pStyle w:val="ConsPlusNormal"/>
        <w:ind w:firstLine="540"/>
        <w:jc w:val="both"/>
      </w:pPr>
      <w:r>
        <w:t>1) документ, подтверждающий открытие специального избирательного счета избирательного фонда политической партии;</w:t>
      </w:r>
    </w:p>
    <w:p w:rsidR="00000000" w:rsidRDefault="00290E18">
      <w:pPr>
        <w:pStyle w:val="ConsPlusNormal"/>
        <w:ind w:firstLine="540"/>
        <w:jc w:val="both"/>
      </w:pPr>
      <w:r>
        <w:t>2) сведения об изменениях в фе</w:t>
      </w:r>
      <w:r>
        <w:t xml:space="preserve">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ar575"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частями 1</w:t>
        </w:r>
      </w:hyperlink>
      <w:r>
        <w:t xml:space="preserve"> - </w:t>
      </w:r>
      <w:hyperlink w:anchor="Par577"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 w:history="1">
        <w:r>
          <w:rPr>
            <w:color w:val="0000FF"/>
          </w:rPr>
          <w:t>3</w:t>
        </w:r>
      </w:hyperlink>
      <w:r>
        <w:t xml:space="preserve"> и</w:t>
      </w:r>
      <w:r>
        <w:t xml:space="preserve">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 статьи 42</w:t>
        </w:r>
      </w:hyperlink>
      <w:r>
        <w:t xml:space="preserve"> настоящего Федерального закона (если такие изменения имеются);</w:t>
      </w:r>
    </w:p>
    <w:p w:rsidR="00000000" w:rsidRDefault="00290E18">
      <w:pPr>
        <w:pStyle w:val="ConsPlusNormal"/>
        <w:ind w:firstLine="540"/>
        <w:jc w:val="both"/>
      </w:pPr>
      <w:r>
        <w:t>3) в отношении</w:t>
      </w:r>
      <w:r>
        <w:t xml:space="preserve">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w:t>
      </w:r>
      <w:r>
        <w:t>кой Федерации, не владеет и (или) не пользуется иностранными финансовыми инструментами.</w:t>
      </w:r>
    </w:p>
    <w:p w:rsidR="00000000" w:rsidRDefault="00290E18">
      <w:pPr>
        <w:pStyle w:val="ConsPlusNormal"/>
        <w:ind w:firstLine="540"/>
        <w:jc w:val="both"/>
      </w:pPr>
      <w:bookmarkStart w:id="122" w:name="Par656"/>
      <w:bookmarkEnd w:id="122"/>
      <w:r>
        <w:t xml:space="preserve">2. Уполномоченный представитель политической партии, на которую распространяется действие </w:t>
      </w:r>
      <w:hyperlink w:anchor="Par623"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Федерального закона, вместе с документами, указанными в </w:t>
      </w:r>
      <w:hyperlink w:anchor="Par652" w:tooltip="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 w:history="1">
        <w:r>
          <w:rPr>
            <w:color w:val="0000FF"/>
          </w:rPr>
          <w:t>части 1</w:t>
        </w:r>
      </w:hyperlink>
      <w:r>
        <w:t xml:space="preserve"> настоящей статьи, также представляет:</w:t>
      </w:r>
    </w:p>
    <w:p w:rsidR="00000000" w:rsidRDefault="00290E18">
      <w:pPr>
        <w:pStyle w:val="ConsPlusNormal"/>
        <w:ind w:firstLine="540"/>
        <w:jc w:val="both"/>
      </w:pPr>
      <w:r>
        <w:t>1) подписные листы с подписями избирателей, пронумерованные и сброшюрованные в виде папок по субъектам Росс</w:t>
      </w:r>
      <w:r>
        <w:t xml:space="preserve">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ar623"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частью 3 статьи 44</w:t>
        </w:r>
      </w:hyperlink>
      <w:r>
        <w:t xml:space="preserve"> настоящего Федерального закона, но не более чем на 5 процентов;</w:t>
      </w:r>
    </w:p>
    <w:p w:rsidR="00000000" w:rsidRDefault="00290E18">
      <w:pPr>
        <w:pStyle w:val="ConsPlusNormal"/>
        <w:ind w:firstLine="540"/>
        <w:jc w:val="both"/>
      </w:pPr>
      <w:bookmarkStart w:id="123" w:name="Par658"/>
      <w:bookmarkEnd w:id="123"/>
      <w:r>
        <w:t xml:space="preserve">2) протокол об итогах сбора </w:t>
      </w:r>
      <w:r>
        <w:t xml:space="preserve">подписей избирателей на бумажном носителе и в машиночитаемом виде, составленный в соответствии с требованиями, предусмотренными </w:t>
      </w:r>
      <w:hyperlink w:anchor="Par647" w:tooltip="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После окончания сбора подписей избирателей..." w:history="1">
        <w:r>
          <w:rPr>
            <w:color w:val="0000FF"/>
          </w:rPr>
          <w:t>частью 15 статьи 45</w:t>
        </w:r>
      </w:hyperlink>
      <w:r>
        <w:t xml:space="preserve"> настоящего Федерального закона;</w:t>
      </w:r>
    </w:p>
    <w:p w:rsidR="00000000" w:rsidRDefault="00290E18">
      <w:pPr>
        <w:pStyle w:val="ConsPlusNormal"/>
        <w:ind w:firstLine="540"/>
        <w:jc w:val="both"/>
      </w:pPr>
      <w:r>
        <w:t>3) список лиц, осуществлявших сбор подписей изб</w:t>
      </w:r>
      <w:r>
        <w:t xml:space="preserve">ирателей, на бумажном носителе и в машиночитаемом виде, составленный в соответствии с требованиями, предусмотренными </w:t>
      </w:r>
      <w:hyperlink w:anchor="Par640" w:tooltip="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 w:history="1">
        <w:r>
          <w:rPr>
            <w:color w:val="0000FF"/>
          </w:rPr>
          <w:t>частью 8 статьи 45</w:t>
        </w:r>
      </w:hyperlink>
      <w:r>
        <w:t xml:space="preserve"> настоящего Федерального закона;</w:t>
      </w:r>
    </w:p>
    <w:p w:rsidR="00000000" w:rsidRDefault="00290E18">
      <w:pPr>
        <w:pStyle w:val="ConsPlusNormal"/>
        <w:ind w:firstLine="540"/>
        <w:jc w:val="both"/>
      </w:pPr>
      <w:bookmarkStart w:id="124" w:name="Par660"/>
      <w:bookmarkEnd w:id="124"/>
      <w:r>
        <w:t>4) копию документа, подтверждающего оплату изго</w:t>
      </w:r>
      <w:r>
        <w:t>товления подписных листов.</w:t>
      </w:r>
    </w:p>
    <w:p w:rsidR="00000000" w:rsidRDefault="00290E18">
      <w:pPr>
        <w:pStyle w:val="ConsPlusNormal"/>
        <w:ind w:firstLine="540"/>
        <w:jc w:val="both"/>
      </w:pPr>
      <w:bookmarkStart w:id="125" w:name="Par661"/>
      <w:bookmarkEnd w:id="125"/>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000000" w:rsidRDefault="00290E18">
      <w:pPr>
        <w:pStyle w:val="ConsPlusNormal"/>
        <w:ind w:firstLine="540"/>
        <w:jc w:val="both"/>
      </w:pPr>
      <w:r>
        <w:t>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w:t>
      </w:r>
      <w:r>
        <w:t xml:space="preserve">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w:t>
      </w:r>
      <w:r>
        <w:t>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w:t>
      </w:r>
      <w:r>
        <w:t>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w:t>
      </w:r>
      <w:r>
        <w:t xml:space="preserve">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ar661" w:tooltip="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 w:history="1">
        <w:r>
          <w:rPr>
            <w:color w:val="0000FF"/>
          </w:rPr>
          <w:t>части 3</w:t>
        </w:r>
      </w:hyperlink>
      <w:r>
        <w:t xml:space="preserve"> настоящей статьи.</w:t>
      </w:r>
    </w:p>
    <w:p w:rsidR="00000000" w:rsidRDefault="00290E18">
      <w:pPr>
        <w:pStyle w:val="ConsPlusNormal"/>
        <w:ind w:firstLine="540"/>
        <w:jc w:val="both"/>
      </w:pPr>
    </w:p>
    <w:p w:rsidR="00000000" w:rsidRDefault="00290E18">
      <w:pPr>
        <w:pStyle w:val="ConsPlusNormal"/>
        <w:ind w:firstLine="540"/>
        <w:jc w:val="both"/>
        <w:outlineLvl w:val="2"/>
      </w:pPr>
      <w:bookmarkStart w:id="126" w:name="Par664"/>
      <w:bookmarkEnd w:id="126"/>
      <w:r>
        <w:t>Статья 47. Представление изби</w:t>
      </w:r>
      <w:r>
        <w:t>рательных документов в окружную избирательную комиссию для регистрации кандидата, выдвинутого по одномандатному избирательному округу</w:t>
      </w:r>
    </w:p>
    <w:p w:rsidR="00000000" w:rsidRDefault="00290E18">
      <w:pPr>
        <w:pStyle w:val="ConsPlusNormal"/>
        <w:ind w:firstLine="540"/>
        <w:jc w:val="both"/>
      </w:pPr>
    </w:p>
    <w:p w:rsidR="00000000" w:rsidRDefault="00290E18">
      <w:pPr>
        <w:pStyle w:val="ConsPlusNormal"/>
        <w:ind w:firstLine="540"/>
        <w:jc w:val="both"/>
      </w:pPr>
      <w:bookmarkStart w:id="127" w:name="Par666"/>
      <w:bookmarkEnd w:id="127"/>
      <w:r>
        <w:t xml:space="preserve">1. Для регистрации кандидата, выдвинутого политической партией по одномандатному избирательному округу или в </w:t>
      </w:r>
      <w:r>
        <w:t>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000000" w:rsidRDefault="00290E18">
      <w:pPr>
        <w:pStyle w:val="ConsPlusNormal"/>
        <w:ind w:firstLine="540"/>
        <w:jc w:val="both"/>
      </w:pPr>
      <w:r>
        <w:t>1) документ, подтверждающий открытие специального избирательного с</w:t>
      </w:r>
      <w:r>
        <w:t>чета избирательного фонда кандидата;</w:t>
      </w:r>
    </w:p>
    <w:p w:rsidR="00000000" w:rsidRDefault="00290E18">
      <w:pPr>
        <w:pStyle w:val="ConsPlusNormal"/>
        <w:ind w:firstLine="540"/>
        <w:jc w:val="both"/>
      </w:pPr>
      <w:r>
        <w:t xml:space="preserve">2) сведения об изменениях в данных о кандидате, ранее представленных в соответствии с </w:t>
      </w:r>
      <w:hyperlink w:anchor="Par560" w:tooltip="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 w:history="1">
        <w:r>
          <w:rPr>
            <w:color w:val="0000FF"/>
          </w:rPr>
          <w:t>пунктом 1 части 5</w:t>
        </w:r>
      </w:hyperlink>
      <w:r>
        <w:t xml:space="preserve"> и </w:t>
      </w:r>
      <w:hyperlink w:anchor="Par564"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частью 6 статьи 41</w:t>
        </w:r>
      </w:hyperlink>
      <w:r>
        <w:t xml:space="preserve"> или </w:t>
      </w:r>
      <w:hyperlink w:anchor="Par584"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 (если такие изменения имеются);</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3) письменное уведомление кандидата о том, что он не имеет счетов (вкладов), не хранит наличные денежные средст</w:t>
      </w:r>
      <w:r>
        <w:t>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290E18">
      <w:pPr>
        <w:pStyle w:val="ConsPlusNormal"/>
        <w:ind w:firstLine="540"/>
        <w:jc w:val="both"/>
      </w:pPr>
      <w:bookmarkStart w:id="128" w:name="Par671"/>
      <w:bookmarkEnd w:id="128"/>
      <w:r>
        <w:t>2. Кандидат, выдвинутый по одномандатному избирательному округу политическо</w:t>
      </w:r>
      <w:r>
        <w:t xml:space="preserve">й партией, на которую распространяется действие </w:t>
      </w:r>
      <w:hyperlink w:anchor="Par623"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Федерального закона, или в порядке сам</w:t>
      </w:r>
      <w:r>
        <w:t xml:space="preserve">овыдвижения, либо уполномоченный представитель этой политической партии вместе с документами, указанными в </w:t>
      </w:r>
      <w:hyperlink w:anchor="Par666" w:tooltip="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 w:history="1">
        <w:r>
          <w:rPr>
            <w:color w:val="0000FF"/>
          </w:rPr>
          <w:t>части 1</w:t>
        </w:r>
      </w:hyperlink>
      <w:r>
        <w:t xml:space="preserve"> настоящей статьи, также представляет:</w:t>
      </w:r>
    </w:p>
    <w:p w:rsidR="00000000" w:rsidRDefault="00290E18">
      <w:pPr>
        <w:pStyle w:val="ConsPlusNormal"/>
        <w:ind w:firstLine="540"/>
        <w:jc w:val="both"/>
      </w:pPr>
      <w:r>
        <w:t>1) подписные листы с подписями и</w:t>
      </w:r>
      <w:r>
        <w:t>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w:t>
      </w:r>
      <w:r>
        <w:t xml:space="preserve">во подписей, установленное </w:t>
      </w:r>
      <w:hyperlink w:anchor="Par625" w:tooltip="5. В поддержку выдвижения политической партией кандидата по одномандатному избирательному округу, на которого не распространяется действие частей 2 и 4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 w:history="1">
        <w:r>
          <w:rPr>
            <w:color w:val="0000FF"/>
          </w:rPr>
          <w:t>частью 5 статьи 44</w:t>
        </w:r>
      </w:hyperlink>
      <w:r>
        <w:t xml:space="preserve"> настоящего Федерального закона, но не более чем на 5 процентов;</w:t>
      </w:r>
    </w:p>
    <w:p w:rsidR="00000000" w:rsidRDefault="00290E18">
      <w:pPr>
        <w:pStyle w:val="ConsPlusNormal"/>
        <w:ind w:firstLine="540"/>
        <w:jc w:val="both"/>
      </w:pPr>
      <w:bookmarkStart w:id="129" w:name="Par673"/>
      <w:bookmarkEnd w:id="129"/>
      <w:r>
        <w:t>2) протокол об итогах сбора подписей избирателей на бумажном носителе и в машиночитаемом виде, составленн</w:t>
      </w:r>
      <w:r>
        <w:t xml:space="preserve">ый в соответствии с требованиями, предусмотренными </w:t>
      </w:r>
      <w:hyperlink w:anchor="Par647" w:tooltip="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После окончания сбора подписей избирателей..." w:history="1">
        <w:r>
          <w:rPr>
            <w:color w:val="0000FF"/>
          </w:rPr>
          <w:t>частью 15 статьи 45</w:t>
        </w:r>
      </w:hyperlink>
      <w:r>
        <w:t xml:space="preserve"> настоящего Федерального закона;</w:t>
      </w:r>
    </w:p>
    <w:p w:rsidR="00000000" w:rsidRDefault="00290E18">
      <w:pPr>
        <w:pStyle w:val="ConsPlusNormal"/>
        <w:ind w:firstLine="540"/>
        <w:jc w:val="both"/>
      </w:pPr>
      <w:r>
        <w:t>3) список лиц, осуществлявших сбор подписей избирателей, на бумажном носителе и в машиночитаемом виде, составленный в соотве</w:t>
      </w:r>
      <w:r>
        <w:t xml:space="preserve">тствии с требованиями, предусмотренными </w:t>
      </w:r>
      <w:hyperlink w:anchor="Par640" w:tooltip="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 w:history="1">
        <w:r>
          <w:rPr>
            <w:color w:val="0000FF"/>
          </w:rPr>
          <w:t>частью 8 статьи 45</w:t>
        </w:r>
      </w:hyperlink>
      <w:r>
        <w:t xml:space="preserve"> настоящего Федерального закона;</w:t>
      </w:r>
    </w:p>
    <w:p w:rsidR="00000000" w:rsidRDefault="00290E18">
      <w:pPr>
        <w:pStyle w:val="ConsPlusNormal"/>
        <w:ind w:firstLine="540"/>
        <w:jc w:val="both"/>
      </w:pPr>
      <w:bookmarkStart w:id="130" w:name="Par675"/>
      <w:bookmarkEnd w:id="130"/>
      <w:r>
        <w:t>4) копию документа, подтверждающего оплату изготовления подписных листов.</w:t>
      </w:r>
    </w:p>
    <w:p w:rsidR="00000000" w:rsidRDefault="00290E18">
      <w:pPr>
        <w:pStyle w:val="ConsPlusNormal"/>
        <w:ind w:firstLine="540"/>
        <w:jc w:val="both"/>
      </w:pPr>
      <w:r>
        <w:t>3. Если на момент представления в окружную избират</w:t>
      </w:r>
      <w:r>
        <w:t xml:space="preserve">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ar623"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w:t>
      </w:r>
      <w:r>
        <w:t xml:space="preserve"> листов с подписями избирателей, собранными в поддержку выдвижения такого кандидата, не требуется.</w:t>
      </w:r>
    </w:p>
    <w:p w:rsidR="00000000" w:rsidRDefault="00290E18">
      <w:pPr>
        <w:pStyle w:val="ConsPlusNormal"/>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w:t>
      </w:r>
      <w:r>
        <w:t>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000000" w:rsidRDefault="00290E18">
      <w:pPr>
        <w:pStyle w:val="ConsPlusNormal"/>
        <w:ind w:firstLine="540"/>
        <w:jc w:val="both"/>
      </w:pPr>
      <w:r>
        <w:t xml:space="preserve">5. При приеме документов для регистрации кандидата окружная избирательная комиссия выдает кандидату </w:t>
      </w:r>
      <w:r>
        <w:t>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w:t>
      </w:r>
      <w:r>
        <w:t>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w:t>
      </w:r>
      <w:r>
        <w:t>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000000" w:rsidRDefault="00290E18">
      <w:pPr>
        <w:pStyle w:val="ConsPlusNormal"/>
        <w:ind w:firstLine="540"/>
        <w:jc w:val="both"/>
      </w:pPr>
    </w:p>
    <w:p w:rsidR="00000000" w:rsidRDefault="00290E18">
      <w:pPr>
        <w:pStyle w:val="ConsPlusNormal"/>
        <w:ind w:firstLine="540"/>
        <w:jc w:val="both"/>
        <w:outlineLvl w:val="2"/>
      </w:pPr>
      <w:r>
        <w:t>Статья 48. Проверка Центральной избирательной комиссие</w:t>
      </w:r>
      <w:r>
        <w:t>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w:t>
      </w:r>
      <w:r>
        <w:t xml:space="preserve"> подписей избирателей и подписных листов</w:t>
      </w:r>
    </w:p>
    <w:p w:rsidR="00000000" w:rsidRDefault="00290E18">
      <w:pPr>
        <w:pStyle w:val="ConsPlusNormal"/>
        <w:ind w:firstLine="540"/>
        <w:jc w:val="both"/>
      </w:pPr>
    </w:p>
    <w:p w:rsidR="00000000" w:rsidRDefault="00290E18">
      <w:pPr>
        <w:pStyle w:val="ConsPlusNormal"/>
        <w:ind w:firstLine="540"/>
        <w:jc w:val="both"/>
      </w:pPr>
      <w:r>
        <w:t xml:space="preserve">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w:t>
      </w:r>
      <w:r>
        <w:lastRenderedPageBreak/>
        <w:t>кандидатов, кандидатов по одноманд</w:t>
      </w:r>
      <w:r>
        <w:t>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w:t>
      </w:r>
      <w:r>
        <w:t>дписных листов, достоверность сведений об избирателях и подписей избирателей, содержащихся в подписных листах.</w:t>
      </w:r>
    </w:p>
    <w:p w:rsidR="00000000" w:rsidRDefault="00290E18">
      <w:pPr>
        <w:pStyle w:val="ConsPlusNormal"/>
        <w:ind w:firstLine="540"/>
        <w:jc w:val="both"/>
      </w:pPr>
      <w:bookmarkStart w:id="131" w:name="Par683"/>
      <w:bookmarkEnd w:id="131"/>
      <w:r>
        <w:t>2. Для проверки соблюдения порядка выдвижения политическими партиями федеральных списков кандидатов, кандидатов по одномандатным изби</w:t>
      </w:r>
      <w:r>
        <w:t xml:space="preserve">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w:t>
      </w:r>
      <w:r>
        <w:t xml:space="preserve">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w:t>
      </w:r>
      <w:r>
        <w:t xml:space="preserve">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w:t>
      </w:r>
      <w:r>
        <w:t>также иные лица в соответствии с пунктом 19 статьи 28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w:t>
      </w:r>
      <w:r>
        <w:t xml:space="preserve">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w:t>
      </w:r>
      <w:r>
        <w:t>аботы, за ними сохраняются место работы (должность), установленные должностные оклады и иные выплаты по месту работы.</w:t>
      </w:r>
    </w:p>
    <w:p w:rsidR="00000000" w:rsidRDefault="00290E18">
      <w:pPr>
        <w:pStyle w:val="ConsPlusNormal"/>
        <w:ind w:firstLine="540"/>
        <w:jc w:val="both"/>
      </w:pPr>
      <w:r>
        <w:t xml:space="preserve">3. Центральная избирательная комиссия Российской Федерации проверяет достоверность сведений о кандидатах, включенных в федеральные списки </w:t>
      </w:r>
      <w:r>
        <w:t>кандидатов, и иных сведений, представленных политическими партиями в соответствии с настоящим Федеральным законом.</w:t>
      </w:r>
    </w:p>
    <w:p w:rsidR="00000000" w:rsidRDefault="00290E18">
      <w:pPr>
        <w:pStyle w:val="ConsPlusNormal"/>
        <w:ind w:firstLine="540"/>
        <w:jc w:val="both"/>
      </w:pPr>
      <w:bookmarkStart w:id="132" w:name="Par685"/>
      <w:bookmarkEnd w:id="132"/>
      <w:r>
        <w:t>4. Центральная избирательная комиссия Российской Федерации обращается в соответствующие органы с представлениями о проверке досто</w:t>
      </w:r>
      <w:r>
        <w:t xml:space="preserve">верности представленных в соответствии со </w:t>
      </w:r>
      <w:hyperlink w:anchor="Par573"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ar6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w:t>
      </w:r>
      <w:r>
        <w:t xml:space="preserve">закона, а также о проверке достоверности представленных в соответствии с </w:t>
      </w:r>
      <w:hyperlink w:anchor="Par576" w:tooltip="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w:t>
      </w:r>
      <w:r>
        <w:t xml:space="preserve">Соответствующие органы обязаны в течение 10 дней, а в отношении сведений, представленных в соответствии с </w:t>
      </w:r>
      <w:hyperlink w:anchor="Par586" w:tooltip="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ентральной избирательной комиссией Российской Федерации. С 1 и..."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ar6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w:t>
      </w:r>
      <w:r>
        <w:t xml:space="preserve">, установленный Центральной избирательной комиссией Российской Федерации. Проверка выполнения требований, предусмотренных </w:t>
      </w:r>
      <w:hyperlink w:anchor="Par6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осуществляется по основаниям, установленным Федеральным</w:t>
      </w:r>
      <w:r>
        <w:t xml:space="preserve">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w:t>
      </w:r>
      <w:r>
        <w:t>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w:t>
      </w:r>
      <w:r>
        <w:t xml:space="preserve">ской Федерации, владеть и (или) пользоваться иностранными финансовыми инструментами"). Порядок проверки сведений, указанных в </w:t>
      </w:r>
      <w:hyperlink w:anchor="Par587" w:tooltip="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 w:history="1">
        <w:r>
          <w:rPr>
            <w:color w:val="0000FF"/>
          </w:rPr>
          <w:t>пунктах 3</w:t>
        </w:r>
      </w:hyperlink>
      <w:r>
        <w:t xml:space="preserve"> и </w:t>
      </w:r>
      <w:hyperlink w:anchor="Par588" w:tooltip="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 w:history="1">
        <w:r>
          <w:rPr>
            <w:color w:val="0000FF"/>
          </w:rPr>
          <w:t>4 части 5 статьи 42</w:t>
        </w:r>
      </w:hyperlink>
      <w:r>
        <w:t xml:space="preserve"> настоящего Федерального закона, устанавл</w:t>
      </w:r>
      <w:r>
        <w:t>ивается указом Президента Российской Федерации.</w:t>
      </w:r>
    </w:p>
    <w:p w:rsidR="00000000" w:rsidRDefault="00290E18">
      <w:pPr>
        <w:pStyle w:val="ConsPlusNormal"/>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000000" w:rsidRDefault="00290E18">
      <w:pPr>
        <w:pStyle w:val="ConsPlusNormal"/>
        <w:ind w:firstLine="540"/>
        <w:jc w:val="both"/>
      </w:pPr>
      <w:r>
        <w:t>1) в средства массовой информации - в отношении кандидатов, включенных в федеральные списки кандидатов;</w:t>
      </w:r>
    </w:p>
    <w:p w:rsidR="00000000" w:rsidRDefault="00290E18">
      <w:pPr>
        <w:pStyle w:val="ConsPlusNormal"/>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000000" w:rsidRDefault="00290E18">
      <w:pPr>
        <w:pStyle w:val="ConsPlusNormal"/>
        <w:ind w:firstLine="540"/>
        <w:jc w:val="both"/>
      </w:pPr>
      <w:r>
        <w:t>6. Для установлени</w:t>
      </w:r>
      <w:r>
        <w:t>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w:t>
      </w:r>
      <w:r>
        <w:t xml:space="preserve">бирательной комиссии субъекта Российской Федерации, в том числе полученные по каналам связи ГАС </w:t>
      </w:r>
      <w:r>
        <w:lastRenderedPageBreak/>
        <w:t>"Выборы" и подписанные электронной подписью, могут являться основанием для признания подписей избирателей недействительными.</w:t>
      </w:r>
    </w:p>
    <w:p w:rsidR="00000000" w:rsidRDefault="00290E18">
      <w:pPr>
        <w:pStyle w:val="ConsPlusNormal"/>
        <w:ind w:firstLine="540"/>
        <w:jc w:val="both"/>
      </w:pPr>
      <w:r>
        <w:t>7. При выявлении неполноты сведений</w:t>
      </w:r>
      <w:r>
        <w:t xml:space="preserve">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ar575"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частях 1</w:t>
        </w:r>
      </w:hyperlink>
      <w:r>
        <w:t xml:space="preserve">, </w:t>
      </w:r>
      <w:hyperlink w:anchor="Par578" w:tooltip="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 w:history="1">
        <w:r>
          <w:rPr>
            <w:color w:val="0000FF"/>
          </w:rPr>
          <w:t>4</w:t>
        </w:r>
      </w:hyperlink>
      <w:r>
        <w:t xml:space="preserve">,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591"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w:t>
      </w:r>
      <w:hyperlink w:anchor="Par652" w:tooltip="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 w:history="1">
        <w:r>
          <w:rPr>
            <w:color w:val="0000FF"/>
          </w:rPr>
          <w:t>части 1</w:t>
        </w:r>
      </w:hyperlink>
      <w:r>
        <w:t xml:space="preserve"> и </w:t>
      </w:r>
      <w:hyperlink w:anchor="Par658"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пунктах 2</w:t>
        </w:r>
      </w:hyperlink>
      <w:r>
        <w:t xml:space="preserve"> и </w:t>
      </w:r>
      <w:hyperlink w:anchor="Par660" w:tooltip="4) копию документа, подтверждающего оплату изготовления подписных листов." w:history="1">
        <w:r>
          <w:rPr>
            <w:color w:val="0000FF"/>
          </w:rPr>
          <w:t>4 части 2 статьи 46</w:t>
        </w:r>
      </w:hyperlink>
      <w:r>
        <w:t xml:space="preserve"> настоящего Федерального закона, или несоблюдения требований настоящего Федеральног</w:t>
      </w:r>
      <w:r>
        <w:t xml:space="preserve">о закона к оформлению документов, представленных в Центральную избирательную комиссию Российской Федерации в соответствии с </w:t>
      </w:r>
      <w:hyperlink w:anchor="Par575"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частями 1</w:t>
        </w:r>
      </w:hyperlink>
      <w:r>
        <w:t xml:space="preserve">, </w:t>
      </w:r>
      <w:hyperlink w:anchor="Par578" w:tooltip="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 w:history="1">
        <w:r>
          <w:rPr>
            <w:color w:val="0000FF"/>
          </w:rPr>
          <w:t>4</w:t>
        </w:r>
      </w:hyperlink>
      <w:r>
        <w:t xml:space="preserve">,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591"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w:t>
      </w:r>
      <w:hyperlink w:anchor="Par652" w:tooltip="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 w:history="1">
        <w:r>
          <w:rPr>
            <w:color w:val="0000FF"/>
          </w:rPr>
          <w:t>частью 1</w:t>
        </w:r>
      </w:hyperlink>
      <w:r>
        <w:t xml:space="preserve"> и </w:t>
      </w:r>
      <w:hyperlink w:anchor="Par658"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пунктами 2</w:t>
        </w:r>
      </w:hyperlink>
      <w:r>
        <w:t xml:space="preserve"> и </w:t>
      </w:r>
      <w:hyperlink w:anchor="Par660" w:tooltip="4) копию документа, подтверждающего оплату изготовления подписных листов."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w:t>
      </w:r>
      <w:r>
        <w:t>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w:t>
      </w:r>
      <w:r>
        <w:t>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w:t>
      </w:r>
      <w:r>
        <w:t xml:space="preserve">, а также в иные документы, представленные в Центральную избирательную комиссию Российской Федерации в соответствии с </w:t>
      </w:r>
      <w:hyperlink w:anchor="Par575"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частями 1</w:t>
        </w:r>
      </w:hyperlink>
      <w:r>
        <w:t xml:space="preserve">, </w:t>
      </w:r>
      <w:hyperlink w:anchor="Par578" w:tooltip="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 w:history="1">
        <w:r>
          <w:rPr>
            <w:color w:val="0000FF"/>
          </w:rPr>
          <w:t>4</w:t>
        </w:r>
      </w:hyperlink>
      <w:r>
        <w:t xml:space="preserve">,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591"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w:t>
      </w:r>
      <w:hyperlink w:anchor="Par652" w:tooltip="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 w:history="1">
        <w:r>
          <w:rPr>
            <w:color w:val="0000FF"/>
          </w:rPr>
          <w:t>частью 1</w:t>
        </w:r>
      </w:hyperlink>
      <w:r>
        <w:t xml:space="preserve"> и </w:t>
      </w:r>
      <w:hyperlink w:anchor="Par658"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пунктами 2</w:t>
        </w:r>
      </w:hyperlink>
      <w:r>
        <w:t xml:space="preserve"> и </w:t>
      </w:r>
      <w:hyperlink w:anchor="Par660" w:tooltip="4) копию документа, подтверждающего оплату изготовления подписных листов."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w:t>
      </w:r>
      <w:r>
        <w:t>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w:t>
      </w:r>
      <w:r>
        <w:t xml:space="preserve">либо документа, предусмотренного </w:t>
      </w:r>
      <w:hyperlink w:anchor="Par591"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w:t>
      </w:r>
      <w:r>
        <w:t>оответствующего федерального списка кандидатов.</w:t>
      </w:r>
    </w:p>
    <w:p w:rsidR="00000000" w:rsidRDefault="00290E18">
      <w:pPr>
        <w:pStyle w:val="ConsPlusNormal"/>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w:t>
      </w:r>
      <w:r>
        <w:t>мандатным избирательным округам, в установленном ею объеме.</w:t>
      </w:r>
    </w:p>
    <w:p w:rsidR="00000000" w:rsidRDefault="00290E18">
      <w:pPr>
        <w:pStyle w:val="ConsPlusNormal"/>
        <w:ind w:firstLine="540"/>
        <w:jc w:val="both"/>
      </w:pPr>
      <w:bookmarkStart w:id="133" w:name="Par692"/>
      <w:bookmarkEnd w:id="133"/>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w:t>
      </w:r>
      <w:r>
        <w:t xml:space="preserve">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w:t>
      </w:r>
      <w:r>
        <w:t xml:space="preserve">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w:t>
      </w:r>
      <w:r>
        <w:t xml:space="preserve">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w:t>
      </w:r>
      <w:r>
        <w:t>определяется Центральной избирательной комиссией Российской Федерации.</w:t>
      </w:r>
    </w:p>
    <w:p w:rsidR="00000000" w:rsidRDefault="00290E18">
      <w:pPr>
        <w:pStyle w:val="ConsPlusNormal"/>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w:t>
      </w:r>
      <w:r>
        <w:t>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000000" w:rsidRDefault="00290E18">
      <w:pPr>
        <w:pStyle w:val="ConsPlusNormal"/>
        <w:ind w:firstLine="540"/>
        <w:jc w:val="both"/>
      </w:pPr>
      <w:r>
        <w:t>11. Проверке подлежат все под</w:t>
      </w:r>
      <w:r>
        <w:t>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w:t>
      </w:r>
      <w:r>
        <w:t xml:space="preserve"> для проверки подписном листе проверяются подписи, начиная с первой, до достижения установленного количества подлежащих проверке подписей.</w:t>
      </w:r>
    </w:p>
    <w:p w:rsidR="00000000" w:rsidRDefault="00290E18">
      <w:pPr>
        <w:pStyle w:val="ConsPlusNormal"/>
        <w:ind w:firstLine="540"/>
        <w:jc w:val="both"/>
      </w:pPr>
      <w:r>
        <w:t>12. По результатам проверки подпись избирателя может быть признана достоверной либо недостоверной и (или) недействите</w:t>
      </w:r>
      <w:r>
        <w:t>льной.</w:t>
      </w:r>
    </w:p>
    <w:p w:rsidR="00000000" w:rsidRDefault="00290E18">
      <w:pPr>
        <w:pStyle w:val="ConsPlusNormal"/>
        <w:ind w:firstLine="540"/>
        <w:jc w:val="both"/>
      </w:pPr>
      <w:r>
        <w:t xml:space="preserve">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w:t>
      </w:r>
      <w:r>
        <w:t>представления подписных листов.</w:t>
      </w:r>
    </w:p>
    <w:p w:rsidR="00000000" w:rsidRDefault="00290E18">
      <w:pPr>
        <w:pStyle w:val="ConsPlusNormal"/>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w:t>
      </w:r>
      <w:r>
        <w:t>му восприятию этих сведений.</w:t>
      </w:r>
    </w:p>
    <w:p w:rsidR="00000000" w:rsidRDefault="00290E18">
      <w:pPr>
        <w:pStyle w:val="ConsPlusNormal"/>
        <w:ind w:firstLine="540"/>
        <w:jc w:val="both"/>
      </w:pPr>
      <w:r>
        <w:lastRenderedPageBreak/>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w:t>
      </w:r>
      <w:r>
        <w:t>ьные подписи считаются недействительными.</w:t>
      </w:r>
    </w:p>
    <w:p w:rsidR="00000000" w:rsidRDefault="00290E18">
      <w:pPr>
        <w:pStyle w:val="ConsPlusNormal"/>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ar683" w:tooltip="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 w:history="1">
        <w:r>
          <w:rPr>
            <w:color w:val="0000FF"/>
          </w:rPr>
          <w:t>частью 2</w:t>
        </w:r>
      </w:hyperlink>
      <w:r>
        <w:t xml:space="preserve"> настоящей статьи.</w:t>
      </w:r>
    </w:p>
    <w:p w:rsidR="00000000" w:rsidRDefault="00290E18">
      <w:pPr>
        <w:pStyle w:val="ConsPlusNormal"/>
        <w:ind w:firstLine="540"/>
        <w:jc w:val="both"/>
      </w:pPr>
      <w:bookmarkStart w:id="134" w:name="Par700"/>
      <w:bookmarkEnd w:id="134"/>
      <w:r>
        <w:t>17. Недействительными признаются:</w:t>
      </w:r>
    </w:p>
    <w:p w:rsidR="00000000" w:rsidRDefault="00290E18">
      <w:pPr>
        <w:pStyle w:val="ConsPlusNormal"/>
        <w:ind w:firstLine="540"/>
        <w:jc w:val="both"/>
      </w:pPr>
      <w:r>
        <w:t>1) подписи избирателей, собранные до дня оплаты изготовления подписных листов;</w:t>
      </w:r>
    </w:p>
    <w:p w:rsidR="00000000" w:rsidRDefault="00290E18">
      <w:pPr>
        <w:pStyle w:val="ConsPlusNormal"/>
        <w:ind w:firstLine="540"/>
        <w:jc w:val="both"/>
      </w:pPr>
      <w:r>
        <w:t>2) подписи лиц, не обладающих активным избирательным правом в федеральном избирательном о</w:t>
      </w:r>
      <w:r>
        <w:t>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000000" w:rsidRDefault="00290E18">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w:t>
      </w:r>
      <w:r>
        <w:t>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w:t>
      </w:r>
      <w:r>
        <w:t xml:space="preserve">ивлеченного к проверке в соответствии с </w:t>
      </w:r>
      <w:hyperlink w:anchor="Par683" w:tooltip="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 w:history="1">
        <w:r>
          <w:rPr>
            <w:color w:val="0000FF"/>
          </w:rPr>
          <w:t>частью 2</w:t>
        </w:r>
      </w:hyperlink>
      <w:r>
        <w:t xml:space="preserve"> настоящей статьи;</w:t>
      </w:r>
    </w:p>
    <w:p w:rsidR="00000000" w:rsidRDefault="00290E18">
      <w:pPr>
        <w:pStyle w:val="ConsPlusNormal"/>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w:t>
      </w:r>
      <w:r>
        <w:t>несения избирателем своей подписи в подписной лист;</w:t>
      </w:r>
    </w:p>
    <w:p w:rsidR="00000000" w:rsidRDefault="00290E18">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000000" w:rsidRDefault="00290E18">
      <w:pPr>
        <w:pStyle w:val="ConsPlusNormal"/>
        <w:ind w:firstLine="540"/>
        <w:jc w:val="both"/>
      </w:pPr>
      <w:r>
        <w:t xml:space="preserve">6) подписи избирателей с исправлениями в датах их внесения в подписной лист, если эти исправления </w:t>
      </w:r>
      <w:r>
        <w:t xml:space="preserve">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ar683" w:tooltip="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 w:history="1">
        <w:r>
          <w:rPr>
            <w:color w:val="0000FF"/>
          </w:rPr>
          <w:t>частью 2</w:t>
        </w:r>
      </w:hyperlink>
      <w:r>
        <w:t xml:space="preserve"> настоящ</w:t>
      </w:r>
      <w:r>
        <w:t>ей статьи;</w:t>
      </w:r>
    </w:p>
    <w:p w:rsidR="00000000" w:rsidRDefault="00290E18">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000000" w:rsidRDefault="00290E18">
      <w:pPr>
        <w:pStyle w:val="ConsPlusNormal"/>
        <w:ind w:firstLine="540"/>
        <w:jc w:val="both"/>
      </w:pPr>
      <w:bookmarkStart w:id="135" w:name="Par708"/>
      <w:bookmarkEnd w:id="135"/>
      <w:r>
        <w:t>8) все подписи избирате</w:t>
      </w:r>
      <w:r>
        <w:t>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w:t>
      </w:r>
      <w:r>
        <w:t>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w:t>
      </w:r>
      <w:r>
        <w:t>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w:t>
      </w:r>
      <w:r>
        <w:t xml:space="preserve">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w:t>
      </w:r>
      <w:r>
        <w:t>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00000" w:rsidRDefault="00290E18">
      <w:pPr>
        <w:pStyle w:val="ConsPlusNormal"/>
        <w:ind w:firstLine="540"/>
        <w:jc w:val="both"/>
      </w:pPr>
      <w:bookmarkStart w:id="136" w:name="Par709"/>
      <w:bookmarkEnd w:id="136"/>
      <w:r>
        <w:t>9) все подписи избирателей в подписном листе, форма</w:t>
      </w:r>
      <w:r>
        <w:t xml:space="preserve"> которого не соответствует требованиям, установленным </w:t>
      </w:r>
      <w:hyperlink w:anchor="Par1994" w:tooltip="                              ПОДПИСНОЙ ЛИСТ"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ar633" w:tooltip="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 w:history="1">
        <w:r>
          <w:rPr>
            <w:color w:val="0000FF"/>
          </w:rPr>
          <w:t>частями 3</w:t>
        </w:r>
      </w:hyperlink>
      <w:r>
        <w:t xml:space="preserve">, </w:t>
      </w:r>
      <w:hyperlink w:anchor="Par635" w:tooltip="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 w:history="1">
        <w:r>
          <w:rPr>
            <w:color w:val="0000FF"/>
          </w:rPr>
          <w:t>4</w:t>
        </w:r>
      </w:hyperlink>
      <w:r>
        <w:t xml:space="preserve"> и </w:t>
      </w:r>
      <w:hyperlink w:anchor="Par636" w:tooltip="5. Если кандидат, сведения о котором содержатся в подписном листе, в заявлении о согласии баллотироваться указал в соответствии с частью 6 статьи 41, пунктом 1 части 5 статьи 42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w:history="1">
        <w:r>
          <w:rPr>
            <w:color w:val="0000FF"/>
          </w:rPr>
          <w:t>5 статьи 45</w:t>
        </w:r>
      </w:hyperlink>
      <w:r>
        <w:t xml:space="preserve"> настоящего Федерального закона, и (</w:t>
      </w:r>
      <w:r>
        <w:t xml:space="preserve">или) который изготовлен с несоблюдением требований, предусмотренных </w:t>
      </w:r>
      <w:hyperlink w:anchor="Par632" w:tooltip="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 w:history="1">
        <w:r>
          <w:rPr>
            <w:color w:val="0000FF"/>
          </w:rPr>
          <w:t>частью 2 статьи 45</w:t>
        </w:r>
      </w:hyperlink>
      <w:r>
        <w:t xml:space="preserve"> настоящего Федерального закона;</w:t>
      </w:r>
    </w:p>
    <w:p w:rsidR="00000000" w:rsidRDefault="00290E18">
      <w:pPr>
        <w:pStyle w:val="ConsPlusNormal"/>
        <w:ind w:firstLine="540"/>
        <w:jc w:val="both"/>
      </w:pPr>
      <w:r>
        <w:t xml:space="preserve">10) подписи избирателей, собранные с нарушением требований, предусмотренных </w:t>
      </w:r>
      <w:hyperlink w:anchor="Par641" w:tooltip="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 w:history="1">
        <w:r>
          <w:rPr>
            <w:color w:val="0000FF"/>
          </w:rPr>
          <w:t>частями 9</w:t>
        </w:r>
      </w:hyperlink>
      <w:r>
        <w:t xml:space="preserve"> и </w:t>
      </w:r>
      <w:hyperlink w:anchor="Par642" w:tooltip="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w:history="1">
        <w:r>
          <w:rPr>
            <w:color w:val="0000FF"/>
          </w:rPr>
          <w:t>10 статьи 45</w:t>
        </w:r>
      </w:hyperlink>
      <w:r>
        <w:t xml:space="preserve"> настоящего Федерального закона;</w:t>
      </w:r>
    </w:p>
    <w:p w:rsidR="00000000" w:rsidRDefault="00290E18">
      <w:pPr>
        <w:pStyle w:val="ConsPlusNormal"/>
        <w:ind w:firstLine="540"/>
        <w:jc w:val="both"/>
      </w:pPr>
      <w:r>
        <w:t>11) подписи избирателей, если свед</w:t>
      </w:r>
      <w:r>
        <w:t xml:space="preserve">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ar683" w:tooltip="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 w:history="1">
        <w:r>
          <w:rPr>
            <w:color w:val="0000FF"/>
          </w:rPr>
          <w:t>частью 2</w:t>
        </w:r>
      </w:hyperlink>
      <w:r>
        <w:t xml:space="preserve"> настоящей статьи;</w:t>
      </w:r>
    </w:p>
    <w:p w:rsidR="00000000" w:rsidRDefault="00290E18">
      <w:pPr>
        <w:pStyle w:val="ConsPlusNormal"/>
        <w:ind w:firstLine="540"/>
        <w:jc w:val="both"/>
      </w:pPr>
      <w:bookmarkStart w:id="137" w:name="Par712"/>
      <w:bookmarkEnd w:id="137"/>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ar640" w:tooltip="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 w:history="1">
        <w:r>
          <w:rPr>
            <w:color w:val="0000FF"/>
          </w:rPr>
          <w:t>частью 8 с</w:t>
        </w:r>
        <w:r>
          <w:rPr>
            <w:color w:val="0000FF"/>
          </w:rPr>
          <w:t>татьи 45</w:t>
        </w:r>
      </w:hyperlink>
      <w:r>
        <w:t xml:space="preserve"> настоящего Федерального закона;</w:t>
      </w:r>
    </w:p>
    <w:p w:rsidR="00000000" w:rsidRDefault="00290E18">
      <w:pPr>
        <w:pStyle w:val="ConsPlusNormal"/>
        <w:ind w:firstLine="540"/>
        <w:jc w:val="both"/>
      </w:pPr>
      <w:r>
        <w:t xml:space="preserve">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w:t>
      </w:r>
      <w:r>
        <w:lastRenderedPageBreak/>
        <w:t>политической партии;</w:t>
      </w:r>
    </w:p>
    <w:p w:rsidR="00000000" w:rsidRDefault="00290E18">
      <w:pPr>
        <w:pStyle w:val="ConsPlusNormal"/>
        <w:ind w:firstLine="540"/>
        <w:jc w:val="both"/>
      </w:pPr>
      <w:bookmarkStart w:id="138" w:name="Par714"/>
      <w:bookmarkEnd w:id="138"/>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000000" w:rsidRDefault="00290E18">
      <w:pPr>
        <w:pStyle w:val="ConsPlusNormal"/>
        <w:ind w:firstLine="540"/>
        <w:jc w:val="both"/>
      </w:pPr>
      <w:r>
        <w:t>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w:t>
      </w:r>
      <w:r>
        <w:t xml:space="preserve">мотренных </w:t>
      </w:r>
      <w:hyperlink w:anchor="Par708" w:tooltip="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 w:history="1">
        <w:r>
          <w:rPr>
            <w:color w:val="0000FF"/>
          </w:rPr>
          <w:t>пунктами 8</w:t>
        </w:r>
      </w:hyperlink>
      <w:r>
        <w:t xml:space="preserve">, </w:t>
      </w:r>
      <w:hyperlink w:anchor="Par709" w:tooltip="9) все подписи избирателей в подписном листе, форма которого не соответствует требованиям, установленным приложением 2 к настоящему Федеральному закону, и (или) в который не внесены сведения, предусмотренные частями 3, 4 и 5 статьи 45 настоящего Федерального закона, и (или) который изготовлен с несоблюдением требований, предусмотренных частью 2 статьи 45 настоящего Федерального закона;" w:history="1">
        <w:r>
          <w:rPr>
            <w:color w:val="0000FF"/>
          </w:rPr>
          <w:t>9</w:t>
        </w:r>
      </w:hyperlink>
      <w:r>
        <w:t xml:space="preserve">, </w:t>
      </w:r>
      <w:hyperlink w:anchor="Par712"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 w:history="1">
        <w:r>
          <w:rPr>
            <w:color w:val="0000FF"/>
          </w:rPr>
          <w:t>12</w:t>
        </w:r>
      </w:hyperlink>
      <w:r>
        <w:t xml:space="preserve"> и </w:t>
      </w:r>
      <w:hyperlink w:anchor="Par714" w:tooltip="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w:history="1">
        <w:r>
          <w:rPr>
            <w:color w:val="0000FF"/>
          </w:rPr>
          <w:t>14 части 17</w:t>
        </w:r>
      </w:hyperlink>
      <w:r>
        <w:t xml:space="preserve"> настоящей статьи.</w:t>
      </w:r>
    </w:p>
    <w:p w:rsidR="00000000" w:rsidRDefault="00290E18">
      <w:pPr>
        <w:pStyle w:val="ConsPlusNormal"/>
        <w:ind w:firstLine="540"/>
        <w:jc w:val="both"/>
      </w:pPr>
      <w:r>
        <w:t>19. Специально оговоренные избирателе</w:t>
      </w:r>
      <w:r>
        <w:t>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w:t>
      </w:r>
      <w:r>
        <w:t xml:space="preserve"> соответствии с </w:t>
      </w:r>
      <w:hyperlink w:anchor="Par708" w:tooltip="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 w:history="1">
        <w:r>
          <w:rPr>
            <w:color w:val="0000FF"/>
          </w:rPr>
          <w:t>пунктами 8</w:t>
        </w:r>
      </w:hyperlink>
      <w:r>
        <w:t xml:space="preserve">, </w:t>
      </w:r>
      <w:hyperlink w:anchor="Par709" w:tooltip="9) все подписи избирателей в подписном листе, форма которого не соответствует требованиям, установленным приложением 2 к настоящему Федеральному закону, и (или) в который не внесены сведения, предусмотренные частями 3, 4 и 5 статьи 45 настоящего Федерального закона, и (или) который изготовлен с несоблюдением требований, предусмотренных частью 2 статьи 45 настоящего Федерального закона;" w:history="1">
        <w:r>
          <w:rPr>
            <w:color w:val="0000FF"/>
          </w:rPr>
          <w:t>9</w:t>
        </w:r>
      </w:hyperlink>
      <w:r>
        <w:t xml:space="preserve">, </w:t>
      </w:r>
      <w:hyperlink w:anchor="Par712"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 w:history="1">
        <w:r>
          <w:rPr>
            <w:color w:val="0000FF"/>
          </w:rPr>
          <w:t>12</w:t>
        </w:r>
      </w:hyperlink>
      <w:r>
        <w:t xml:space="preserve"> и </w:t>
      </w:r>
      <w:hyperlink w:anchor="Par714" w:tooltip="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w:history="1">
        <w:r>
          <w:rPr>
            <w:color w:val="0000FF"/>
          </w:rPr>
          <w:t>14 части 17</w:t>
        </w:r>
      </w:hyperlink>
      <w:r>
        <w:t xml:space="preserve"> настоящей статьи.</w:t>
      </w:r>
    </w:p>
    <w:p w:rsidR="00000000" w:rsidRDefault="00290E18">
      <w:pPr>
        <w:pStyle w:val="ConsPlusNormal"/>
        <w:ind w:firstLine="540"/>
        <w:jc w:val="both"/>
      </w:pPr>
      <w:r>
        <w:t>20. Если количество недостоверн</w:t>
      </w:r>
      <w:r>
        <w:t>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w:t>
      </w:r>
      <w:r>
        <w:t>е 15 процентов подписей от количества подписей, необходимого для регистрации федерального списка кандидатов.</w:t>
      </w:r>
    </w:p>
    <w:p w:rsidR="00000000" w:rsidRDefault="00290E18">
      <w:pPr>
        <w:pStyle w:val="ConsPlusNormal"/>
        <w:ind w:firstLine="540"/>
        <w:jc w:val="both"/>
      </w:pPr>
      <w:r>
        <w:t>21. Если суммарное количество недостоверных и (или) недействительных подписей избирателей, выявленных при выборочной проверке, составит 5 и более п</w:t>
      </w:r>
      <w:r>
        <w:t xml:space="preserve">роцентов от общего количества подписей, подлежащих проверке в соответствии с </w:t>
      </w:r>
      <w:hyperlink w:anchor="Par692" w:tooltip="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 w:history="1">
        <w:r>
          <w:rPr>
            <w:color w:val="0000FF"/>
          </w:rPr>
          <w:t>частями 9</w:t>
        </w:r>
      </w:hyperlink>
      <w:r>
        <w:t xml:space="preserve"> и </w:t>
      </w:r>
      <w:hyperlink w:anchor="Par700" w:tooltip="17. Недействительными признаются:" w:history="1">
        <w:r>
          <w:rPr>
            <w:color w:val="0000FF"/>
          </w:rPr>
          <w:t>17</w:t>
        </w:r>
      </w:hyperlink>
      <w:r>
        <w:t xml:space="preserve"> настоящей статьи, дальнейшая проверка подписных листов прекращается и фед</w:t>
      </w:r>
      <w:r>
        <w:t>еральный список кандидатов не регистрируется.</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w:t>
      </w:r>
      <w:r>
        <w:t xml:space="preserve"> недействительными, недостаточно для регистрации.</w:t>
      </w:r>
    </w:p>
    <w:p w:rsidR="00000000" w:rsidRDefault="00290E18">
      <w:pPr>
        <w:pStyle w:val="ConsPlusNormal"/>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w:t>
      </w:r>
      <w:r>
        <w:t>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w:t>
      </w:r>
      <w:r>
        <w:t xml:space="preserve">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w:t>
      </w:r>
      <w:r>
        <w:t>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w:t>
      </w:r>
      <w:r>
        <w:t>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w:t>
      </w:r>
      <w:r>
        <w:t>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w:t>
      </w:r>
      <w:r>
        <w:t xml:space="preserve">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w:t>
      </w:r>
      <w:r>
        <w:t>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w:t>
      </w:r>
      <w:r>
        <w:t>ьных документов, на основании которых соответствующие подписи были признаны недостоверными и (или) недействительными.</w:t>
      </w:r>
    </w:p>
    <w:p w:rsidR="00000000" w:rsidRDefault="00290E18">
      <w:pPr>
        <w:pStyle w:val="ConsPlusNormal"/>
        <w:ind w:firstLine="540"/>
        <w:jc w:val="both"/>
      </w:pPr>
      <w:r>
        <w:t>24. Повторная проверка подписных листов после принятия Центральной избирательной комиссией Российской Федерации решения о регистрации либо</w:t>
      </w:r>
      <w:r>
        <w:t xml:space="preserve">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ar1767" w:tooltip="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 w:history="1">
        <w:r>
          <w:rPr>
            <w:color w:val="0000FF"/>
          </w:rPr>
          <w:t>частью 8 статьи 99</w:t>
        </w:r>
      </w:hyperlink>
      <w:r>
        <w:t xml:space="preserve"> настоящего Федерального закона и только в пределах подписей, подлежав</w:t>
      </w:r>
      <w:r>
        <w:t>ших проверке.</w:t>
      </w:r>
    </w:p>
    <w:p w:rsidR="00000000" w:rsidRDefault="00290E18">
      <w:pPr>
        <w:pStyle w:val="ConsPlusNormal"/>
        <w:ind w:firstLine="540"/>
        <w:jc w:val="both"/>
      </w:pPr>
    </w:p>
    <w:p w:rsidR="00000000" w:rsidRDefault="00290E18">
      <w:pPr>
        <w:pStyle w:val="ConsPlusNormal"/>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w:t>
      </w:r>
      <w:r>
        <w:t>ирательную комиссию. Проверка достоверности сведений о кандидатах, порядка сбора подписей избирателей и подписных листов</w:t>
      </w:r>
    </w:p>
    <w:p w:rsidR="00000000" w:rsidRDefault="00290E18">
      <w:pPr>
        <w:pStyle w:val="ConsPlusNormal"/>
        <w:ind w:firstLine="540"/>
        <w:jc w:val="both"/>
      </w:pPr>
    </w:p>
    <w:p w:rsidR="00000000" w:rsidRDefault="00290E18">
      <w:pPr>
        <w:pStyle w:val="ConsPlusNormal"/>
        <w:ind w:firstLine="540"/>
        <w:jc w:val="both"/>
      </w:pPr>
      <w:bookmarkStart w:id="139" w:name="Par726"/>
      <w:bookmarkEnd w:id="139"/>
      <w:r>
        <w:t>1. Окружная избирательная комиссия проверяет соблюдение требований настоящего Федерального закона при самовыдвижении канди</w:t>
      </w:r>
      <w:r>
        <w:t>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w:t>
      </w:r>
      <w:r>
        <w:t>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w:t>
      </w:r>
      <w:r>
        <w:t>ержащихся в подписных листах.</w:t>
      </w:r>
    </w:p>
    <w:p w:rsidR="00000000" w:rsidRDefault="00290E18">
      <w:pPr>
        <w:pStyle w:val="ConsPlusNormal"/>
        <w:ind w:firstLine="540"/>
        <w:jc w:val="both"/>
      </w:pPr>
      <w:bookmarkStart w:id="140" w:name="Par727"/>
      <w:bookmarkEnd w:id="140"/>
      <w:r>
        <w:t xml:space="preserve">2. Для проверки соблюдения требований, указанных в </w:t>
      </w:r>
      <w:hyperlink w:anchor="Par726" w:tooltip="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w:t>
      </w:r>
      <w:r>
        <w:t>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w:t>
      </w:r>
      <w:r>
        <w:t>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w:t>
      </w:r>
      <w:r>
        <w:t xml:space="preserve">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00000" w:rsidRDefault="00290E18">
      <w:pPr>
        <w:pStyle w:val="ConsPlusNormal"/>
        <w:ind w:firstLine="540"/>
        <w:jc w:val="both"/>
      </w:pPr>
      <w:r>
        <w:t>3. Окр</w:t>
      </w:r>
      <w:r>
        <w:t xml:space="preserve">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ar559" w:tooltip="5. Одновременно с уведомлением, указанным в части 4 настоящей статьи, в соответствующую окружную избирательную комиссию представляются:" w:history="1">
        <w:r>
          <w:rPr>
            <w:color w:val="0000FF"/>
          </w:rPr>
          <w:t>частью 5 статьи 41</w:t>
        </w:r>
      </w:hyperlink>
      <w:r>
        <w:t xml:space="preserve">, </w:t>
      </w:r>
      <w:hyperlink w:anchor="Par584"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или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ar685" w:tooltip="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статьей 42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частью 13 статьи 4 настоящего Федерального закона, а также о проверке достоверности представленных в соответствии с частью 2 статьи 42 настоящего Федерального закона сведен..."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ar6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Соответствующие орга</w:t>
      </w:r>
      <w:r>
        <w:t xml:space="preserve">ны обязаны в течение 10 дней, а в отношении сведений, представленных в соответствии с </w:t>
      </w:r>
      <w:hyperlink w:anchor="Par561" w:tooltip="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 w:history="1">
        <w:r>
          <w:rPr>
            <w:color w:val="0000FF"/>
          </w:rPr>
          <w:t>пунктом 2 части 5 статьи 41</w:t>
        </w:r>
      </w:hyperlink>
      <w:r>
        <w:t xml:space="preserve"> и </w:t>
      </w:r>
      <w:hyperlink w:anchor="Par605" w:tooltip="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 w:history="1">
        <w:r>
          <w:rPr>
            <w:color w:val="0000FF"/>
          </w:rPr>
          <w:t>пунктом 2 части 1 статьи 43</w:t>
        </w:r>
      </w:hyperlink>
      <w:r>
        <w:t xml:space="preserve"> настоящего Федерального закона, выполнения требований,</w:t>
      </w:r>
      <w:r>
        <w:t xml:space="preserve"> предусмотренных </w:t>
      </w:r>
      <w:hyperlink w:anchor="Par6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w:t>
      </w:r>
      <w:r>
        <w:t xml:space="preserve">о результатах проверки в срок, установленный окружной избирательной комиссией. Проверка выполнения требований, предусмотренных </w:t>
      </w:r>
      <w:hyperlink w:anchor="Par6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осуществляется по основаниям, установленным Федера</w:t>
      </w:r>
      <w:r>
        <w:t>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w:t>
      </w:r>
      <w:r>
        <w:t xml:space="preserve">нансовыми инструментами". Порядок проверки сведений, указанных в </w:t>
      </w:r>
      <w:hyperlink w:anchor="Par562" w:tooltip="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 w:history="1">
        <w:r>
          <w:rPr>
            <w:color w:val="0000FF"/>
          </w:rPr>
          <w:t>пунктах 3</w:t>
        </w:r>
      </w:hyperlink>
      <w:r>
        <w:t xml:space="preserve"> и </w:t>
      </w:r>
      <w:hyperlink w:anchor="Par563" w:tooltip="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w:history="1">
        <w:r>
          <w:rPr>
            <w:color w:val="0000FF"/>
          </w:rPr>
          <w:t>4 части 5 статьи 41</w:t>
        </w:r>
      </w:hyperlink>
      <w:r>
        <w:t xml:space="preserve">, </w:t>
      </w:r>
      <w:hyperlink w:anchor="Par606" w:tooltip="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 w:history="1">
        <w:r>
          <w:rPr>
            <w:color w:val="0000FF"/>
          </w:rPr>
          <w:t>пунктах 3</w:t>
        </w:r>
      </w:hyperlink>
      <w:r>
        <w:t xml:space="preserve"> и </w:t>
      </w:r>
      <w:hyperlink w:anchor="Par607" w:tooltip="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w:history="1">
        <w:r>
          <w:rPr>
            <w:color w:val="0000FF"/>
          </w:rPr>
          <w:t>4 части 1 статьи 43</w:t>
        </w:r>
      </w:hyperlink>
      <w:r>
        <w:t xml:space="preserve"> настоящего</w:t>
      </w:r>
      <w:r>
        <w:t xml:space="preserve"> Федерального закона, устанавливается указом Президента Российской Федерации.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4. Для установления достоверности содержащихся в подписных листах сведений окружные избирательные комиссии вправе использовать </w:t>
      </w:r>
      <w:r>
        <w:t>ГАС "Выборы", включая регистр избирателей, участников референдума.</w:t>
      </w:r>
    </w:p>
    <w:p w:rsidR="00000000" w:rsidRDefault="00290E18">
      <w:pPr>
        <w:pStyle w:val="ConsPlusNormal"/>
        <w:ind w:firstLine="540"/>
        <w:jc w:val="both"/>
      </w:pPr>
      <w:r>
        <w:t xml:space="preserve">5. При выявлении неполноты сведений о кандидате, отсутствия каких-либо документов, указанных в </w:t>
      </w:r>
      <w:hyperlink w:anchor="Par558"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w:t>
        </w:r>
        <w:r>
          <w:rPr>
            <w:color w:val="0000FF"/>
          </w:rPr>
          <w:t>ях 4</w:t>
        </w:r>
      </w:hyperlink>
      <w:r>
        <w:t xml:space="preserve"> - </w:t>
      </w:r>
      <w:hyperlink w:anchor="Par564"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6</w:t>
        </w:r>
      </w:hyperlink>
      <w:r>
        <w:t xml:space="preserve"> и </w:t>
      </w:r>
      <w:hyperlink w:anchor="Par567"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8 статьи 41</w:t>
        </w:r>
      </w:hyperlink>
      <w:r>
        <w:t xml:space="preserve">,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610"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w:t>
      </w:r>
      <w:hyperlink w:anchor="Par666" w:tooltip="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 w:history="1">
        <w:r>
          <w:rPr>
            <w:color w:val="0000FF"/>
          </w:rPr>
          <w:t>части 1</w:t>
        </w:r>
      </w:hyperlink>
      <w:r>
        <w:t xml:space="preserve"> и </w:t>
      </w:r>
      <w:hyperlink w:anchor="Par673"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пунктах 2</w:t>
        </w:r>
      </w:hyperlink>
      <w:r>
        <w:t xml:space="preserve"> и </w:t>
      </w:r>
      <w:hyperlink w:anchor="Par675" w:tooltip="4) копию документа, подтверждающего оплату изготовления подписных листов." w:history="1">
        <w:r>
          <w:rPr>
            <w:color w:val="0000FF"/>
          </w:rPr>
          <w:t>4</w:t>
        </w:r>
        <w:r>
          <w:rPr>
            <w:color w:val="0000FF"/>
          </w:rPr>
          <w:t xml:space="preserve">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ar558"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частями 4</w:t>
        </w:r>
      </w:hyperlink>
      <w:r>
        <w:t xml:space="preserve"> - </w:t>
      </w:r>
      <w:hyperlink w:anchor="Par564"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6</w:t>
        </w:r>
      </w:hyperlink>
      <w:r>
        <w:t xml:space="preserve"> и </w:t>
      </w:r>
      <w:hyperlink w:anchor="Par567"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8 статьи 41</w:t>
        </w:r>
      </w:hyperlink>
      <w:r>
        <w:t xml:space="preserve">,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частями 1</w:t>
        </w:r>
      </w:hyperlink>
      <w:r>
        <w:t xml:space="preserve"> и </w:t>
      </w:r>
      <w:hyperlink w:anchor="Par610"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w:t>
      </w:r>
      <w:hyperlink w:anchor="Par666" w:tooltip="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 w:history="1">
        <w:r>
          <w:rPr>
            <w:color w:val="0000FF"/>
          </w:rPr>
          <w:t>частью 1</w:t>
        </w:r>
      </w:hyperlink>
      <w:r>
        <w:t xml:space="preserve"> и </w:t>
      </w:r>
      <w:hyperlink w:anchor="Par673"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пунктами 2</w:t>
        </w:r>
      </w:hyperlink>
      <w:r>
        <w:t xml:space="preserve"> и </w:t>
      </w:r>
      <w:hyperlink w:anchor="Par675" w:tooltip="4) копию документа, подтверждающего оплату изготовления подписных листов." w:history="1">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w:t>
      </w:r>
      <w:r>
        <w:t xml:space="preserve">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ar558"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частями 4</w:t>
        </w:r>
      </w:hyperlink>
      <w:r>
        <w:t xml:space="preserve"> - </w:t>
      </w:r>
      <w:hyperlink w:anchor="Par564"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6</w:t>
        </w:r>
      </w:hyperlink>
      <w:r>
        <w:t xml:space="preserve"> и </w:t>
      </w:r>
      <w:hyperlink w:anchor="Par567"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8 статьи 41</w:t>
        </w:r>
      </w:hyperlink>
      <w:r>
        <w:t xml:space="preserve">,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частями 1</w:t>
        </w:r>
      </w:hyperlink>
      <w:r>
        <w:t xml:space="preserve"> и </w:t>
      </w:r>
      <w:hyperlink w:anchor="Par610"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w:t>
      </w:r>
      <w:hyperlink w:anchor="Par666" w:tooltip="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 w:history="1">
        <w:r>
          <w:rPr>
            <w:color w:val="0000FF"/>
          </w:rPr>
          <w:t>частью 1</w:t>
        </w:r>
      </w:hyperlink>
      <w:r>
        <w:t xml:space="preserve"> и</w:t>
      </w:r>
      <w:r>
        <w:t xml:space="preserve"> </w:t>
      </w:r>
      <w:hyperlink w:anchor="Par673"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пунктами 2</w:t>
        </w:r>
      </w:hyperlink>
      <w:r>
        <w:t xml:space="preserve"> и </w:t>
      </w:r>
      <w:hyperlink w:anchor="Par675" w:tooltip="4) копию документа, подтверждающего оплату изготовления подписных листов."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w:t>
      </w:r>
      <w:r>
        <w:t xml:space="preserve">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w:t>
      </w:r>
      <w:r>
        <w:t xml:space="preserve">либо документа, предусмотренного </w:t>
      </w:r>
      <w:hyperlink w:anchor="Par567"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частью 8 статьи 41</w:t>
        </w:r>
      </w:hyperlink>
      <w:r>
        <w:t xml:space="preserve"> и </w:t>
      </w:r>
      <w:hyperlink w:anchor="Par610"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частью 4 статьи 43</w:t>
        </w:r>
      </w:hyperlink>
      <w:r>
        <w:t xml:space="preserve"> </w:t>
      </w:r>
      <w:r>
        <w:lastRenderedPageBreak/>
        <w:t>настоящего Федерального закона, кандидат вправе представить ее не позднее чем за один день до дня заседания, на котором будет</w:t>
      </w:r>
      <w:r>
        <w:t xml:space="preserve"> рассматриваться вопрос о его регистрации.</w:t>
      </w:r>
    </w:p>
    <w:p w:rsidR="00000000" w:rsidRDefault="00290E18">
      <w:pPr>
        <w:pStyle w:val="ConsPlusNormal"/>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000000" w:rsidRDefault="00290E18">
      <w:pPr>
        <w:pStyle w:val="ConsPlusNormal"/>
        <w:ind w:firstLine="540"/>
        <w:jc w:val="both"/>
      </w:pPr>
      <w:bookmarkStart w:id="141" w:name="Par733"/>
      <w:bookmarkEnd w:id="141"/>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w:t>
      </w:r>
      <w:r>
        <w:t>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w:t>
      </w:r>
      <w:r>
        <w:t xml:space="preserve">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w:t>
      </w:r>
      <w:r>
        <w:t>ется Центральной избирательной комиссией Российской Федерации.</w:t>
      </w:r>
    </w:p>
    <w:p w:rsidR="00000000" w:rsidRDefault="00290E18">
      <w:pPr>
        <w:pStyle w:val="ConsPlusNormal"/>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w:t>
      </w:r>
      <w:r>
        <w:t>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000000" w:rsidRDefault="00290E18">
      <w:pPr>
        <w:pStyle w:val="ConsPlusNormal"/>
        <w:ind w:firstLine="540"/>
        <w:jc w:val="both"/>
      </w:pPr>
      <w:r>
        <w:t>9. Прове</w:t>
      </w:r>
      <w:r>
        <w:t xml:space="preserve">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w:t>
      </w:r>
      <w:r>
        <w:t>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000000" w:rsidRDefault="00290E18">
      <w:pPr>
        <w:pStyle w:val="ConsPlusNormal"/>
        <w:ind w:firstLine="540"/>
        <w:jc w:val="both"/>
      </w:pPr>
      <w:r>
        <w:t>10. По результатам проверки подпись избирателя может быть признана достоверной либо недостоверной</w:t>
      </w:r>
      <w:r>
        <w:t xml:space="preserve"> и (или) недействительной.</w:t>
      </w:r>
    </w:p>
    <w:p w:rsidR="00000000" w:rsidRDefault="00290E18">
      <w:pPr>
        <w:pStyle w:val="ConsPlusNormal"/>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w:t>
      </w:r>
      <w:r>
        <w:t>х сбора подписей до представления подписных листов в окружную избирательную комиссию.</w:t>
      </w:r>
    </w:p>
    <w:p w:rsidR="00000000" w:rsidRDefault="00290E18">
      <w:pPr>
        <w:pStyle w:val="ConsPlusNormal"/>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w:t>
      </w:r>
      <w:r>
        <w:t>стах, если такие сокращения не препятствуют однозначному восприятию этих сведений.</w:t>
      </w:r>
    </w:p>
    <w:p w:rsidR="00000000" w:rsidRDefault="00290E18">
      <w:pPr>
        <w:pStyle w:val="ConsPlusNormal"/>
        <w:ind w:firstLine="540"/>
        <w:jc w:val="both"/>
      </w:pPr>
      <w:r>
        <w:t xml:space="preserve">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w:t>
      </w:r>
      <w:r>
        <w:t>достоверной считается только одна подпись, а остальные подписи считаются недействительными.</w:t>
      </w:r>
    </w:p>
    <w:p w:rsidR="00000000" w:rsidRDefault="00290E18">
      <w:pPr>
        <w:pStyle w:val="ConsPlusNormal"/>
        <w:ind w:firstLine="540"/>
        <w:jc w:val="both"/>
      </w:pPr>
      <w:r>
        <w:t>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w:t>
      </w:r>
      <w:r>
        <w:t xml:space="preserve">ченного к проверке в соответствии с </w:t>
      </w:r>
      <w:hyperlink w:anchor="Par727" w:tooltip="2. Для проверки соблюдения требований, указанных в части 1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 w:history="1">
        <w:r>
          <w:rPr>
            <w:color w:val="0000FF"/>
          </w:rPr>
          <w:t>частью 2</w:t>
        </w:r>
      </w:hyperlink>
      <w:r>
        <w:t xml:space="preserve"> настоящей статьи.</w:t>
      </w:r>
    </w:p>
    <w:p w:rsidR="00000000" w:rsidRDefault="00290E18">
      <w:pPr>
        <w:pStyle w:val="ConsPlusNormal"/>
        <w:ind w:firstLine="540"/>
        <w:jc w:val="both"/>
      </w:pPr>
      <w:r>
        <w:t>15. Недействительными признаются:</w:t>
      </w:r>
    </w:p>
    <w:p w:rsidR="00000000" w:rsidRDefault="00290E18">
      <w:pPr>
        <w:pStyle w:val="ConsPlusNormal"/>
        <w:ind w:firstLine="540"/>
        <w:jc w:val="both"/>
      </w:pPr>
      <w:r>
        <w:t>1) подписи избирателей, собранные до дня оплаты изготовления подписных листов;</w:t>
      </w:r>
    </w:p>
    <w:p w:rsidR="00000000" w:rsidRDefault="00290E18">
      <w:pPr>
        <w:pStyle w:val="ConsPlusNormal"/>
        <w:ind w:firstLine="540"/>
        <w:jc w:val="both"/>
      </w:pPr>
      <w:r>
        <w:t>2) подписи лиц, не обладающих активным избирательным правом в соответствующем одномандатном избирательном округе;</w:t>
      </w:r>
    </w:p>
    <w:p w:rsidR="00000000" w:rsidRDefault="00290E18">
      <w:pPr>
        <w:pStyle w:val="ConsPlusNormal"/>
        <w:ind w:firstLine="540"/>
        <w:jc w:val="both"/>
      </w:pPr>
      <w:r>
        <w:t>3) подписи избирателей, указавших в подписном листе сведения, не соответствующие действительности. В этом случае подпись признается недействит</w:t>
      </w:r>
      <w:r>
        <w:t>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w:t>
      </w:r>
      <w:r>
        <w:t xml:space="preserve">ветствии с </w:t>
      </w:r>
      <w:hyperlink w:anchor="Par727" w:tooltip="2. Для проверки соблюдения требований, указанных в части 1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 w:history="1">
        <w:r>
          <w:rPr>
            <w:color w:val="0000FF"/>
          </w:rPr>
          <w:t>частью 2</w:t>
        </w:r>
      </w:hyperlink>
      <w:r>
        <w:t xml:space="preserve"> настоящей статьи;</w:t>
      </w:r>
    </w:p>
    <w:p w:rsidR="00000000" w:rsidRDefault="00290E18">
      <w:pPr>
        <w:pStyle w:val="ConsPlusNormal"/>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w:t>
      </w:r>
      <w:r>
        <w:t>писи в подписной лист;</w:t>
      </w:r>
    </w:p>
    <w:p w:rsidR="00000000" w:rsidRDefault="00290E18">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000000" w:rsidRDefault="00290E18">
      <w:pPr>
        <w:pStyle w:val="ConsPlusNormal"/>
        <w:ind w:firstLine="540"/>
        <w:jc w:val="both"/>
      </w:pPr>
      <w:r>
        <w:t>6) подписи избирателей с исправлениями в датах их внесения в подписной лист, если эти исправления специально не оговорены избир</w:t>
      </w:r>
      <w:r>
        <w:t xml:space="preserve">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ar727" w:tooltip="2. Для проверки соблюдения требований, указанных в части 1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 w:history="1">
        <w:r>
          <w:rPr>
            <w:color w:val="0000FF"/>
          </w:rPr>
          <w:t>частью 2</w:t>
        </w:r>
      </w:hyperlink>
      <w:r>
        <w:t xml:space="preserve"> настоящей статьи;</w:t>
      </w:r>
    </w:p>
    <w:p w:rsidR="00000000" w:rsidRDefault="00290E18">
      <w:pPr>
        <w:pStyle w:val="ConsPlusNormal"/>
        <w:ind w:firstLine="540"/>
        <w:jc w:val="both"/>
      </w:pPr>
      <w:r>
        <w:lastRenderedPageBreak/>
        <w:t>7) подписи избират</w:t>
      </w:r>
      <w:r>
        <w:t>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000000" w:rsidRDefault="00290E18">
      <w:pPr>
        <w:pStyle w:val="ConsPlusNormal"/>
        <w:ind w:firstLine="540"/>
        <w:jc w:val="both"/>
      </w:pPr>
      <w:bookmarkStart w:id="142" w:name="Par749"/>
      <w:bookmarkEnd w:id="142"/>
      <w:r>
        <w:t>8) все подписи избирателей в подписном листе в случа</w:t>
      </w:r>
      <w:r>
        <w:t>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w:t>
      </w:r>
      <w:r>
        <w:t>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w:t>
      </w:r>
      <w:r>
        <w:t>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w:t>
      </w:r>
      <w:r>
        <w:t xml:space="preserve">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w:t>
      </w:r>
      <w:r>
        <w:t>укописным способом или карандашом;</w:t>
      </w:r>
    </w:p>
    <w:p w:rsidR="00000000" w:rsidRDefault="00290E18">
      <w:pPr>
        <w:pStyle w:val="ConsPlusNormal"/>
        <w:ind w:firstLine="540"/>
        <w:jc w:val="both"/>
      </w:pPr>
      <w:bookmarkStart w:id="143" w:name="Par750"/>
      <w:bookmarkEnd w:id="143"/>
      <w:r>
        <w:t xml:space="preserve">9) все подписи избирателей в подписном листе, форма которого не соответствует требованиям, установленным </w:t>
      </w:r>
      <w:hyperlink w:anchor="Par2079" w:tooltip="                              ПОДПИСНОЙ ЛИСТ" w:history="1">
        <w:r>
          <w:rPr>
            <w:color w:val="0000FF"/>
          </w:rPr>
          <w:t>приложениями 3</w:t>
        </w:r>
      </w:hyperlink>
      <w:r>
        <w:t xml:space="preserve"> и </w:t>
      </w:r>
      <w:hyperlink w:anchor="Par2156" w:tooltip="                              ПОДПИСНОЙ ЛИСТ" w:history="1">
        <w:r>
          <w:rPr>
            <w:color w:val="0000FF"/>
          </w:rPr>
          <w:t>4</w:t>
        </w:r>
      </w:hyperlink>
      <w:r>
        <w:t xml:space="preserve"> к настоящему Федеральному закону, и (или) в который не внесены сведения, предусмотренные </w:t>
      </w:r>
      <w:hyperlink w:anchor="Par633" w:tooltip="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 w:history="1">
        <w:r>
          <w:rPr>
            <w:color w:val="0000FF"/>
          </w:rPr>
          <w:t>частями 3</w:t>
        </w:r>
      </w:hyperlink>
      <w:r>
        <w:t xml:space="preserve">, </w:t>
      </w:r>
      <w:hyperlink w:anchor="Par635" w:tooltip="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 w:history="1">
        <w:r>
          <w:rPr>
            <w:color w:val="0000FF"/>
          </w:rPr>
          <w:t>4</w:t>
        </w:r>
      </w:hyperlink>
      <w:r>
        <w:t xml:space="preserve"> и </w:t>
      </w:r>
      <w:hyperlink w:anchor="Par636" w:tooltip="5. Если кандидат, сведения о котором содержатся в подписном листе, в заявлении о согласии баллотироваться указал в соответствии с частью 6 статьи 41, пунктом 1 части 5 статьи 42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ar632" w:tooltip="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 w:history="1">
        <w:r>
          <w:rPr>
            <w:color w:val="0000FF"/>
          </w:rPr>
          <w:t>частью 2 статьи</w:t>
        </w:r>
        <w:r>
          <w:rPr>
            <w:color w:val="0000FF"/>
          </w:rPr>
          <w:t xml:space="preserve"> 45</w:t>
        </w:r>
      </w:hyperlink>
      <w:r>
        <w:t xml:space="preserve"> настоящего Федерального закона;</w:t>
      </w:r>
    </w:p>
    <w:p w:rsidR="00000000" w:rsidRDefault="00290E18">
      <w:pPr>
        <w:pStyle w:val="ConsPlusNormal"/>
        <w:ind w:firstLine="540"/>
        <w:jc w:val="both"/>
      </w:pPr>
      <w:r>
        <w:t xml:space="preserve">10) подписи избирателей, собранные с нарушением требований, предусмотренных </w:t>
      </w:r>
      <w:hyperlink w:anchor="Par641" w:tooltip="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 w:history="1">
        <w:r>
          <w:rPr>
            <w:color w:val="0000FF"/>
          </w:rPr>
          <w:t>частями 9</w:t>
        </w:r>
      </w:hyperlink>
      <w:r>
        <w:t xml:space="preserve"> и </w:t>
      </w:r>
      <w:hyperlink w:anchor="Par642" w:tooltip="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w:history="1">
        <w:r>
          <w:rPr>
            <w:color w:val="0000FF"/>
          </w:rPr>
          <w:t>10 статьи 45</w:t>
        </w:r>
      </w:hyperlink>
      <w:r>
        <w:t xml:space="preserve"> настоящего Федерального закона;</w:t>
      </w:r>
    </w:p>
    <w:p w:rsidR="00000000" w:rsidRDefault="00290E18">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w:t>
      </w:r>
      <w:r>
        <w:t xml:space="preserve">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ar727" w:tooltip="2. Для проверки соблюдения требований, указанных в части 1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 w:history="1">
        <w:r>
          <w:rPr>
            <w:color w:val="0000FF"/>
          </w:rPr>
          <w:t>частью 2</w:t>
        </w:r>
      </w:hyperlink>
      <w:r>
        <w:t xml:space="preserve"> настоящей статьи;</w:t>
      </w:r>
    </w:p>
    <w:p w:rsidR="00000000" w:rsidRDefault="00290E18">
      <w:pPr>
        <w:pStyle w:val="ConsPlusNormal"/>
        <w:ind w:firstLine="540"/>
        <w:jc w:val="both"/>
      </w:pPr>
      <w:bookmarkStart w:id="144" w:name="Par753"/>
      <w:bookmarkEnd w:id="144"/>
      <w:r>
        <w:t>12) все подписи избират</w:t>
      </w:r>
      <w:r>
        <w:t xml:space="preserve">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ar640" w:tooltip="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 w:history="1">
        <w:r>
          <w:rPr>
            <w:color w:val="0000FF"/>
          </w:rPr>
          <w:t>частью 8 статьи 45</w:t>
        </w:r>
      </w:hyperlink>
      <w:r>
        <w:t xml:space="preserve"> настоящего Федерального закона;</w:t>
      </w:r>
    </w:p>
    <w:p w:rsidR="00000000" w:rsidRDefault="00290E18">
      <w:pPr>
        <w:pStyle w:val="ConsPlusNormal"/>
        <w:ind w:firstLine="540"/>
        <w:jc w:val="both"/>
      </w:pPr>
      <w:r>
        <w:t>13) подписи избирателей, которые вн</w:t>
      </w:r>
      <w:r>
        <w:t>есены в подписной лист позднее заверения подписного листа лицом, осуществлявшим сбор подписей избирателей, и (или) кандидатом;</w:t>
      </w:r>
    </w:p>
    <w:p w:rsidR="00000000" w:rsidRDefault="00290E18">
      <w:pPr>
        <w:pStyle w:val="ConsPlusNormal"/>
        <w:ind w:firstLine="540"/>
        <w:jc w:val="both"/>
      </w:pPr>
      <w:bookmarkStart w:id="145" w:name="Par755"/>
      <w:bookmarkEnd w:id="145"/>
      <w:r>
        <w:t>14) все подписи избирателей в подписном листе, если заверительная запись лица, осуществлявшего сбор подписей избирате</w:t>
      </w:r>
      <w:r>
        <w:t>лей, внесена позднее заверительной записи кандидата.</w:t>
      </w:r>
    </w:p>
    <w:p w:rsidR="00000000" w:rsidRDefault="00290E18">
      <w:pPr>
        <w:pStyle w:val="ConsPlusNormal"/>
        <w:ind w:firstLine="540"/>
        <w:jc w:val="both"/>
      </w:pPr>
      <w:r>
        <w:t>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w:t>
      </w:r>
      <w:r>
        <w:t xml:space="preserve">роке (данных строках), за исключением случаев, предусмотренных </w:t>
      </w:r>
      <w:hyperlink w:anchor="Par749" w:tooltip="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 w:history="1">
        <w:r>
          <w:rPr>
            <w:color w:val="0000FF"/>
          </w:rPr>
          <w:t>пунктами 8</w:t>
        </w:r>
      </w:hyperlink>
      <w:r>
        <w:t xml:space="preserve">, </w:t>
      </w:r>
      <w:hyperlink w:anchor="Par750" w:tooltip="9) все подписи избирателей в подписном листе, форма которого не соответствует требованиям, установленным приложениями 3 и 4 к настоящему Федеральному закону, и (или) в который не внесены сведения, предусмотренные частями 3, 4 и 5 статьи 45 настоящего Федерального закона, и (или) который изготовлен с несоблюдением требований, предусмотренных частью 2 статьи 45 настоящего Федерального закона;" w:history="1">
        <w:r>
          <w:rPr>
            <w:color w:val="0000FF"/>
          </w:rPr>
          <w:t>9</w:t>
        </w:r>
      </w:hyperlink>
      <w:r>
        <w:t xml:space="preserve">, </w:t>
      </w:r>
      <w:hyperlink w:anchor="Par753"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 w:history="1">
        <w:r>
          <w:rPr>
            <w:color w:val="0000FF"/>
          </w:rPr>
          <w:t>12</w:t>
        </w:r>
      </w:hyperlink>
      <w:r>
        <w:t xml:space="preserve"> и </w:t>
      </w:r>
      <w:hyperlink w:anchor="Par755" w:tooltip="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 w:history="1">
        <w:r>
          <w:rPr>
            <w:color w:val="0000FF"/>
          </w:rPr>
          <w:t>14 части 15</w:t>
        </w:r>
      </w:hyperlink>
      <w:r>
        <w:t xml:space="preserve"> настоящей статьи.</w:t>
      </w:r>
    </w:p>
    <w:p w:rsidR="00000000" w:rsidRDefault="00290E18">
      <w:pPr>
        <w:pStyle w:val="ConsPlusNormal"/>
        <w:ind w:firstLine="540"/>
        <w:jc w:val="both"/>
      </w:pPr>
      <w:r>
        <w:t>17. Специально огов</w:t>
      </w:r>
      <w:r>
        <w:t>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w:t>
      </w:r>
      <w:r>
        <w:t xml:space="preserve">действительность в соответствии с </w:t>
      </w:r>
      <w:hyperlink w:anchor="Par749" w:tooltip="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 w:history="1">
        <w:r>
          <w:rPr>
            <w:color w:val="0000FF"/>
          </w:rPr>
          <w:t>пунктами 8</w:t>
        </w:r>
      </w:hyperlink>
      <w:r>
        <w:t xml:space="preserve">, </w:t>
      </w:r>
      <w:hyperlink w:anchor="Par750" w:tooltip="9) все подписи избирателей в подписном листе, форма которого не соответствует требованиям, установленным приложениями 3 и 4 к настоящему Федеральному закону, и (или) в который не внесены сведения, предусмотренные частями 3, 4 и 5 статьи 45 настоящего Федерального закона, и (или) который изготовлен с несоблюдением требований, предусмотренных частью 2 статьи 45 настоящего Федерального закона;" w:history="1">
        <w:r>
          <w:rPr>
            <w:color w:val="0000FF"/>
          </w:rPr>
          <w:t>9</w:t>
        </w:r>
      </w:hyperlink>
      <w:r>
        <w:t xml:space="preserve">, </w:t>
      </w:r>
      <w:hyperlink w:anchor="Par753"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 w:history="1">
        <w:r>
          <w:rPr>
            <w:color w:val="0000FF"/>
          </w:rPr>
          <w:t>12</w:t>
        </w:r>
      </w:hyperlink>
      <w:r>
        <w:t xml:space="preserve"> и </w:t>
      </w:r>
      <w:hyperlink w:anchor="Par755" w:tooltip="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 w:history="1">
        <w:r>
          <w:rPr>
            <w:color w:val="0000FF"/>
          </w:rPr>
          <w:t>14 части 15</w:t>
        </w:r>
      </w:hyperlink>
      <w:r>
        <w:t xml:space="preserve"> настоящей статьи.</w:t>
      </w:r>
    </w:p>
    <w:p w:rsidR="00000000" w:rsidRDefault="00290E18">
      <w:pPr>
        <w:pStyle w:val="ConsPlusNormal"/>
        <w:ind w:firstLine="540"/>
        <w:jc w:val="both"/>
      </w:pPr>
      <w:bookmarkStart w:id="146" w:name="Par758"/>
      <w:bookmarkEnd w:id="146"/>
      <w:r>
        <w:t xml:space="preserve">18. Если количество недостоверных и </w:t>
      </w:r>
      <w:r>
        <w:t xml:space="preserve">(или)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w:t>
      </w:r>
      <w:r>
        <w:t>процентов подписей от количества подписей, необходимого для регистрации кандидата.</w:t>
      </w:r>
    </w:p>
    <w:p w:rsidR="00000000" w:rsidRDefault="00290E18">
      <w:pPr>
        <w:pStyle w:val="ConsPlusNormal"/>
        <w:ind w:firstLine="540"/>
        <w:jc w:val="both"/>
      </w:pPr>
      <w:r>
        <w:t>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w:t>
      </w:r>
      <w:r>
        <w:t xml:space="preserve">тва подписей, подлежащих проверке в соответствии с </w:t>
      </w:r>
      <w:hyperlink w:anchor="Par733" w:tooltip="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 w:history="1">
        <w:r>
          <w:rPr>
            <w:color w:val="0000FF"/>
          </w:rPr>
          <w:t>частями 7</w:t>
        </w:r>
      </w:hyperlink>
      <w:r>
        <w:t xml:space="preserve"> и </w:t>
      </w:r>
      <w:hyperlink w:anchor="Par758" w:tooltip="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 w:history="1">
        <w:r>
          <w:rPr>
            <w:color w:val="0000FF"/>
          </w:rPr>
          <w:t>18</w:t>
        </w:r>
      </w:hyperlink>
      <w:r>
        <w:t xml:space="preserve"> настоящей стат</w:t>
      </w:r>
      <w:r>
        <w:t>ьи, дальнейшая проверка подписных листов прекращается и кандидат не регистрируется.</w:t>
      </w:r>
    </w:p>
    <w:p w:rsidR="00000000" w:rsidRDefault="00290E18">
      <w:pPr>
        <w:pStyle w:val="ConsPlusNormal"/>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w:t>
      </w:r>
      <w:r>
        <w:t>о для регистрации.</w:t>
      </w:r>
    </w:p>
    <w:p w:rsidR="00000000" w:rsidRDefault="00290E18">
      <w:pPr>
        <w:pStyle w:val="ConsPlusNormal"/>
        <w:ind w:firstLine="540"/>
        <w:jc w:val="both"/>
      </w:pPr>
      <w: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w:t>
      </w:r>
      <w:r>
        <w:t xml:space="preserve">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w:t>
      </w:r>
      <w:r>
        <w:lastRenderedPageBreak/>
        <w:t xml:space="preserve">представленных и количество </w:t>
      </w:r>
      <w:r>
        <w:t>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w:t>
      </w:r>
      <w:r>
        <w:t>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w:t>
      </w:r>
      <w:r>
        <w:t>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w:t>
      </w:r>
      <w:r>
        <w:t xml:space="preserve">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w:t>
      </w:r>
      <w:r>
        <w:t xml:space="preserve">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w:t>
      </w:r>
      <w:r>
        <w:t xml:space="preserve"> подписи были признаны недостоверными и (или) недействительными.</w:t>
      </w:r>
    </w:p>
    <w:p w:rsidR="00000000" w:rsidRDefault="00290E18">
      <w:pPr>
        <w:pStyle w:val="ConsPlusNormal"/>
        <w:ind w:firstLine="540"/>
        <w:jc w:val="both"/>
      </w:pPr>
      <w:r>
        <w:t>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w:t>
      </w:r>
      <w:r>
        <w:t xml:space="preserve">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ar1768" w:tooltip="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статьей 75 Федерального закона &quot;Об основных гарантиях избирательных прав и права на участие в референдуме граждан Р..." w:history="1">
        <w:r>
          <w:rPr>
            <w:color w:val="0000FF"/>
          </w:rPr>
          <w:t>частью 9 статьи 99</w:t>
        </w:r>
      </w:hyperlink>
      <w:r>
        <w:t xml:space="preserve"> настоящего Федерального закона и толь</w:t>
      </w:r>
      <w:r>
        <w:t>ко в пределах подписей, подлежавших проверке.</w:t>
      </w:r>
    </w:p>
    <w:p w:rsidR="00000000" w:rsidRDefault="00290E18">
      <w:pPr>
        <w:pStyle w:val="ConsPlusNormal"/>
        <w:ind w:firstLine="540"/>
        <w:jc w:val="both"/>
      </w:pPr>
    </w:p>
    <w:p w:rsidR="00000000" w:rsidRDefault="00290E18">
      <w:pPr>
        <w:pStyle w:val="ConsPlusNormal"/>
        <w:ind w:firstLine="540"/>
        <w:jc w:val="both"/>
        <w:outlineLvl w:val="2"/>
      </w:pPr>
      <w:r>
        <w:t>Статья 50. Регистрация федерального списка кандидатов</w:t>
      </w:r>
    </w:p>
    <w:p w:rsidR="00000000" w:rsidRDefault="00290E18">
      <w:pPr>
        <w:pStyle w:val="ConsPlusNormal"/>
        <w:ind w:firstLine="540"/>
        <w:jc w:val="both"/>
      </w:pPr>
    </w:p>
    <w:p w:rsidR="00000000" w:rsidRDefault="00290E18">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w:t>
      </w:r>
      <w:r>
        <w:t>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000000" w:rsidRDefault="00290E18">
      <w:pPr>
        <w:pStyle w:val="ConsPlusNormal"/>
        <w:ind w:firstLine="540"/>
        <w:jc w:val="both"/>
      </w:pPr>
      <w:r>
        <w:t>2. В решении о регистрации федерального списка кандидатов указываются дата и время регистрации.</w:t>
      </w:r>
    </w:p>
    <w:p w:rsidR="00000000" w:rsidRDefault="00290E18">
      <w:pPr>
        <w:pStyle w:val="ConsPlusNormal"/>
        <w:ind w:firstLine="540"/>
        <w:jc w:val="both"/>
      </w:pPr>
      <w:bookmarkStart w:id="147" w:name="Par768"/>
      <w:bookmarkEnd w:id="147"/>
      <w:r>
        <w:t xml:space="preserve">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w:t>
      </w:r>
      <w:r>
        <w:t>копию решения с изложением оснований отказа. Основаниями отказа являются:</w:t>
      </w:r>
    </w:p>
    <w:p w:rsidR="00000000" w:rsidRDefault="00290E18">
      <w:pPr>
        <w:pStyle w:val="ConsPlusNormal"/>
        <w:ind w:firstLine="540"/>
        <w:jc w:val="both"/>
      </w:pPr>
      <w:bookmarkStart w:id="148" w:name="Par769"/>
      <w:bookmarkEnd w:id="148"/>
      <w:r>
        <w:t>1) несоблюдение при выдвижении федерального списка кандидатов требований, предусмотренных Федеральным законом "О политических партиях", Федеральным законом "Об основных г</w:t>
      </w:r>
      <w:r>
        <w:t>арантиях избирательных прав и права на участие в референдуме граждан Российской Федерации" и настоящим Федеральным законом;</w:t>
      </w:r>
    </w:p>
    <w:p w:rsidR="00000000" w:rsidRDefault="00290E18">
      <w:pPr>
        <w:pStyle w:val="ConsPlusNormal"/>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ar573"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статьями 42</w:t>
        </w:r>
      </w:hyperlink>
      <w:r>
        <w:t xml:space="preserve"> и </w:t>
      </w:r>
      <w:hyperlink w:anchor="Par650" w:tooltip="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 w:history="1">
        <w:r>
          <w:rPr>
            <w:color w:val="0000FF"/>
          </w:rPr>
          <w:t>46</w:t>
        </w:r>
      </w:hyperlink>
      <w:r>
        <w:t xml:space="preserve"> настоящего Федерального закона, документов, указанных в </w:t>
      </w:r>
      <w:hyperlink w:anchor="Par575"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частях</w:t>
        </w:r>
        <w:r>
          <w:rPr>
            <w:color w:val="0000FF"/>
          </w:rPr>
          <w:t xml:space="preserve"> 1</w:t>
        </w:r>
      </w:hyperlink>
      <w:r>
        <w:t xml:space="preserve"> -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591"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и </w:t>
      </w:r>
      <w:hyperlink w:anchor="Par652" w:tooltip="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000000" w:rsidRDefault="00290E18">
      <w:pPr>
        <w:pStyle w:val="ConsPlusNormal"/>
        <w:ind w:firstLine="540"/>
        <w:jc w:val="both"/>
      </w:pPr>
      <w:r>
        <w:t>3) наличие на день, предшествующий дню заседания Центральной избирательной комиссии Росси</w:t>
      </w:r>
      <w:r>
        <w:t xml:space="preserve">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ar573"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статьями 42</w:t>
        </w:r>
      </w:hyperlink>
      <w:r>
        <w:t xml:space="preserve"> и </w:t>
      </w:r>
      <w:hyperlink w:anchor="Par650" w:tooltip="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ar501" w:tooltip="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 w:history="1">
        <w:r>
          <w:rPr>
            <w:color w:val="0000FF"/>
          </w:rPr>
          <w:t>частями 3</w:t>
        </w:r>
      </w:hyperlink>
      <w:r>
        <w:t xml:space="preserve"> - </w:t>
      </w:r>
      <w:hyperlink w:anchor="Par503" w:tooltip="5. Уполномоченные представители политической партии осуществляют свои полномочия на основании решения, предусмотренного частью 3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 w:history="1">
        <w:r>
          <w:rPr>
            <w:color w:val="0000FF"/>
          </w:rPr>
          <w:t>5 статьи 38</w:t>
        </w:r>
      </w:hyperlink>
      <w:r>
        <w:t xml:space="preserve">, </w:t>
      </w:r>
      <w:hyperlink w:anchor="Par522" w:tooltip="4. Решение съезда политической партии о выдвижении федерального списка кандидатов оформляется протоколом, в котором указываются:" w:history="1">
        <w:r>
          <w:rPr>
            <w:color w:val="0000FF"/>
          </w:rPr>
          <w:t>частями 4</w:t>
        </w:r>
      </w:hyperlink>
      <w:r>
        <w:t xml:space="preserve"> и </w:t>
      </w:r>
      <w:hyperlink w:anchor="Par529" w:tooltip="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 w:history="1">
        <w:r>
          <w:rPr>
            <w:color w:val="0000FF"/>
          </w:rPr>
          <w:t>6 статьи 39</w:t>
        </w:r>
      </w:hyperlink>
      <w:r>
        <w:t xml:space="preserve">, </w:t>
      </w:r>
      <w:hyperlink w:anchor="Par575"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частями 1</w:t>
        </w:r>
      </w:hyperlink>
      <w:r>
        <w:t xml:space="preserve"> -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591"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w:t>
      </w:r>
      <w:r>
        <w:t>ных кандидатов, включенных в федеральный список кандидатов);</w:t>
      </w:r>
    </w:p>
    <w:p w:rsidR="00000000" w:rsidRDefault="00290E18">
      <w:pPr>
        <w:pStyle w:val="ConsPlusNormal"/>
        <w:ind w:firstLine="540"/>
        <w:jc w:val="both"/>
      </w:pPr>
      <w:r>
        <w:t>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w:t>
      </w:r>
      <w:r>
        <w:t xml:space="preserve"> в документах, представленных в соответствии со </w:t>
      </w:r>
      <w:hyperlink w:anchor="Par573"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статьей 42</w:t>
        </w:r>
      </w:hyperlink>
      <w:r>
        <w:t xml:space="preserve"> настоящего Федерального закона, каких-либо сведений, предусмотренных </w:t>
      </w:r>
      <w:hyperlink w:anchor="Par575"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частями 1</w:t>
        </w:r>
      </w:hyperlink>
      <w:r>
        <w:t xml:space="preserve"> - </w:t>
      </w:r>
      <w:hyperlink w:anchor="Par577"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 w:history="1">
        <w:r>
          <w:rPr>
            <w:color w:val="0000FF"/>
          </w:rPr>
          <w:t>3</w:t>
        </w:r>
      </w:hyperlink>
      <w:r>
        <w:t xml:space="preserve"> и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000000" w:rsidRDefault="00290E18">
      <w:pPr>
        <w:pStyle w:val="ConsPlusNormal"/>
        <w:ind w:firstLine="540"/>
        <w:jc w:val="both"/>
      </w:pPr>
      <w:bookmarkStart w:id="149" w:name="Par773"/>
      <w:bookmarkEnd w:id="149"/>
      <w:r>
        <w:t>5) установленный решением суда факт несоблюдения политической партией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w:t>
      </w:r>
      <w:r>
        <w:t>рации";</w:t>
      </w:r>
    </w:p>
    <w:p w:rsidR="00000000" w:rsidRDefault="00290E18">
      <w:pPr>
        <w:pStyle w:val="ConsPlusNormal"/>
        <w:ind w:firstLine="540"/>
        <w:jc w:val="both"/>
      </w:pPr>
      <w:bookmarkStart w:id="150" w:name="Par774"/>
      <w:bookmarkEnd w:id="150"/>
      <w:r>
        <w:lastRenderedPageBreak/>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000000" w:rsidRDefault="00290E18">
      <w:pPr>
        <w:pStyle w:val="ConsPlusNormal"/>
        <w:ind w:firstLine="540"/>
        <w:jc w:val="both"/>
      </w:pPr>
      <w:r>
        <w:t>7) несоздание политической партией сво</w:t>
      </w:r>
      <w:r>
        <w:t>его избирательного фонда. Отсутствие средств в избирательном фонде не является основанием отказа в регистрации;</w:t>
      </w:r>
    </w:p>
    <w:p w:rsidR="00000000" w:rsidRDefault="00290E18">
      <w:pPr>
        <w:pStyle w:val="ConsPlusNormal"/>
        <w:ind w:firstLine="540"/>
        <w:jc w:val="both"/>
      </w:pPr>
      <w:bookmarkStart w:id="151" w:name="Par776"/>
      <w:bookmarkEnd w:id="151"/>
      <w:r>
        <w:t>8) использование политической партией при финансировании своей избирательной кампании помимо средств своего избирательного фонда и и</w:t>
      </w:r>
      <w:r>
        <w:t>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w:t>
      </w:r>
      <w:r>
        <w:t>литической партии;</w:t>
      </w:r>
    </w:p>
    <w:p w:rsidR="00000000" w:rsidRDefault="00290E18">
      <w:pPr>
        <w:pStyle w:val="ConsPlusNormal"/>
        <w:ind w:firstLine="540"/>
        <w:jc w:val="both"/>
      </w:pPr>
      <w:bookmarkStart w:id="152" w:name="Par777"/>
      <w:bookmarkEnd w:id="152"/>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w:t>
      </w:r>
      <w:r>
        <w:t>ой партии;</w:t>
      </w:r>
    </w:p>
    <w:p w:rsidR="00000000" w:rsidRDefault="00290E18">
      <w:pPr>
        <w:pStyle w:val="ConsPlusNormal"/>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w:t>
      </w:r>
      <w:r>
        <w:t xml:space="preserve">а также по решению Центральной избирательной комиссии Российской Федерации, принятому в соответствии с </w:t>
      </w:r>
      <w:hyperlink w:anchor="Par784" w:tooltip="4. Центральная избирательная комиссия Российской Федерации исключает кандидата из федерального списка кандидатов в случае:" w:history="1">
        <w:r>
          <w:rPr>
            <w:color w:val="0000FF"/>
          </w:rPr>
          <w:t>часть</w:t>
        </w:r>
        <w:r>
          <w:rPr>
            <w:color w:val="0000FF"/>
          </w:rPr>
          <w:t>ю 4</w:t>
        </w:r>
      </w:hyperlink>
      <w:r>
        <w:t xml:space="preserve"> настоящей статьи, более чем на 25 процентов от общего числа кандидатов в заверенном федеральном списке кандидатов;</w:t>
      </w:r>
    </w:p>
    <w:p w:rsidR="00000000" w:rsidRDefault="00290E18">
      <w:pPr>
        <w:pStyle w:val="ConsPlusNormal"/>
        <w:ind w:firstLine="540"/>
        <w:jc w:val="both"/>
      </w:pPr>
      <w:bookmarkStart w:id="153" w:name="Par779"/>
      <w:bookmarkEnd w:id="153"/>
      <w:r>
        <w:t>11) неоднократное использование уполномоченным представителем или доверенным лицом политической партии преимуществ должнос</w:t>
      </w:r>
      <w:r>
        <w:t>тного или служебного положения;</w:t>
      </w:r>
    </w:p>
    <w:p w:rsidR="00000000" w:rsidRDefault="00290E18">
      <w:pPr>
        <w:pStyle w:val="ConsPlusNormal"/>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000000" w:rsidRDefault="00290E18">
      <w:pPr>
        <w:pStyle w:val="ConsPlusNormal"/>
        <w:ind w:firstLine="540"/>
        <w:jc w:val="both"/>
      </w:pPr>
      <w:bookmarkStart w:id="154" w:name="Par781"/>
      <w:bookmarkEnd w:id="154"/>
      <w:r>
        <w:t>13) для федерального списка кандидатов, выдвинутого политической</w:t>
      </w:r>
      <w:r>
        <w:t xml:space="preserve"> партией, на которую распространяется действие </w:t>
      </w:r>
      <w:hyperlink w:anchor="Par623"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Федерального закона, - наличие среди по</w:t>
      </w:r>
      <w:r>
        <w:t>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000000" w:rsidRDefault="00290E18">
      <w:pPr>
        <w:pStyle w:val="ConsPlusNormal"/>
        <w:ind w:firstLine="540"/>
        <w:jc w:val="both"/>
      </w:pPr>
      <w:bookmarkStart w:id="155" w:name="Par782"/>
      <w:bookmarkEnd w:id="155"/>
      <w:r>
        <w:t>14) для федерального списка ка</w:t>
      </w:r>
      <w:r>
        <w:t xml:space="preserve">ндидатов, выдвинутого политической партией, на которую распространяется действие </w:t>
      </w:r>
      <w:hyperlink w:anchor="Par623"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w:t>
      </w:r>
      <w:r>
        <w:t>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w:t>
      </w:r>
      <w:r>
        <w:t>чества подписей, подлежащих проверке;</w:t>
      </w:r>
    </w:p>
    <w:p w:rsidR="00000000" w:rsidRDefault="00290E18">
      <w:pPr>
        <w:pStyle w:val="ConsPlusNormal"/>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ar623"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ar656" w:tooltip="2. Уполномоченный представитель политической партии, на которую распространяется действие части 3 статьи 44 настоящего Федерального закона, вместе с документами, указанными в части 1 настоящей статьи, также представляет:" w:history="1">
        <w:r>
          <w:rPr>
            <w:color w:val="0000FF"/>
          </w:rPr>
          <w:t>части 2 статьи 46</w:t>
        </w:r>
      </w:hyperlink>
      <w:r>
        <w:t xml:space="preserve"> настоящего Федерального закона.</w:t>
      </w:r>
    </w:p>
    <w:p w:rsidR="00000000" w:rsidRDefault="00290E18">
      <w:pPr>
        <w:pStyle w:val="ConsPlusNormal"/>
        <w:ind w:firstLine="540"/>
        <w:jc w:val="both"/>
      </w:pPr>
      <w:bookmarkStart w:id="156" w:name="Par784"/>
      <w:bookmarkEnd w:id="156"/>
      <w:r>
        <w:t>4. Центральная избирательная комиссия Российской Федерации исключает кандидата из федерального списка кандидатов в случае:</w:t>
      </w:r>
    </w:p>
    <w:p w:rsidR="00000000" w:rsidRDefault="00290E18">
      <w:pPr>
        <w:pStyle w:val="ConsPlusNormal"/>
        <w:ind w:firstLine="540"/>
        <w:jc w:val="both"/>
      </w:pPr>
      <w:bookmarkStart w:id="157" w:name="Par785"/>
      <w:bookmarkEnd w:id="157"/>
      <w:r>
        <w:t>1) отсутствия у кандидата пассивного избирательного права;</w:t>
      </w:r>
    </w:p>
    <w:p w:rsidR="00000000" w:rsidRDefault="00290E18">
      <w:pPr>
        <w:pStyle w:val="ConsPlusNormal"/>
        <w:ind w:firstLine="540"/>
        <w:jc w:val="both"/>
      </w:pPr>
      <w:bookmarkStart w:id="158" w:name="Par786"/>
      <w:bookmarkEnd w:id="158"/>
      <w:r>
        <w:t>2) неуказания кандидатом сведений об и</w:t>
      </w:r>
      <w:r>
        <w:t>мевшейся или имеющейся у него судимости;</w:t>
      </w:r>
    </w:p>
    <w:p w:rsidR="00000000" w:rsidRDefault="00290E18">
      <w:pPr>
        <w:pStyle w:val="ConsPlusNormal"/>
        <w:ind w:firstLine="540"/>
        <w:jc w:val="both"/>
      </w:pPr>
      <w:bookmarkStart w:id="159" w:name="Par787"/>
      <w:bookmarkEnd w:id="159"/>
      <w:r>
        <w:t xml:space="preserve">3) установления судом факта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w:t>
      </w:r>
      <w:r>
        <w:t>и права на участие в референдуме граждан Российской Федерации";</w:t>
      </w:r>
    </w:p>
    <w:p w:rsidR="00000000" w:rsidRDefault="00290E18">
      <w:pPr>
        <w:pStyle w:val="ConsPlusNormal"/>
        <w:ind w:firstLine="540"/>
        <w:jc w:val="both"/>
      </w:pPr>
      <w:bookmarkStart w:id="160" w:name="Par788"/>
      <w:bookmarkEnd w:id="160"/>
      <w:r>
        <w:t>4) неоднократного использования кандидатом преимуществ должностного или служебного положения;</w:t>
      </w:r>
    </w:p>
    <w:p w:rsidR="00000000" w:rsidRDefault="00290E18">
      <w:pPr>
        <w:pStyle w:val="ConsPlusNormal"/>
        <w:ind w:firstLine="540"/>
        <w:jc w:val="both"/>
      </w:pPr>
      <w:r>
        <w:t>5) наличия факта регистрации кандидата в другом федеральном списке кандидатов;</w:t>
      </w:r>
    </w:p>
    <w:p w:rsidR="00000000" w:rsidRDefault="00290E18">
      <w:pPr>
        <w:pStyle w:val="ConsPlusNormal"/>
        <w:ind w:firstLine="540"/>
        <w:jc w:val="both"/>
      </w:pPr>
      <w:bookmarkStart w:id="161" w:name="Par790"/>
      <w:bookmarkEnd w:id="161"/>
      <w:r>
        <w:t>6) наличия в федеральном списке кандидатов, выдвинутом политической партией, кандидата, являющегося членом иной политической партии;</w:t>
      </w:r>
    </w:p>
    <w:p w:rsidR="00000000" w:rsidRDefault="00290E18">
      <w:pPr>
        <w:pStyle w:val="ConsPlusNormal"/>
        <w:ind w:firstLine="540"/>
        <w:jc w:val="both"/>
      </w:pPr>
      <w:r>
        <w:t>7) отсутствия среди документов, представленных в Центральную избирательную комиссию Российской Федерации в соответстви</w:t>
      </w:r>
      <w:r>
        <w:t xml:space="preserve">и со </w:t>
      </w:r>
      <w:hyperlink w:anchor="Par573"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статьей 42</w:t>
        </w:r>
      </w:hyperlink>
      <w:r>
        <w:t xml:space="preserve"> настоящ</w:t>
      </w:r>
      <w:r>
        <w:t xml:space="preserve">его Федерального закона, документов, необходимых в соответствии с </w:t>
      </w:r>
      <w:hyperlink w:anchor="Par576" w:tooltip="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 w:history="1">
        <w:r>
          <w:rPr>
            <w:color w:val="0000FF"/>
          </w:rPr>
          <w:t>частями 2</w:t>
        </w:r>
      </w:hyperlink>
      <w:r>
        <w:t xml:space="preserve">, </w:t>
      </w:r>
      <w:hyperlink w:anchor="Par577"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 w:history="1">
        <w:r>
          <w:rPr>
            <w:color w:val="0000FF"/>
          </w:rPr>
          <w:t>3</w:t>
        </w:r>
      </w:hyperlink>
      <w:r>
        <w:t xml:space="preserve">,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591"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000000" w:rsidRDefault="00290E18">
      <w:pPr>
        <w:pStyle w:val="ConsPlusNormal"/>
        <w:ind w:firstLine="540"/>
        <w:jc w:val="both"/>
      </w:pPr>
      <w:r>
        <w:t>8) наличия на день, предшествующий дню заседания Центральной</w:t>
      </w:r>
      <w:r>
        <w:t xml:space="preserve">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ar573"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статьей 42</w:t>
        </w:r>
      </w:hyperlink>
      <w:r>
        <w:t xml:space="preserve"> настоящего Федерального закона, документов, оформленных в отношении кандидата с нару</w:t>
      </w:r>
      <w:r>
        <w:t xml:space="preserve">шением требований, предусмотренных </w:t>
      </w:r>
      <w:hyperlink w:anchor="Par576" w:tooltip="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 w:history="1">
        <w:r>
          <w:rPr>
            <w:color w:val="0000FF"/>
          </w:rPr>
          <w:t>частями 2</w:t>
        </w:r>
      </w:hyperlink>
      <w:r>
        <w:t xml:space="preserve">, </w:t>
      </w:r>
      <w:hyperlink w:anchor="Par577"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 w:history="1">
        <w:r>
          <w:rPr>
            <w:color w:val="0000FF"/>
          </w:rPr>
          <w:t>3</w:t>
        </w:r>
      </w:hyperlink>
      <w:r>
        <w:t xml:space="preserve">,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591"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настоящего Федерального закона;</w:t>
      </w:r>
    </w:p>
    <w:p w:rsidR="00000000" w:rsidRDefault="00290E18">
      <w:pPr>
        <w:pStyle w:val="ConsPlusNormal"/>
        <w:ind w:firstLine="540"/>
        <w:jc w:val="both"/>
      </w:pPr>
      <w:r>
        <w:t xml:space="preserve">9) отсутствия на день, предшествующий дню заседания Центральной избирательной комиссии </w:t>
      </w:r>
      <w:r>
        <w:lastRenderedPageBreak/>
        <w:t>Российской Федерации, на котором должен рассматриваться вопрос о регистраци</w:t>
      </w:r>
      <w:r>
        <w:t xml:space="preserve">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ar576" w:tooltip="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 w:history="1">
        <w:r>
          <w:rPr>
            <w:color w:val="0000FF"/>
          </w:rPr>
          <w:t>частями 2</w:t>
        </w:r>
      </w:hyperlink>
      <w:r>
        <w:t xml:space="preserve">, </w:t>
      </w:r>
      <w:hyperlink w:anchor="Par577"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 w:history="1">
        <w:r>
          <w:rPr>
            <w:color w:val="0000FF"/>
          </w:rPr>
          <w:t>3</w:t>
        </w:r>
      </w:hyperlink>
      <w:r>
        <w:t xml:space="preserve"> и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 статьи 42</w:t>
        </w:r>
      </w:hyperlink>
      <w:r>
        <w:t xml:space="preserve"> настоящего Федерального закона;</w:t>
      </w:r>
    </w:p>
    <w:p w:rsidR="00000000" w:rsidRDefault="00290E18">
      <w:pPr>
        <w:pStyle w:val="ConsPlusNormal"/>
        <w:ind w:firstLine="540"/>
        <w:jc w:val="both"/>
      </w:pPr>
      <w:r>
        <w:t>10) наличия факта регистрации кандидата по одн</w:t>
      </w:r>
      <w:r>
        <w:t>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000000" w:rsidRDefault="00290E18">
      <w:pPr>
        <w:pStyle w:val="ConsPlusNormal"/>
        <w:ind w:firstLine="540"/>
        <w:jc w:val="both"/>
      </w:pPr>
      <w:bookmarkStart w:id="162" w:name="Par795"/>
      <w:bookmarkEnd w:id="162"/>
      <w:r>
        <w:t xml:space="preserve">11) несоблюдения кандидатом требований, установленных </w:t>
      </w:r>
      <w:hyperlink w:anchor="Par6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 xml:space="preserve">частью 13 статьи </w:t>
        </w:r>
        <w:r>
          <w:rPr>
            <w:color w:val="0000FF"/>
          </w:rPr>
          <w:t>4</w:t>
        </w:r>
      </w:hyperlink>
      <w:r>
        <w:t xml:space="preserve"> настоящего Федерального закона.</w:t>
      </w:r>
    </w:p>
    <w:p w:rsidR="00000000" w:rsidRDefault="00290E18">
      <w:pPr>
        <w:pStyle w:val="ConsPlusNormal"/>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000000" w:rsidRDefault="00290E18">
      <w:pPr>
        <w:pStyle w:val="ConsPlusNormal"/>
        <w:ind w:firstLine="540"/>
        <w:jc w:val="both"/>
      </w:pPr>
      <w:r>
        <w:t xml:space="preserve">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w:t>
      </w:r>
      <w:r>
        <w:t>суд соответствующие документы и материалы для установления факта нарушения и решения вопроса о привлечении к ответственности виновных лиц.</w:t>
      </w:r>
    </w:p>
    <w:p w:rsidR="00000000" w:rsidRDefault="00290E18">
      <w:pPr>
        <w:pStyle w:val="ConsPlusNormal"/>
        <w:ind w:firstLine="540"/>
        <w:jc w:val="both"/>
      </w:pPr>
      <w:r>
        <w:t xml:space="preserve">7. Решение Центральной избирательной комиссии Российской Федерации о регистрации федерального списка кандидатов либо </w:t>
      </w:r>
      <w:r>
        <w:t>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000000" w:rsidRDefault="00290E18">
      <w:pPr>
        <w:pStyle w:val="ConsPlusNormal"/>
        <w:ind w:firstLine="540"/>
        <w:jc w:val="both"/>
      </w:pPr>
      <w:r>
        <w:t>8. После регистрации федерального спис</w:t>
      </w:r>
      <w:r>
        <w:t>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000000" w:rsidRDefault="00290E18">
      <w:pPr>
        <w:pStyle w:val="ConsPlusNormal"/>
        <w:ind w:firstLine="540"/>
        <w:jc w:val="both"/>
      </w:pPr>
      <w:r>
        <w:t>9. Зарегистрированные федеральные списки кандидатов вместе со сведениями о включенных в н</w:t>
      </w:r>
      <w:r>
        <w:t>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w:t>
      </w:r>
      <w:r>
        <w:t>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000000" w:rsidRDefault="00290E18">
      <w:pPr>
        <w:pStyle w:val="ConsPlusNormal"/>
        <w:ind w:firstLine="540"/>
        <w:jc w:val="both"/>
      </w:pPr>
      <w:r>
        <w:t>10</w:t>
      </w:r>
      <w:r>
        <w:t>.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w:t>
      </w:r>
      <w:r>
        <w:t xml:space="preserve">едусмотренных </w:t>
      </w:r>
      <w:hyperlink w:anchor="Par1310" w:tooltip="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 w:history="1">
        <w:r>
          <w:rPr>
            <w:color w:val="0000FF"/>
          </w:rPr>
          <w:t>частями 3</w:t>
        </w:r>
      </w:hyperlink>
      <w:r>
        <w:t xml:space="preserve"> и </w:t>
      </w:r>
      <w:hyperlink w:anchor="Par1320" w:tooltip="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w:history="1">
        <w:r>
          <w:rPr>
            <w:color w:val="0000FF"/>
          </w:rPr>
          <w:t>5 статьи 78</w:t>
        </w:r>
      </w:hyperlink>
      <w:r>
        <w:t xml:space="preserve"> настоящего Федерал</w:t>
      </w:r>
      <w:r>
        <w:t>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w:t>
      </w:r>
      <w:r>
        <w:t>х партиях, зарегистрировавших федеральные списки кандидатов, размещаются в той же последовательности, что и в избирательном бюллетене.</w:t>
      </w:r>
    </w:p>
    <w:p w:rsidR="00000000" w:rsidRDefault="00290E18">
      <w:pPr>
        <w:pStyle w:val="ConsPlusNormal"/>
        <w:ind w:firstLine="540"/>
        <w:jc w:val="both"/>
      </w:pPr>
      <w:bookmarkStart w:id="163" w:name="Par802"/>
      <w:bookmarkEnd w:id="163"/>
      <w:r>
        <w:t>11. Если за 35 дней до дня голосования будет зарегистрировано менее двух федеральных списков кандидатов, голо</w:t>
      </w:r>
      <w:r>
        <w:t>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w:t>
      </w:r>
      <w:r>
        <w:t>ательных действий.</w:t>
      </w:r>
    </w:p>
    <w:p w:rsidR="00000000" w:rsidRDefault="00290E18">
      <w:pPr>
        <w:pStyle w:val="ConsPlusNormal"/>
        <w:ind w:firstLine="540"/>
        <w:jc w:val="both"/>
      </w:pPr>
    </w:p>
    <w:p w:rsidR="00000000" w:rsidRDefault="00290E18">
      <w:pPr>
        <w:pStyle w:val="ConsPlusNormal"/>
        <w:ind w:firstLine="540"/>
        <w:jc w:val="both"/>
        <w:outlineLvl w:val="2"/>
      </w:pPr>
      <w:r>
        <w:t>Статья 51. Регистрация кандидата, выдвинутого по одномандатному избирательному округу</w:t>
      </w:r>
    </w:p>
    <w:p w:rsidR="00000000" w:rsidRDefault="00290E18">
      <w:pPr>
        <w:pStyle w:val="ConsPlusNormal"/>
        <w:ind w:firstLine="540"/>
        <w:jc w:val="both"/>
      </w:pPr>
    </w:p>
    <w:p w:rsidR="00000000" w:rsidRDefault="00290E18">
      <w:pPr>
        <w:pStyle w:val="ConsPlusNormal"/>
        <w:ind w:firstLine="540"/>
        <w:jc w:val="both"/>
      </w:pPr>
      <w:r>
        <w:t xml:space="preserve">1. Окружная избирательная комиссия не позднее чем через 10 дней после дня приема документов, необходимых для регистрации кандидата по одномандатному </w:t>
      </w:r>
      <w:r>
        <w:t>избирательному округу, принимает решение о регистрации кандидата либо мотивированное решение об отказе в его регистрации.</w:t>
      </w:r>
    </w:p>
    <w:p w:rsidR="00000000" w:rsidRDefault="00290E18">
      <w:pPr>
        <w:pStyle w:val="ConsPlusNormal"/>
        <w:ind w:firstLine="540"/>
        <w:jc w:val="both"/>
      </w:pPr>
      <w:r>
        <w:t xml:space="preserve">2. В решении окружной избирательной комиссии о регистрации кандидата по одномандатному избирательному округу указываются дата и время </w:t>
      </w:r>
      <w:r>
        <w:t>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000000" w:rsidRDefault="00290E18">
      <w:pPr>
        <w:pStyle w:val="ConsPlusNormal"/>
        <w:ind w:firstLine="540"/>
        <w:jc w:val="both"/>
      </w:pPr>
      <w:bookmarkStart w:id="164" w:name="Par808"/>
      <w:bookmarkEnd w:id="164"/>
      <w:r>
        <w:t>3. Регистрация одного и того же кандид</w:t>
      </w:r>
      <w:r>
        <w:t>ата более чем по одному одномандатному избирательному округу не допускается.</w:t>
      </w:r>
    </w:p>
    <w:p w:rsidR="00000000" w:rsidRDefault="00290E18">
      <w:pPr>
        <w:pStyle w:val="ConsPlusNormal"/>
        <w:ind w:firstLine="540"/>
        <w:jc w:val="both"/>
      </w:pPr>
      <w:r>
        <w:t xml:space="preserve">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w:t>
      </w:r>
      <w:r>
        <w:t>федерального списка кандидатов и по одномандатному избирательному округу одной и той же политической партией.</w:t>
      </w:r>
    </w:p>
    <w:p w:rsidR="00000000" w:rsidRDefault="00290E18">
      <w:pPr>
        <w:pStyle w:val="ConsPlusNormal"/>
        <w:ind w:firstLine="540"/>
        <w:jc w:val="both"/>
      </w:pPr>
      <w:bookmarkStart w:id="165" w:name="Par810"/>
      <w:bookmarkEnd w:id="165"/>
      <w:r>
        <w:lastRenderedPageBreak/>
        <w:t>5. Кандидат, выдвинутый в порядке самовыдвижения и зарегистрированный по одномандатному избирательному округу, не может быть зарегистр</w:t>
      </w:r>
      <w:r>
        <w:t>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000000" w:rsidRDefault="00290E18">
      <w:pPr>
        <w:pStyle w:val="ConsPlusNormal"/>
        <w:ind w:firstLine="540"/>
        <w:jc w:val="both"/>
      </w:pPr>
      <w:bookmarkStart w:id="166" w:name="Par811"/>
      <w:bookmarkEnd w:id="166"/>
      <w:r>
        <w:t xml:space="preserve">6. В </w:t>
      </w:r>
      <w:r>
        <w:t xml:space="preserve">случае несоблюдения требований, предусмотренных </w:t>
      </w:r>
      <w:hyperlink w:anchor="Par808" w:tooltip="3. Регистрация одного и того же кандидата более чем по одному одномандатному избирательному округу не допускается." w:history="1">
        <w:r>
          <w:rPr>
            <w:color w:val="0000FF"/>
          </w:rPr>
          <w:t>частями 3</w:t>
        </w:r>
      </w:hyperlink>
      <w:r>
        <w:t xml:space="preserve"> и </w:t>
      </w:r>
      <w:hyperlink w:anchor="Par810" w:tooltip="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w:t>
      </w:r>
      <w:r>
        <w:t>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000000" w:rsidRDefault="00290E18">
      <w:pPr>
        <w:pStyle w:val="ConsPlusNormal"/>
        <w:ind w:firstLine="540"/>
        <w:jc w:val="both"/>
      </w:pPr>
      <w:bookmarkStart w:id="167" w:name="Par812"/>
      <w:bookmarkEnd w:id="167"/>
      <w:r>
        <w:t>7. В случае принятия решения об отказе в регистрации кандидата окружная избирательная комиссия в</w:t>
      </w:r>
      <w:r>
        <w:t xml:space="preserve"> течение суток с момента его принятия выдает кандидату копию решения с изложением оснований отказа. Основаниями отказа являются:</w:t>
      </w:r>
    </w:p>
    <w:p w:rsidR="00000000" w:rsidRDefault="00290E18">
      <w:pPr>
        <w:pStyle w:val="ConsPlusNormal"/>
        <w:ind w:firstLine="540"/>
        <w:jc w:val="both"/>
      </w:pPr>
      <w:bookmarkStart w:id="168" w:name="Par813"/>
      <w:bookmarkEnd w:id="168"/>
      <w:r>
        <w:t>1) отсутствие у кандидата пассивного избирательного права;</w:t>
      </w:r>
    </w:p>
    <w:p w:rsidR="00000000" w:rsidRDefault="00290E18">
      <w:pPr>
        <w:pStyle w:val="ConsPlusNormal"/>
        <w:ind w:firstLine="540"/>
        <w:jc w:val="both"/>
      </w:pPr>
      <w:bookmarkStart w:id="169" w:name="Par814"/>
      <w:bookmarkEnd w:id="169"/>
      <w:r>
        <w:t>2) для кандидата, выдвинутого политической п</w:t>
      </w:r>
      <w:r>
        <w:t>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000000" w:rsidRDefault="00290E18">
      <w:pPr>
        <w:pStyle w:val="ConsPlusNormal"/>
        <w:ind w:firstLine="540"/>
        <w:jc w:val="both"/>
      </w:pPr>
      <w:r>
        <w:t xml:space="preserve">3) отсутствие среди документов, представленных в окружную избирательную комиссию в соответствии со </w:t>
      </w:r>
      <w:hyperlink w:anchor="Par553" w:tooltip="Статья 41. Самовыдвижение кандидата" w:history="1">
        <w:r>
          <w:rPr>
            <w:color w:val="0000FF"/>
          </w:rPr>
          <w:t>статьями 41</w:t>
        </w:r>
      </w:hyperlink>
      <w:r>
        <w:t xml:space="preserve">, </w:t>
      </w:r>
      <w:hyperlink w:anchor="Par601" w:tooltip="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 w:history="1">
        <w:r>
          <w:rPr>
            <w:color w:val="0000FF"/>
          </w:rPr>
          <w:t>43</w:t>
        </w:r>
      </w:hyperlink>
      <w:r>
        <w:t xml:space="preserve"> и </w:t>
      </w:r>
      <w:hyperlink w:anchor="Par664" w:tooltip="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 w:history="1">
        <w:r>
          <w:rPr>
            <w:color w:val="0000FF"/>
          </w:rPr>
          <w:t>47</w:t>
        </w:r>
      </w:hyperlink>
      <w:r>
        <w:t xml:space="preserve"> настоящего Федерального закона, документов, указанных в </w:t>
      </w:r>
      <w:hyperlink w:anchor="Par558"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частях 4</w:t>
        </w:r>
      </w:hyperlink>
      <w:r>
        <w:t xml:space="preserve"> - </w:t>
      </w:r>
      <w:hyperlink w:anchor="Par564"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6</w:t>
        </w:r>
      </w:hyperlink>
      <w:r>
        <w:t xml:space="preserve"> и </w:t>
      </w:r>
      <w:hyperlink w:anchor="Par567"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8 статьи 41</w:t>
        </w:r>
      </w:hyperlink>
      <w:r>
        <w:t xml:space="preserve">,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610"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w:t>
      </w:r>
      <w:hyperlink w:anchor="Par666" w:tooltip="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 w:history="1">
        <w:r>
          <w:rPr>
            <w:color w:val="0000FF"/>
          </w:rPr>
          <w:t>части 1 стать</w:t>
        </w:r>
        <w:r>
          <w:rPr>
            <w:color w:val="0000FF"/>
          </w:rPr>
          <w:t>и 47</w:t>
        </w:r>
      </w:hyperlink>
      <w:r>
        <w:t xml:space="preserve"> настоящего Федерального закона;</w:t>
      </w:r>
    </w:p>
    <w:p w:rsidR="00000000" w:rsidRDefault="00290E18">
      <w:pPr>
        <w:pStyle w:val="ConsPlusNormal"/>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ar553" w:tooltip="Статья 41. Самовыдвижение кандидата" w:history="1">
        <w:r>
          <w:rPr>
            <w:color w:val="0000FF"/>
          </w:rPr>
          <w:t>статьями 41</w:t>
        </w:r>
      </w:hyperlink>
      <w:r>
        <w:t xml:space="preserve">, </w:t>
      </w:r>
      <w:hyperlink w:anchor="Par601" w:tooltip="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 w:history="1">
        <w:r>
          <w:rPr>
            <w:color w:val="0000FF"/>
          </w:rPr>
          <w:t>43</w:t>
        </w:r>
      </w:hyperlink>
      <w:r>
        <w:t xml:space="preserve"> и </w:t>
      </w:r>
      <w:hyperlink w:anchor="Par664" w:tooltip="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 w:history="1">
        <w:r>
          <w:rPr>
            <w:color w:val="0000FF"/>
          </w:rPr>
          <w:t>47</w:t>
        </w:r>
      </w:hyperlink>
      <w:r>
        <w:t xml:space="preserve"> настоящего Федерального закона, документов, оформленных с нарушением т</w:t>
      </w:r>
      <w:r>
        <w:t xml:space="preserve">ребований, предусмотренных </w:t>
      </w:r>
      <w:hyperlink w:anchor="Par558"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частями 4</w:t>
        </w:r>
      </w:hyperlink>
      <w:r>
        <w:t xml:space="preserve"> - </w:t>
      </w:r>
      <w:hyperlink w:anchor="Par564"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6</w:t>
        </w:r>
      </w:hyperlink>
      <w:r>
        <w:t xml:space="preserve"> и </w:t>
      </w:r>
      <w:hyperlink w:anchor="Par567"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8 статьи 41</w:t>
        </w:r>
      </w:hyperlink>
      <w:r>
        <w:t xml:space="preserve">,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частями 1</w:t>
        </w:r>
      </w:hyperlink>
      <w:r>
        <w:t xml:space="preserve"> и </w:t>
      </w:r>
      <w:hyperlink w:anchor="Par610"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w:t>
      </w:r>
      <w:hyperlink w:anchor="Par673"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пунктами 2</w:t>
        </w:r>
      </w:hyperlink>
      <w:r>
        <w:t xml:space="preserve"> и </w:t>
      </w:r>
      <w:hyperlink w:anchor="Par675" w:tooltip="4) копию документа, подтверждающего оплату изготовления подписных листов." w:history="1">
        <w:r>
          <w:rPr>
            <w:color w:val="0000FF"/>
          </w:rPr>
          <w:t>4 части 2 статьи 47</w:t>
        </w:r>
      </w:hyperlink>
      <w:r>
        <w:t xml:space="preserve"> настоящего Федерального закона;</w:t>
      </w:r>
    </w:p>
    <w:p w:rsidR="00000000" w:rsidRDefault="00290E18">
      <w:pPr>
        <w:pStyle w:val="ConsPlusNormal"/>
        <w:ind w:firstLine="540"/>
        <w:jc w:val="both"/>
      </w:pPr>
      <w:r>
        <w:t>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w:t>
      </w:r>
      <w:r>
        <w:t xml:space="preserve">нтах, представленных в соответствии со </w:t>
      </w:r>
      <w:hyperlink w:anchor="Par553" w:tooltip="Статья 41. Самовыдвижение кандидата" w:history="1">
        <w:r>
          <w:rPr>
            <w:color w:val="0000FF"/>
          </w:rPr>
          <w:t>статьями 41</w:t>
        </w:r>
      </w:hyperlink>
      <w:r>
        <w:t xml:space="preserve"> и </w:t>
      </w:r>
      <w:hyperlink w:anchor="Par601" w:tooltip="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 w:history="1">
        <w:r>
          <w:rPr>
            <w:color w:val="0000FF"/>
          </w:rPr>
          <w:t>43</w:t>
        </w:r>
      </w:hyperlink>
      <w:r>
        <w:t xml:space="preserve"> настоящего Федерального закона, каких-либо сведений, предусмотренных </w:t>
      </w:r>
      <w:hyperlink w:anchor="Par560" w:tooltip="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 w:history="1">
        <w:r>
          <w:rPr>
            <w:color w:val="0000FF"/>
          </w:rPr>
          <w:t>пунктами 1</w:t>
        </w:r>
      </w:hyperlink>
      <w:r>
        <w:t xml:space="preserve">, </w:t>
      </w:r>
      <w:hyperlink w:anchor="Par562" w:tooltip="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 w:history="1">
        <w:r>
          <w:rPr>
            <w:color w:val="0000FF"/>
          </w:rPr>
          <w:t>3</w:t>
        </w:r>
      </w:hyperlink>
      <w:r>
        <w:t xml:space="preserve"> и </w:t>
      </w:r>
      <w:hyperlink w:anchor="Par563" w:tooltip="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w:history="1">
        <w:r>
          <w:rPr>
            <w:color w:val="0000FF"/>
          </w:rPr>
          <w:t>4 части 5 статьи 41</w:t>
        </w:r>
      </w:hyperlink>
      <w:r>
        <w:t xml:space="preserve"> или </w:t>
      </w:r>
      <w:hyperlink w:anchor="Par584"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пунктами 1</w:t>
        </w:r>
      </w:hyperlink>
      <w:r>
        <w:t xml:space="preserve">, </w:t>
      </w:r>
      <w:hyperlink w:anchor="Par587" w:tooltip="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 w:history="1">
        <w:r>
          <w:rPr>
            <w:color w:val="0000FF"/>
          </w:rPr>
          <w:t>3</w:t>
        </w:r>
      </w:hyperlink>
      <w:r>
        <w:t xml:space="preserve"> и </w:t>
      </w:r>
      <w:hyperlink w:anchor="Par588" w:tooltip="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 w:history="1">
        <w:r>
          <w:rPr>
            <w:color w:val="0000FF"/>
          </w:rPr>
          <w:t>4 части 5 статьи 42</w:t>
        </w:r>
      </w:hyperlink>
      <w:r>
        <w:t xml:space="preserve"> настоящего Федерального закона;</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170" w:name="Par819"/>
      <w:bookmarkEnd w:id="170"/>
      <w:r>
        <w:t xml:space="preserve">6) для кандидата, представившего подписные листы с </w:t>
      </w:r>
      <w:r>
        <w:t>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000000" w:rsidRDefault="00290E18">
      <w:pPr>
        <w:pStyle w:val="ConsPlusNormal"/>
        <w:ind w:firstLine="540"/>
        <w:jc w:val="both"/>
      </w:pPr>
      <w:bookmarkStart w:id="171" w:name="Par820"/>
      <w:bookmarkEnd w:id="171"/>
      <w:r>
        <w:t>7) д</w:t>
      </w:r>
      <w:r>
        <w:t>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w:t>
      </w:r>
      <w:r>
        <w:t>оцентов недостоверных и (или) недействительных подписей от общего количества подписей, подлежащих проверке;</w:t>
      </w:r>
    </w:p>
    <w:p w:rsidR="00000000" w:rsidRDefault="00290E18">
      <w:pPr>
        <w:pStyle w:val="ConsPlusNormal"/>
        <w:ind w:firstLine="540"/>
        <w:jc w:val="both"/>
      </w:pPr>
      <w:r>
        <w:t>8) для кандидата, представившего подписные листы с подписями избирателей, собранными в поддержку его выдвижения (самовыдвижения), - отсутствие среди</w:t>
      </w:r>
      <w:r>
        <w:t xml:space="preserve"> документов, представленных в окружную избирательную комиссию, документов, указанных в </w:t>
      </w:r>
      <w:hyperlink w:anchor="Par671" w:tooltip="2. Кандидат, выдвинутый по одномандатному избирательному округу политической партией, на которую распространяется действие части 3 статьи 44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части 1 настоящей статьи, также представляет:" w:history="1">
        <w:r>
          <w:rPr>
            <w:color w:val="0000FF"/>
          </w:rPr>
          <w:t>части 2 статьи 47</w:t>
        </w:r>
      </w:hyperlink>
      <w:r>
        <w:t xml:space="preserve"> настоящего Федерального закона;</w:t>
      </w:r>
    </w:p>
    <w:p w:rsidR="00000000" w:rsidRDefault="00290E18">
      <w:pPr>
        <w:pStyle w:val="ConsPlusNormal"/>
        <w:ind w:firstLine="540"/>
        <w:jc w:val="both"/>
      </w:pPr>
      <w:bookmarkStart w:id="172" w:name="Par822"/>
      <w:bookmarkEnd w:id="172"/>
      <w:r>
        <w:t xml:space="preserve">9) сокрытие кандидатом сведений об имевшейся или имеющейся судимости, которые должны быть представлены в соответствии с </w:t>
      </w:r>
      <w:hyperlink w:anchor="Par560" w:tooltip="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 w:history="1">
        <w:r>
          <w:rPr>
            <w:color w:val="0000FF"/>
          </w:rPr>
          <w:t>пунктом 1 части 5 статьи 41</w:t>
        </w:r>
      </w:hyperlink>
      <w:r>
        <w:t xml:space="preserve"> и </w:t>
      </w:r>
      <w:hyperlink w:anchor="Par584"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w:t>
      </w:r>
      <w:r>
        <w:t>дата;</w:t>
      </w:r>
    </w:p>
    <w:p w:rsidR="00000000" w:rsidRDefault="00290E18">
      <w:pPr>
        <w:pStyle w:val="ConsPlusNormal"/>
        <w:ind w:firstLine="540"/>
        <w:jc w:val="both"/>
      </w:pPr>
      <w:bookmarkStart w:id="173" w:name="Par825"/>
      <w:bookmarkEnd w:id="173"/>
      <w:r>
        <w:t xml:space="preserve">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w:t>
      </w:r>
      <w:r>
        <w:t>всех расходов из средств избирательного фонда;</w:t>
      </w:r>
    </w:p>
    <w:p w:rsidR="00000000" w:rsidRDefault="00290E18">
      <w:pPr>
        <w:pStyle w:val="ConsPlusNormal"/>
        <w:ind w:firstLine="540"/>
        <w:jc w:val="both"/>
      </w:pPr>
      <w:bookmarkStart w:id="174" w:name="Par826"/>
      <w:bookmarkEnd w:id="174"/>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w:t>
      </w:r>
      <w:r>
        <w:t>го фонда;</w:t>
      </w:r>
    </w:p>
    <w:p w:rsidR="00000000" w:rsidRDefault="00290E18">
      <w:pPr>
        <w:pStyle w:val="ConsPlusNormal"/>
        <w:ind w:firstLine="540"/>
        <w:jc w:val="both"/>
      </w:pPr>
      <w:bookmarkStart w:id="175" w:name="Par827"/>
      <w:bookmarkEnd w:id="175"/>
      <w:r>
        <w:t>13)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w:t>
      </w:r>
      <w:r>
        <w:t>еферендуме граждан Российской Федерации";</w:t>
      </w:r>
    </w:p>
    <w:p w:rsidR="00000000" w:rsidRDefault="00290E18">
      <w:pPr>
        <w:pStyle w:val="ConsPlusNormal"/>
        <w:ind w:firstLine="540"/>
        <w:jc w:val="both"/>
      </w:pPr>
      <w:bookmarkStart w:id="176" w:name="Par828"/>
      <w:bookmarkEnd w:id="176"/>
      <w:r>
        <w:t>14) неоднократное использование кандидатом преимуществ своего должностного или служебного положения;</w:t>
      </w:r>
    </w:p>
    <w:p w:rsidR="00000000" w:rsidRDefault="00290E18">
      <w:pPr>
        <w:pStyle w:val="ConsPlusNormal"/>
        <w:ind w:firstLine="540"/>
        <w:jc w:val="both"/>
      </w:pPr>
      <w:r>
        <w:lastRenderedPageBreak/>
        <w:t>15) регистрация кандидата в другом избирательном округе на данных выборах, за исключением случая, есл</w:t>
      </w:r>
      <w:r>
        <w:t>и кандидат выдвинут политической партией в одномандатном избирательном округе и в составе федерального списка кандидатов;</w:t>
      </w:r>
    </w:p>
    <w:p w:rsidR="00000000" w:rsidRDefault="00290E18">
      <w:pPr>
        <w:pStyle w:val="ConsPlusNormal"/>
        <w:ind w:firstLine="540"/>
        <w:jc w:val="both"/>
      </w:pPr>
      <w:bookmarkStart w:id="177" w:name="Par830"/>
      <w:bookmarkEnd w:id="177"/>
      <w:r>
        <w:t>16) установленный решением суда факт подкупа избирателей кандидатом, его доверенным лицом, уполномоченным представителем п</w:t>
      </w:r>
      <w:r>
        <w:t>о финансовым вопросам, а также действовавшими по их поручению иным лицом или организацией;</w:t>
      </w:r>
    </w:p>
    <w:p w:rsidR="00000000" w:rsidRDefault="00290E18">
      <w:pPr>
        <w:pStyle w:val="ConsPlusNormal"/>
        <w:ind w:firstLine="540"/>
        <w:jc w:val="both"/>
      </w:pPr>
      <w:bookmarkStart w:id="178" w:name="Par831"/>
      <w:bookmarkEnd w:id="178"/>
      <w:r>
        <w:t xml:space="preserve">17) несоблюдение кандидатом требований, установленных </w:t>
      </w:r>
      <w:hyperlink w:anchor="Par6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w:t>
      </w:r>
    </w:p>
    <w:p w:rsidR="00000000" w:rsidRDefault="00290E18">
      <w:pPr>
        <w:pStyle w:val="ConsPlusNormal"/>
        <w:ind w:firstLine="540"/>
        <w:jc w:val="both"/>
      </w:pPr>
      <w:r>
        <w:t>8. В случае отказа в</w:t>
      </w:r>
      <w:r>
        <w:t xml:space="preserve"> регистрации кандидата его повторное выдвижение возможно при соблюдении порядка и сроков, установленных настоящим Федеральным законом.</w:t>
      </w:r>
    </w:p>
    <w:p w:rsidR="00000000" w:rsidRDefault="00290E18">
      <w:pPr>
        <w:pStyle w:val="ConsPlusNormal"/>
        <w:ind w:firstLine="540"/>
        <w:jc w:val="both"/>
      </w:pPr>
      <w:r>
        <w:t>9. В случае обнаружения признаков нарушения законодательства Российской Федерации о выборах, влекущего за собой уголовную</w:t>
      </w:r>
      <w:r>
        <w:t xml:space="preserve">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000000" w:rsidRDefault="00290E18">
      <w:pPr>
        <w:pStyle w:val="ConsPlusNormal"/>
        <w:ind w:firstLine="540"/>
        <w:jc w:val="both"/>
      </w:pPr>
      <w:r>
        <w:t>10. Ре</w:t>
      </w:r>
      <w:r>
        <w:t>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w:t>
      </w:r>
      <w:r>
        <w:t xml:space="preserve"> области, автономного округа в течение 10 дней со дня принятия обжалуемого решения. Указанный срок восстановлению не подлежит.</w:t>
      </w:r>
    </w:p>
    <w:p w:rsidR="00000000" w:rsidRDefault="00290E18">
      <w:pPr>
        <w:pStyle w:val="ConsPlusNormal"/>
        <w:ind w:firstLine="540"/>
        <w:jc w:val="both"/>
      </w:pPr>
      <w:r>
        <w:t>11. Каждому зарегистрированному кандидату выдается удостоверение.</w:t>
      </w:r>
    </w:p>
    <w:p w:rsidR="00000000" w:rsidRDefault="00290E18">
      <w:pPr>
        <w:pStyle w:val="ConsPlusNormal"/>
        <w:ind w:firstLine="540"/>
        <w:jc w:val="both"/>
      </w:pPr>
      <w:r>
        <w:t xml:space="preserve">12. Сведения о кандидатах, зарегистрированных по одномандатным </w:t>
      </w:r>
      <w:r>
        <w:t>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w:t>
      </w:r>
      <w:r>
        <w:t>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000000" w:rsidRDefault="00290E18">
      <w:pPr>
        <w:pStyle w:val="ConsPlusNormal"/>
        <w:ind w:firstLine="540"/>
        <w:jc w:val="both"/>
      </w:pPr>
      <w:r>
        <w:t>13. Окружные и территориальные избирательные комиссии</w:t>
      </w:r>
      <w:r>
        <w:t xml:space="preserve">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ar1314" w:tooltip="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 w:history="1">
        <w:r>
          <w:rPr>
            <w:color w:val="0000FF"/>
          </w:rPr>
          <w:t>частями 4</w:t>
        </w:r>
      </w:hyperlink>
      <w:r>
        <w:t xml:space="preserve"> и </w:t>
      </w:r>
      <w:hyperlink w:anchor="Par1320" w:tooltip="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w:t>
      </w:r>
      <w:r>
        <w:t>ях.</w:t>
      </w:r>
    </w:p>
    <w:p w:rsidR="00000000" w:rsidRDefault="00290E18">
      <w:pPr>
        <w:pStyle w:val="ConsPlusNormal"/>
        <w:ind w:firstLine="540"/>
        <w:jc w:val="both"/>
      </w:pPr>
      <w:bookmarkStart w:id="179" w:name="Par838"/>
      <w:bookmarkEnd w:id="179"/>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w:t>
      </w:r>
      <w:r>
        <w:t xml:space="preserve">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000000" w:rsidRDefault="00290E18">
      <w:pPr>
        <w:pStyle w:val="ConsPlusNormal"/>
        <w:ind w:firstLine="540"/>
        <w:jc w:val="both"/>
      </w:pPr>
    </w:p>
    <w:p w:rsidR="00000000" w:rsidRDefault="00290E18">
      <w:pPr>
        <w:pStyle w:val="ConsPlusTitle"/>
        <w:jc w:val="center"/>
        <w:outlineLvl w:val="1"/>
      </w:pPr>
      <w:r>
        <w:t>Глава 7. СТАТУС КАНДИДАТОВ</w:t>
      </w:r>
    </w:p>
    <w:p w:rsidR="00000000" w:rsidRDefault="00290E18">
      <w:pPr>
        <w:pStyle w:val="ConsPlusNormal"/>
        <w:ind w:firstLine="540"/>
        <w:jc w:val="both"/>
      </w:pPr>
    </w:p>
    <w:p w:rsidR="00000000" w:rsidRDefault="00290E18">
      <w:pPr>
        <w:pStyle w:val="ConsPlusNormal"/>
        <w:ind w:firstLine="540"/>
        <w:jc w:val="both"/>
        <w:outlineLvl w:val="2"/>
      </w:pPr>
      <w:r>
        <w:t>Статья 52. Равенство кандидатов</w:t>
      </w:r>
    </w:p>
    <w:p w:rsidR="00000000" w:rsidRDefault="00290E18">
      <w:pPr>
        <w:pStyle w:val="ConsPlusNormal"/>
        <w:ind w:firstLine="540"/>
        <w:jc w:val="both"/>
      </w:pPr>
    </w:p>
    <w:p w:rsidR="00000000" w:rsidRDefault="00290E18">
      <w:pPr>
        <w:pStyle w:val="ConsPlusNormal"/>
        <w:ind w:firstLine="540"/>
        <w:jc w:val="both"/>
      </w:pPr>
      <w:r>
        <w:t>1. Все кандидаты обладают равным</w:t>
      </w:r>
      <w:r>
        <w:t>и правами и несут равные обязанности, за исключением случаев, установленных настоящим Федеральным законом, Федеральным законом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r>
        <w:t>2. От имени кандидатов,</w:t>
      </w:r>
      <w:r>
        <w:t xml:space="preserve">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w:t>
      </w:r>
      <w:r>
        <w:t xml:space="preserve"> уполномоченные представители по финансовым вопросам и доверенные лица.</w:t>
      </w:r>
    </w:p>
    <w:p w:rsidR="00000000" w:rsidRDefault="00290E18">
      <w:pPr>
        <w:pStyle w:val="ConsPlusNormal"/>
        <w:ind w:firstLine="540"/>
        <w:jc w:val="both"/>
      </w:pPr>
    </w:p>
    <w:p w:rsidR="00000000" w:rsidRDefault="00290E18">
      <w:pPr>
        <w:pStyle w:val="ConsPlusNormal"/>
        <w:ind w:firstLine="540"/>
        <w:jc w:val="both"/>
        <w:outlineLvl w:val="2"/>
      </w:pPr>
      <w:r>
        <w:t>Статья 53. Ограничения, связанные с должностным или со служебным положением</w:t>
      </w:r>
    </w:p>
    <w:p w:rsidR="00000000" w:rsidRDefault="00290E18">
      <w:pPr>
        <w:pStyle w:val="ConsPlusNormal"/>
        <w:ind w:firstLine="540"/>
        <w:jc w:val="both"/>
      </w:pPr>
    </w:p>
    <w:p w:rsidR="00000000" w:rsidRDefault="00290E18">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w:t>
      </w:r>
      <w:r>
        <w:t xml:space="preserve">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w:t>
      </w:r>
      <w:r>
        <w:lastRenderedPageBreak/>
        <w:t>лицами, журналистами, другими творческими работни</w:t>
      </w:r>
      <w:r>
        <w:t>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000000" w:rsidRDefault="00290E18">
      <w:pPr>
        <w:pStyle w:val="ConsPlusNormal"/>
        <w:ind w:firstLine="540"/>
        <w:jc w:val="both"/>
      </w:pPr>
      <w:r>
        <w:t>2. Зарегистрированные кандидаты, находящиеся на государственной или муниц</w:t>
      </w:r>
      <w:r>
        <w:t>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w:t>
      </w:r>
      <w:r>
        <w:t>ющего приказа (распоряжения) представляется:</w:t>
      </w:r>
    </w:p>
    <w:p w:rsidR="00000000" w:rsidRDefault="00290E18">
      <w:pPr>
        <w:pStyle w:val="ConsPlusNormal"/>
        <w:ind w:firstLine="540"/>
        <w:jc w:val="both"/>
      </w:pPr>
      <w:r>
        <w:t xml:space="preserve">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w:t>
      </w:r>
      <w:r>
        <w:t>чем через пять дней со дня регистрации федерального списка кандидатов, в который включен такой кандидат;</w:t>
      </w:r>
    </w:p>
    <w:p w:rsidR="00000000" w:rsidRDefault="00290E18">
      <w:pPr>
        <w:pStyle w:val="ConsPlusNormal"/>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w:t>
      </w:r>
      <w:r>
        <w:t>ь дней со дня регистрации кандидата.</w:t>
      </w:r>
    </w:p>
    <w:p w:rsidR="00000000" w:rsidRDefault="00290E18">
      <w:pPr>
        <w:pStyle w:val="ConsPlusNormal"/>
        <w:ind w:firstLine="540"/>
        <w:jc w:val="both"/>
      </w:pPr>
      <w: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w:t>
      </w:r>
      <w:r>
        <w:t>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w:t>
      </w:r>
      <w:r>
        <w:t>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000000" w:rsidRDefault="00290E18">
      <w:pPr>
        <w:pStyle w:val="ConsPlusNormal"/>
        <w:ind w:firstLine="540"/>
        <w:jc w:val="both"/>
      </w:pPr>
      <w:bookmarkStart w:id="180" w:name="Par854"/>
      <w:bookmarkEnd w:id="180"/>
      <w:r>
        <w:t>4. Под использованием преимуществ должностного или служебного поло</w:t>
      </w:r>
      <w:r>
        <w:t>жения в настоящем Федеральном законе понимается:</w:t>
      </w:r>
    </w:p>
    <w:p w:rsidR="00000000" w:rsidRDefault="00290E18">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w:t>
      </w:r>
      <w:r>
        <w:t>еральных списков кандидатов, кандидатов и (или) избранию кандидатов;</w:t>
      </w:r>
    </w:p>
    <w:p w:rsidR="00000000" w:rsidRDefault="00290E18">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w:t>
      </w:r>
      <w:r>
        <w:t>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w:t>
      </w:r>
      <w:r>
        <w:t>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000000" w:rsidRDefault="00290E18">
      <w:pPr>
        <w:pStyle w:val="ConsPlusNormal"/>
        <w:ind w:firstLine="540"/>
        <w:jc w:val="both"/>
      </w:pPr>
      <w:r>
        <w:t>3) использование телефонной, факсимильной и иных видов связи, оргтехники</w:t>
      </w:r>
      <w:r>
        <w:t xml:space="preserve">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w:t>
      </w:r>
      <w:r>
        <w:t>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000000" w:rsidRDefault="00290E18">
      <w:pPr>
        <w:pStyle w:val="ConsPlusNormal"/>
        <w:ind w:firstLine="540"/>
        <w:jc w:val="both"/>
      </w:pPr>
      <w:r>
        <w:t>4) использование на безвозмездной основе или на льготных услов</w:t>
      </w:r>
      <w:r>
        <w:t>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w:t>
      </w:r>
      <w:r>
        <w:t>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000000" w:rsidRDefault="00290E18">
      <w:pPr>
        <w:pStyle w:val="ConsPlusNormal"/>
        <w:ind w:firstLine="540"/>
        <w:jc w:val="both"/>
      </w:pPr>
      <w:r>
        <w:t>5) с</w:t>
      </w:r>
      <w:r>
        <w:t>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w:t>
      </w:r>
      <w:r>
        <w:t>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w:t>
      </w:r>
      <w:r>
        <w:t>ий, в ходе служебных (оплачиваемых за счет средств соответствующего бюджета, средств соответствующей организации) командировок;</w:t>
      </w:r>
    </w:p>
    <w:p w:rsidR="00000000" w:rsidRDefault="00290E18">
      <w:pPr>
        <w:pStyle w:val="ConsPlusNormal"/>
        <w:ind w:firstLine="540"/>
        <w:jc w:val="both"/>
      </w:pPr>
      <w:r>
        <w:t>6) доступ (обеспечение доступа) к государственным и муниципальным средствам массовой информации в целях сбора подписей избирател</w:t>
      </w:r>
      <w:r>
        <w:t>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w:t>
      </w:r>
      <w:r>
        <w:t xml:space="preserve"> будет гарантирован такой доступ в соответствии с настоящим Федеральным законом;</w:t>
      </w:r>
    </w:p>
    <w:p w:rsidR="00000000" w:rsidRDefault="00290E18">
      <w:pPr>
        <w:pStyle w:val="ConsPlusNormal"/>
        <w:ind w:firstLine="540"/>
        <w:jc w:val="both"/>
      </w:pPr>
      <w:r>
        <w:lastRenderedPageBreak/>
        <w:t xml:space="preserve">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w:t>
      </w:r>
      <w:r>
        <w:t>организациями независимо от формы собственности, за исключением политических партий;</w:t>
      </w:r>
    </w:p>
    <w:p w:rsidR="00000000" w:rsidRDefault="00290E18">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w:t>
      </w:r>
      <w:r>
        <w:t xml:space="preserve"> кандидата поздравлений и иных материалов, не оплаченных из средств соответствующего избирательного фонда.</w:t>
      </w:r>
    </w:p>
    <w:p w:rsidR="00000000" w:rsidRDefault="00290E18">
      <w:pPr>
        <w:pStyle w:val="ConsPlusNormal"/>
        <w:ind w:firstLine="540"/>
        <w:jc w:val="both"/>
      </w:pPr>
      <w:r>
        <w:t xml:space="preserve">5. Соблюдение предусмотренных </w:t>
      </w:r>
      <w:hyperlink w:anchor="Par854" w:tooltip="4. Под использованием преимуществ должностного или служебного положения в настоящем Федеральном законе понимается:"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000000" w:rsidRDefault="00290E18">
      <w:pPr>
        <w:pStyle w:val="ConsPlusNormal"/>
        <w:ind w:firstLine="540"/>
        <w:jc w:val="both"/>
      </w:pPr>
      <w:r>
        <w:t>6. Должностным лицам, журналистам, другим творческим работникам организ</w:t>
      </w:r>
      <w:r>
        <w:t xml:space="preserve">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w:t>
      </w:r>
      <w:r>
        <w:t>средства массовой информации.</w:t>
      </w:r>
    </w:p>
    <w:p w:rsidR="00000000" w:rsidRDefault="00290E18">
      <w:pPr>
        <w:pStyle w:val="ConsPlusNormal"/>
        <w:ind w:firstLine="540"/>
        <w:jc w:val="both"/>
      </w:pPr>
    </w:p>
    <w:p w:rsidR="00000000" w:rsidRDefault="00290E18">
      <w:pPr>
        <w:pStyle w:val="ConsPlusNormal"/>
        <w:ind w:firstLine="540"/>
        <w:jc w:val="both"/>
        <w:outlineLvl w:val="2"/>
      </w:pPr>
      <w:r>
        <w:t>Статья 54. Гарантии деятельности кандидатов</w:t>
      </w:r>
    </w:p>
    <w:p w:rsidR="00000000" w:rsidRDefault="00290E18">
      <w:pPr>
        <w:pStyle w:val="ConsPlusNormal"/>
        <w:ind w:firstLine="540"/>
        <w:jc w:val="both"/>
      </w:pPr>
    </w:p>
    <w:p w:rsidR="00000000" w:rsidRDefault="00290E18">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w:t>
      </w:r>
      <w:r>
        <w:t>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w:t>
      </w:r>
      <w:r>
        <w:t>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w:t>
      </w:r>
      <w:r>
        <w:t>оров, учебных занятий в любой день и на любое время в течение указанного срока.</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2. Зарегистрированный кандидат по инициативе работодателя (администрации образовательной организации) не может быть уволен с </w:t>
      </w:r>
      <w:r>
        <w:t>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w:t>
      </w:r>
      <w:r>
        <w:t xml:space="preserve">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000000" w:rsidRDefault="00290E18">
      <w:pPr>
        <w:pStyle w:val="ConsPlusNormal"/>
        <w:ind w:firstLine="540"/>
        <w:jc w:val="both"/>
      </w:pPr>
      <w:r>
        <w:t>3. Решения о возбуждении уголовного дела в о</w:t>
      </w:r>
      <w:r>
        <w:t>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w:t>
      </w:r>
      <w:r>
        <w:t>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w:t>
      </w:r>
      <w:r>
        <w:t>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w:t>
      </w:r>
      <w:r>
        <w:t>сию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r>
        <w:t>Статья 55. Доверенные лица политических партий, кандидатов</w:t>
      </w:r>
    </w:p>
    <w:p w:rsidR="00000000" w:rsidRDefault="00290E18">
      <w:pPr>
        <w:pStyle w:val="ConsPlusNormal"/>
        <w:ind w:firstLine="540"/>
        <w:jc w:val="both"/>
      </w:pPr>
    </w:p>
    <w:p w:rsidR="00000000" w:rsidRDefault="00290E18">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w:t>
      </w:r>
      <w:r>
        <w:t>,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w:t>
      </w:r>
      <w:r>
        <w:t>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w:t>
      </w:r>
      <w:r>
        <w:t>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w:t>
      </w:r>
      <w:r>
        <w:t>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w:t>
      </w:r>
      <w:r>
        <w:t xml:space="preserve"> список доверенных лиц на бумажном </w:t>
      </w:r>
      <w:r>
        <w:lastRenderedPageBreak/>
        <w:t>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w:t>
      </w:r>
      <w:r>
        <w:t>й избирательной комиссией Российской Федерации.</w:t>
      </w:r>
    </w:p>
    <w:p w:rsidR="00000000" w:rsidRDefault="00290E18">
      <w:pPr>
        <w:pStyle w:val="ConsPlusNormal"/>
        <w:ind w:firstLine="540"/>
        <w:jc w:val="both"/>
      </w:pPr>
      <w:r>
        <w:t xml:space="preserve">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w:t>
      </w:r>
      <w:r>
        <w:t>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000000" w:rsidRDefault="00290E18">
      <w:pPr>
        <w:pStyle w:val="ConsPlusNormal"/>
        <w:ind w:firstLine="540"/>
        <w:jc w:val="both"/>
      </w:pPr>
      <w:r>
        <w:t>3. Доверенными лицами не могут быть граждане Российской Федерации, являющиеся кандидатами на выборах любого</w:t>
      </w:r>
      <w:r>
        <w:t xml:space="preserve">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w:t>
      </w:r>
      <w:r>
        <w:t>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w:t>
      </w:r>
      <w:r>
        <w:t>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w:t>
      </w:r>
      <w:r>
        <w:t>сполнения должностных (служебных) обязанностей (в том числе на период отпуска):</w:t>
      </w:r>
    </w:p>
    <w:p w:rsidR="00000000" w:rsidRDefault="00290E18">
      <w:pPr>
        <w:pStyle w:val="ConsPlusNormal"/>
        <w:ind w:firstLine="540"/>
        <w:jc w:val="both"/>
      </w:pPr>
      <w:r>
        <w:t>1) в Центральную избирательную комиссию Российской Федерации - для доверенного лица политической партии;</w:t>
      </w:r>
    </w:p>
    <w:p w:rsidR="00000000" w:rsidRDefault="00290E18">
      <w:pPr>
        <w:pStyle w:val="ConsPlusNormal"/>
        <w:ind w:firstLine="540"/>
        <w:jc w:val="both"/>
      </w:pPr>
      <w:r>
        <w:t xml:space="preserve">2) в окружную избирательную комиссию - для доверенного лица кандидата, </w:t>
      </w:r>
      <w:r>
        <w:t>выдвинутого по одномандатному избирательному округу.</w:t>
      </w:r>
    </w:p>
    <w:p w:rsidR="00000000" w:rsidRDefault="00290E18">
      <w:pPr>
        <w:pStyle w:val="ConsPlusNormal"/>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w:t>
      </w:r>
      <w:r>
        <w:t xml:space="preserve">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000000" w:rsidRDefault="00290E18">
      <w:pPr>
        <w:pStyle w:val="ConsPlusNormal"/>
        <w:ind w:firstLine="540"/>
        <w:jc w:val="both"/>
      </w:pPr>
      <w:r>
        <w:t>5. Доверенные лица осуществляют агитационную деятельность в пользу наз</w:t>
      </w:r>
      <w:r>
        <w:t>начивших их политической партии, кандидата. Доверенное лицо не имеет полномочий наблюдателя.</w:t>
      </w:r>
    </w:p>
    <w:p w:rsidR="00000000" w:rsidRDefault="00290E18">
      <w:pPr>
        <w:pStyle w:val="ConsPlusNormal"/>
        <w:ind w:firstLine="540"/>
        <w:jc w:val="both"/>
      </w:pPr>
      <w:bookmarkStart w:id="181" w:name="Par882"/>
      <w:bookmarkEnd w:id="181"/>
      <w:r>
        <w:t>6. Политические партии, кандидаты, назначившие доверенных лиц, вправе в любое время отозвать их и назначить других доверенных лиц, уведомив об этом соо</w:t>
      </w:r>
      <w:r>
        <w:t>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w:t>
      </w:r>
      <w:r>
        <w:t>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000000" w:rsidRDefault="00290E18">
      <w:pPr>
        <w:pStyle w:val="ConsPlusNormal"/>
        <w:ind w:firstLine="540"/>
        <w:jc w:val="both"/>
      </w:pPr>
      <w:r>
        <w:t xml:space="preserve">7. Полномочия доверенных </w:t>
      </w:r>
      <w:r>
        <w:t>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w:t>
      </w:r>
      <w:r>
        <w:t xml:space="preserve">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ar882" w:tooltip="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 w:history="1">
        <w:r>
          <w:rPr>
            <w:color w:val="0000FF"/>
          </w:rPr>
          <w:t>частью 6</w:t>
        </w:r>
      </w:hyperlink>
      <w:r>
        <w:t xml:space="preserve"> настоящей статьи, но не позднее дня официального опубликован</w:t>
      </w:r>
      <w:r>
        <w:t>ия общих результатов выборов депутатов Государственной Думы.</w:t>
      </w:r>
    </w:p>
    <w:p w:rsidR="00000000" w:rsidRDefault="00290E18">
      <w:pPr>
        <w:pStyle w:val="ConsPlusNormal"/>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w:t>
      </w:r>
      <w:r>
        <w:t>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000000" w:rsidRDefault="00290E18">
      <w:pPr>
        <w:pStyle w:val="ConsPlusNormal"/>
        <w:ind w:firstLine="540"/>
        <w:jc w:val="both"/>
      </w:pPr>
    </w:p>
    <w:p w:rsidR="00000000" w:rsidRDefault="00290E18">
      <w:pPr>
        <w:pStyle w:val="ConsPlusNormal"/>
        <w:ind w:firstLine="540"/>
        <w:jc w:val="both"/>
        <w:outlineLvl w:val="2"/>
      </w:pPr>
      <w:bookmarkStart w:id="182" w:name="Par886"/>
      <w:bookmarkEnd w:id="182"/>
      <w:r>
        <w:t>Статья 56. Выбытие кандидатов, отзыв федеральных списко</w:t>
      </w:r>
      <w:r>
        <w:t>в кандидатов</w:t>
      </w:r>
    </w:p>
    <w:p w:rsidR="00000000" w:rsidRDefault="00290E18">
      <w:pPr>
        <w:pStyle w:val="ConsPlusNormal"/>
        <w:ind w:firstLine="540"/>
        <w:jc w:val="both"/>
      </w:pPr>
    </w:p>
    <w:p w:rsidR="00000000" w:rsidRDefault="00290E18">
      <w:pPr>
        <w:pStyle w:val="ConsPlusNormal"/>
        <w:ind w:firstLine="540"/>
        <w:jc w:val="both"/>
      </w:pPr>
      <w:bookmarkStart w:id="183" w:name="Par888"/>
      <w:bookmarkEnd w:id="183"/>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w:t>
      </w:r>
      <w:r>
        <w:t>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w:t>
      </w:r>
      <w:r>
        <w:t xml:space="preserve">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w:t>
      </w:r>
      <w:r>
        <w:lastRenderedPageBreak/>
        <w:t>регистрации федерального списка кандидатов, Центральная избирательная комиссия Рос</w:t>
      </w:r>
      <w:r>
        <w:t>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000000" w:rsidRDefault="00290E18">
      <w:pPr>
        <w:pStyle w:val="ConsPlusNormal"/>
        <w:ind w:firstLine="540"/>
        <w:jc w:val="both"/>
      </w:pPr>
      <w:r>
        <w:t>2. Кандидат, выдвинутый по одномандатному избирательному округу, в</w:t>
      </w:r>
      <w:r>
        <w:t>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w:t>
      </w:r>
      <w:r>
        <w:t xml:space="preserve">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w:t>
      </w:r>
      <w:r>
        <w:t>а три и менее дня до дня голосования - в течение суток со дня подачи заявления.</w:t>
      </w:r>
    </w:p>
    <w:p w:rsidR="00000000" w:rsidRDefault="00290E18">
      <w:pPr>
        <w:pStyle w:val="ConsPlusNormal"/>
        <w:ind w:firstLine="540"/>
        <w:jc w:val="both"/>
      </w:pPr>
      <w: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w:t>
      </w:r>
      <w:r>
        <w:t>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000000" w:rsidRDefault="00290E18">
      <w:pPr>
        <w:pStyle w:val="ConsPlusNormal"/>
        <w:ind w:firstLine="540"/>
        <w:jc w:val="both"/>
      </w:pPr>
      <w:r>
        <w:t xml:space="preserve">4. Политическая партия в соответствии с федеральным законом и (или) </w:t>
      </w:r>
      <w:r>
        <w:t>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w:t>
      </w:r>
      <w:r>
        <w:t xml:space="preserve"> случая, предусмотренного </w:t>
      </w:r>
      <w:hyperlink w:anchor="Par1797" w:tooltip="14. Политическая партия, в отношении которой возбуждено дело о защите избирательных прав граждан по основанию, предусмотренному пунктом 6 или 8 части 10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 w:history="1">
        <w:r>
          <w:rPr>
            <w:color w:val="0000FF"/>
          </w:rPr>
          <w:t>частью 14 статьи 99</w:t>
        </w:r>
      </w:hyperlink>
      <w:r>
        <w:t xml:space="preserve"> настоящего Федерального закона.</w:t>
      </w:r>
    </w:p>
    <w:p w:rsidR="00000000" w:rsidRDefault="00290E18">
      <w:pPr>
        <w:pStyle w:val="ConsPlusNormal"/>
        <w:ind w:firstLine="540"/>
        <w:jc w:val="both"/>
      </w:pPr>
      <w:r>
        <w:t xml:space="preserve">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w:t>
      </w:r>
      <w:r>
        <w:t>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w:t>
      </w:r>
      <w:r>
        <w:t xml:space="preserve">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w:t>
      </w:r>
      <w:r>
        <w:t>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w:t>
      </w:r>
      <w:r>
        <w:t xml:space="preserve"> незамедлительно уведомляют лицо, в отношении которого оно принято, и выдают ему копию решения.</w:t>
      </w:r>
    </w:p>
    <w:p w:rsidR="00000000" w:rsidRDefault="00290E18">
      <w:pPr>
        <w:pStyle w:val="ConsPlusNormal"/>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w:t>
      </w:r>
      <w:r>
        <w:t xml:space="preserve">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ar550"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w:t>
      </w:r>
      <w:r>
        <w:t>кона.</w:t>
      </w:r>
    </w:p>
    <w:p w:rsidR="00000000" w:rsidRDefault="00290E18">
      <w:pPr>
        <w:pStyle w:val="ConsPlusNormal"/>
        <w:ind w:firstLine="540"/>
        <w:jc w:val="both"/>
      </w:pPr>
      <w:bookmarkStart w:id="184" w:name="Par894"/>
      <w:bookmarkEnd w:id="184"/>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w:t>
      </w:r>
      <w:r>
        <w:t>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w:t>
      </w:r>
      <w:r>
        <w:t>го выдвижения федеральных списков кандидатов, кандидатов и осуществления последующих избирательных действий.</w:t>
      </w:r>
    </w:p>
    <w:p w:rsidR="00000000" w:rsidRDefault="00290E18">
      <w:pPr>
        <w:pStyle w:val="ConsPlusNormal"/>
        <w:ind w:firstLine="540"/>
        <w:jc w:val="both"/>
      </w:pPr>
      <w:r>
        <w:t xml:space="preserve">8. Если ситуация, предусмотренная </w:t>
      </w:r>
      <w:hyperlink w:anchor="Par894" w:tooltip="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 w:history="1">
        <w:r>
          <w:rPr>
            <w:color w:val="0000FF"/>
          </w:rPr>
          <w:t>частью 7</w:t>
        </w:r>
      </w:hyperlink>
      <w:r>
        <w:t xml:space="preserve"> настоящей статьи, возникла в связи с тем, что политическая партия без вынуж</w:t>
      </w:r>
      <w:r>
        <w:t>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w:t>
      </w:r>
      <w:r>
        <w:t xml:space="preserve">о списка кандидатов, кандидата была отменена судом или аннулирована соответствующей избирательной комиссией на основании </w:t>
      </w:r>
      <w:hyperlink w:anchor="Par1760" w:tooltip="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частью 4 статьи 50 настоящего Федерального закона и ч..." w:history="1">
        <w:r>
          <w:rPr>
            <w:color w:val="0000FF"/>
          </w:rPr>
          <w:t>части 2 статьи 99</w:t>
        </w:r>
      </w:hyperlink>
      <w:r>
        <w:t xml:space="preserve"> настоящего Федерального закона (за исключением аннулирования регистрации из-за выбытия </w:t>
      </w:r>
      <w:r>
        <w:t>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w:t>
      </w:r>
      <w:r>
        <w:t>ой политической партии, такого кандидата.</w:t>
      </w:r>
    </w:p>
    <w:p w:rsidR="00000000" w:rsidRDefault="00290E18">
      <w:pPr>
        <w:pStyle w:val="ConsPlusNormal"/>
        <w:ind w:firstLine="540"/>
        <w:jc w:val="both"/>
      </w:pPr>
      <w:bookmarkStart w:id="185" w:name="Par896"/>
      <w:bookmarkEnd w:id="185"/>
      <w:r>
        <w:t>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w:t>
      </w:r>
      <w:r>
        <w:t xml:space="preserve">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w:t>
      </w:r>
      <w:r>
        <w:lastRenderedPageBreak/>
        <w:t>Думы, понимаются замещение им должности, предусмотренной Конституцией Российской Федер</w:t>
      </w:r>
      <w:r>
        <w:t>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000000" w:rsidRDefault="00290E18">
      <w:pPr>
        <w:pStyle w:val="ConsPlusNormal"/>
        <w:ind w:firstLine="540"/>
        <w:jc w:val="both"/>
      </w:pPr>
    </w:p>
    <w:p w:rsidR="00000000" w:rsidRDefault="00290E18">
      <w:pPr>
        <w:pStyle w:val="ConsPlusTitle"/>
        <w:jc w:val="center"/>
        <w:outlineLvl w:val="1"/>
      </w:pPr>
      <w:bookmarkStart w:id="186" w:name="Par898"/>
      <w:bookmarkEnd w:id="186"/>
      <w:r>
        <w:t>Глава 8. ИНФОРМИРОВАНИЕ ИЗБИРАТЕЛЕЙ И ПРЕДВЫБОРНАЯ АГИТАЦИЯ</w:t>
      </w:r>
    </w:p>
    <w:p w:rsidR="00000000" w:rsidRDefault="00290E18">
      <w:pPr>
        <w:pStyle w:val="ConsPlusNormal"/>
        <w:ind w:firstLine="540"/>
        <w:jc w:val="both"/>
      </w:pPr>
    </w:p>
    <w:p w:rsidR="00000000" w:rsidRDefault="00290E18">
      <w:pPr>
        <w:pStyle w:val="ConsPlusNormal"/>
        <w:ind w:firstLine="540"/>
        <w:jc w:val="both"/>
        <w:outlineLvl w:val="2"/>
      </w:pPr>
      <w:r>
        <w:t>Статья 57. Информационное обеспечение выборов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w:t>
      </w:r>
      <w:r>
        <w:t>рателей, гласности выборов.</w:t>
      </w:r>
    </w:p>
    <w:p w:rsidR="00000000" w:rsidRDefault="00290E18">
      <w:pPr>
        <w:pStyle w:val="ConsPlusNormal"/>
        <w:ind w:firstLine="540"/>
        <w:jc w:val="both"/>
      </w:pPr>
    </w:p>
    <w:p w:rsidR="00000000" w:rsidRDefault="00290E18">
      <w:pPr>
        <w:pStyle w:val="ConsPlusNormal"/>
        <w:ind w:firstLine="540"/>
        <w:jc w:val="both"/>
        <w:outlineLvl w:val="2"/>
      </w:pPr>
      <w:r>
        <w:t>Статья 58. Информирование избирателей</w:t>
      </w:r>
    </w:p>
    <w:p w:rsidR="00000000" w:rsidRDefault="00290E18">
      <w:pPr>
        <w:pStyle w:val="ConsPlusNormal"/>
        <w:ind w:firstLine="540"/>
        <w:jc w:val="both"/>
      </w:pPr>
    </w:p>
    <w:p w:rsidR="00000000" w:rsidRDefault="00290E18">
      <w:pPr>
        <w:pStyle w:val="ConsPlusNormal"/>
        <w:ind w:firstLine="540"/>
        <w:jc w:val="both"/>
      </w:pPr>
      <w: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w:t>
      </w:r>
      <w:r>
        <w:t>ации, редакции сетевых изданий, юридические и физические лица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 Органы государствен</w:t>
      </w:r>
      <w:r>
        <w:t>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000000" w:rsidRDefault="00290E18">
      <w:pPr>
        <w:pStyle w:val="ConsPlusNormal"/>
        <w:ind w:firstLine="540"/>
        <w:jc w:val="both"/>
      </w:pPr>
      <w:bookmarkStart w:id="187" w:name="Par907"/>
      <w:bookmarkEnd w:id="187"/>
      <w:r>
        <w:t>2. Информационные материалы, размещ</w:t>
      </w:r>
      <w:r>
        <w:t>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w:t>
      </w:r>
      <w:r>
        <w:t>х федеральные списки кандидатов, кандидатов по одномандатным избирательным округам, кандидатов.</w:t>
      </w:r>
    </w:p>
    <w:p w:rsidR="00000000" w:rsidRDefault="00290E18">
      <w:pPr>
        <w:pStyle w:val="ConsPlusNormal"/>
        <w:ind w:firstLine="540"/>
        <w:jc w:val="both"/>
      </w:pPr>
      <w:r>
        <w:t>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w:t>
      </w:r>
      <w:r>
        <w:t xml:space="preserve">вляемой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w:t>
      </w:r>
      <w:r>
        <w:t xml:space="preserve">сетевых изданий вправе на основании </w:t>
      </w:r>
      <w:hyperlink w:anchor="Par907" w:tooltip="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 w:history="1">
        <w:r>
          <w:rPr>
            <w:color w:val="0000FF"/>
          </w:rPr>
          <w:t>части 2</w:t>
        </w:r>
      </w:hyperlink>
      <w:r>
        <w:t xml:space="preserve"> настоящей статьи публиковать (обнародовать) интервью </w:t>
      </w:r>
      <w:r>
        <w:t>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w:t>
      </w:r>
      <w:r>
        <w:t xml:space="preserve">онных сетевых изданий вправе также на основании </w:t>
      </w:r>
      <w:hyperlink w:anchor="Par907" w:tooltip="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 w:history="1">
        <w:r>
          <w:rPr>
            <w:color w:val="0000FF"/>
          </w:rPr>
          <w:t>части 2</w:t>
        </w:r>
      </w:hyperlink>
      <w:r>
        <w:t xml:space="preserve"> настоящей статьи организовывать совместны</w:t>
      </w:r>
      <w:r>
        <w:t>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000000" w:rsidRDefault="00290E18">
      <w:pPr>
        <w:pStyle w:val="ConsPlusNormal"/>
        <w:ind w:firstLine="540"/>
        <w:jc w:val="both"/>
      </w:pPr>
      <w:r>
        <w:t>4. В информационных телепрограммах и радиопрограммах, публикациях</w:t>
      </w:r>
      <w:r>
        <w:t xml:space="preserve">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w:t>
      </w:r>
      <w:r>
        <w:t>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w:t>
      </w:r>
      <w:r>
        <w:t>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000000" w:rsidRDefault="00290E18">
      <w:pPr>
        <w:pStyle w:val="ConsPlusNormal"/>
        <w:ind w:firstLine="540"/>
        <w:jc w:val="both"/>
      </w:pPr>
      <w:r>
        <w:t>5. Журналист, иной тво</w:t>
      </w:r>
      <w:r>
        <w:t>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w:t>
      </w:r>
      <w:r>
        <w:t xml:space="preserve">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w:t>
      </w:r>
      <w:r>
        <w:t>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r>
        <w:t>.</w:t>
      </w:r>
    </w:p>
    <w:p w:rsidR="00000000" w:rsidRDefault="00290E18">
      <w:pPr>
        <w:pStyle w:val="ConsPlusNormal"/>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w:t>
      </w:r>
      <w:r>
        <w:lastRenderedPageBreak/>
        <w:t xml:space="preserve">депутатов Государственной Думы, в том числе размещение таких данных в </w:t>
      </w:r>
      <w:r>
        <w:t>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w:t>
      </w:r>
      <w:r>
        <w:t xml:space="preserve">, где проводится подсчет голосов избирателей, в соответствии с </w:t>
      </w:r>
      <w:hyperlink w:anchor="Par1330" w:tooltip="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ины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 w:history="1">
        <w:r>
          <w:rPr>
            <w:color w:val="0000FF"/>
          </w:rPr>
          <w:t>частью 15 статьи 78</w:t>
        </w:r>
      </w:hyperlink>
      <w:r>
        <w:t xml:space="preserve"> настоящего Федерального закона.</w:t>
      </w:r>
    </w:p>
    <w:p w:rsidR="00000000" w:rsidRDefault="00290E18">
      <w:pPr>
        <w:pStyle w:val="ConsPlusNormal"/>
        <w:ind w:firstLine="540"/>
        <w:jc w:val="both"/>
      </w:pPr>
    </w:p>
    <w:p w:rsidR="00000000" w:rsidRDefault="00290E18">
      <w:pPr>
        <w:pStyle w:val="ConsPlusNormal"/>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bookmarkStart w:id="188" w:name="Par915"/>
      <w:bookmarkEnd w:id="188"/>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w:t>
      </w:r>
      <w:r>
        <w:t>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w:t>
      </w:r>
      <w:r>
        <w:t xml:space="preserve"> о выборах. Избирательные комиссии также принимают необходимые меры по информированию избирателей, являющихся инвалидами.</w:t>
      </w:r>
    </w:p>
    <w:p w:rsidR="00000000" w:rsidRDefault="00290E18">
      <w:pPr>
        <w:pStyle w:val="ConsPlusNormal"/>
        <w:ind w:firstLine="540"/>
        <w:jc w:val="both"/>
      </w:pPr>
      <w:r>
        <w:t>2. В период со дня официального опубликования (публикации) решения о назначении выборов депутатов Государственной Думы до дня официаль</w:t>
      </w:r>
      <w:r>
        <w:t>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w:t>
      </w:r>
      <w:r>
        <w:t xml:space="preserve">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ar915" w:tooltip="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w:history="1">
        <w:r>
          <w:rPr>
            <w:color w:val="0000FF"/>
          </w:rPr>
          <w:t>частью 1</w:t>
        </w:r>
      </w:hyperlink>
      <w:r>
        <w:t xml:space="preserve"> </w:t>
      </w:r>
      <w:r>
        <w:t>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w:t>
      </w:r>
      <w:r>
        <w:t>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000000" w:rsidRDefault="00290E18">
      <w:pPr>
        <w:pStyle w:val="ConsPlusNormal"/>
        <w:ind w:firstLine="540"/>
        <w:jc w:val="both"/>
      </w:pPr>
      <w:r>
        <w:t>3. Редакции общерос</w:t>
      </w:r>
      <w:r>
        <w:t>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w:t>
      </w:r>
      <w:r>
        <w:t>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w:t>
      </w:r>
      <w:r>
        <w:t xml:space="preserve">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w:t>
      </w:r>
      <w:r>
        <w:t xml:space="preserve">печатную площадь в целях, предусмотренных </w:t>
      </w:r>
      <w:hyperlink w:anchor="Par915" w:tooltip="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w:history="1">
        <w:r>
          <w:rPr>
            <w:color w:val="0000FF"/>
          </w:rPr>
          <w:t>частью 1</w:t>
        </w:r>
      </w:hyperlink>
      <w:r>
        <w:t xml:space="preserve"> настоящей статьи, а также для ответов на вопросы граждан.</w:t>
      </w:r>
    </w:p>
    <w:p w:rsidR="00000000" w:rsidRDefault="00290E18">
      <w:pPr>
        <w:pStyle w:val="ConsPlusNormal"/>
        <w:ind w:firstLine="540"/>
        <w:jc w:val="both"/>
      </w:pPr>
    </w:p>
    <w:p w:rsidR="00000000" w:rsidRDefault="00290E18">
      <w:pPr>
        <w:pStyle w:val="ConsPlusNormal"/>
        <w:ind w:firstLine="540"/>
        <w:jc w:val="both"/>
        <w:outlineLvl w:val="2"/>
      </w:pPr>
      <w:r>
        <w:t>Статья 60. Опубликование (обнародование) результатов опросов общественного мнения</w:t>
      </w:r>
    </w:p>
    <w:p w:rsidR="00000000" w:rsidRDefault="00290E18">
      <w:pPr>
        <w:pStyle w:val="ConsPlusNormal"/>
        <w:ind w:firstLine="540"/>
        <w:jc w:val="both"/>
      </w:pPr>
    </w:p>
    <w:p w:rsidR="00000000" w:rsidRDefault="00290E18">
      <w:pPr>
        <w:pStyle w:val="ConsPlusNormal"/>
        <w:ind w:firstLine="540"/>
        <w:jc w:val="both"/>
      </w:pPr>
      <w:r>
        <w:t>1. Опубликование (обнародование) р</w:t>
      </w:r>
      <w:r>
        <w:t>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000000" w:rsidRDefault="00290E18">
      <w:pPr>
        <w:pStyle w:val="ConsPlusNormal"/>
        <w:ind w:firstLine="540"/>
        <w:jc w:val="both"/>
      </w:pPr>
      <w:bookmarkStart w:id="189" w:name="Par922"/>
      <w:bookmarkEnd w:id="189"/>
      <w:r>
        <w:t>2. При опубликовании (обнародовании) результатов опросов общественного мнения, связанных с выборам</w:t>
      </w:r>
      <w:r>
        <w:t>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w:t>
      </w:r>
      <w:r>
        <w:t>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000000" w:rsidRDefault="00290E18">
      <w:pPr>
        <w:pStyle w:val="ConsPlusNormal"/>
        <w:ind w:firstLine="540"/>
        <w:jc w:val="both"/>
      </w:pPr>
      <w:r>
        <w:t>3. В течение пя</w:t>
      </w:r>
      <w:r>
        <w:t xml:space="preserve">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w:t>
      </w:r>
      <w:r>
        <w:t>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00000" w:rsidRDefault="00290E18">
      <w:pPr>
        <w:pStyle w:val="ConsPlusNormal"/>
        <w:ind w:firstLine="540"/>
        <w:jc w:val="both"/>
      </w:pPr>
    </w:p>
    <w:p w:rsidR="00000000" w:rsidRDefault="00290E18">
      <w:pPr>
        <w:pStyle w:val="ConsPlusNormal"/>
        <w:ind w:firstLine="540"/>
        <w:jc w:val="both"/>
        <w:outlineLvl w:val="2"/>
      </w:pPr>
      <w:r>
        <w:t xml:space="preserve">Статья 61. Организации телерадиовещания и периодические печатные издания, используемые для </w:t>
      </w:r>
      <w:r>
        <w:lastRenderedPageBreak/>
        <w:t>инф</w:t>
      </w:r>
      <w:r>
        <w:t>ормационного обеспечения выборов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000000" w:rsidRDefault="00290E18">
      <w:pPr>
        <w:pStyle w:val="ConsPlusNormal"/>
        <w:ind w:firstLine="540"/>
        <w:jc w:val="both"/>
      </w:pPr>
      <w:bookmarkStart w:id="190" w:name="Par928"/>
      <w:bookmarkEnd w:id="190"/>
      <w:r>
        <w:t>2. Под государственными органи</w:t>
      </w:r>
      <w:r>
        <w:t xml:space="preserve">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w:t>
      </w:r>
      <w:r>
        <w:t>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w:t>
      </w:r>
      <w:r>
        <w:t>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w:t>
      </w:r>
      <w:r>
        <w:t>ции) решения о назначении выборов имеется доля (вклад) Российской Федерации и (или) субъекта (субъектов) Российской Федерации.</w:t>
      </w:r>
    </w:p>
    <w:p w:rsidR="00000000" w:rsidRDefault="00290E18">
      <w:pPr>
        <w:pStyle w:val="ConsPlusNormal"/>
        <w:ind w:firstLine="540"/>
        <w:jc w:val="both"/>
      </w:pPr>
      <w:bookmarkStart w:id="191" w:name="Par929"/>
      <w:bookmarkEnd w:id="191"/>
      <w:r>
        <w:t>3. Под муниципальными организациями телерадиовещания и периодическими печатными изданиями в настоящем Федеральном зак</w:t>
      </w:r>
      <w:r>
        <w:t>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w:t>
      </w:r>
      <w:r>
        <w:t>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w:t>
      </w:r>
      <w:r>
        <w:t>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00000" w:rsidRDefault="00290E18">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928" w:tooltip="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 w:history="1">
        <w:r>
          <w:rPr>
            <w:color w:val="0000FF"/>
          </w:rPr>
          <w:t>ча</w:t>
        </w:r>
        <w:r>
          <w:rPr>
            <w:color w:val="0000FF"/>
          </w:rPr>
          <w:t>стей 2</w:t>
        </w:r>
      </w:hyperlink>
      <w:r>
        <w:t xml:space="preserve"> и </w:t>
      </w:r>
      <w:hyperlink w:anchor="Par929" w:tooltip="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 w:history="1">
        <w:r>
          <w:rPr>
            <w:color w:val="0000FF"/>
          </w:rPr>
          <w:t>3</w:t>
        </w:r>
      </w:hyperlink>
      <w:r>
        <w:t xml:space="preserve"> настоящей статьи.</w:t>
      </w:r>
    </w:p>
    <w:p w:rsidR="00000000" w:rsidRDefault="00290E18">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000000" w:rsidRDefault="00290E18">
      <w:pPr>
        <w:pStyle w:val="ConsPlusNormal"/>
        <w:ind w:firstLine="540"/>
        <w:jc w:val="both"/>
      </w:pPr>
      <w:bookmarkStart w:id="192" w:name="Par932"/>
      <w:bookmarkEnd w:id="192"/>
      <w:r>
        <w:t>1) на общероссийски</w:t>
      </w:r>
      <w:r>
        <w:t>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w:t>
      </w:r>
      <w:r>
        <w:t>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000000" w:rsidRDefault="00290E18">
      <w:pPr>
        <w:pStyle w:val="ConsPlusNormal"/>
        <w:ind w:firstLine="540"/>
        <w:jc w:val="both"/>
      </w:pPr>
      <w:r>
        <w:t>2) на региональные организации те</w:t>
      </w:r>
      <w:r>
        <w:t>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w:t>
      </w:r>
      <w:r>
        <w:t xml:space="preserve">акже соответствующие подразделения организаций телерадиовещания, указанных в </w:t>
      </w:r>
      <w:hyperlink w:anchor="Par932" w:tooltip="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 w:history="1">
        <w:r>
          <w:rPr>
            <w:color w:val="0000FF"/>
          </w:rPr>
          <w:t>пункте 1</w:t>
        </w:r>
      </w:hyperlink>
      <w:r>
        <w:t xml:space="preserve"> настоящей части;</w:t>
      </w:r>
    </w:p>
    <w:p w:rsidR="00000000" w:rsidRDefault="00290E18">
      <w:pPr>
        <w:pStyle w:val="ConsPlusNormal"/>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w:t>
      </w:r>
      <w:r>
        <w:t>лее чем половины субъектов Российской Федерации;</w:t>
      </w:r>
    </w:p>
    <w:p w:rsidR="00000000" w:rsidRDefault="00290E18">
      <w:pPr>
        <w:pStyle w:val="ConsPlusNormal"/>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00000" w:rsidRDefault="00290E18">
      <w:pPr>
        <w:pStyle w:val="ConsPlusNormal"/>
        <w:ind w:firstLine="540"/>
        <w:jc w:val="both"/>
      </w:pPr>
      <w:r>
        <w:t>6. В периодических печатных издани</w:t>
      </w:r>
      <w:r>
        <w:t xml:space="preserve">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w:t>
      </w:r>
      <w:r>
        <w:t>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000000" w:rsidRDefault="00290E18">
      <w:pPr>
        <w:pStyle w:val="ConsPlusNormal"/>
        <w:ind w:firstLine="540"/>
        <w:jc w:val="both"/>
      </w:pPr>
      <w:bookmarkStart w:id="193" w:name="Par937"/>
      <w:bookmarkEnd w:id="193"/>
      <w:r>
        <w:t>7. Перечень общероссийских государственных организаций телерадиовещания и общеросс</w:t>
      </w:r>
      <w:r>
        <w:t xml:space="preserve">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w:t>
      </w:r>
      <w:r>
        <w:t>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000000" w:rsidRDefault="00290E18">
      <w:pPr>
        <w:pStyle w:val="ConsPlusNormal"/>
        <w:ind w:firstLine="540"/>
        <w:jc w:val="both"/>
      </w:pPr>
      <w:bookmarkStart w:id="194" w:name="Par938"/>
      <w:bookmarkEnd w:id="194"/>
      <w:r>
        <w:t xml:space="preserve">8. Перечень региональных государственных организаций телерадиовещания и региональных </w:t>
      </w:r>
      <w:r>
        <w:lastRenderedPageBreak/>
        <w:t>г</w:t>
      </w:r>
      <w:r>
        <w:t>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w:t>
      </w:r>
      <w:r>
        <w:t>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w:t>
      </w:r>
      <w:r>
        <w:t>арственной Думы.</w:t>
      </w:r>
    </w:p>
    <w:p w:rsidR="00000000" w:rsidRDefault="00290E18">
      <w:pPr>
        <w:pStyle w:val="ConsPlusNormal"/>
        <w:ind w:firstLine="540"/>
        <w:jc w:val="both"/>
      </w:pPr>
      <w:r>
        <w:t xml:space="preserve">9. Перечни, указанные в </w:t>
      </w:r>
      <w:hyperlink w:anchor="Par937" w:tooltip="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 w:history="1">
        <w:r>
          <w:rPr>
            <w:color w:val="0000FF"/>
          </w:rPr>
          <w:t>частях 7</w:t>
        </w:r>
      </w:hyperlink>
      <w:r>
        <w:t xml:space="preserve"> и </w:t>
      </w:r>
      <w:hyperlink w:anchor="Par938" w:tooltip="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w:t>
      </w:r>
      <w:r>
        <w:t>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000000" w:rsidRDefault="00290E18">
      <w:pPr>
        <w:pStyle w:val="ConsPlusNormal"/>
        <w:ind w:firstLine="540"/>
        <w:jc w:val="both"/>
      </w:pPr>
      <w:r>
        <w:t>1) наименование организации телерадиовещания, соответствующего средства м</w:t>
      </w:r>
      <w:r>
        <w:t>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w:t>
      </w:r>
      <w:r>
        <w:t>я и территория его распространения в соответствии со свидетельством о регистрации средства массовой информации;</w:t>
      </w:r>
    </w:p>
    <w:p w:rsidR="00000000" w:rsidRDefault="00290E18">
      <w:pPr>
        <w:pStyle w:val="ConsPlusNormal"/>
        <w:ind w:firstLine="540"/>
        <w:jc w:val="both"/>
      </w:pPr>
      <w:r>
        <w:t>2) регистрационный номер и дата выдачи свидетельства о регистрации средства массовой информации;</w:t>
      </w:r>
    </w:p>
    <w:p w:rsidR="00000000" w:rsidRDefault="00290E18">
      <w:pPr>
        <w:pStyle w:val="ConsPlusNormal"/>
        <w:ind w:firstLine="540"/>
        <w:jc w:val="both"/>
      </w:pPr>
      <w:r>
        <w:t>3) юридический адрес организации телерадиовещан</w:t>
      </w:r>
      <w:r>
        <w:t>ия либо редакции периодического печатного издания;</w:t>
      </w:r>
    </w:p>
    <w:p w:rsidR="00000000" w:rsidRDefault="00290E18">
      <w:pPr>
        <w:pStyle w:val="ConsPlusNormal"/>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00000" w:rsidRDefault="00290E18">
      <w:pPr>
        <w:pStyle w:val="ConsPlusNormal"/>
        <w:ind w:firstLine="540"/>
        <w:jc w:val="both"/>
      </w:pPr>
      <w:r>
        <w:t>5) вид и объем выделявшихся бюджетных ассиг</w:t>
      </w:r>
      <w:r>
        <w:t>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w:t>
      </w:r>
      <w:r>
        <w:t>икации) решения о назначении выборов депутатов Государственной Думы);</w:t>
      </w:r>
    </w:p>
    <w:p w:rsidR="00000000" w:rsidRDefault="00290E18">
      <w:pPr>
        <w:pStyle w:val="ConsPlusNormal"/>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w:t>
      </w:r>
      <w:r>
        <w:t>ликования (публикации) решения о назначении выборов депутатов Государственной Думы);</w:t>
      </w:r>
    </w:p>
    <w:p w:rsidR="00000000" w:rsidRDefault="00290E18">
      <w:pPr>
        <w:pStyle w:val="ConsPlusNormal"/>
        <w:ind w:firstLine="540"/>
        <w:jc w:val="both"/>
      </w:pPr>
      <w:r>
        <w:t>7) периодичность выпуска периодического печатного издания;</w:t>
      </w:r>
    </w:p>
    <w:p w:rsidR="00000000" w:rsidRDefault="00290E18">
      <w:pPr>
        <w:pStyle w:val="ConsPlusNormal"/>
        <w:ind w:firstLine="540"/>
        <w:jc w:val="both"/>
      </w:pPr>
      <w:r>
        <w:t>8) указание на то, что соответствующие телеканал, радиоканал, телепрограмма, радиопрограмма, периодическое печат</w:t>
      </w:r>
      <w:r>
        <w:t>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00000" w:rsidRDefault="00290E18">
      <w:pPr>
        <w:pStyle w:val="ConsPlusNormal"/>
        <w:ind w:firstLine="540"/>
        <w:jc w:val="both"/>
      </w:pPr>
      <w:r>
        <w:t>10. Федеральный орган исполнительной власти, осуществляющий функции по оказанию государственны</w:t>
      </w:r>
      <w:r>
        <w:t>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w:t>
      </w:r>
      <w:r>
        <w:t xml:space="preserve">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w:t>
      </w:r>
      <w:r>
        <w:t>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w:t>
      </w:r>
      <w:r>
        <w:t>х функционирование (в том числе в форме субсидий), а также сведения о виде и об объеме таких ассигнований.</w:t>
      </w:r>
    </w:p>
    <w:p w:rsidR="00000000" w:rsidRDefault="00290E18">
      <w:pPr>
        <w:pStyle w:val="ConsPlusNormal"/>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w:t>
      </w:r>
      <w:r>
        <w:t xml:space="preserve">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w:t>
      </w:r>
      <w:r>
        <w:t xml:space="preserve">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w:t>
      </w:r>
      <w:r>
        <w:t>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w:t>
      </w:r>
      <w:r>
        <w:t>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w:t>
      </w:r>
      <w:r>
        <w:t xml:space="preserve">убъектов) Российской </w:t>
      </w:r>
      <w:r>
        <w:lastRenderedPageBreak/>
        <w:t>Федерации.</w:t>
      </w:r>
    </w:p>
    <w:p w:rsidR="00000000" w:rsidRDefault="00290E18">
      <w:pPr>
        <w:pStyle w:val="ConsPlusNormal"/>
        <w:ind w:firstLine="540"/>
        <w:jc w:val="both"/>
      </w:pPr>
      <w:r>
        <w:t>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w:t>
      </w:r>
      <w:r>
        <w:t xml:space="preserve">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ar929" w:tooltip="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 w:history="1">
        <w:r>
          <w:rPr>
            <w:color w:val="0000FF"/>
          </w:rPr>
          <w:t>части 3</w:t>
        </w:r>
      </w:hyperlink>
      <w:r>
        <w:t xml:space="preserve"> настояще</w:t>
      </w:r>
      <w:r>
        <w:t xml:space="preserve">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w:t>
      </w:r>
      <w:r>
        <w:t>на их функционирование (в том числе в форме субсидий), вида и объема таких ассигнований.</w:t>
      </w:r>
    </w:p>
    <w:p w:rsidR="00000000" w:rsidRDefault="00290E18">
      <w:pPr>
        <w:pStyle w:val="ConsPlusNormal"/>
        <w:ind w:firstLine="540"/>
        <w:jc w:val="both"/>
      </w:pPr>
    </w:p>
    <w:p w:rsidR="00000000" w:rsidRDefault="00290E18">
      <w:pPr>
        <w:pStyle w:val="ConsPlusNormal"/>
        <w:ind w:firstLine="540"/>
        <w:jc w:val="both"/>
        <w:outlineLvl w:val="2"/>
      </w:pPr>
      <w:bookmarkStart w:id="195" w:name="Par952"/>
      <w:bookmarkEnd w:id="195"/>
      <w:r>
        <w:t>Статья 62. Предвыборная агитация</w:t>
      </w:r>
    </w:p>
    <w:p w:rsidR="00000000" w:rsidRDefault="00290E18">
      <w:pPr>
        <w:pStyle w:val="ConsPlusNormal"/>
        <w:ind w:firstLine="540"/>
        <w:jc w:val="both"/>
      </w:pPr>
    </w:p>
    <w:p w:rsidR="00000000" w:rsidRDefault="00290E18">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000000" w:rsidRDefault="00290E18">
      <w:pPr>
        <w:pStyle w:val="ConsPlusNormal"/>
        <w:ind w:firstLine="540"/>
        <w:jc w:val="both"/>
      </w:pPr>
      <w:bookmarkStart w:id="196" w:name="Par955"/>
      <w:bookmarkEnd w:id="196"/>
      <w:r>
        <w:t>1) призывы голосовать за федеральный список кандидатов (федеральные списки кандидатов) или против него (них) либо за канд</w:t>
      </w:r>
      <w:r>
        <w:t>идата (кандидатов) или против него (них);</w:t>
      </w:r>
    </w:p>
    <w:p w:rsidR="00000000" w:rsidRDefault="00290E18">
      <w:pPr>
        <w:pStyle w:val="ConsPlusNormal"/>
        <w:ind w:firstLine="540"/>
        <w:jc w:val="both"/>
      </w:pPr>
      <w:bookmarkStart w:id="197" w:name="Par956"/>
      <w:bookmarkEnd w:id="197"/>
      <w:r>
        <w:t>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w:t>
      </w:r>
      <w:r>
        <w:t>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w:t>
      </w:r>
      <w:r>
        <w:t xml:space="preserve">етствии с </w:t>
      </w:r>
      <w:hyperlink w:anchor="Par922" w:tooltip="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 w:history="1">
        <w:r>
          <w:rPr>
            <w:color w:val="0000FF"/>
          </w:rPr>
          <w:t>частью 2 статьи 60</w:t>
        </w:r>
      </w:hyperlink>
      <w:r>
        <w:t xml:space="preserve"> настоящего Федерального закона);</w:t>
      </w:r>
    </w:p>
    <w:p w:rsidR="00000000" w:rsidRDefault="00290E18">
      <w:pPr>
        <w:pStyle w:val="ConsPlusNormal"/>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000000" w:rsidRDefault="00290E18">
      <w:pPr>
        <w:pStyle w:val="ConsPlusNormal"/>
        <w:ind w:firstLine="540"/>
        <w:jc w:val="both"/>
      </w:pPr>
      <w:r>
        <w:t>4) р</w:t>
      </w:r>
      <w:r>
        <w:t>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w:t>
      </w:r>
      <w:r>
        <w:t>вными либо негативными комментариями;</w:t>
      </w:r>
    </w:p>
    <w:p w:rsidR="00000000" w:rsidRDefault="00290E18">
      <w:pPr>
        <w:pStyle w:val="ConsPlusNormal"/>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000000" w:rsidRDefault="00290E18">
      <w:pPr>
        <w:pStyle w:val="ConsPlusNormal"/>
        <w:ind w:firstLine="540"/>
        <w:jc w:val="both"/>
      </w:pPr>
      <w:bookmarkStart w:id="198" w:name="Par960"/>
      <w:bookmarkEnd w:id="198"/>
      <w:r>
        <w:t>6) деятельность, способствующая форм</w:t>
      </w:r>
      <w:r>
        <w:t>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000000" w:rsidRDefault="00290E18">
      <w:pPr>
        <w:pStyle w:val="ConsPlusNormal"/>
        <w:ind w:firstLine="540"/>
        <w:jc w:val="both"/>
      </w:pPr>
      <w:r>
        <w:t>2. Действия, совершаемые при осуществлении предста</w:t>
      </w:r>
      <w:r>
        <w:t xml:space="preserve">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955" w:tooltip="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w:t>
      </w:r>
      <w:r>
        <w:t xml:space="preserve"> список кандидатов или против него либо за кандидата (кандидатов) или против него (них), а действия, указанные в </w:t>
      </w:r>
      <w:hyperlink w:anchor="Par956" w:tooltip="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60 настоящего Федеральног..." w:history="1">
        <w:r>
          <w:rPr>
            <w:color w:val="0000FF"/>
          </w:rPr>
          <w:t>пунктах 2</w:t>
        </w:r>
      </w:hyperlink>
      <w:r>
        <w:t xml:space="preserve"> - </w:t>
      </w:r>
      <w:hyperlink w:anchor="Par960" w:tooltip="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 w:history="1">
        <w:r>
          <w:rPr>
            <w:color w:val="0000FF"/>
          </w:rPr>
          <w:t>6 части 1</w:t>
        </w:r>
      </w:hyperlink>
      <w:r>
        <w:t xml:space="preserve"> настоящей статьи, - в случае, если эти действия совершены с такой целью неодно</w:t>
      </w:r>
      <w:r>
        <w:t>кратно.</w:t>
      </w:r>
    </w:p>
    <w:p w:rsidR="00000000" w:rsidRDefault="00290E18">
      <w:pPr>
        <w:pStyle w:val="ConsPlusNormal"/>
        <w:ind w:firstLine="540"/>
        <w:jc w:val="both"/>
      </w:pPr>
      <w:r>
        <w:t>3. Предвыборная агитация может проводиться:</w:t>
      </w:r>
    </w:p>
    <w:p w:rsidR="00000000" w:rsidRDefault="00290E18">
      <w:pPr>
        <w:pStyle w:val="ConsPlusNormal"/>
        <w:ind w:firstLine="540"/>
        <w:jc w:val="both"/>
      </w:pPr>
      <w:r>
        <w:t>1) на каналах организаций телерадиовещания, в периодических печатных изданиях и сетевых изданиях;</w:t>
      </w:r>
    </w:p>
    <w:p w:rsidR="00000000" w:rsidRDefault="00290E18">
      <w:pPr>
        <w:pStyle w:val="ConsPlusNormal"/>
        <w:ind w:firstLine="540"/>
        <w:jc w:val="both"/>
      </w:pPr>
      <w:r>
        <w:t>2) посредством проведения агитационных публичных мероприятий;</w:t>
      </w:r>
    </w:p>
    <w:p w:rsidR="00000000" w:rsidRDefault="00290E18">
      <w:pPr>
        <w:pStyle w:val="ConsPlusNormal"/>
        <w:ind w:firstLine="540"/>
        <w:jc w:val="both"/>
      </w:pPr>
      <w:r>
        <w:t>3) посредством выпуска и распространения печ</w:t>
      </w:r>
      <w:r>
        <w:t>атных, аудиовизуальных и других агитационных материалов;</w:t>
      </w:r>
    </w:p>
    <w:p w:rsidR="00000000" w:rsidRDefault="00290E18">
      <w:pPr>
        <w:pStyle w:val="ConsPlusNormal"/>
        <w:ind w:firstLine="540"/>
        <w:jc w:val="both"/>
      </w:pPr>
      <w:r>
        <w:t>4) другими не запрещенными настоящим Федеральным законом, иными федеральными законами методами.</w:t>
      </w:r>
    </w:p>
    <w:p w:rsidR="00000000" w:rsidRDefault="00290E18">
      <w:pPr>
        <w:pStyle w:val="ConsPlusNormal"/>
        <w:ind w:firstLine="540"/>
        <w:jc w:val="both"/>
      </w:pPr>
      <w:r>
        <w:t>4. Предвыборная агитация на каналах организаций телерадиовещания, в периодических печатных изданиях и с</w:t>
      </w:r>
      <w:r>
        <w:t>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w:t>
      </w:r>
      <w:r>
        <w:t>дате (зарегистрированных кандидатах), в других не запрещенных федеральным законом формах.</w:t>
      </w:r>
    </w:p>
    <w:p w:rsidR="00000000" w:rsidRDefault="00290E18">
      <w:pPr>
        <w:pStyle w:val="ConsPlusNormal"/>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w:t>
      </w:r>
      <w:r>
        <w:t xml:space="preserve">ржание, формы и методы своей предвыборной агитации, самостоятельно проводить ее, а также привлекать к проведению </w:t>
      </w:r>
      <w:r>
        <w:lastRenderedPageBreak/>
        <w:t>предвыборной агитации иных лиц в порядке, установленном законодательством Российской Федерации.</w:t>
      </w:r>
    </w:p>
    <w:p w:rsidR="00000000" w:rsidRDefault="00290E18">
      <w:pPr>
        <w:pStyle w:val="ConsPlusNormal"/>
        <w:ind w:firstLine="540"/>
        <w:jc w:val="both"/>
      </w:pPr>
      <w:r>
        <w:t>6. При проведении агитационных мероприятий от и</w:t>
      </w:r>
      <w:r>
        <w:t>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w:t>
      </w:r>
      <w:r>
        <w:t>е лица.</w:t>
      </w:r>
    </w:p>
    <w:p w:rsidR="00000000" w:rsidRDefault="00290E18">
      <w:pPr>
        <w:pStyle w:val="ConsPlusNormal"/>
        <w:ind w:firstLine="540"/>
        <w:jc w:val="both"/>
      </w:pPr>
      <w:bookmarkStart w:id="199" w:name="Par970"/>
      <w:bookmarkEnd w:id="199"/>
      <w:r>
        <w:t>7. Запрещается проводить предвыборную агитацию, выпускать и распространять любые агитационные материалы:</w:t>
      </w:r>
    </w:p>
    <w:p w:rsidR="00000000" w:rsidRDefault="00290E18">
      <w:pPr>
        <w:pStyle w:val="ConsPlusNormal"/>
        <w:ind w:firstLine="540"/>
        <w:jc w:val="both"/>
      </w:pPr>
      <w:r>
        <w:t>1) органам государственной власти, иным государственным органам, органам местного самоуправления;</w:t>
      </w:r>
    </w:p>
    <w:p w:rsidR="00000000" w:rsidRDefault="00290E18">
      <w:pPr>
        <w:pStyle w:val="ConsPlusNormal"/>
        <w:ind w:firstLine="540"/>
        <w:jc w:val="both"/>
      </w:pPr>
      <w:r>
        <w:t>2) лицам, замещающим государствен</w:t>
      </w:r>
      <w:r>
        <w:t>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w:t>
      </w:r>
      <w:r>
        <w:t>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w:t>
      </w:r>
      <w:r>
        <w:t>ние в предвыборном агитационном материале должности такого лица не является нарушением настоящего запрета;</w:t>
      </w:r>
    </w:p>
    <w:p w:rsidR="00000000" w:rsidRDefault="00290E18">
      <w:pPr>
        <w:pStyle w:val="ConsPlusNormal"/>
        <w:ind w:firstLine="540"/>
        <w:jc w:val="both"/>
      </w:pPr>
      <w:r>
        <w:t>3) воинским частям, военным учреждениям и организациям;</w:t>
      </w:r>
    </w:p>
    <w:p w:rsidR="00000000" w:rsidRDefault="00290E18">
      <w:pPr>
        <w:pStyle w:val="ConsPlusNormal"/>
        <w:ind w:firstLine="540"/>
        <w:jc w:val="both"/>
      </w:pPr>
      <w:r>
        <w:t>4) благотворительным и религиозным организациям, учрежденным ими организациям, а также членам</w:t>
      </w:r>
      <w:r>
        <w:t xml:space="preserve"> и участникам религиозных объединений при совершении ими обрядов и церемоний;</w:t>
      </w:r>
    </w:p>
    <w:p w:rsidR="00000000" w:rsidRDefault="00290E18">
      <w:pPr>
        <w:pStyle w:val="ConsPlusNormal"/>
        <w:ind w:firstLine="540"/>
        <w:jc w:val="both"/>
      </w:pPr>
      <w:r>
        <w:t>5) избирательным комиссиям и членам избирательных комиссий с правом решающего голоса;</w:t>
      </w:r>
    </w:p>
    <w:p w:rsidR="00000000" w:rsidRDefault="00290E18">
      <w:pPr>
        <w:pStyle w:val="ConsPlusNormal"/>
        <w:ind w:firstLine="540"/>
        <w:jc w:val="both"/>
      </w:pPr>
      <w:r>
        <w:t>6) иностранным гражданам, лицам без гражданства, иностранным организациям;</w:t>
      </w:r>
    </w:p>
    <w:p w:rsidR="00000000" w:rsidRDefault="00290E18">
      <w:pPr>
        <w:pStyle w:val="ConsPlusNormal"/>
        <w:ind w:firstLine="540"/>
        <w:jc w:val="both"/>
      </w:pPr>
      <w:r>
        <w:t xml:space="preserve">7) международным </w:t>
      </w:r>
      <w:r>
        <w:t>организациям и международным общественным движениям;</w:t>
      </w:r>
    </w:p>
    <w:p w:rsidR="00000000" w:rsidRDefault="00290E18">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00000" w:rsidRDefault="00290E18">
      <w:pPr>
        <w:pStyle w:val="ConsPlusNormal"/>
        <w:ind w:firstLine="540"/>
        <w:jc w:val="both"/>
      </w:pPr>
      <w:r>
        <w:t>9) лицам, в отношении кото</w:t>
      </w:r>
      <w:r>
        <w:t>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w:t>
      </w:r>
      <w:r>
        <w:t>ие в референдуме граждан Российской Федерации".</w:t>
      </w:r>
    </w:p>
    <w:p w:rsidR="00000000" w:rsidRDefault="00290E18">
      <w:pPr>
        <w:pStyle w:val="ConsPlusNormal"/>
        <w:ind w:firstLine="540"/>
        <w:jc w:val="both"/>
      </w:pPr>
      <w:bookmarkStart w:id="200" w:name="Par980"/>
      <w:bookmarkEnd w:id="200"/>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00000" w:rsidRDefault="00290E18">
      <w:pPr>
        <w:pStyle w:val="ConsPlusNormal"/>
        <w:jc w:val="both"/>
      </w:pPr>
      <w:r>
        <w:t>(в</w:t>
      </w:r>
      <w:r>
        <w:t xml:space="preserve"> ред. Федерального закона от 05.04.2016 N 92-ФЗ)</w:t>
      </w:r>
    </w:p>
    <w:p w:rsidR="00000000" w:rsidRDefault="00290E18">
      <w:pPr>
        <w:pStyle w:val="ConsPlusNormal"/>
        <w:ind w:firstLine="540"/>
        <w:jc w:val="both"/>
      </w:pPr>
      <w:bookmarkStart w:id="201" w:name="Par982"/>
      <w:bookmarkEnd w:id="201"/>
      <w:r>
        <w:t>8.1. Использование в агитационных материалах высказываний физического лица, не имеющего в соответствии с настоящим Федеральным законом права</w:t>
      </w:r>
      <w:r>
        <w:t xml:space="preserve">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000000" w:rsidRDefault="00290E18">
      <w:pPr>
        <w:pStyle w:val="ConsPlusNormal"/>
        <w:jc w:val="both"/>
      </w:pPr>
      <w:r>
        <w:t>(часть 8.1 введена Федеральным законом от 05.04.2016 N 92-ФЗ)</w:t>
      </w:r>
    </w:p>
    <w:p w:rsidR="00000000" w:rsidRDefault="00290E18">
      <w:pPr>
        <w:pStyle w:val="ConsPlusNormal"/>
        <w:ind w:firstLine="540"/>
        <w:jc w:val="both"/>
      </w:pPr>
      <w:bookmarkStart w:id="202" w:name="Par984"/>
      <w:bookmarkEnd w:id="202"/>
      <w:r>
        <w:t xml:space="preserve">9. Использование в агитационных материалах высказываний физического лица, не указанного в </w:t>
      </w:r>
      <w:hyperlink w:anchor="Par982" w:tooltip="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 w:history="1">
        <w:r>
          <w:rPr>
            <w:color w:val="0000FF"/>
          </w:rPr>
          <w:t>части 8.1</w:t>
        </w:r>
      </w:hyperlink>
      <w:r>
        <w:t xml:space="preserve"> настоящей статьи, о политической партии, в</w:t>
      </w:r>
      <w:r>
        <w:t>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w:t>
      </w:r>
      <w:r>
        <w:t xml:space="preserve">ю комиссию вместе с экземплярами предвыборных агитационных материалов, представляемых в соответствии с </w:t>
      </w:r>
      <w:hyperlink w:anchor="Par1122" w:tooltip="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w:history="1">
        <w:r>
          <w:rPr>
            <w:color w:val="0000FF"/>
          </w:rPr>
          <w:t>частью 5 статьи 68</w:t>
        </w:r>
      </w:hyperlink>
      <w:r>
        <w:t xml:space="preserve"> настоящ</w:t>
      </w:r>
      <w:r>
        <w:t>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w:t>
      </w:r>
      <w:r>
        <w:t>а не требуется в случаях:</w:t>
      </w:r>
    </w:p>
    <w:p w:rsidR="00000000" w:rsidRDefault="00290E18">
      <w:pPr>
        <w:pStyle w:val="ConsPlusNormal"/>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000000" w:rsidRDefault="00290E18">
      <w:pPr>
        <w:pStyle w:val="ConsPlusNormal"/>
        <w:ind w:firstLine="540"/>
        <w:jc w:val="both"/>
      </w:pPr>
      <w:r>
        <w:t>2) использования обнародованных высказываний о политической па</w:t>
      </w:r>
      <w:r>
        <w:t>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w:t>
      </w:r>
      <w:r>
        <w:t xml:space="preserve"> обнародованы;</w:t>
      </w:r>
    </w:p>
    <w:p w:rsidR="00000000" w:rsidRDefault="00290E18">
      <w:pPr>
        <w:pStyle w:val="ConsPlusNormal"/>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w:t>
      </w:r>
      <w:r>
        <w:t>ционных материалах, изготовленных и распространенных в соответствии с настоящим Федеральным законом.</w:t>
      </w:r>
    </w:p>
    <w:p w:rsidR="00000000" w:rsidRDefault="00290E18">
      <w:pPr>
        <w:pStyle w:val="ConsPlusNormal"/>
        <w:jc w:val="both"/>
      </w:pPr>
      <w:r>
        <w:t>(часть 9 в ред. Федерального закона от 05.04.2016 N 92-ФЗ)</w:t>
      </w:r>
    </w:p>
    <w:p w:rsidR="00000000" w:rsidRDefault="00290E18">
      <w:pPr>
        <w:pStyle w:val="ConsPlusNormal"/>
        <w:ind w:firstLine="540"/>
        <w:jc w:val="both"/>
      </w:pPr>
      <w:bookmarkStart w:id="203" w:name="Par989"/>
      <w:bookmarkEnd w:id="203"/>
      <w:r>
        <w:lastRenderedPageBreak/>
        <w:t>9.1. Использование в агитационных материалах изображений физического лица допускаетс</w:t>
      </w:r>
      <w:r>
        <w:t>я только в следующих случаях:</w:t>
      </w:r>
    </w:p>
    <w:p w:rsidR="00000000" w:rsidRDefault="00290E18">
      <w:pPr>
        <w:pStyle w:val="ConsPlusNormal"/>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000000" w:rsidRDefault="00290E18">
      <w:pPr>
        <w:pStyle w:val="ConsPlusNormal"/>
        <w:ind w:firstLine="540"/>
        <w:jc w:val="both"/>
      </w:pPr>
      <w:r>
        <w:t>2) использование кандидатом своих изображен</w:t>
      </w:r>
      <w:r>
        <w:t>ий, в том числе среди неопределенного круга лиц.</w:t>
      </w:r>
    </w:p>
    <w:p w:rsidR="00000000" w:rsidRDefault="00290E18">
      <w:pPr>
        <w:pStyle w:val="ConsPlusNormal"/>
        <w:jc w:val="both"/>
      </w:pPr>
      <w:r>
        <w:t>(часть 9.1 введена Федеральным законом от 05.04.2016 N 92-ФЗ)</w:t>
      </w:r>
    </w:p>
    <w:p w:rsidR="00000000" w:rsidRDefault="00290E18">
      <w:pPr>
        <w:pStyle w:val="ConsPlusNormal"/>
        <w:ind w:firstLine="540"/>
        <w:jc w:val="both"/>
      </w:pPr>
      <w:r>
        <w:t xml:space="preserve">9.2. В случаях, указанных в </w:t>
      </w:r>
      <w:hyperlink w:anchor="Par989" w:tooltip="9.1. Использование в агитационных материалах изображений физического лица допускается только в следующих случаях:"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000000" w:rsidRDefault="00290E18">
      <w:pPr>
        <w:pStyle w:val="ConsPlusNormal"/>
        <w:jc w:val="both"/>
      </w:pPr>
      <w:r>
        <w:t>(часть 9.2 введена Федеральным законом от 05.04.2016 N 92-ФЗ)</w:t>
      </w:r>
    </w:p>
    <w:p w:rsidR="00000000" w:rsidRDefault="00290E18">
      <w:pPr>
        <w:pStyle w:val="ConsPlusNormal"/>
        <w:ind w:firstLine="540"/>
        <w:jc w:val="both"/>
      </w:pPr>
      <w:r>
        <w:t xml:space="preserve">10. Расходы на проведение предвыборной агитации осуществляются </w:t>
      </w:r>
      <w:r>
        <w:t xml:space="preserve">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w:t>
      </w:r>
      <w:r>
        <w:t>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w:t>
      </w:r>
      <w:r>
        <w:t>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w:t>
      </w:r>
      <w:r>
        <w:t xml:space="preserve">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w:t>
      </w:r>
      <w:r>
        <w:t>кой партией кандидатом на каналах организаций телерадиовещания и в сетевых изданиях.</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11. Политическая партия, зарегистрировавшая федеральный список кандидатов, не позднее чем за 20 дней до дня голосования </w:t>
      </w:r>
      <w:r>
        <w:t>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w:t>
      </w:r>
      <w:r>
        <w:t xml:space="preserve">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w:t>
      </w:r>
      <w:r>
        <w:t xml:space="preserve"> с настоящим Федеральным законом, либо такая публикация оплачивается из средств избирательного фонда политической партии.</w:t>
      </w:r>
    </w:p>
    <w:p w:rsidR="00000000" w:rsidRDefault="00290E18">
      <w:pPr>
        <w:pStyle w:val="ConsPlusNormal"/>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w:t>
      </w:r>
      <w:r>
        <w:t>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w:t>
      </w:r>
      <w:r>
        <w:t>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w:t>
      </w:r>
      <w:r>
        <w:t>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w:t>
      </w:r>
      <w:r>
        <w:t>ндидатов).</w:t>
      </w:r>
    </w:p>
    <w:p w:rsidR="00000000" w:rsidRDefault="00290E18">
      <w:pPr>
        <w:pStyle w:val="ConsPlusNormal"/>
        <w:ind w:firstLine="540"/>
        <w:jc w:val="both"/>
      </w:pPr>
    </w:p>
    <w:p w:rsidR="00000000" w:rsidRDefault="00290E18">
      <w:pPr>
        <w:pStyle w:val="ConsPlusNormal"/>
        <w:ind w:firstLine="540"/>
        <w:jc w:val="both"/>
        <w:outlineLvl w:val="2"/>
      </w:pPr>
      <w:r>
        <w:t>Статья 63. Агитационный период</w:t>
      </w:r>
    </w:p>
    <w:p w:rsidR="00000000" w:rsidRDefault="00290E18">
      <w:pPr>
        <w:pStyle w:val="ConsPlusNormal"/>
        <w:ind w:firstLine="540"/>
        <w:jc w:val="both"/>
      </w:pPr>
    </w:p>
    <w:p w:rsidR="00000000" w:rsidRDefault="00290E18">
      <w:pPr>
        <w:pStyle w:val="ConsPlusNormal"/>
        <w:ind w:firstLine="540"/>
        <w:jc w:val="both"/>
      </w:pPr>
      <w: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w:t>
      </w:r>
      <w:r>
        <w:t>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w:t>
      </w:r>
      <w:r>
        <w:t>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000000" w:rsidRDefault="00290E18">
      <w:pPr>
        <w:pStyle w:val="ConsPlusNormal"/>
        <w:ind w:firstLine="540"/>
        <w:jc w:val="both"/>
      </w:pPr>
      <w:bookmarkStart w:id="204" w:name="Par1003"/>
      <w:bookmarkEnd w:id="204"/>
      <w:r>
        <w:t>2. Предвыбо</w:t>
      </w:r>
      <w:r>
        <w:t>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w:t>
      </w:r>
      <w:r>
        <w:t>осования.</w:t>
      </w:r>
    </w:p>
    <w:p w:rsidR="00000000" w:rsidRDefault="00290E18">
      <w:pPr>
        <w:pStyle w:val="ConsPlusNormal"/>
        <w:jc w:val="both"/>
      </w:pPr>
      <w:r>
        <w:t>(часть 2 в ред. Федерального закона от 09.03.2016 N 66-ФЗ)</w:t>
      </w:r>
    </w:p>
    <w:p w:rsidR="00000000" w:rsidRDefault="00290E18">
      <w:pPr>
        <w:pStyle w:val="ConsPlusNormal"/>
        <w:ind w:firstLine="540"/>
        <w:jc w:val="both"/>
      </w:pPr>
      <w:r>
        <w:t xml:space="preserve">3. Проведение предвыборной агитации в день, предшествующий дню голосования, и в день </w:t>
      </w:r>
      <w:r>
        <w:lastRenderedPageBreak/>
        <w:t>голосования запрещается.</w:t>
      </w:r>
    </w:p>
    <w:p w:rsidR="00000000" w:rsidRDefault="00290E18">
      <w:pPr>
        <w:pStyle w:val="ConsPlusNormal"/>
        <w:ind w:firstLine="540"/>
        <w:jc w:val="both"/>
      </w:pPr>
      <w:r>
        <w:t>4. Агитационные печатные материалы (листовки, плакаты и другие материалы), ра</w:t>
      </w:r>
      <w:r>
        <w:t xml:space="preserve">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ar1131" w:tooltip="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 w:history="1">
        <w:r>
          <w:rPr>
            <w:color w:val="0000FF"/>
          </w:rPr>
          <w:t>части 9 статьи 68</w:t>
        </w:r>
      </w:hyperlink>
      <w:r>
        <w:t xml:space="preserve"> настоящего Федерального закона, рекламных конструкциях или ины</w:t>
      </w:r>
      <w:r>
        <w:t xml:space="preserve">х стабильно размещенных объектах в соответствии с </w:t>
      </w:r>
      <w:hyperlink w:anchor="Par1132" w:tooltip="10. В случаях, не предусмотренных частью 9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 w:history="1">
        <w:r>
          <w:rPr>
            <w:color w:val="0000FF"/>
          </w:rPr>
          <w:t>частями 10</w:t>
        </w:r>
      </w:hyperlink>
      <w:r>
        <w:t xml:space="preserve"> и </w:t>
      </w:r>
      <w:hyperlink w:anchor="Par1134" w:tooltip="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000000" w:rsidRDefault="00290E18">
      <w:pPr>
        <w:pStyle w:val="ConsPlusNormal"/>
        <w:jc w:val="both"/>
      </w:pPr>
      <w:r>
        <w:t>(часть 4 в ред. Федерального закона от 09.03.2016 N 66-ФЗ)</w:t>
      </w:r>
    </w:p>
    <w:p w:rsidR="00000000" w:rsidRDefault="00290E18">
      <w:pPr>
        <w:pStyle w:val="ConsPlusNormal"/>
        <w:ind w:firstLine="540"/>
        <w:jc w:val="both"/>
      </w:pPr>
    </w:p>
    <w:p w:rsidR="00000000" w:rsidRDefault="00290E18">
      <w:pPr>
        <w:pStyle w:val="ConsPlusNormal"/>
        <w:ind w:firstLine="540"/>
        <w:jc w:val="both"/>
        <w:outlineLvl w:val="2"/>
      </w:pPr>
      <w:r>
        <w:t>Статья 64. Общие условия доступа политических партий, кандидатов к средствам массовой информации</w:t>
      </w:r>
    </w:p>
    <w:p w:rsidR="00000000" w:rsidRDefault="00290E18">
      <w:pPr>
        <w:pStyle w:val="ConsPlusNormal"/>
        <w:ind w:firstLine="540"/>
        <w:jc w:val="both"/>
      </w:pPr>
    </w:p>
    <w:p w:rsidR="00000000" w:rsidRDefault="00290E18">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w:t>
      </w:r>
      <w:r>
        <w:t>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w:t>
      </w:r>
      <w:r>
        <w:t>дь), а в случаях и в порядке, установленном настоящим Федеральным законом, безвозмездно (бесплатное эфирное время, бесплатная печатная площадь).</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2. Политическая партия не вправе использовать предоставленны</w:t>
      </w:r>
      <w:r>
        <w:t>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000000" w:rsidRDefault="00290E18">
      <w:pPr>
        <w:pStyle w:val="ConsPlusNormal"/>
        <w:ind w:firstLine="540"/>
        <w:jc w:val="both"/>
      </w:pPr>
      <w:r>
        <w:t>3. Зарегистрированный кандидат, выдвинутый в порядке самовыдвижения, не вправе ис</w:t>
      </w:r>
      <w:r>
        <w:t>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000000" w:rsidRDefault="00290E18">
      <w:pPr>
        <w:pStyle w:val="ConsPlusNormal"/>
        <w:ind w:firstLine="540"/>
        <w:jc w:val="both"/>
      </w:pPr>
      <w:r>
        <w:t xml:space="preserve">4. Зарегистрированный кандидат, выдвинутый политической партией, не </w:t>
      </w:r>
      <w:r>
        <w:t>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w:t>
      </w:r>
      <w:r>
        <w:t>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000000" w:rsidRDefault="00290E18">
      <w:pPr>
        <w:pStyle w:val="ConsPlusNormal"/>
        <w:ind w:firstLine="540"/>
        <w:jc w:val="both"/>
      </w:pPr>
      <w:r>
        <w:t>5. Государств</w:t>
      </w:r>
      <w:r>
        <w:t>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w:t>
      </w:r>
      <w:r>
        <w:t>лям своих предвыборных программ.</w:t>
      </w:r>
    </w:p>
    <w:p w:rsidR="00000000" w:rsidRDefault="00290E18">
      <w:pPr>
        <w:pStyle w:val="ConsPlusNormal"/>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w:t>
      </w:r>
      <w:r>
        <w:t>ния предвыборной агитации.</w:t>
      </w:r>
    </w:p>
    <w:p w:rsidR="00000000" w:rsidRDefault="00290E18">
      <w:pPr>
        <w:pStyle w:val="ConsPlusNormal"/>
        <w:ind w:firstLine="540"/>
        <w:jc w:val="both"/>
      </w:pPr>
      <w:r>
        <w:t>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w:t>
      </w:r>
      <w:r>
        <w:t xml:space="preserve">ическим партиям, зарегистрированным кандидатам, за исключением случая, предусмотренного </w:t>
      </w:r>
      <w:hyperlink w:anchor="Par1019" w:tooltip="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w:t>
      </w:r>
      <w:r>
        <w:t>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w:t>
      </w:r>
      <w:r>
        <w:t>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000000" w:rsidRDefault="00290E18">
      <w:pPr>
        <w:pStyle w:val="ConsPlusNormal"/>
        <w:ind w:firstLine="540"/>
        <w:jc w:val="both"/>
      </w:pPr>
      <w:bookmarkStart w:id="205" w:name="Par1019"/>
      <w:bookmarkEnd w:id="205"/>
      <w:r>
        <w:t>8. Региональные государственные организации телерадиовещания и редакц</w:t>
      </w:r>
      <w:r>
        <w:t>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w:t>
      </w:r>
      <w:r>
        <w:t>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w:t>
      </w:r>
      <w:r>
        <w:t xml:space="preserve">усмотренных </w:t>
      </w:r>
      <w:hyperlink w:anchor="Par1066" w:tooltip="21. Если после распределения платного эфирного времени в соответствии с частью 18 или 19 настоящей статьи либо в результате отказа политической партии, зарегистрированного кандидата в соответствии с частью 20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 w:history="1">
        <w:r>
          <w:rPr>
            <w:color w:val="0000FF"/>
          </w:rPr>
          <w:t>частью 21 статьи 65</w:t>
        </w:r>
      </w:hyperlink>
      <w:r>
        <w:t xml:space="preserve"> и </w:t>
      </w:r>
      <w:hyperlink w:anchor="Par1093" w:tooltip="12. Если после распределения платной печатной площади в соответствии с частью 9 или 10 настоящей статьи либо в результате отказа политической партии, зарегистрированного кандидата в соответствии с частью 11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 w:history="1">
        <w:r>
          <w:rPr>
            <w:color w:val="0000FF"/>
          </w:rPr>
          <w:t>частью 12 статьи 66</w:t>
        </w:r>
      </w:hyperlink>
      <w:r>
        <w:t xml:space="preserve"> настоящего Федерального закона.</w:t>
      </w:r>
    </w:p>
    <w:p w:rsidR="00000000" w:rsidRDefault="00290E18">
      <w:pPr>
        <w:pStyle w:val="ConsPlusNormal"/>
        <w:ind w:firstLine="540"/>
        <w:jc w:val="both"/>
      </w:pPr>
      <w:r>
        <w:t>9. Муниципальные организации телерадиовещания и редакции муниципальных периодических печатных изданий вправе п</w:t>
      </w:r>
      <w:r>
        <w:t xml:space="preserve">редоставлять эфирное время и печатную площадь для проведения </w:t>
      </w:r>
      <w:r>
        <w:lastRenderedPageBreak/>
        <w:t xml:space="preserve">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ar1024" w:tooltip="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 w:history="1">
        <w:r>
          <w:rPr>
            <w:color w:val="0000FF"/>
          </w:rPr>
          <w:t>частя</w:t>
        </w:r>
        <w:r>
          <w:rPr>
            <w:color w:val="0000FF"/>
          </w:rPr>
          <w:t>ми 13</w:t>
        </w:r>
      </w:hyperlink>
      <w:r>
        <w:t xml:space="preserve"> и </w:t>
      </w:r>
      <w:hyperlink w:anchor="Par1025"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000000" w:rsidRDefault="00290E18">
      <w:pPr>
        <w:pStyle w:val="ConsPlusNormal"/>
        <w:ind w:firstLine="540"/>
        <w:jc w:val="both"/>
      </w:pPr>
      <w:bookmarkStart w:id="206" w:name="Par1021"/>
      <w:bookmarkEnd w:id="206"/>
      <w:r>
        <w:t>10. Негосударственные органи</w:t>
      </w:r>
      <w:r>
        <w:t>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w:t>
      </w:r>
      <w:r>
        <w:t>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w:t>
      </w:r>
      <w:r>
        <w:t>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w:t>
      </w:r>
      <w:r>
        <w:t xml:space="preserve">енных </w:t>
      </w:r>
      <w:hyperlink w:anchor="Par1024" w:tooltip="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 w:history="1">
        <w:r>
          <w:rPr>
            <w:color w:val="0000FF"/>
          </w:rPr>
          <w:t>частями 13</w:t>
        </w:r>
      </w:hyperlink>
      <w:r>
        <w:t xml:space="preserve"> и </w:t>
      </w:r>
      <w:hyperlink w:anchor="Par1025"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14</w:t>
        </w:r>
      </w:hyperlink>
      <w:r>
        <w:t xml:space="preserve"> настоящей статьи.</w:t>
      </w:r>
    </w:p>
    <w:p w:rsidR="00000000" w:rsidRDefault="00290E18">
      <w:pPr>
        <w:pStyle w:val="ConsPlusNormal"/>
        <w:ind w:firstLine="540"/>
        <w:jc w:val="both"/>
      </w:pPr>
      <w:bookmarkStart w:id="207" w:name="Par1022"/>
      <w:bookmarkEnd w:id="207"/>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ar1021" w:tooltip="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w:t>
      </w:r>
      <w:r>
        <w:t xml:space="preserve">азанными организациями и редакциями требований, предусмотренных </w:t>
      </w:r>
      <w:hyperlink w:anchor="Par1024" w:tooltip="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 w:history="1">
        <w:r>
          <w:rPr>
            <w:color w:val="0000FF"/>
          </w:rPr>
          <w:t>частями 13</w:t>
        </w:r>
      </w:hyperlink>
      <w:r>
        <w:t xml:space="preserve"> и </w:t>
      </w:r>
      <w:hyperlink w:anchor="Par1025"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14</w:t>
        </w:r>
      </w:hyperlink>
      <w:r>
        <w:t xml:space="preserve"> настоящей статьи.</w:t>
      </w:r>
    </w:p>
    <w:p w:rsidR="00000000" w:rsidRDefault="00290E18">
      <w:pPr>
        <w:pStyle w:val="ConsPlusNormal"/>
        <w:ind w:firstLine="540"/>
        <w:jc w:val="both"/>
      </w:pPr>
      <w:r>
        <w:t>12. Негосударственные организации телерадиовещания, редакции негосударственных периодических печат</w:t>
      </w:r>
      <w:r>
        <w:t xml:space="preserve">ных изданий, редакции сетевых изданий, не указанные в </w:t>
      </w:r>
      <w:hyperlink w:anchor="Par1021" w:tooltip="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 w:history="1">
        <w:r>
          <w:rPr>
            <w:color w:val="0000FF"/>
          </w:rPr>
          <w:t>частях 10</w:t>
        </w:r>
      </w:hyperlink>
      <w:r>
        <w:t xml:space="preserve"> и </w:t>
      </w:r>
      <w:hyperlink w:anchor="Par1022" w:tooltip="11. Негосударственные региональные организации, осуществляющие выпуск средств массовой информации, и редакции сетевых изданий, указанные в части 10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частями 13 и 14 настоящей статьи."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w:t>
      </w:r>
      <w:r>
        <w:t>материалов в сетевых изданиях.</w:t>
      </w:r>
    </w:p>
    <w:p w:rsidR="00000000" w:rsidRDefault="00290E18">
      <w:pPr>
        <w:pStyle w:val="ConsPlusNormal"/>
        <w:ind w:firstLine="540"/>
        <w:jc w:val="both"/>
      </w:pPr>
      <w:bookmarkStart w:id="208" w:name="Par1024"/>
      <w:bookmarkEnd w:id="208"/>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w:t>
      </w:r>
      <w:r>
        <w:t>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w:t>
      </w:r>
      <w:r>
        <w:t>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w:t>
      </w:r>
      <w:r>
        <w:t>ами) Российской Федерации, участвующим (участвующими) в выборах депутатов Государственной Думы в качестве кандидата (кандидатов).</w:t>
      </w:r>
    </w:p>
    <w:p w:rsidR="00000000" w:rsidRDefault="00290E18">
      <w:pPr>
        <w:pStyle w:val="ConsPlusNormal"/>
        <w:ind w:firstLine="540"/>
        <w:jc w:val="both"/>
      </w:pPr>
      <w:bookmarkStart w:id="209" w:name="Par1025"/>
      <w:bookmarkEnd w:id="209"/>
      <w:r>
        <w:t>14. Сведения о размере (в валюте Российской Федерации) и других условиях оплаты эфирного времени, печатной площа</w:t>
      </w:r>
      <w:r>
        <w:t>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w:t>
      </w:r>
      <w:r>
        <w:t>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w:t>
      </w:r>
      <w:r>
        <w:t>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w:t>
      </w:r>
      <w:r>
        <w:t>ставлены:</w:t>
      </w:r>
    </w:p>
    <w:p w:rsidR="00000000" w:rsidRDefault="00290E18">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000000" w:rsidRDefault="00290E18">
      <w:pPr>
        <w:pStyle w:val="ConsPlusNormal"/>
        <w:ind w:firstLine="540"/>
        <w:jc w:val="both"/>
      </w:pPr>
      <w:r>
        <w:t>2) в избирательную комиссию субъекта Российской Ф</w:t>
      </w:r>
      <w:r>
        <w:t>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000000" w:rsidRDefault="00290E18">
      <w:pPr>
        <w:pStyle w:val="ConsPlusNormal"/>
        <w:ind w:firstLine="540"/>
        <w:jc w:val="both"/>
      </w:pPr>
      <w:bookmarkStart w:id="210" w:name="Par1028"/>
      <w:bookmarkEnd w:id="210"/>
      <w:r>
        <w:t>15. Организации телерадиовещания, редакции периодических печатных изданий, реда</w:t>
      </w:r>
      <w:r>
        <w:t>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w:t>
      </w:r>
      <w:r>
        <w:t>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000000" w:rsidRDefault="00290E18">
      <w:pPr>
        <w:pStyle w:val="ConsPlusNormal"/>
        <w:ind w:firstLine="540"/>
        <w:jc w:val="both"/>
      </w:pPr>
      <w:r>
        <w:t>1) в Центральную избир</w:t>
      </w:r>
      <w:r>
        <w:t xml:space="preserve">ательную комиссию Российской Федерации - общероссийскими организациями телерадиовещания, редакциями общероссийских периодических печатных изданий, </w:t>
      </w:r>
      <w:r>
        <w:lastRenderedPageBreak/>
        <w:t>редакциями сетевых изданий;</w:t>
      </w:r>
    </w:p>
    <w:p w:rsidR="00000000" w:rsidRDefault="00290E18">
      <w:pPr>
        <w:pStyle w:val="ConsPlusNormal"/>
        <w:ind w:firstLine="540"/>
        <w:jc w:val="both"/>
      </w:pPr>
      <w:r>
        <w:t>2) в избирательную комиссию субъекта Российской Федерации - соответствующими реги</w:t>
      </w:r>
      <w:r>
        <w:t>ональными и муниципальными организациями телерадиовещания, редакциями региональных и муниципальных периодических печатных изданий.</w:t>
      </w:r>
    </w:p>
    <w:p w:rsidR="00000000" w:rsidRDefault="00290E18">
      <w:pPr>
        <w:pStyle w:val="ConsPlusNormal"/>
        <w:ind w:firstLine="540"/>
        <w:jc w:val="both"/>
      </w:pPr>
      <w:bookmarkStart w:id="211" w:name="Par1031"/>
      <w:bookmarkEnd w:id="211"/>
      <w:r>
        <w:t>16. Организации телерадиовещания, редакции периодических печатных изданий и редакции сетевых изданий независимо</w:t>
      </w:r>
      <w:r>
        <w:t xml:space="preserve">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w:t>
      </w:r>
      <w:r>
        <w:t xml:space="preserve">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w:t>
      </w:r>
      <w:r>
        <w:t xml:space="preserve">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ar1033" w:tooltip="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 w:history="1">
        <w:r>
          <w:rPr>
            <w:color w:val="0000FF"/>
          </w:rPr>
          <w:t>части 18</w:t>
        </w:r>
      </w:hyperlink>
      <w:r>
        <w:t xml:space="preserve"> настоящей ста</w:t>
      </w:r>
      <w:r>
        <w:t>тьи.</w:t>
      </w:r>
    </w:p>
    <w:p w:rsidR="00000000" w:rsidRDefault="00290E18">
      <w:pPr>
        <w:pStyle w:val="ConsPlusNormal"/>
        <w:ind w:firstLine="540"/>
        <w:jc w:val="both"/>
      </w:pPr>
      <w:r>
        <w:t>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w:t>
      </w:r>
      <w:r>
        <w:t>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w:t>
      </w:r>
      <w:r>
        <w:t>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w:t>
      </w:r>
      <w:r>
        <w:t xml:space="preserve">ого в </w:t>
      </w:r>
      <w:hyperlink w:anchor="Par1025"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части 14</w:t>
        </w:r>
      </w:hyperlink>
      <w:r>
        <w:t xml:space="preserve"> настоящей статьи, в установленный срок.</w:t>
      </w:r>
    </w:p>
    <w:p w:rsidR="00000000" w:rsidRDefault="00290E18">
      <w:pPr>
        <w:pStyle w:val="ConsPlusNormal"/>
        <w:ind w:firstLine="540"/>
        <w:jc w:val="both"/>
      </w:pPr>
      <w:bookmarkStart w:id="212" w:name="Par1033"/>
      <w:bookmarkEnd w:id="212"/>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w:t>
      </w:r>
      <w:r>
        <w:t>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w:t>
      </w:r>
      <w:r>
        <w:t>ованным кандидатом до предоставления указанных эфирного времени, печатной площади, услуг.</w:t>
      </w:r>
    </w:p>
    <w:p w:rsidR="00000000" w:rsidRDefault="00290E18">
      <w:pPr>
        <w:pStyle w:val="ConsPlusNormal"/>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ar1028" w:tooltip="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 w:history="1">
        <w:r>
          <w:rPr>
            <w:color w:val="0000FF"/>
          </w:rPr>
          <w:t>частях 15</w:t>
        </w:r>
      </w:hyperlink>
      <w:r>
        <w:t xml:space="preserve">, </w:t>
      </w:r>
      <w:hyperlink w:anchor="Par1031" w:tooltip="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 w:history="1">
        <w:r>
          <w:rPr>
            <w:color w:val="0000FF"/>
          </w:rPr>
          <w:t>16</w:t>
        </w:r>
      </w:hyperlink>
      <w:r>
        <w:t xml:space="preserve"> и </w:t>
      </w:r>
      <w:hyperlink w:anchor="Par1033" w:tooltip="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w:t>
      </w:r>
      <w:r>
        <w:t>агитационных материалов в сетевом издании не менее трех лет со дня голосования.</w:t>
      </w:r>
    </w:p>
    <w:p w:rsidR="00000000" w:rsidRDefault="00290E18">
      <w:pPr>
        <w:pStyle w:val="ConsPlusNormal"/>
        <w:ind w:firstLine="540"/>
        <w:jc w:val="both"/>
      </w:pPr>
    </w:p>
    <w:p w:rsidR="00000000" w:rsidRDefault="00290E18">
      <w:pPr>
        <w:pStyle w:val="ConsPlusNormal"/>
        <w:ind w:firstLine="540"/>
        <w:jc w:val="both"/>
        <w:outlineLvl w:val="2"/>
      </w:pPr>
      <w:bookmarkStart w:id="213" w:name="Par1036"/>
      <w:bookmarkEnd w:id="213"/>
      <w:r>
        <w:t>Статья 65. Условия проведения предвыборной агитации на телевидении и радио</w:t>
      </w:r>
    </w:p>
    <w:p w:rsidR="00000000" w:rsidRDefault="00290E18">
      <w:pPr>
        <w:pStyle w:val="ConsPlusNormal"/>
        <w:ind w:firstLine="540"/>
        <w:jc w:val="both"/>
      </w:pPr>
    </w:p>
    <w:p w:rsidR="00000000" w:rsidRDefault="00290E18">
      <w:pPr>
        <w:pStyle w:val="ConsPlusNormal"/>
        <w:ind w:firstLine="540"/>
        <w:jc w:val="both"/>
      </w:pPr>
      <w:bookmarkStart w:id="214" w:name="Par1038"/>
      <w:bookmarkEnd w:id="214"/>
      <w:r>
        <w:t>1. Общий объем эфирного времени, которое каждая общероссийская государс</w:t>
      </w:r>
      <w:r>
        <w:t xml:space="preserve">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ar1003"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63</w:t>
        </w:r>
      </w:hyperlink>
      <w:r>
        <w:t xml:space="preserve"> настоящего Федерального закона.</w:t>
      </w:r>
    </w:p>
    <w:p w:rsidR="00000000" w:rsidRDefault="00290E18">
      <w:pPr>
        <w:pStyle w:val="ConsPlusNormal"/>
        <w:ind w:firstLine="540"/>
        <w:jc w:val="both"/>
      </w:pPr>
      <w:r>
        <w:t>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w:t>
      </w:r>
      <w:r>
        <w:t xml:space="preserve">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ar1003"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63</w:t>
        </w:r>
      </w:hyperlink>
      <w:r>
        <w:t xml:space="preserve"> настоящего Федераль</w:t>
      </w:r>
      <w:r>
        <w:t>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000000" w:rsidRDefault="00290E18">
      <w:pPr>
        <w:pStyle w:val="ConsPlusNormal"/>
        <w:ind w:firstLine="540"/>
        <w:jc w:val="both"/>
      </w:pPr>
      <w:r>
        <w:t>3. При проведении дополнительных в</w:t>
      </w:r>
      <w:r>
        <w:t>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w:t>
      </w:r>
      <w:r>
        <w:t xml:space="preserve">гитации, должен составлять не менее 10 минут в рабочие дни в пределах периода, установленного </w:t>
      </w:r>
      <w:hyperlink w:anchor="Par1003"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63</w:t>
        </w:r>
      </w:hyperlink>
      <w:r>
        <w:t xml:space="preserve"> настоящего Федерального закона.</w:t>
      </w:r>
    </w:p>
    <w:p w:rsidR="00000000" w:rsidRDefault="00290E18">
      <w:pPr>
        <w:pStyle w:val="ConsPlusNormal"/>
        <w:ind w:firstLine="540"/>
        <w:jc w:val="both"/>
      </w:pPr>
      <w:r>
        <w:t xml:space="preserve">4. В случае, если в результате безвозмездного предоставления </w:t>
      </w:r>
      <w:r>
        <w:t>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w:t>
      </w:r>
      <w:r>
        <w:t xml:space="preserve">твующей организацией телерадиовещания, сокращается и </w:t>
      </w:r>
      <w:r>
        <w:lastRenderedPageBreak/>
        <w:t>должен составлять:</w:t>
      </w:r>
    </w:p>
    <w:p w:rsidR="00000000" w:rsidRDefault="00290E18">
      <w:pPr>
        <w:pStyle w:val="ConsPlusNormal"/>
        <w:ind w:firstLine="540"/>
        <w:jc w:val="both"/>
      </w:pPr>
      <w:r>
        <w:t>1) для общероссийской государственной организации телерадиовещания - 60 минут, умноженных на число политических партий;</w:t>
      </w:r>
    </w:p>
    <w:p w:rsidR="00000000" w:rsidRDefault="00290E18">
      <w:pPr>
        <w:pStyle w:val="ConsPlusNormal"/>
        <w:ind w:firstLine="540"/>
        <w:jc w:val="both"/>
      </w:pPr>
      <w:r>
        <w:t>2) для региональной государственной организации телерадиовещания</w:t>
      </w:r>
      <w:r>
        <w:t xml:space="preserve">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000000" w:rsidRDefault="00290E18">
      <w:pPr>
        <w:pStyle w:val="ConsPlusNormal"/>
        <w:ind w:firstLine="540"/>
        <w:jc w:val="both"/>
      </w:pPr>
      <w:r>
        <w:t>5. Половина общего объема бесплатного эфирн</w:t>
      </w:r>
      <w:r>
        <w:t>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000000" w:rsidRDefault="00290E18">
      <w:pPr>
        <w:pStyle w:val="ConsPlusNormal"/>
        <w:ind w:firstLine="540"/>
        <w:jc w:val="both"/>
      </w:pPr>
      <w:r>
        <w:t>6. Эфир</w:t>
      </w:r>
      <w:r>
        <w:t>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000000" w:rsidRDefault="00290E18">
      <w:pPr>
        <w:pStyle w:val="ConsPlusNormal"/>
        <w:ind w:firstLine="540"/>
        <w:jc w:val="both"/>
      </w:pPr>
      <w:r>
        <w:t>7. Эфирное время, предоставляемое безвозмездно, отводится дл</w:t>
      </w:r>
      <w:r>
        <w:t xml:space="preserve">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w:t>
      </w:r>
      <w:r>
        <w:t>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w:t>
      </w:r>
      <w:r>
        <w:t>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w:t>
      </w:r>
      <w:r>
        <w:t xml:space="preserve">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ar1038" w:tooltip="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частью 2 статьи 63 настоящего Федерального закона." w:history="1">
        <w:r>
          <w:rPr>
            <w:color w:val="0000FF"/>
          </w:rPr>
          <w:t>частью 1</w:t>
        </w:r>
      </w:hyperlink>
      <w:r>
        <w:t xml:space="preserve"> настоящей статьи.</w:t>
      </w:r>
    </w:p>
    <w:p w:rsidR="00000000" w:rsidRDefault="00290E18">
      <w:pPr>
        <w:pStyle w:val="ConsPlusNormal"/>
        <w:jc w:val="both"/>
      </w:pPr>
      <w:r>
        <w:t>(в ред. Федерального закона от 09.03.2016 N 65-ФЗ)</w:t>
      </w:r>
    </w:p>
    <w:p w:rsidR="00000000" w:rsidRDefault="00290E18">
      <w:pPr>
        <w:pStyle w:val="ConsPlusNormal"/>
        <w:ind w:firstLine="540"/>
        <w:jc w:val="both"/>
      </w:pPr>
      <w:r>
        <w:t>8. Не менее половины общего объема эфирного времени, предоставляемого безвозмездно, отводится для проведения совместных агита</w:t>
      </w:r>
      <w:r>
        <w:t>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w:t>
      </w:r>
      <w:r>
        <w:t>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w:t>
      </w:r>
      <w:r>
        <w:t>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w:t>
      </w:r>
      <w:r>
        <w:t>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w:t>
      </w:r>
      <w:r>
        <w:t>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w:t>
      </w:r>
      <w:r>
        <w:t>ом совместном агитационном мероприятии должна быть предоставлена всем зарегистрированным по данным избирательным округам кандидатам.</w:t>
      </w:r>
    </w:p>
    <w:p w:rsidR="00000000" w:rsidRDefault="00290E18">
      <w:pPr>
        <w:pStyle w:val="ConsPlusNormal"/>
        <w:jc w:val="both"/>
      </w:pPr>
      <w:r>
        <w:t>(в ред. Федерального закона от 09.03.2016 N 65-ФЗ)</w:t>
      </w:r>
    </w:p>
    <w:p w:rsidR="00000000" w:rsidRDefault="00290E18">
      <w:pPr>
        <w:pStyle w:val="ConsPlusNormal"/>
        <w:ind w:firstLine="540"/>
        <w:jc w:val="both"/>
      </w:pPr>
      <w:r>
        <w:t>9. В совместном агитационном мероприятии, проводимом на канале организац</w:t>
      </w:r>
      <w:r>
        <w:t>ии телерадиовещания в рамках эфирного времени, предоставленного политическим партиям, участвуют только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w:t>
      </w:r>
      <w:r>
        <w:t>ии 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000000" w:rsidRDefault="00290E18">
      <w:pPr>
        <w:pStyle w:val="ConsPlusNormal"/>
        <w:jc w:val="both"/>
      </w:pPr>
      <w:r>
        <w:t>(часть 9 в ред. Федерального закона от 09.03.2016 N 65-ФЗ)</w:t>
      </w:r>
    </w:p>
    <w:p w:rsidR="00000000" w:rsidRDefault="00290E18">
      <w:pPr>
        <w:pStyle w:val="ConsPlusNormal"/>
        <w:ind w:firstLine="540"/>
        <w:jc w:val="both"/>
      </w:pPr>
      <w:r>
        <w:t>10. Даты и время выхода в эфир совместных агитаци</w:t>
      </w:r>
      <w:r>
        <w:t xml:space="preserve">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ar1058" w:tooltip="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 w:history="1">
        <w:r>
          <w:rPr>
            <w:color w:val="0000FF"/>
          </w:rPr>
          <w:t>частью 14</w:t>
        </w:r>
      </w:hyperlink>
      <w:r>
        <w:t xml:space="preserve"> настоящей статьи.</w:t>
      </w:r>
    </w:p>
    <w:p w:rsidR="00000000" w:rsidRDefault="00290E18">
      <w:pPr>
        <w:pStyle w:val="ConsPlusNormal"/>
        <w:jc w:val="both"/>
      </w:pPr>
      <w:r>
        <w:t>(часть 10 в ред. Федерального закона от 09.03.2016 N 65-ФЗ)</w:t>
      </w:r>
    </w:p>
    <w:p w:rsidR="00000000" w:rsidRDefault="00290E18">
      <w:pPr>
        <w:pStyle w:val="ConsPlusNormal"/>
        <w:ind w:firstLine="540"/>
        <w:jc w:val="both"/>
      </w:pPr>
      <w:r>
        <w:t>11. Утратил силу. - Федеральный закон от 09.03.2016 N 65-ФЗ.</w:t>
      </w:r>
    </w:p>
    <w:p w:rsidR="00000000" w:rsidRDefault="00290E18">
      <w:pPr>
        <w:pStyle w:val="ConsPlusNormal"/>
        <w:ind w:firstLine="540"/>
        <w:jc w:val="both"/>
      </w:pPr>
      <w:r>
        <w:t>12. В случае невыполнения политической партией, зарегистрированным кандидатом</w:t>
      </w:r>
      <w:r>
        <w:t xml:space="preserve"> обязанности </w:t>
      </w:r>
      <w:r>
        <w:lastRenderedPageBreak/>
        <w:t>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w:t>
      </w:r>
      <w:r>
        <w:t>нного мероприятия (в том числе если в совместном агитационном мероприятии может принять участие только один участник).</w:t>
      </w:r>
    </w:p>
    <w:p w:rsidR="00000000" w:rsidRDefault="00290E18">
      <w:pPr>
        <w:pStyle w:val="ConsPlusNormal"/>
        <w:jc w:val="both"/>
      </w:pPr>
      <w:r>
        <w:t>(часть 12 в ред. Федерального закона от 09.03.2016 N 65-ФЗ)</w:t>
      </w:r>
    </w:p>
    <w:p w:rsidR="00000000" w:rsidRDefault="00290E18">
      <w:pPr>
        <w:pStyle w:val="ConsPlusNormal"/>
        <w:ind w:firstLine="540"/>
        <w:jc w:val="both"/>
      </w:pPr>
      <w:r>
        <w:t>13. Эфирное время, предоставляемое безвозмездно для размещения предвыборных а</w:t>
      </w:r>
      <w:r>
        <w:t>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000000" w:rsidRDefault="00290E18">
      <w:pPr>
        <w:pStyle w:val="ConsPlusNormal"/>
        <w:ind w:firstLine="540"/>
        <w:jc w:val="both"/>
      </w:pPr>
      <w:bookmarkStart w:id="215" w:name="Par1058"/>
      <w:bookmarkEnd w:id="215"/>
      <w:r>
        <w:t>14. В целях распределения эфи</w:t>
      </w:r>
      <w:r>
        <w:t>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w:t>
      </w:r>
      <w:r>
        <w:t>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w:t>
      </w:r>
      <w:r>
        <w:t>о региональной государственной организацией 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w:t>
      </w:r>
      <w:r>
        <w:t>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w:t>
      </w:r>
      <w:r>
        <w:t xml:space="preserve">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ar400"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 w:history="1">
        <w:r>
          <w:rPr>
            <w:color w:val="0000FF"/>
          </w:rPr>
          <w:t>части 1 статьи 32</w:t>
        </w:r>
      </w:hyperlink>
      <w:r>
        <w:t xml:space="preserve"> настоящего Федерального закона. В результате жереб</w:t>
      </w:r>
      <w:r>
        <w:t>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w:t>
      </w:r>
      <w:r>
        <w:t>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w:t>
      </w:r>
      <w:r>
        <w:t>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000000" w:rsidRDefault="00290E18">
      <w:pPr>
        <w:pStyle w:val="ConsPlusNormal"/>
        <w:ind w:firstLine="540"/>
        <w:jc w:val="both"/>
      </w:pPr>
      <w:r>
        <w:t>15. На основании</w:t>
      </w:r>
      <w:r>
        <w:t xml:space="preserve"> протокола, указанного в </w:t>
      </w:r>
      <w:hyperlink w:anchor="Par1058" w:tooltip="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w:t>
      </w:r>
      <w:r>
        <w:t>твенно в общероссийских и региональных государственных периодических печатных изданиях.</w:t>
      </w:r>
    </w:p>
    <w:p w:rsidR="00000000" w:rsidRDefault="00290E18">
      <w:pPr>
        <w:pStyle w:val="ConsPlusNormal"/>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w:t>
      </w:r>
      <w:r>
        <w:t>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w:t>
      </w:r>
      <w:r>
        <w:t>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000000" w:rsidRDefault="00290E18">
      <w:pPr>
        <w:pStyle w:val="ConsPlusNormal"/>
        <w:ind w:firstLine="540"/>
        <w:jc w:val="both"/>
      </w:pPr>
      <w:r>
        <w:t>17. Каждая политическая партия вправе за соответствующую плату получить эфирное время из общего объе</w:t>
      </w:r>
      <w:r>
        <w:t>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w:t>
      </w:r>
      <w:r>
        <w:t>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w:t>
      </w:r>
      <w:r>
        <w:t>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w:t>
      </w:r>
      <w:r>
        <w:t>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000000" w:rsidRDefault="00290E18">
      <w:pPr>
        <w:pStyle w:val="ConsPlusNormal"/>
        <w:ind w:firstLine="540"/>
        <w:jc w:val="both"/>
      </w:pPr>
      <w:bookmarkStart w:id="216" w:name="Par1062"/>
      <w:bookmarkEnd w:id="216"/>
      <w:r>
        <w:t>18. Платное эфирное время предоставляется государственной организацией</w:t>
      </w:r>
      <w:r>
        <w:t xml:space="preserve"> телерадиовещания в период, установленный </w:t>
      </w:r>
      <w:hyperlink w:anchor="Par1003"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63</w:t>
        </w:r>
      </w:hyperlink>
      <w:r>
        <w:t xml:space="preserve"> настоящего Федерального закона. Даты и время выхода в эфир </w:t>
      </w:r>
      <w:r>
        <w:lastRenderedPageBreak/>
        <w:t>совместных агитационных мероприятий, предвыборных агитационных материалов определяются</w:t>
      </w:r>
      <w:r>
        <w:t xml:space="preserve">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w:t>
      </w:r>
      <w:r>
        <w:t xml:space="preserve">ми. Жеребьевка проводится в срок, установленный </w:t>
      </w:r>
      <w:hyperlink w:anchor="Par1058" w:tooltip="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 w:history="1">
        <w:r>
          <w:rPr>
            <w:color w:val="0000FF"/>
          </w:rPr>
          <w:t>частью 14</w:t>
        </w:r>
      </w:hyperlink>
      <w:r>
        <w:t xml:space="preserve"> настоящей статьи.</w:t>
      </w:r>
    </w:p>
    <w:p w:rsidR="00000000" w:rsidRDefault="00290E18">
      <w:pPr>
        <w:pStyle w:val="ConsPlusNormal"/>
        <w:ind w:firstLine="540"/>
        <w:jc w:val="both"/>
      </w:pPr>
      <w:bookmarkStart w:id="217" w:name="Par1063"/>
      <w:bookmarkEnd w:id="217"/>
      <w:r>
        <w:t xml:space="preserve">19. Муниципальные организации телерадиовещания, выполнившие условия, предусмотренные </w:t>
      </w:r>
      <w:hyperlink w:anchor="Par1025"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w:t>
      </w:r>
      <w:r>
        <w:t>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w:t>
      </w:r>
      <w:r>
        <w:t>.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w:t>
      </w:r>
      <w:r>
        <w:t xml:space="preserve">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ar1058" w:tooltip="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 w:history="1">
        <w:r>
          <w:rPr>
            <w:color w:val="0000FF"/>
          </w:rPr>
          <w:t>частью 14</w:t>
        </w:r>
      </w:hyperlink>
      <w:r>
        <w:t xml:space="preserve"> настоящей статьи.</w:t>
      </w:r>
    </w:p>
    <w:p w:rsidR="00000000" w:rsidRDefault="00290E18">
      <w:pPr>
        <w:pStyle w:val="ConsPlusNormal"/>
        <w:ind w:firstLine="540"/>
        <w:jc w:val="both"/>
      </w:pPr>
      <w:bookmarkStart w:id="218" w:name="Par1064"/>
      <w:bookmarkEnd w:id="218"/>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w:t>
      </w:r>
      <w:r>
        <w:t>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w:t>
      </w:r>
      <w:r>
        <w:t>рая вправе использовать высвободившееся эфирное время по своему усмотрению.</w:t>
      </w:r>
    </w:p>
    <w:p w:rsidR="00000000" w:rsidRDefault="00290E18">
      <w:pPr>
        <w:pStyle w:val="ConsPlusNormal"/>
        <w:jc w:val="both"/>
      </w:pPr>
      <w:r>
        <w:t>(в ред. Федерального закона от 09.03.2016 N 65-ФЗ)</w:t>
      </w:r>
    </w:p>
    <w:p w:rsidR="00000000" w:rsidRDefault="00290E18">
      <w:pPr>
        <w:pStyle w:val="ConsPlusNormal"/>
        <w:ind w:firstLine="540"/>
        <w:jc w:val="both"/>
      </w:pPr>
      <w:bookmarkStart w:id="219" w:name="Par1066"/>
      <w:bookmarkEnd w:id="219"/>
      <w:r>
        <w:t xml:space="preserve">21. Если после распределения платного эфирного времени в соответствии с </w:t>
      </w:r>
      <w:hyperlink w:anchor="Par1062" w:tooltip="18. Платное эфирное время предоставляется государственной организацией телерадиовещания в период, установленный частью 2 статьи 63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 w:history="1">
        <w:r>
          <w:rPr>
            <w:color w:val="0000FF"/>
          </w:rPr>
          <w:t>частью 18</w:t>
        </w:r>
      </w:hyperlink>
      <w:r>
        <w:t xml:space="preserve"> или</w:t>
      </w:r>
      <w:r>
        <w:t xml:space="preserve"> </w:t>
      </w:r>
      <w:hyperlink w:anchor="Par1063" w:tooltip="19. Муниципальные организации телерадиовещания, выполнившие условия, предусмотренные частью 14 статьи 64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ar1064" w:tooltip="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w:history="1">
        <w:r>
          <w:rPr>
            <w:color w:val="0000FF"/>
          </w:rPr>
          <w:t>частью 20</w:t>
        </w:r>
      </w:hyperlink>
      <w:r>
        <w:t xml:space="preserve"> настоящей статьи от использования предоставленного им эфирного времени о</w:t>
      </w:r>
      <w:r>
        <w:t>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w:t>
      </w:r>
      <w:r>
        <w:t>ями, зарегистрированными кандидатами на равных условиях путем проведения жеребьевки.</w:t>
      </w:r>
    </w:p>
    <w:p w:rsidR="00000000" w:rsidRDefault="00290E18">
      <w:pPr>
        <w:pStyle w:val="ConsPlusNormal"/>
        <w:ind w:firstLine="540"/>
        <w:jc w:val="both"/>
      </w:pPr>
      <w:r>
        <w:t xml:space="preserve">22. Негосударственные организации телерадиовещания, выполнившие условия, предусмотренные </w:t>
      </w:r>
      <w:hyperlink w:anchor="Par1025"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настоящего Федерального закона, </w:t>
      </w:r>
      <w:r>
        <w:t>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w:t>
      </w:r>
      <w:r>
        <w:t xml:space="preserve">дусмотренных </w:t>
      </w:r>
      <w:hyperlink w:anchor="Par1025"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000000" w:rsidRDefault="00290E18">
      <w:pPr>
        <w:pStyle w:val="ConsPlusNormal"/>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w:t>
      </w:r>
      <w:r>
        <w:t>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w:t>
      </w:r>
      <w:r>
        <w:t>лнение обязательств по договору с указанием канала вещания, названия передачи и времени ее выхода в эфир.</w:t>
      </w:r>
    </w:p>
    <w:p w:rsidR="00000000" w:rsidRDefault="00290E18">
      <w:pPr>
        <w:pStyle w:val="ConsPlusNormal"/>
        <w:jc w:val="both"/>
      </w:pPr>
      <w:r>
        <w:t>(в ред. Федерального закона от 09.03.2016 N 65-ФЗ)</w:t>
      </w:r>
    </w:p>
    <w:p w:rsidR="00000000" w:rsidRDefault="00290E18">
      <w:pPr>
        <w:pStyle w:val="ConsPlusNormal"/>
        <w:ind w:firstLine="540"/>
        <w:jc w:val="both"/>
      </w:pPr>
      <w:r>
        <w:t>24. Платежный документ о перечислении в полном объеме средств в оплату стоимости эфирного времени п</w:t>
      </w:r>
      <w:r>
        <w:t>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w:t>
      </w:r>
      <w:r>
        <w:t>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w:t>
      </w:r>
      <w:r>
        <w:t>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w:t>
      </w:r>
      <w:r>
        <w:t>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000000" w:rsidRDefault="00290E18">
      <w:pPr>
        <w:pStyle w:val="ConsPlusNormal"/>
        <w:jc w:val="both"/>
      </w:pPr>
      <w:r>
        <w:t>(в ред. Федерального закона от 09.03.2016 N</w:t>
      </w:r>
      <w:r>
        <w:t xml:space="preserve"> 66-ФЗ)</w:t>
      </w:r>
    </w:p>
    <w:p w:rsidR="00000000" w:rsidRDefault="00290E18">
      <w:pPr>
        <w:pStyle w:val="ConsPlusNormal"/>
        <w:ind w:firstLine="540"/>
        <w:jc w:val="both"/>
      </w:pPr>
      <w:r>
        <w:lastRenderedPageBreak/>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w:t>
      </w:r>
      <w:r>
        <w:t>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000000" w:rsidRDefault="00290E18">
      <w:pPr>
        <w:pStyle w:val="ConsPlusNormal"/>
        <w:jc w:val="both"/>
      </w:pPr>
      <w:r>
        <w:t>(в ред. Фе</w:t>
      </w:r>
      <w:r>
        <w:t>дерального закона от 09.03.2016 N 66-ФЗ)</w:t>
      </w:r>
    </w:p>
    <w:p w:rsidR="00000000" w:rsidRDefault="00290E18">
      <w:pPr>
        <w:pStyle w:val="ConsPlusNormal"/>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w:t>
      </w:r>
      <w:r>
        <w:t xml:space="preserve"> суд с требованием о расторжении договора о предоставлении платного эфирного времени.</w:t>
      </w:r>
    </w:p>
    <w:p w:rsidR="00000000" w:rsidRDefault="00290E18">
      <w:pPr>
        <w:pStyle w:val="ConsPlusNormal"/>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000000" w:rsidRDefault="00290E18">
      <w:pPr>
        <w:pStyle w:val="ConsPlusNormal"/>
        <w:ind w:firstLine="540"/>
        <w:jc w:val="both"/>
      </w:pPr>
      <w:r>
        <w:t>28. Запрещается</w:t>
      </w:r>
      <w:r>
        <w:t xml:space="preserve">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000000" w:rsidRDefault="00290E18">
      <w:pPr>
        <w:pStyle w:val="ConsPlusNormal"/>
        <w:ind w:firstLine="540"/>
        <w:jc w:val="both"/>
      </w:pPr>
      <w:r>
        <w:t xml:space="preserve">29. Видео- и аудиозаписи выпущенных в эфир телепрограмм и радиопрограмм, </w:t>
      </w:r>
      <w:r>
        <w:t>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000000" w:rsidRDefault="00290E18">
      <w:pPr>
        <w:pStyle w:val="ConsPlusNormal"/>
        <w:jc w:val="both"/>
      </w:pPr>
      <w:r>
        <w:t>(в ред. Федерального закона от 09.03.2016 N 65-ФЗ)</w:t>
      </w:r>
    </w:p>
    <w:p w:rsidR="00000000" w:rsidRDefault="00290E18">
      <w:pPr>
        <w:pStyle w:val="ConsPlusNormal"/>
        <w:ind w:firstLine="540"/>
        <w:jc w:val="both"/>
      </w:pPr>
    </w:p>
    <w:p w:rsidR="00000000" w:rsidRDefault="00290E18">
      <w:pPr>
        <w:pStyle w:val="ConsPlusNormal"/>
        <w:ind w:firstLine="540"/>
        <w:jc w:val="both"/>
        <w:outlineLvl w:val="2"/>
      </w:pPr>
      <w:bookmarkStart w:id="220" w:name="Par1080"/>
      <w:bookmarkEnd w:id="220"/>
      <w:r>
        <w:t>Статья 66. Условия проведения предвыборной агитации через периодические печатные издания</w:t>
      </w:r>
    </w:p>
    <w:p w:rsidR="00000000" w:rsidRDefault="00290E18">
      <w:pPr>
        <w:pStyle w:val="ConsPlusNormal"/>
        <w:ind w:firstLine="540"/>
        <w:jc w:val="both"/>
      </w:pPr>
    </w:p>
    <w:p w:rsidR="00000000" w:rsidRDefault="00290E18">
      <w:pPr>
        <w:pStyle w:val="ConsPlusNormal"/>
        <w:ind w:firstLine="540"/>
        <w:jc w:val="both"/>
      </w:pPr>
      <w:bookmarkStart w:id="221" w:name="Par1082"/>
      <w:bookmarkEnd w:id="221"/>
      <w:r>
        <w:t>1. Политические партии имеют право на предоставление им безвозмездно печатной площади в общероссийских государственных периодических печатны</w:t>
      </w:r>
      <w:r>
        <w:t>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000000" w:rsidRDefault="00290E18">
      <w:pPr>
        <w:pStyle w:val="ConsPlusNormal"/>
        <w:ind w:firstLine="540"/>
        <w:jc w:val="both"/>
      </w:pPr>
      <w:bookmarkStart w:id="222" w:name="Par1083"/>
      <w:bookmarkEnd w:id="222"/>
      <w:r>
        <w:t xml:space="preserve">2. Политические партии, зарегистрированные </w:t>
      </w:r>
      <w:r>
        <w:t>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w:t>
      </w:r>
      <w:r>
        <w:t>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w:t>
      </w:r>
      <w:r>
        <w:t>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w:t>
      </w:r>
      <w:r>
        <w:t>тственно для политических партий, для зарегистрированных кандидатов.</w:t>
      </w:r>
    </w:p>
    <w:p w:rsidR="00000000" w:rsidRDefault="00290E18">
      <w:pPr>
        <w:pStyle w:val="ConsPlusNormal"/>
        <w:ind w:firstLine="540"/>
        <w:jc w:val="both"/>
      </w:pPr>
      <w:r>
        <w:t>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w:t>
      </w:r>
      <w:r>
        <w:t xml:space="preserve">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ar1003"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63</w:t>
        </w:r>
      </w:hyperlink>
      <w:r>
        <w:t xml:space="preserve"> настоящего Феде</w:t>
      </w:r>
      <w:r>
        <w:t>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w:t>
      </w:r>
      <w:r>
        <w:t>го опубликования (публикации) решения о назначении выборов депутатов Государственной Думы.</w:t>
      </w:r>
    </w:p>
    <w:p w:rsidR="00000000" w:rsidRDefault="00290E18">
      <w:pPr>
        <w:pStyle w:val="ConsPlusNormal"/>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w:t>
      </w:r>
      <w:r>
        <w:t xml:space="preserve">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ar1003"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63</w:t>
        </w:r>
      </w:hyperlink>
      <w:r>
        <w:t xml:space="preserve"> настоящего Федерального закона.</w:t>
      </w:r>
    </w:p>
    <w:p w:rsidR="00000000" w:rsidRDefault="00290E18">
      <w:pPr>
        <w:pStyle w:val="ConsPlusNormal"/>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w:t>
      </w:r>
      <w:r>
        <w:t>в.</w:t>
      </w:r>
    </w:p>
    <w:p w:rsidR="00000000" w:rsidRDefault="00290E18">
      <w:pPr>
        <w:pStyle w:val="ConsPlusNormal"/>
        <w:ind w:firstLine="540"/>
        <w:jc w:val="both"/>
      </w:pPr>
      <w:bookmarkStart w:id="223" w:name="Par1087"/>
      <w:bookmarkEnd w:id="223"/>
      <w:r>
        <w:t>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w:t>
      </w:r>
      <w:r>
        <w:t xml:space="preserve">рательные комиссии субъектов Российской </w:t>
      </w:r>
      <w:r>
        <w:lastRenderedPageBreak/>
        <w:t>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w:t>
      </w:r>
      <w:r>
        <w:t>,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w:t>
      </w:r>
      <w:r>
        <w:t>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Росси</w:t>
      </w:r>
      <w:r>
        <w:t>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w:t>
      </w:r>
      <w:r>
        <w:t xml:space="preserve">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ar400"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 w:history="1">
        <w:r>
          <w:rPr>
            <w:color w:val="0000FF"/>
          </w:rPr>
          <w:t>части 1 статьи 32</w:t>
        </w:r>
      </w:hyperlink>
      <w:r>
        <w:t xml:space="preserve"> настоящего Федерального закона. Результаты жеребьевки офо</w:t>
      </w:r>
      <w:r>
        <w:t>рмляются протоколом и утверждаются решением избирательной комиссии, проводившей жеребьевку.</w:t>
      </w:r>
    </w:p>
    <w:p w:rsidR="00000000" w:rsidRDefault="00290E18">
      <w:pPr>
        <w:pStyle w:val="ConsPlusNormal"/>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w:t>
      </w:r>
      <w:r>
        <w:t>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w:t>
      </w:r>
      <w:r>
        <w:t xml:space="preserve">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w:t>
      </w:r>
      <w:r>
        <w:t>ма печатной площади, предоставляемой безвозмездно, но не должен превышать его более чем в четыре раза.</w:t>
      </w:r>
    </w:p>
    <w:p w:rsidR="00000000" w:rsidRDefault="00290E18">
      <w:pPr>
        <w:pStyle w:val="ConsPlusNormal"/>
        <w:ind w:firstLine="540"/>
        <w:jc w:val="both"/>
      </w:pPr>
      <w: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w:t>
      </w:r>
      <w:r>
        <w:t xml:space="preserve">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w:t>
      </w:r>
      <w:r>
        <w:t>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w:t>
      </w:r>
      <w:r>
        <w:t>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w:t>
      </w:r>
      <w:r>
        <w:t>ьным округам, образованным в соответствующем субъекте Российской Федерации.</w:t>
      </w:r>
    </w:p>
    <w:p w:rsidR="00000000" w:rsidRDefault="00290E18">
      <w:pPr>
        <w:pStyle w:val="ConsPlusNormal"/>
        <w:ind w:firstLine="540"/>
        <w:jc w:val="both"/>
      </w:pPr>
      <w:bookmarkStart w:id="224" w:name="Par1090"/>
      <w:bookmarkEnd w:id="224"/>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ar1003"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w:t>
      </w:r>
      <w:r>
        <w:t xml:space="preserve">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ar1087" w:tooltip="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 w:history="1">
        <w:r>
          <w:rPr>
            <w:color w:val="0000FF"/>
          </w:rPr>
          <w:t>частью 6</w:t>
        </w:r>
      </w:hyperlink>
      <w:r>
        <w:t xml:space="preserve"> настоящей с</w:t>
      </w:r>
      <w:r>
        <w:t xml:space="preserve">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ar400"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 w:history="1">
        <w:r>
          <w:rPr>
            <w:color w:val="0000FF"/>
          </w:rPr>
          <w:t>части 1 статьи 32</w:t>
        </w:r>
      </w:hyperlink>
      <w:r>
        <w:t xml:space="preserve"> настоящего Федерального закона. Результаты жеребьевки оформляются протоколом.</w:t>
      </w:r>
    </w:p>
    <w:p w:rsidR="00000000" w:rsidRDefault="00290E18">
      <w:pPr>
        <w:pStyle w:val="ConsPlusNormal"/>
        <w:ind w:firstLine="540"/>
        <w:jc w:val="both"/>
      </w:pPr>
      <w:bookmarkStart w:id="225" w:name="Par1091"/>
      <w:bookmarkEnd w:id="225"/>
      <w:r>
        <w:t>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w:t>
      </w:r>
      <w:r>
        <w:t xml:space="preserve">овия, предусмотренные </w:t>
      </w:r>
      <w:hyperlink w:anchor="Par1025"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w:t>
      </w:r>
      <w:r>
        <w:t>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w:t>
      </w:r>
      <w:r>
        <w:t xml:space="preserve">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ar1087" w:tooltip="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 w:history="1">
        <w:r>
          <w:rPr>
            <w:color w:val="0000FF"/>
          </w:rPr>
          <w:t>частью 6</w:t>
        </w:r>
      </w:hyperlink>
      <w:r>
        <w:t xml:space="preserve"> настоящей статьи.</w:t>
      </w:r>
    </w:p>
    <w:p w:rsidR="00000000" w:rsidRDefault="00290E18">
      <w:pPr>
        <w:pStyle w:val="ConsPlusNormal"/>
        <w:ind w:firstLine="540"/>
        <w:jc w:val="both"/>
      </w:pPr>
      <w:bookmarkStart w:id="226" w:name="Par1092"/>
      <w:bookmarkEnd w:id="226"/>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w:t>
      </w:r>
      <w:r>
        <w:t xml:space="preserve">ции предвыборного агитационного материала сообщить об этом в </w:t>
      </w:r>
      <w:r>
        <w:lastRenderedPageBreak/>
        <w:t>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000000" w:rsidRDefault="00290E18">
      <w:pPr>
        <w:pStyle w:val="ConsPlusNormal"/>
        <w:ind w:firstLine="540"/>
        <w:jc w:val="both"/>
      </w:pPr>
      <w:bookmarkStart w:id="227" w:name="Par1093"/>
      <w:bookmarkEnd w:id="227"/>
      <w:r>
        <w:t>12. Если после распре</w:t>
      </w:r>
      <w:r>
        <w:t xml:space="preserve">деления платной печатной площади в соответствии с </w:t>
      </w:r>
      <w:hyperlink w:anchor="Par1090" w:tooltip="9. Платная печатная площадь предоставляется редакцией государственного периодического печатного издания в период, установленный частью 2 статьи 63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 w:history="1">
        <w:r>
          <w:rPr>
            <w:color w:val="0000FF"/>
          </w:rPr>
          <w:t>частью 9</w:t>
        </w:r>
      </w:hyperlink>
      <w:r>
        <w:t xml:space="preserve"> или </w:t>
      </w:r>
      <w:hyperlink w:anchor="Par1091" w:tooltip="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частью 14 статьи 64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ar1092" w:tooltip="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w:history="1">
        <w:r>
          <w:rPr>
            <w:color w:val="0000FF"/>
          </w:rPr>
          <w:t>частью 11</w:t>
        </w:r>
      </w:hyperlink>
      <w:r>
        <w:t xml:space="preserve"> настоящей статьи от использования предоставленной</w:t>
      </w:r>
      <w:r>
        <w:t xml:space="preserve">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w:t>
      </w:r>
      <w:r>
        <w:t xml:space="preserve"> указанными политическими партиями, зарегистрированными кандидатами на равных условиях путем проведения жеребьевки.</w:t>
      </w:r>
    </w:p>
    <w:p w:rsidR="00000000" w:rsidRDefault="00290E18">
      <w:pPr>
        <w:pStyle w:val="ConsPlusNormal"/>
        <w:ind w:firstLine="540"/>
        <w:jc w:val="both"/>
      </w:pPr>
      <w:r>
        <w:t xml:space="preserve">13. Редакции негосударственных периодических печатных изданий, выполнившие условия, предусмотренные </w:t>
      </w:r>
      <w:hyperlink w:anchor="Par1025"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w:t>
        </w:r>
        <w:r>
          <w:rPr>
            <w:color w:val="0000FF"/>
          </w:rPr>
          <w:t>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w:t>
      </w:r>
      <w:r>
        <w:t xml:space="preserve">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ar1025"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настоящего Федерального закона, не вправе предоставлять политически</w:t>
      </w:r>
      <w:r>
        <w:t>м партиям, зарегистрированным кандидатам печатную площадь для проведения предвыборной агитации.</w:t>
      </w:r>
    </w:p>
    <w:p w:rsidR="00000000" w:rsidRDefault="00290E18">
      <w:pPr>
        <w:pStyle w:val="ConsPlusNormal"/>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w:t>
      </w:r>
      <w:r>
        <w:t>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w:t>
      </w:r>
      <w:r>
        <w:t>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w:t>
      </w:r>
      <w:r>
        <w:t>)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w:t>
      </w:r>
      <w:r>
        <w:t xml:space="preserve">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15. Филиал публичног</w:t>
      </w:r>
      <w:r>
        <w:t>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w:t>
      </w:r>
      <w:r>
        <w:t xml:space="preserve">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000000" w:rsidRDefault="00290E18">
      <w:pPr>
        <w:pStyle w:val="ConsPlusNormal"/>
        <w:jc w:val="both"/>
      </w:pPr>
      <w:r>
        <w:t>(в ред. Федерального закона от 09.03.2</w:t>
      </w:r>
      <w:r>
        <w:t>016 N 66-ФЗ)</w:t>
      </w:r>
    </w:p>
    <w:p w:rsidR="00000000" w:rsidRDefault="00290E18">
      <w:pPr>
        <w:pStyle w:val="ConsPlusNormal"/>
        <w:ind w:firstLine="540"/>
        <w:jc w:val="both"/>
      </w:pPr>
      <w:r>
        <w:t xml:space="preserve">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w:t>
      </w:r>
      <w:r>
        <w:t>соответствующей политической партией, зарегистрированным кандидатом.</w:t>
      </w:r>
    </w:p>
    <w:p w:rsidR="00000000" w:rsidRDefault="00290E18">
      <w:pPr>
        <w:pStyle w:val="ConsPlusNormal"/>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w:t>
      </w:r>
      <w:r>
        <w:t>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000000" w:rsidRDefault="00290E18">
      <w:pPr>
        <w:pStyle w:val="ConsPlusNormal"/>
        <w:ind w:firstLine="540"/>
        <w:jc w:val="both"/>
      </w:pPr>
      <w:r>
        <w:t>18. Во всех предвыборных агитационных мат</w:t>
      </w:r>
      <w:r>
        <w:t>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w:t>
      </w:r>
      <w:r>
        <w:t xml:space="preserve">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ar1082" w:tooltip="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 w:history="1">
        <w:r>
          <w:rPr>
            <w:color w:val="0000FF"/>
          </w:rPr>
          <w:t>частью 1</w:t>
        </w:r>
      </w:hyperlink>
      <w:r>
        <w:t xml:space="preserve"> или </w:t>
      </w:r>
      <w:hyperlink w:anchor="Par1083" w:tooltip="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w:t>
      </w:r>
      <w:r>
        <w:t xml:space="preserve"> за выполнение данного требования несет редакция периодического печатного издания.</w:t>
      </w:r>
    </w:p>
    <w:p w:rsidR="00000000" w:rsidRDefault="00290E18">
      <w:pPr>
        <w:pStyle w:val="ConsPlusNormal"/>
        <w:ind w:firstLine="540"/>
        <w:jc w:val="both"/>
      </w:pPr>
    </w:p>
    <w:p w:rsidR="00000000" w:rsidRDefault="00290E18">
      <w:pPr>
        <w:pStyle w:val="ConsPlusNormal"/>
        <w:ind w:firstLine="540"/>
        <w:jc w:val="both"/>
        <w:outlineLvl w:val="2"/>
      </w:pPr>
      <w:r>
        <w:t>Статья 67. Условия проведения предвыборной агитации посредством агитационных публичных мероприятий</w:t>
      </w:r>
    </w:p>
    <w:p w:rsidR="00000000" w:rsidRDefault="00290E18">
      <w:pPr>
        <w:pStyle w:val="ConsPlusNormal"/>
        <w:ind w:firstLine="540"/>
        <w:jc w:val="both"/>
      </w:pPr>
    </w:p>
    <w:p w:rsidR="00000000" w:rsidRDefault="00290E18">
      <w:pPr>
        <w:pStyle w:val="ConsPlusNormal"/>
        <w:ind w:firstLine="540"/>
        <w:jc w:val="both"/>
      </w:pPr>
      <w:r>
        <w:t>1. Государственные органы, органы местного самоуправления обязаны оказыв</w:t>
      </w:r>
      <w:r>
        <w:t>ать содействие политическим партиям, зарегистрированным кандидатам в организации и проведении агитационных публичных мероприятий.</w:t>
      </w:r>
    </w:p>
    <w:p w:rsidR="00000000" w:rsidRDefault="00290E18">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w:t>
      </w:r>
      <w:r>
        <w:t>ом законодательством Российской Федерации.</w:t>
      </w:r>
    </w:p>
    <w:p w:rsidR="00000000" w:rsidRDefault="00290E18">
      <w:pPr>
        <w:pStyle w:val="ConsPlusNormal"/>
        <w:ind w:firstLine="540"/>
        <w:jc w:val="both"/>
      </w:pPr>
      <w:bookmarkStart w:id="228" w:name="Par1107"/>
      <w:bookmarkEnd w:id="228"/>
      <w: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w:t>
      </w:r>
      <w:r>
        <w:t>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w:t>
      </w:r>
      <w:r>
        <w:t xml:space="preserve">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w:t>
      </w:r>
      <w:r>
        <w:t>всех зарегистрированных кандидатов.</w:t>
      </w:r>
    </w:p>
    <w:p w:rsidR="00000000" w:rsidRDefault="00290E18">
      <w:pPr>
        <w:pStyle w:val="ConsPlusNormal"/>
        <w:ind w:firstLine="540"/>
        <w:jc w:val="both"/>
      </w:pPr>
      <w:bookmarkStart w:id="229" w:name="Par1108"/>
      <w:bookmarkEnd w:id="229"/>
      <w:r>
        <w:t xml:space="preserve">4. Если помещение, указанное в </w:t>
      </w:r>
      <w:hyperlink w:anchor="Par1107" w:tooltip="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w:t>
      </w:r>
      <w:r>
        <w:t xml:space="preserve">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w:t>
      </w:r>
      <w:r>
        <w:t>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w:t>
      </w:r>
      <w:r>
        <w:t>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w:t>
      </w:r>
      <w:r>
        <w:t>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w:t>
      </w:r>
      <w:r>
        <w:t>нным кандидатам.</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w:t>
      </w:r>
      <w:r>
        <w:t>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w:t>
      </w:r>
      <w:r>
        <w:t>ругу.</w:t>
      </w:r>
    </w:p>
    <w:p w:rsidR="00000000" w:rsidRDefault="00290E18">
      <w:pPr>
        <w:pStyle w:val="ConsPlusNormal"/>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ar1107" w:tooltip="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 w:history="1">
        <w:r>
          <w:rPr>
            <w:color w:val="0000FF"/>
          </w:rPr>
          <w:t>частях 3</w:t>
        </w:r>
      </w:hyperlink>
      <w:r>
        <w:t xml:space="preserve"> и </w:t>
      </w:r>
      <w:hyperlink w:anchor="Par1108" w:tooltip="4. Если помещение, указанное в части 3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w:history="1">
        <w:r>
          <w:rPr>
            <w:color w:val="0000FF"/>
          </w:rPr>
          <w:t>4</w:t>
        </w:r>
      </w:hyperlink>
      <w:r>
        <w:t xml:space="preserve"> настоящей статьи, в течение трех дней со дня подачи заявок.</w:t>
      </w:r>
    </w:p>
    <w:p w:rsidR="00000000" w:rsidRDefault="00290E18">
      <w:pPr>
        <w:pStyle w:val="ConsPlusNormal"/>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00000" w:rsidRDefault="00290E18">
      <w:pPr>
        <w:pStyle w:val="ConsPlusNormal"/>
        <w:ind w:firstLine="540"/>
        <w:jc w:val="both"/>
      </w:pPr>
      <w:r>
        <w:t xml:space="preserve">8. Предвыборная </w:t>
      </w:r>
      <w:r>
        <w:t>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w:t>
      </w:r>
      <w:r>
        <w:t xml:space="preserve">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w:t>
      </w:r>
      <w:r>
        <w:t>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w:t>
      </w:r>
      <w:r>
        <w:t xml:space="preserve">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w:t>
      </w:r>
      <w:r>
        <w:t>до ее проведения.</w:t>
      </w:r>
    </w:p>
    <w:p w:rsidR="00000000" w:rsidRDefault="00290E18">
      <w:pPr>
        <w:pStyle w:val="ConsPlusNormal"/>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bookmarkStart w:id="230" w:name="Par1116"/>
      <w:bookmarkEnd w:id="230"/>
      <w:r>
        <w:t xml:space="preserve">Статья 68. Условия выпуска и распространения печатных, аудиовизуальных и </w:t>
      </w:r>
      <w:r>
        <w:t>иных предвыборных агитационных материалов</w:t>
      </w:r>
    </w:p>
    <w:p w:rsidR="00000000" w:rsidRDefault="00290E18">
      <w:pPr>
        <w:pStyle w:val="ConsPlusNormal"/>
        <w:ind w:firstLine="540"/>
        <w:jc w:val="both"/>
      </w:pPr>
    </w:p>
    <w:p w:rsidR="00000000" w:rsidRDefault="00290E18">
      <w:pPr>
        <w:pStyle w:val="ConsPlusNormal"/>
        <w:ind w:firstLine="540"/>
        <w:jc w:val="both"/>
      </w:pPr>
      <w:r>
        <w:lastRenderedPageBreak/>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w:t>
      </w:r>
      <w:r>
        <w:t>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000000" w:rsidRDefault="00290E18">
      <w:pPr>
        <w:pStyle w:val="ConsPlusNormal"/>
        <w:ind w:firstLine="540"/>
        <w:jc w:val="both"/>
      </w:pPr>
      <w:r>
        <w:t>2. Организации, индивидуальные предприниматели, выполняющие работы (оказывающие услуги) по подготовке и разм</w:t>
      </w:r>
      <w:r>
        <w:t>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000000" w:rsidRDefault="00290E18">
      <w:pPr>
        <w:pStyle w:val="ConsPlusNormal"/>
        <w:ind w:firstLine="540"/>
        <w:jc w:val="both"/>
      </w:pPr>
      <w:bookmarkStart w:id="231" w:name="Par1120"/>
      <w:bookmarkEnd w:id="231"/>
      <w:r>
        <w:t>3. Организации, индивидуальные предприниматели, выполняющие работы (оказывающие усл</w:t>
      </w:r>
      <w:r>
        <w:t>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w:t>
      </w:r>
      <w:r>
        <w:t>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w:t>
      </w:r>
      <w:r>
        <w:t xml:space="preserve">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w:t>
      </w:r>
      <w:r>
        <w:t>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w:t>
      </w:r>
      <w:r>
        <w:t>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w:t>
      </w:r>
      <w:r>
        <w:t>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000000" w:rsidRDefault="00290E18">
      <w:pPr>
        <w:pStyle w:val="ConsPlusNormal"/>
        <w:ind w:firstLine="540"/>
        <w:jc w:val="both"/>
      </w:pPr>
      <w:bookmarkStart w:id="232" w:name="Par1121"/>
      <w:bookmarkEnd w:id="232"/>
      <w: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w:t>
      </w:r>
      <w:r>
        <w:t>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w:t>
      </w:r>
      <w:r>
        <w:t>, дате выпуска этих материалов и указание об оплате их изготовления из средств соответствующего избирательного фонда.</w:t>
      </w:r>
    </w:p>
    <w:p w:rsidR="00000000" w:rsidRDefault="00290E18">
      <w:pPr>
        <w:pStyle w:val="ConsPlusNormal"/>
        <w:ind w:firstLine="540"/>
        <w:jc w:val="both"/>
      </w:pPr>
      <w:bookmarkStart w:id="233" w:name="Par1122"/>
      <w:bookmarkEnd w:id="233"/>
      <w:r>
        <w:t>5. Экземпляры печатных предвыборных агитационных материалов или их копии, экземпляры аудиовизуальных предвыборных агитационн</w:t>
      </w:r>
      <w:r>
        <w:t>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000000" w:rsidRDefault="00290E18">
      <w:pPr>
        <w:pStyle w:val="ConsPlusNormal"/>
        <w:ind w:firstLine="540"/>
        <w:jc w:val="both"/>
      </w:pPr>
      <w:r>
        <w:t>1) политической партией, в</w:t>
      </w:r>
      <w:r>
        <w:t>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000000" w:rsidRDefault="00290E18">
      <w:pPr>
        <w:pStyle w:val="ConsPlusNormal"/>
        <w:ind w:firstLine="540"/>
        <w:jc w:val="both"/>
      </w:pPr>
      <w:r>
        <w:t>2) кандидатом - в соответствующу</w:t>
      </w:r>
      <w:r>
        <w:t>ю окружную избирательную комиссию.</w:t>
      </w:r>
    </w:p>
    <w:p w:rsidR="00000000" w:rsidRDefault="00290E18">
      <w:pPr>
        <w:pStyle w:val="ConsPlusNormal"/>
        <w:ind w:firstLine="540"/>
        <w:jc w:val="both"/>
      </w:pPr>
      <w:bookmarkStart w:id="234" w:name="Par1125"/>
      <w:bookmarkEnd w:id="234"/>
      <w:r>
        <w:t xml:space="preserve">6. Вместе с материалами, указанными в </w:t>
      </w:r>
      <w:hyperlink w:anchor="Par1122" w:tooltip="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w:history="1">
        <w:r>
          <w:rPr>
            <w:color w:val="0000FF"/>
          </w:rPr>
          <w:t>части 5</w:t>
        </w:r>
      </w:hyperlink>
      <w:r>
        <w:t xml:space="preserve"> настоящей статьи, в соответствующи</w:t>
      </w:r>
      <w:r>
        <w:t>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w:t>
      </w:r>
      <w:r>
        <w:t>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235" w:name="Par1127"/>
      <w:bookmarkEnd w:id="235"/>
      <w:r>
        <w:t>7. Запрещается из</w:t>
      </w:r>
      <w:r>
        <w:t xml:space="preserve">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ar1120" w:tooltip="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 w:history="1">
        <w:r>
          <w:rPr>
            <w:color w:val="0000FF"/>
          </w:rPr>
          <w:t>частью 3</w:t>
        </w:r>
      </w:hyperlink>
      <w:r>
        <w:t xml:space="preserve"> настоящей статьи, либо по договору с физическими лицами, не являю</w:t>
      </w:r>
      <w:r>
        <w:t xml:space="preserve">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ar970" w:tooltip="7. Запрещается проводить предвыборную агитацию, выпускать и распространять любые агитационные материалы:" w:history="1">
        <w:r>
          <w:rPr>
            <w:color w:val="0000FF"/>
          </w:rPr>
          <w:t>частями 7</w:t>
        </w:r>
      </w:hyperlink>
      <w:r>
        <w:t xml:space="preserve">, </w:t>
      </w:r>
      <w:hyperlink w:anchor="Par980" w:tooltip="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history="1">
        <w:r>
          <w:rPr>
            <w:color w:val="0000FF"/>
          </w:rPr>
          <w:t>8</w:t>
        </w:r>
      </w:hyperlink>
      <w:r>
        <w:t xml:space="preserve">, </w:t>
      </w:r>
      <w:hyperlink w:anchor="Par982" w:tooltip="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 w:history="1">
        <w:r>
          <w:rPr>
            <w:color w:val="0000FF"/>
          </w:rPr>
          <w:t>8.1</w:t>
        </w:r>
      </w:hyperlink>
      <w:r>
        <w:t xml:space="preserve"> и </w:t>
      </w:r>
      <w:hyperlink w:anchor="Par989" w:tooltip="9.1. Использование в агитационных материалах изображений физического лица допускается только в следующих случаях:" w:history="1">
        <w:r>
          <w:rPr>
            <w:color w:val="0000FF"/>
          </w:rPr>
          <w:t>9.1 статьи 62</w:t>
        </w:r>
      </w:hyperlink>
      <w:r>
        <w:t xml:space="preserve"> настоящего Федерального закона, </w:t>
      </w:r>
      <w:hyperlink w:anchor="Par1121" w:tooltip="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w:history="1">
        <w:r>
          <w:rPr>
            <w:color w:val="0000FF"/>
          </w:rPr>
          <w:t>частью 4</w:t>
        </w:r>
      </w:hyperlink>
      <w:r>
        <w:t xml:space="preserve"> настоящей статьи.</w:t>
      </w:r>
    </w:p>
    <w:p w:rsidR="00000000" w:rsidRDefault="00290E18">
      <w:pPr>
        <w:pStyle w:val="ConsPlusNormal"/>
        <w:jc w:val="both"/>
      </w:pPr>
      <w:r>
        <w:t>(в ред. Федеральных законов от 09.03.2016 N 66-ФЗ, от 05.04.2016 N 92-ФЗ)</w:t>
      </w:r>
    </w:p>
    <w:p w:rsidR="00000000" w:rsidRDefault="00290E18">
      <w:pPr>
        <w:pStyle w:val="ConsPlusNormal"/>
        <w:ind w:firstLine="540"/>
        <w:jc w:val="both"/>
      </w:pPr>
      <w:r>
        <w:t>8. Запре</w:t>
      </w:r>
      <w:r>
        <w:t xml:space="preserve">щается распространение предвыборных агитационных материалов, изготовленных с нарушением </w:t>
      </w:r>
      <w:hyperlink w:anchor="Par1127" w:tooltip="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частями 7, 8, 8.1 и 9.1 статьи 62 настоящего Фед..." w:history="1">
        <w:r>
          <w:rPr>
            <w:color w:val="0000FF"/>
          </w:rPr>
          <w:t>части 7</w:t>
        </w:r>
      </w:hyperlink>
      <w:r>
        <w:t xml:space="preserve"> настоящей статьи и (или) с нарушением требований, предусмотренных </w:t>
      </w:r>
      <w:hyperlink w:anchor="Par1122" w:tooltip="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w:history="1">
        <w:r>
          <w:rPr>
            <w:color w:val="0000FF"/>
          </w:rPr>
          <w:t>частями 5</w:t>
        </w:r>
      </w:hyperlink>
      <w:r>
        <w:t xml:space="preserve"> и </w:t>
      </w:r>
      <w:hyperlink w:anchor="Par1125" w:tooltip="6. Вместе с материалами, указанными в части 5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quot;Сбербанк России&quot; (иной кредитной организации)." w:history="1">
        <w:r>
          <w:rPr>
            <w:color w:val="0000FF"/>
          </w:rPr>
          <w:t>6</w:t>
        </w:r>
      </w:hyperlink>
      <w:r>
        <w:t xml:space="preserve"> настоящей статьи и </w:t>
      </w:r>
      <w:hyperlink w:anchor="Par984" w:tooltip="9. Использование в агитационных материалах высказываний физического лица, не указанного в части 8.1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частью 5..." w:history="1">
        <w:r>
          <w:rPr>
            <w:color w:val="0000FF"/>
          </w:rPr>
          <w:t>частью 9 статьи 62</w:t>
        </w:r>
      </w:hyperlink>
      <w:r>
        <w:t xml:space="preserve"> настоящего Федерального закона.</w:t>
      </w:r>
    </w:p>
    <w:p w:rsidR="00000000" w:rsidRDefault="00290E18">
      <w:pPr>
        <w:pStyle w:val="ConsPlusNormal"/>
        <w:jc w:val="both"/>
      </w:pPr>
      <w:r>
        <w:lastRenderedPageBreak/>
        <w:t>(часть 8 в ред. Федерального закона от 09.03.2016 N</w:t>
      </w:r>
      <w:r>
        <w:t xml:space="preserve"> 66-ФЗ)</w:t>
      </w:r>
    </w:p>
    <w:p w:rsidR="00000000" w:rsidRDefault="00290E18">
      <w:pPr>
        <w:pStyle w:val="ConsPlusNormal"/>
        <w:ind w:firstLine="540"/>
        <w:jc w:val="both"/>
      </w:pPr>
      <w:bookmarkStart w:id="236" w:name="Par1131"/>
      <w:bookmarkEnd w:id="236"/>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w:t>
      </w:r>
      <w:r>
        <w:t xml:space="preserve">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w:t>
      </w:r>
      <w:r>
        <w:t>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w:t>
      </w:r>
      <w:r>
        <w:t>твующей территориальной избирательной комиссии список мест, выделенных для размещения указанных агитационных материалов.</w:t>
      </w:r>
    </w:p>
    <w:p w:rsidR="00000000" w:rsidRDefault="00290E18">
      <w:pPr>
        <w:pStyle w:val="ConsPlusNormal"/>
        <w:ind w:firstLine="540"/>
        <w:jc w:val="both"/>
      </w:pPr>
      <w:bookmarkStart w:id="237" w:name="Par1132"/>
      <w:bookmarkEnd w:id="237"/>
      <w:r>
        <w:t xml:space="preserve">10. В случаях, не предусмотренных </w:t>
      </w:r>
      <w:hyperlink w:anchor="Par1131" w:tooltip="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 w:history="1">
        <w:r>
          <w:rPr>
            <w:color w:val="0000FF"/>
          </w:rPr>
          <w:t>частью 9</w:t>
        </w:r>
      </w:hyperlink>
      <w:r>
        <w:t xml:space="preserve"> настоящей статьи, печатные предвыборные агитацио</w:t>
      </w:r>
      <w:r>
        <w:t>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w:t>
      </w:r>
      <w:r>
        <w:t>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w:t>
      </w:r>
      <w:r>
        <w:t>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w:t>
      </w:r>
      <w:r>
        <w:t>альные списки кандидатов, всех зарегистрированных кандидатов без взимания платы.</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238" w:name="Par1134"/>
      <w:bookmarkEnd w:id="238"/>
      <w:r>
        <w:t>11. Запрещается размещать предвыборные агитационные материалы на памятниках, обелисках, зданиях, сооружениях и</w:t>
      </w:r>
      <w:r>
        <w:t xml:space="preserve">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w:t>
      </w:r>
      <w:r>
        <w:t>, и на расстоянии менее 50 метров от входа в них.</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ar1036" w:tooltip="Статья 65. Условия проведения предвыборной агитации на телевидении и радио" w:history="1">
        <w:r>
          <w:rPr>
            <w:color w:val="0000FF"/>
          </w:rPr>
          <w:t>статьями 65</w:t>
        </w:r>
      </w:hyperlink>
      <w:r>
        <w:t xml:space="preserve"> и </w:t>
      </w:r>
      <w:hyperlink w:anchor="Par1080" w:tooltip="Статья 66. Условия проведения предвыборной агитации через периодические печатные издания" w:history="1">
        <w:r>
          <w:rPr>
            <w:color w:val="0000FF"/>
          </w:rPr>
          <w:t>66</w:t>
        </w:r>
      </w:hyperlink>
      <w:r>
        <w:t xml:space="preserve"> настоящего Федерального закона.</w:t>
      </w:r>
    </w:p>
    <w:p w:rsidR="00000000" w:rsidRDefault="00290E18">
      <w:pPr>
        <w:pStyle w:val="ConsPlusNormal"/>
        <w:ind w:firstLine="540"/>
        <w:jc w:val="both"/>
      </w:pPr>
    </w:p>
    <w:p w:rsidR="00000000" w:rsidRDefault="00290E18">
      <w:pPr>
        <w:pStyle w:val="ConsPlusNormal"/>
        <w:ind w:firstLine="540"/>
        <w:jc w:val="both"/>
        <w:outlineLvl w:val="2"/>
      </w:pPr>
      <w:r>
        <w:t>Статья 69. Ограничения при проведении предвыборной агитации</w:t>
      </w:r>
    </w:p>
    <w:p w:rsidR="00000000" w:rsidRDefault="00290E18">
      <w:pPr>
        <w:pStyle w:val="ConsPlusNormal"/>
        <w:ind w:firstLine="540"/>
        <w:jc w:val="both"/>
      </w:pPr>
    </w:p>
    <w:p w:rsidR="00000000" w:rsidRDefault="00290E18">
      <w:pPr>
        <w:pStyle w:val="ConsPlusNormal"/>
        <w:ind w:firstLine="540"/>
        <w:jc w:val="both"/>
      </w:pPr>
      <w:bookmarkStart w:id="239" w:name="Par1140"/>
      <w:bookmarkEnd w:id="239"/>
      <w:r>
        <w:t>1. При проведении предвыборной агитации не допускается нарушение ограничений, предусмотренных пунктами 1 и 1.1 статьи 56 Федерального закона "Об основных гарантиях избирательных пра</w:t>
      </w:r>
      <w:r>
        <w:t>в и права на участие в референдуме граждан Российской Федерации".</w:t>
      </w:r>
    </w:p>
    <w:p w:rsidR="00000000" w:rsidRDefault="00290E18">
      <w:pPr>
        <w:pStyle w:val="ConsPlusNormal"/>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w:t>
      </w:r>
      <w:r>
        <w:t>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w:t>
      </w:r>
      <w:r>
        <w:t>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w:t>
      </w:r>
      <w:r>
        <w:t>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w:t>
      </w:r>
      <w:r>
        <w:t xml:space="preserve">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w:t>
      </w:r>
      <w:r>
        <w:t>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w:t>
      </w:r>
      <w:r>
        <w:t xml:space="preserve"> самоуправления.</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w:t>
      </w:r>
      <w:r>
        <w:t>, результатов выборов либо которые иным образом связаны с выборами депутатов Государственной Думы.</w:t>
      </w:r>
    </w:p>
    <w:p w:rsidR="00000000" w:rsidRDefault="00290E18">
      <w:pPr>
        <w:pStyle w:val="ConsPlusNormal"/>
        <w:ind w:firstLine="540"/>
        <w:jc w:val="both"/>
      </w:pPr>
      <w:r>
        <w:lastRenderedPageBreak/>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w:t>
      </w:r>
      <w:r>
        <w:t>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w:t>
      </w:r>
      <w:r>
        <w:t>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w:t>
      </w:r>
      <w:r>
        <w:t>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w:t>
      </w:r>
      <w:r>
        <w:t>дидата оплачено их размещение.</w:t>
      </w:r>
    </w:p>
    <w:p w:rsidR="00000000" w:rsidRDefault="00290E18">
      <w:pPr>
        <w:pStyle w:val="ConsPlusNormal"/>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w:t>
      </w:r>
      <w:r>
        <w:t xml:space="preserve">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w:t>
      </w:r>
      <w:r>
        <w:t>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w:t>
      </w:r>
      <w:r>
        <w:t>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w:t>
      </w:r>
      <w:r>
        <w:t>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w:t>
      </w:r>
      <w:r>
        <w:t>м и юридическим лицам с предложениями об оказании материальной, финансовой помощи или услуг избирателям.</w:t>
      </w:r>
    </w:p>
    <w:p w:rsidR="00000000" w:rsidRDefault="00290E18">
      <w:pPr>
        <w:pStyle w:val="ConsPlusNormal"/>
        <w:ind w:firstLine="540"/>
        <w:jc w:val="both"/>
      </w:pPr>
      <w:r>
        <w:t>6. Агитационные материалы не могут содержать коммерческую рекламу.</w:t>
      </w:r>
    </w:p>
    <w:p w:rsidR="00000000" w:rsidRDefault="00290E18">
      <w:pPr>
        <w:pStyle w:val="ConsPlusNormal"/>
        <w:ind w:firstLine="540"/>
        <w:jc w:val="both"/>
      </w:pPr>
      <w:bookmarkStart w:id="240" w:name="Par1147"/>
      <w:bookmarkEnd w:id="240"/>
      <w:r>
        <w:t>7. Политическая партия, зарегистрировавшая федеральный список кандидат</w:t>
      </w:r>
      <w:r>
        <w:t>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00000" w:rsidRDefault="00290E18">
      <w:pPr>
        <w:pStyle w:val="ConsPlusNormal"/>
        <w:ind w:firstLine="540"/>
        <w:jc w:val="both"/>
      </w:pPr>
      <w:r>
        <w:t>1) распространения призывов голосовать против федерального списка к</w:t>
      </w:r>
      <w:r>
        <w:t>андидатов (федеральных списков кандидатов), против кандидата (кандидатов);</w:t>
      </w:r>
    </w:p>
    <w:p w:rsidR="00000000" w:rsidRDefault="00290E18">
      <w:pPr>
        <w:pStyle w:val="ConsPlusNormal"/>
        <w:ind w:firstLine="540"/>
        <w:jc w:val="both"/>
      </w:pPr>
      <w:r>
        <w:t xml:space="preserve">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w:t>
      </w:r>
      <w:r>
        <w:t>или иные кандидаты) будет избран (будут избраны);</w:t>
      </w:r>
    </w:p>
    <w:p w:rsidR="00000000" w:rsidRDefault="00290E18">
      <w:pPr>
        <w:pStyle w:val="ConsPlusNormal"/>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w:t>
      </w:r>
      <w:r>
        <w:t>о кандидате (каких-либо кандидатах) в сочетании с негативными комментариями;</w:t>
      </w:r>
    </w:p>
    <w:p w:rsidR="00000000" w:rsidRDefault="00290E18">
      <w:pPr>
        <w:pStyle w:val="ConsPlusNormal"/>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w:t>
      </w:r>
      <w:r>
        <w:t>датным избирательным округам, кандидату (кандидатам).</w:t>
      </w:r>
    </w:p>
    <w:p w:rsidR="00000000" w:rsidRDefault="00290E18">
      <w:pPr>
        <w:pStyle w:val="ConsPlusNormal"/>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w:t>
      </w:r>
      <w:r>
        <w:t>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w:t>
      </w:r>
      <w:r>
        <w:t xml:space="preserve">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w:t>
      </w:r>
      <w:r>
        <w:t>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w:t>
      </w:r>
      <w:r>
        <w:t>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w:t>
      </w:r>
      <w:r>
        <w:t xml:space="preserve">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w:t>
      </w:r>
      <w:r>
        <w:lastRenderedPageBreak/>
        <w:t>информаци</w:t>
      </w:r>
      <w:r>
        <w:t>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w:t>
      </w:r>
      <w:r>
        <w:t>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000000" w:rsidRDefault="00290E18">
      <w:pPr>
        <w:pStyle w:val="ConsPlusNormal"/>
        <w:ind w:firstLine="540"/>
        <w:jc w:val="both"/>
      </w:pPr>
      <w:r>
        <w:t>9. Избирательные комиссии контролируют соблюдение установленного порядка пров</w:t>
      </w:r>
      <w:r>
        <w:t>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w:t>
      </w:r>
      <w:r>
        <w:t xml:space="preserve">ебований, предусмотренных </w:t>
      </w:r>
      <w:hyperlink w:anchor="Par1116" w:tooltip="Статья 68. Условия выпуска и распространения печатных, аудиовизуальных и иных предвыборных агитационных материалов"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w:t>
      </w:r>
      <w:r>
        <w:t>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w:t>
      </w:r>
      <w:r>
        <w:t>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w:t>
      </w:r>
      <w:r>
        <w:t xml:space="preserve"> издания, их должностных лиц, а также иных лиц к ответственности в соответствии с законодательством Российской Федерации.</w:t>
      </w:r>
    </w:p>
    <w:p w:rsidR="00000000" w:rsidRDefault="00290E18">
      <w:pPr>
        <w:pStyle w:val="ConsPlusNormal"/>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w:t>
      </w:r>
      <w:r>
        <w:t>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w:t>
      </w:r>
      <w:r>
        <w:t>ринятых мерах.</w:t>
      </w:r>
    </w:p>
    <w:p w:rsidR="00000000" w:rsidRDefault="00290E18">
      <w:pPr>
        <w:pStyle w:val="ConsPlusNormal"/>
        <w:ind w:firstLine="540"/>
        <w:jc w:val="both"/>
      </w:pPr>
    </w:p>
    <w:p w:rsidR="00000000" w:rsidRDefault="00290E18">
      <w:pPr>
        <w:pStyle w:val="ConsPlusTitle"/>
        <w:jc w:val="center"/>
        <w:outlineLvl w:val="1"/>
      </w:pPr>
      <w:r>
        <w:t>Глава 9. ФИНАНСИРОВАНИЕ ВЫБОРОВ ДЕПУТАТОВ</w:t>
      </w:r>
    </w:p>
    <w:p w:rsidR="00000000" w:rsidRDefault="00290E18">
      <w:pPr>
        <w:pStyle w:val="ConsPlusTitle"/>
        <w:jc w:val="center"/>
      </w:pPr>
      <w:r>
        <w:t>ГОСУДАРСТВЕННОЙ ДУМЫ</w:t>
      </w:r>
    </w:p>
    <w:p w:rsidR="00000000" w:rsidRDefault="00290E18">
      <w:pPr>
        <w:pStyle w:val="ConsPlusNormal"/>
        <w:ind w:firstLine="540"/>
        <w:jc w:val="both"/>
      </w:pPr>
    </w:p>
    <w:p w:rsidR="00000000" w:rsidRDefault="00290E18">
      <w:pPr>
        <w:pStyle w:val="ConsPlusNormal"/>
        <w:ind w:firstLine="540"/>
        <w:jc w:val="both"/>
        <w:outlineLvl w:val="2"/>
      </w:pPr>
      <w:r>
        <w:t>Статья 70. Финансовое обеспечение подготовки и проведения выборов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1. Расходы, связанные с подготовкой и проведением выборов депутатов Государств</w:t>
      </w:r>
      <w:r>
        <w:t>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w:t>
      </w:r>
      <w:r>
        <w:t>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w:t>
      </w:r>
      <w:r>
        <w:t>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w:t>
      </w:r>
      <w:r>
        <w:t>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w:t>
      </w:r>
      <w:r>
        <w:t>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000000" w:rsidRDefault="00290E18">
      <w:pPr>
        <w:pStyle w:val="ConsPlusNormal"/>
        <w:jc w:val="both"/>
      </w:pPr>
      <w:r>
        <w:t>(в ред. Фе</w:t>
      </w:r>
      <w:r>
        <w:t>дерального закона от 09.03.2016 N 66-ФЗ)</w:t>
      </w:r>
    </w:p>
    <w:p w:rsidR="00000000" w:rsidRDefault="00290E18">
      <w:pPr>
        <w:pStyle w:val="ConsPlusNormal"/>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w:t>
      </w:r>
      <w:r>
        <w:t>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000000" w:rsidRDefault="00290E18">
      <w:pPr>
        <w:pStyle w:val="ConsPlusNormal"/>
        <w:ind w:firstLine="540"/>
        <w:jc w:val="both"/>
      </w:pPr>
      <w:r>
        <w:t>3. Центральная избирательная комиссия Российской Федерации не позднее чем за 50 дней до дн</w:t>
      </w:r>
      <w:r>
        <w:t>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w:t>
      </w:r>
      <w:r>
        <w:t xml:space="preserve">лученные средства между окружными и территориальными избирательными комиссиями не позднее чем за 30 дней до дня </w:t>
      </w:r>
      <w:r>
        <w:lastRenderedPageBreak/>
        <w:t>голосования. Средства на подготовку и проведение выборов на избирательных участках, образованных для проведения голосования и подсчета голосов и</w:t>
      </w:r>
      <w:r>
        <w:t>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w:t>
      </w:r>
      <w:r>
        <w:t xml:space="preserve">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w:t>
      </w:r>
      <w:r>
        <w:t xml:space="preserve">соответствии с </w:t>
      </w:r>
      <w:hyperlink w:anchor="Par244" w:tooltip="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w:t>
      </w:r>
      <w:r>
        <w:t>отовки и проведения выборов указанные избирательные комиссии распределяют средства по мере их поступления.</w:t>
      </w:r>
    </w:p>
    <w:p w:rsidR="00000000" w:rsidRDefault="00290E18">
      <w:pPr>
        <w:pStyle w:val="ConsPlusNormal"/>
        <w:ind w:firstLine="540"/>
        <w:jc w:val="both"/>
      </w:pPr>
      <w:bookmarkStart w:id="241" w:name="Par1165"/>
      <w:bookmarkEnd w:id="241"/>
      <w:r>
        <w:t>4. Закупка бюллетеней, открепительных удостоверений, специальных знаков (марок), информационных материалов, размещаемых в помещениях из</w:t>
      </w:r>
      <w:r>
        <w:t>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w:t>
      </w:r>
      <w:r>
        <w:t>й Российской Федерации и (или) по ее решению соответствующими нижестоящими избирательными комиссиями у единственных поставщиков (подрядчиков, исполнителей) в соответствии с Федеральным законом от 5 апреля 2013 года N 44-ФЗ "О контрактной системе в сфере за</w:t>
      </w:r>
      <w:r>
        <w:t>купок товаров, работ, услуг для обеспечения государственных и муниципальных нужд".</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5. В случае назначения досрочных выборов депутатов Государственной Думы объем средств, выделенных из федерального бюджета </w:t>
      </w:r>
      <w:r>
        <w:t>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w:t>
      </w:r>
      <w:r>
        <w:t xml:space="preserve">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000000" w:rsidRDefault="00290E18">
      <w:pPr>
        <w:pStyle w:val="ConsPlusNormal"/>
        <w:ind w:firstLine="540"/>
        <w:jc w:val="both"/>
      </w:pPr>
      <w:r>
        <w:t>6. Председатели избирательных комиссий распоряжаются средствами, выделенными из федерального бюд</w:t>
      </w:r>
      <w:r>
        <w:t>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w:t>
      </w:r>
      <w:r>
        <w:t>ке и сроки, которые установлены настоящим Федеральным законом.</w:t>
      </w:r>
    </w:p>
    <w:p w:rsidR="00000000" w:rsidRDefault="00290E18">
      <w:pPr>
        <w:pStyle w:val="ConsPlusNormal"/>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w:t>
      </w:r>
      <w:r>
        <w:t>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w:t>
      </w:r>
      <w:r>
        <w:t xml:space="preserve"> порядке и на цели, которые предусмотрены бюджетным законодательством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bookmarkStart w:id="242" w:name="Par1171"/>
      <w:bookmarkEnd w:id="242"/>
      <w:r>
        <w:t>Статья 71. Избирательные фонды</w:t>
      </w:r>
    </w:p>
    <w:p w:rsidR="00000000" w:rsidRDefault="00290E18">
      <w:pPr>
        <w:pStyle w:val="ConsPlusNormal"/>
        <w:ind w:firstLine="540"/>
        <w:jc w:val="both"/>
      </w:pPr>
    </w:p>
    <w:p w:rsidR="00000000" w:rsidRDefault="00290E18">
      <w:pPr>
        <w:pStyle w:val="ConsPlusNormal"/>
        <w:ind w:firstLine="540"/>
        <w:jc w:val="both"/>
      </w:pPr>
      <w:bookmarkStart w:id="243" w:name="Par1173"/>
      <w:bookmarkEnd w:id="243"/>
      <w:r>
        <w:t>1. Политическая партия, выдвинувшая федеральный список кандидатов, обязана создать собственный избирате</w:t>
      </w:r>
      <w:r>
        <w:t>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w:t>
      </w:r>
      <w:r>
        <w:t>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w:t>
      </w:r>
      <w:r>
        <w:t>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w:t>
      </w:r>
      <w:r>
        <w:t>збирательным округам, кандидат, включенный в федеральный список кандидатов, собственные избирательные фонды не создают.</w:t>
      </w:r>
    </w:p>
    <w:p w:rsidR="00000000" w:rsidRDefault="00290E18">
      <w:pPr>
        <w:pStyle w:val="ConsPlusNormal"/>
        <w:ind w:firstLine="540"/>
        <w:jc w:val="both"/>
      </w:pPr>
      <w:r>
        <w:t>2. Избирательные фонды политических партий могут создаваться только за счет:</w:t>
      </w:r>
    </w:p>
    <w:p w:rsidR="00000000" w:rsidRDefault="00290E18">
      <w:pPr>
        <w:pStyle w:val="ConsPlusNormal"/>
        <w:ind w:firstLine="540"/>
        <w:jc w:val="both"/>
      </w:pPr>
      <w:r>
        <w:t>1) собственных средств политической партии, которые в совок</w:t>
      </w:r>
      <w:r>
        <w:t>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00000" w:rsidRDefault="00290E18">
      <w:pPr>
        <w:pStyle w:val="ConsPlusNormal"/>
        <w:ind w:firstLine="540"/>
        <w:jc w:val="both"/>
      </w:pPr>
      <w:r>
        <w:t>2) добровольных пожертвований граждан и юридических лиц в размере, н</w:t>
      </w:r>
      <w:r>
        <w:t xml:space="preserve">е превышающем в совокупности для каждого гражданина, юридического лица соответственно 0,07 и 3,5 процента от </w:t>
      </w:r>
      <w:r>
        <w:lastRenderedPageBreak/>
        <w:t>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00000" w:rsidRDefault="00290E18">
      <w:pPr>
        <w:pStyle w:val="ConsPlusNormal"/>
        <w:ind w:firstLine="540"/>
        <w:jc w:val="both"/>
      </w:pPr>
      <w:r>
        <w:t>3.</w:t>
      </w:r>
      <w:r>
        <w:t xml:space="preserve">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000000" w:rsidRDefault="00290E18">
      <w:pPr>
        <w:pStyle w:val="ConsPlusNormal"/>
        <w:ind w:firstLine="540"/>
        <w:jc w:val="both"/>
      </w:pPr>
      <w:r>
        <w:t>4. Избирательны</w:t>
      </w:r>
      <w:r>
        <w:t>е фонды региональных отделений политических партий могут создаваться только за счет:</w:t>
      </w:r>
    </w:p>
    <w:p w:rsidR="00000000" w:rsidRDefault="00290E18">
      <w:pPr>
        <w:pStyle w:val="ConsPlusNormal"/>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w:t>
      </w:r>
      <w:r>
        <w:t>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000000" w:rsidRDefault="00290E18">
      <w:pPr>
        <w:pStyle w:val="ConsPlusNormal"/>
        <w:ind w:firstLine="540"/>
        <w:jc w:val="both"/>
      </w:pPr>
      <w:r>
        <w:t>2) добровольных пожертвований граждан и юридических лиц в разм</w:t>
      </w:r>
      <w:r>
        <w:t>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w:t>
      </w:r>
      <w:r>
        <w:t>ния политической партии.</w:t>
      </w:r>
    </w:p>
    <w:p w:rsidR="00000000" w:rsidRDefault="00290E18">
      <w:pPr>
        <w:pStyle w:val="ConsPlusNormal"/>
        <w:ind w:firstLine="540"/>
        <w:jc w:val="both"/>
      </w:pPr>
      <w:bookmarkStart w:id="244" w:name="Par1181"/>
      <w:bookmarkEnd w:id="244"/>
      <w:r>
        <w:t xml:space="preserve">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w:t>
      </w:r>
      <w:r>
        <w:t>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000000" w:rsidRDefault="00290E18">
      <w:pPr>
        <w:pStyle w:val="ConsPlusNormal"/>
        <w:ind w:firstLine="540"/>
        <w:jc w:val="both"/>
      </w:pPr>
      <w:r>
        <w:t>1) 15 миллионов р</w:t>
      </w:r>
      <w:r>
        <w:t>ублей, если на территории субъекта Российской Федерации зарегистрировано не более 100 тысяч избирателей;</w:t>
      </w:r>
    </w:p>
    <w:p w:rsidR="00000000" w:rsidRDefault="00290E18">
      <w:pPr>
        <w:pStyle w:val="ConsPlusNormal"/>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000000" w:rsidRDefault="00290E18">
      <w:pPr>
        <w:pStyle w:val="ConsPlusNormal"/>
        <w:ind w:firstLine="540"/>
        <w:jc w:val="both"/>
      </w:pPr>
      <w:r>
        <w:t>3) 25 мил</w:t>
      </w:r>
      <w:r>
        <w:t>лионов рублей, если на территории субъекта Российской Федерации зарегистрировано свыше 500 тысяч, но не более 1 миллиона избирателей;</w:t>
      </w:r>
    </w:p>
    <w:p w:rsidR="00000000" w:rsidRDefault="00290E18">
      <w:pPr>
        <w:pStyle w:val="ConsPlusNormal"/>
        <w:ind w:firstLine="540"/>
        <w:jc w:val="both"/>
      </w:pPr>
      <w:r>
        <w:t xml:space="preserve">4) 35 миллионов рублей, если на территории субъекта Российской Федерации зарегистрировано свыше 1 миллиона, но не более 2 </w:t>
      </w:r>
      <w:r>
        <w:t>миллионов избирателей;</w:t>
      </w:r>
    </w:p>
    <w:p w:rsidR="00000000" w:rsidRDefault="00290E18">
      <w:pPr>
        <w:pStyle w:val="ConsPlusNormal"/>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000000" w:rsidRDefault="00290E18">
      <w:pPr>
        <w:pStyle w:val="ConsPlusNormal"/>
        <w:ind w:firstLine="540"/>
        <w:jc w:val="both"/>
      </w:pPr>
      <w:r>
        <w:t>6) 100 миллионов рублей, если на территории субъекта Российской Федерации зарегистриров</w:t>
      </w:r>
      <w:r>
        <w:t>ано свыше 5 миллионов избирателей.</w:t>
      </w:r>
    </w:p>
    <w:p w:rsidR="00000000" w:rsidRDefault="00290E18">
      <w:pPr>
        <w:pStyle w:val="ConsPlusNormal"/>
        <w:ind w:firstLine="540"/>
        <w:jc w:val="both"/>
      </w:pPr>
      <w:bookmarkStart w:id="245" w:name="Par1188"/>
      <w:bookmarkEnd w:id="245"/>
      <w:r>
        <w:t>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w:t>
      </w:r>
      <w:r>
        <w:t>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w:t>
      </w:r>
      <w:r>
        <w:t xml:space="preserve">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ar1181" w:tooltip="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 w:history="1">
        <w:r>
          <w:rPr>
            <w:color w:val="0000FF"/>
          </w:rPr>
          <w:t>частью 5</w:t>
        </w:r>
      </w:hyperlink>
      <w:r>
        <w:t xml:space="preserve"> настоящей статьи, на общее число одномандатных избирательных округов, обр</w:t>
      </w:r>
      <w:r>
        <w:t>азованных на территории субъекта Российской Федерации.</w:t>
      </w:r>
    </w:p>
    <w:p w:rsidR="00000000" w:rsidRDefault="00290E18">
      <w:pPr>
        <w:pStyle w:val="ConsPlusNormal"/>
        <w:ind w:firstLine="540"/>
        <w:jc w:val="both"/>
      </w:pPr>
      <w:r>
        <w:t>7. Если региональная группа (региональные группы) кандидатов федер</w:t>
      </w:r>
      <w:r>
        <w:t>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w:t>
      </w:r>
      <w:r>
        <w:t xml:space="preserve">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ar1188" w:tooltip="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w:history="1">
        <w:r>
          <w:rPr>
            <w:color w:val="0000FF"/>
          </w:rPr>
          <w:t>частью 6</w:t>
        </w:r>
      </w:hyperlink>
      <w:r>
        <w:t xml:space="preserve"> настоящ</w:t>
      </w:r>
      <w:r>
        <w:t>ей статьи, не уменьшается.</w:t>
      </w:r>
    </w:p>
    <w:p w:rsidR="00000000" w:rsidRDefault="00290E18">
      <w:pPr>
        <w:pStyle w:val="ConsPlusNormal"/>
        <w:ind w:firstLine="540"/>
        <w:jc w:val="both"/>
      </w:pPr>
      <w:r>
        <w:t>8. Избирательные фонды кандидатов могут создаваться только за счет:</w:t>
      </w:r>
    </w:p>
    <w:p w:rsidR="00000000" w:rsidRDefault="00290E18">
      <w:pPr>
        <w:pStyle w:val="ConsPlusNormal"/>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w:t>
      </w:r>
      <w:r>
        <w:t>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w:t>
      </w:r>
      <w:r>
        <w:t>х расходов из средств избирательного фонда кандидата;</w:t>
      </w:r>
    </w:p>
    <w:p w:rsidR="00000000" w:rsidRDefault="00290E18">
      <w:pPr>
        <w:pStyle w:val="ConsPlusNormal"/>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w:t>
      </w:r>
      <w:r>
        <w:t>ельного фонда кандидата;</w:t>
      </w:r>
    </w:p>
    <w:p w:rsidR="00000000" w:rsidRDefault="00290E18">
      <w:pPr>
        <w:pStyle w:val="ConsPlusNormal"/>
        <w:ind w:firstLine="540"/>
        <w:jc w:val="both"/>
      </w:pPr>
      <w:r>
        <w:lastRenderedPageBreak/>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w:t>
      </w:r>
      <w:r>
        <w:t>ном предельной суммы всех расходов из средств избирательного фонда кандидата.</w:t>
      </w:r>
    </w:p>
    <w:p w:rsidR="00000000" w:rsidRDefault="00290E18">
      <w:pPr>
        <w:pStyle w:val="ConsPlusNormal"/>
        <w:ind w:firstLine="540"/>
        <w:jc w:val="both"/>
      </w:pPr>
      <w:r>
        <w:t>9. Предельная сумма всех расходов из средств избирательного фонда кандидата не может превышать 40 миллионов рублей.</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10. Перечен</w:t>
      </w:r>
      <w:r>
        <w:t>ь органов, организаций и лиц, которым запрещается вносить пожертвования в избирательные фонды, устанавливается пунктом 6 статьи 58 Федерального закона "Об основных гарантиях избирательных прав и права на участие в референдуме граждан Российской Федерации".</w:t>
      </w:r>
    </w:p>
    <w:p w:rsidR="00000000" w:rsidRDefault="00290E18">
      <w:pPr>
        <w:pStyle w:val="ConsPlusNormal"/>
        <w:jc w:val="both"/>
      </w:pPr>
      <w:r>
        <w:t>(часть 10 в ред. Федерального закона от 24.11.2014 N 355-ФЗ)</w:t>
      </w:r>
    </w:p>
    <w:p w:rsidR="00000000" w:rsidRDefault="00290E18">
      <w:pPr>
        <w:pStyle w:val="ConsPlusNormal"/>
        <w:ind w:firstLine="540"/>
        <w:jc w:val="both"/>
      </w:pPr>
      <w:r>
        <w:t>11. Некоммерческие организации, указанные в подпункте "п" пункта 6 статьи 58 Федерального закона "Об основных гарантиях избирательных прав и права на участие в референдуме граждан Российской Фед</w:t>
      </w:r>
      <w:r>
        <w:t>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w:t>
      </w:r>
      <w:r>
        <w:t xml:space="preserve">о иностранным государствам, органам, организациям или физическим лицам, указанным в абзацах втором - седьмом подпункта "п" пункта 6 статьи 58 Федерального закона "Об основных гарантиях избирательных прав и права на участие в референдуме граждан Российской </w:t>
      </w:r>
      <w:r>
        <w:t>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12. Право распоряжаться средствами избирательно</w:t>
      </w:r>
      <w:r>
        <w:t>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w:t>
      </w:r>
      <w:r>
        <w:t>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w:t>
      </w:r>
      <w:r>
        <w:t xml:space="preserve">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w:t>
      </w:r>
      <w:r>
        <w:t>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w:t>
      </w:r>
      <w:r>
        <w:t xml:space="preserve">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w:t>
      </w:r>
      <w:r>
        <w:t>ся судебное разбирательство с участием назначившего его кандидата, - со дня, следующего за днем вступления в законную силу судебного решения.</w:t>
      </w:r>
    </w:p>
    <w:p w:rsidR="00000000" w:rsidRDefault="00290E18">
      <w:pPr>
        <w:pStyle w:val="ConsPlusNormal"/>
        <w:ind w:firstLine="540"/>
        <w:jc w:val="both"/>
      </w:pPr>
      <w:r>
        <w:t xml:space="preserve">13. Средства избирательных фондов политических партий, кандидатов имеют целевое назначение и могут использоваться </w:t>
      </w:r>
      <w:r>
        <w:t>только:</w:t>
      </w:r>
    </w:p>
    <w:p w:rsidR="00000000" w:rsidRDefault="00290E18">
      <w:pPr>
        <w:pStyle w:val="ConsPlusNormal"/>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000000" w:rsidRDefault="00290E18">
      <w:pPr>
        <w:pStyle w:val="ConsPlusNormal"/>
        <w:ind w:firstLine="540"/>
        <w:jc w:val="both"/>
      </w:pPr>
      <w:r>
        <w:t xml:space="preserve">2) на проведение предвыборной агитации, а также на оплату </w:t>
      </w:r>
      <w:r>
        <w:t>работ (услуг) информационного и консультационного характера;</w:t>
      </w:r>
    </w:p>
    <w:p w:rsidR="00000000" w:rsidRDefault="00290E18">
      <w:pPr>
        <w:pStyle w:val="ConsPlusNormal"/>
        <w:ind w:firstLine="540"/>
        <w:jc w:val="both"/>
      </w:pPr>
      <w:r>
        <w:t xml:space="preserve">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w:t>
      </w:r>
      <w:r>
        <w:t>избирательной кампании.</w:t>
      </w:r>
    </w:p>
    <w:p w:rsidR="00000000" w:rsidRDefault="00290E18">
      <w:pPr>
        <w:pStyle w:val="ConsPlusNormal"/>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000000" w:rsidRDefault="00290E18">
      <w:pPr>
        <w:pStyle w:val="ConsPlusNormal"/>
        <w:ind w:firstLine="540"/>
        <w:jc w:val="both"/>
      </w:pPr>
      <w:r>
        <w:t>1) на проведение предвыборной агитации, за исключением оплаты расходов, связанных с предоставлением</w:t>
      </w:r>
      <w:r>
        <w:t xml:space="preserve">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000000" w:rsidRDefault="00290E18">
      <w:pPr>
        <w:pStyle w:val="ConsPlusNormal"/>
        <w:ind w:firstLine="540"/>
        <w:jc w:val="both"/>
      </w:pPr>
      <w:r>
        <w:t>2) на оплату други</w:t>
      </w:r>
      <w:r>
        <w:t>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000000" w:rsidRDefault="00290E18">
      <w:pPr>
        <w:pStyle w:val="ConsPlusNormal"/>
        <w:ind w:firstLine="540"/>
        <w:jc w:val="both"/>
      </w:pPr>
      <w:r>
        <w:t>15. Политическая партия, ее региональные отделения вправе использов</w:t>
      </w:r>
      <w:r>
        <w:t xml:space="preserve">ать на финансовое обеспечение организационно-технических мероприятий, связанных со сбором подписей избирателей, </w:t>
      </w:r>
      <w:r>
        <w:lastRenderedPageBreak/>
        <w:t>проведение предвыборной агитации, осуществление другой деятельности, направленной на достижение определенного результата на выборах депутатов Го</w:t>
      </w:r>
      <w:r>
        <w:t>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000000" w:rsidRDefault="00290E18">
      <w:pPr>
        <w:pStyle w:val="ConsPlusNormal"/>
        <w:ind w:firstLine="540"/>
        <w:jc w:val="both"/>
      </w:pPr>
      <w:r>
        <w:t>16. Кандид</w:t>
      </w:r>
      <w:r>
        <w:t>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w:t>
      </w:r>
      <w:r>
        <w:t>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000000" w:rsidRDefault="00290E18">
      <w:pPr>
        <w:pStyle w:val="ConsPlusNormal"/>
        <w:ind w:firstLine="540"/>
        <w:jc w:val="both"/>
      </w:pPr>
      <w:r>
        <w:t>17. Политическая партия вправе для целей своей избирательной кампании использовать без оплаты из</w:t>
      </w:r>
      <w:r>
        <w:t xml:space="preserve">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w:t>
      </w:r>
      <w:r>
        <w:t>ов Государственной Думы.</w:t>
      </w:r>
    </w:p>
    <w:p w:rsidR="00000000" w:rsidRDefault="00290E18">
      <w:pPr>
        <w:pStyle w:val="ConsPlusNormal"/>
        <w:ind w:firstLine="540"/>
        <w:jc w:val="both"/>
      </w:pPr>
      <w:r>
        <w:t xml:space="preserve">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w:t>
      </w:r>
      <w:r>
        <w:t>избирательных фондов до дня голосования в порядке, установленном настоящим Федеральным законом.</w:t>
      </w:r>
    </w:p>
    <w:p w:rsidR="00000000" w:rsidRDefault="00290E18">
      <w:pPr>
        <w:pStyle w:val="ConsPlusNormal"/>
        <w:ind w:firstLine="540"/>
        <w:jc w:val="both"/>
      </w:pPr>
      <w:r>
        <w:t>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w:t>
      </w:r>
      <w:r>
        <w:t xml:space="preserve">ственно в </w:t>
      </w:r>
      <w:hyperlink w:anchor="Par802" w:tooltip="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 w:history="1">
        <w:r>
          <w:rPr>
            <w:color w:val="0000FF"/>
          </w:rPr>
          <w:t>части 11 статьи 50</w:t>
        </w:r>
      </w:hyperlink>
      <w:r>
        <w:t xml:space="preserve">, </w:t>
      </w:r>
      <w:hyperlink w:anchor="Par838" w:tooltip="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 w:history="1">
        <w:r>
          <w:rPr>
            <w:color w:val="0000FF"/>
          </w:rPr>
          <w:t>части 14 статьи 51</w:t>
        </w:r>
      </w:hyperlink>
      <w:r>
        <w:t xml:space="preserve"> и </w:t>
      </w:r>
      <w:hyperlink w:anchor="Par894" w:tooltip="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 w:history="1">
        <w:r>
          <w:rPr>
            <w:color w:val="0000FF"/>
          </w:rPr>
          <w:t>части 7 статьи 56</w:t>
        </w:r>
      </w:hyperlink>
      <w:r>
        <w:t xml:space="preserve"> настоящего Федерального закона, предельная сумма всех расходов из средств избиратель</w:t>
      </w:r>
      <w:r>
        <w:t>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w:t>
      </w:r>
      <w:r>
        <w:t>у избирательному округу, увеличивается в 1,5 раза.</w:t>
      </w:r>
    </w:p>
    <w:p w:rsidR="00000000" w:rsidRDefault="00290E18">
      <w:pPr>
        <w:pStyle w:val="ConsPlusNormal"/>
        <w:ind w:firstLine="540"/>
        <w:jc w:val="both"/>
      </w:pPr>
    </w:p>
    <w:p w:rsidR="00000000" w:rsidRDefault="00290E18">
      <w:pPr>
        <w:pStyle w:val="ConsPlusNormal"/>
        <w:ind w:firstLine="540"/>
        <w:jc w:val="both"/>
        <w:outlineLvl w:val="2"/>
      </w:pPr>
      <w:r>
        <w:t>Статья 72. Специальные избирательные счета политических партий, их региональных отделений, кандидатов</w:t>
      </w:r>
    </w:p>
    <w:p w:rsidR="00000000" w:rsidRDefault="00290E18">
      <w:pPr>
        <w:pStyle w:val="ConsPlusNormal"/>
        <w:ind w:firstLine="540"/>
        <w:jc w:val="both"/>
      </w:pPr>
    </w:p>
    <w:p w:rsidR="00000000" w:rsidRDefault="00290E18">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000000" w:rsidRDefault="00290E18">
      <w:pPr>
        <w:pStyle w:val="ConsPlusNormal"/>
        <w:ind w:firstLine="540"/>
        <w:jc w:val="both"/>
      </w:pPr>
      <w:r>
        <w:t>2. Региональное о</w:t>
      </w:r>
      <w:r>
        <w:t xml:space="preserve">тделение политической партии при наличии указанного в </w:t>
      </w:r>
      <w:hyperlink w:anchor="Par1173" w:tooltip="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w:t>
      </w:r>
      <w:r>
        <w:t xml:space="preserve">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w:t>
      </w:r>
      <w:r>
        <w:t>Федерации.</w:t>
      </w:r>
    </w:p>
    <w:p w:rsidR="00000000" w:rsidRDefault="00290E18">
      <w:pPr>
        <w:pStyle w:val="ConsPlusNormal"/>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w:t>
      </w:r>
      <w:r>
        <w:t>ющей окружной избирательной комиссии о своем выдвижении.</w:t>
      </w:r>
    </w:p>
    <w:p w:rsidR="00000000" w:rsidRDefault="00290E18">
      <w:pPr>
        <w:pStyle w:val="ConsPlusNormal"/>
        <w:ind w:firstLine="540"/>
        <w:jc w:val="both"/>
      </w:pPr>
      <w:r>
        <w:t>4. Специальный избирательный счет открывается в филиале публичного акционерного общества "Сбербанк России", а в случае, предусмотренном пунктом 11 статьи 58 Федерального закона "Об основных гарантиях</w:t>
      </w:r>
      <w:r>
        <w:t xml:space="preserve">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w:t>
      </w:r>
      <w:r>
        <w:t xml:space="preserve">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000000" w:rsidRDefault="00290E18">
      <w:pPr>
        <w:pStyle w:val="ConsPlusNormal"/>
        <w:jc w:val="both"/>
      </w:pPr>
      <w:r>
        <w:t>(</w:t>
      </w:r>
      <w:r>
        <w:t>в ред. Федерального закона от 09.03.2016 N 66-ФЗ)</w:t>
      </w:r>
    </w:p>
    <w:p w:rsidR="00000000" w:rsidRDefault="00290E18">
      <w:pPr>
        <w:pStyle w:val="ConsPlusNormal"/>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w:t>
      </w:r>
      <w:r>
        <w:t>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w:t>
      </w:r>
      <w:r>
        <w:t xml:space="preserve">дящимися на </w:t>
      </w:r>
      <w:r>
        <w:lastRenderedPageBreak/>
        <w:t>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6. Политическая партия отк</w:t>
      </w:r>
      <w:r>
        <w:t>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w:t>
      </w:r>
      <w:r>
        <w:t>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w:t>
      </w:r>
      <w:r>
        <w:t>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w:t>
      </w:r>
      <w:r>
        <w:t>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w:t>
      </w:r>
      <w:r>
        <w:t>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000000" w:rsidRDefault="00290E18">
      <w:pPr>
        <w:pStyle w:val="ConsPlusNormal"/>
        <w:ind w:firstLine="540"/>
        <w:jc w:val="both"/>
      </w:pPr>
      <w:bookmarkStart w:id="246" w:name="Par1224"/>
      <w:bookmarkEnd w:id="246"/>
      <w:r>
        <w:t xml:space="preserve">7. Все финансовые операции по специальному избирательному счету, за исключением возврата </w:t>
      </w:r>
      <w:r>
        <w:t>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w:t>
      </w:r>
      <w:r>
        <w:t>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w:t>
      </w:r>
      <w:r>
        <w:t xml:space="preserve">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ar550"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а также если регистр</w:t>
      </w:r>
      <w:r>
        <w:t>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w:t>
      </w:r>
      <w:r>
        <w:t>ответствующей избирательной комиссии.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ar1224" w:tooltip="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000000" w:rsidRDefault="00290E18">
      <w:pPr>
        <w:pStyle w:val="ConsPlusNormal"/>
        <w:ind w:firstLine="540"/>
        <w:jc w:val="both"/>
      </w:pPr>
      <w:r>
        <w:t>9. Фин</w:t>
      </w:r>
      <w:r>
        <w:t>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w:t>
      </w:r>
      <w:r>
        <w:t>его органа политической партии, уполномоченного на то съездом политической партии.</w:t>
      </w:r>
    </w:p>
    <w:p w:rsidR="00000000" w:rsidRDefault="00290E18">
      <w:pPr>
        <w:pStyle w:val="ConsPlusNormal"/>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w:t>
      </w:r>
      <w:r>
        <w:t xml:space="preserve">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w:t>
      </w:r>
      <w:r>
        <w:t>по соответствующему специальному избирательному счету.</w:t>
      </w:r>
    </w:p>
    <w:p w:rsidR="00000000" w:rsidRDefault="00290E18">
      <w:pPr>
        <w:pStyle w:val="ConsPlusNormal"/>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000000" w:rsidRDefault="00290E18">
      <w:pPr>
        <w:pStyle w:val="ConsPlusNormal"/>
        <w:ind w:firstLine="540"/>
        <w:jc w:val="both"/>
      </w:pPr>
      <w:r>
        <w:t>12. Порядок открытия, ведения и закрыт</w:t>
      </w:r>
      <w:r>
        <w:t>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r>
        <w:t>Статья 73. Добровольные пожертвования в избирательный фонд</w:t>
      </w:r>
    </w:p>
    <w:p w:rsidR="00000000" w:rsidRDefault="00290E18">
      <w:pPr>
        <w:pStyle w:val="ConsPlusNormal"/>
        <w:ind w:firstLine="540"/>
        <w:jc w:val="both"/>
      </w:pPr>
    </w:p>
    <w:p w:rsidR="00000000" w:rsidRDefault="00290E18">
      <w:pPr>
        <w:pStyle w:val="ConsPlusNormal"/>
        <w:ind w:firstLine="540"/>
        <w:jc w:val="both"/>
      </w:pPr>
      <w:bookmarkStart w:id="247" w:name="Par1234"/>
      <w:bookmarkEnd w:id="247"/>
      <w:r>
        <w:t>1. Добровольн</w:t>
      </w:r>
      <w:r>
        <w:t>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w:t>
      </w:r>
      <w:r>
        <w:t>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w:t>
      </w:r>
      <w:r>
        <w:t xml:space="preserve">е пожертвование юридического лица в избирательный </w:t>
      </w:r>
      <w:r>
        <w:lastRenderedPageBreak/>
        <w:t>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w:t>
      </w:r>
      <w:r>
        <w:t xml:space="preserve">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"Об основных гарантиях избирательных прав и права н</w:t>
      </w:r>
      <w:r>
        <w:t>а участие в референдуме граждан Российской Федерации".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w:t>
      </w:r>
      <w:r>
        <w:t>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w:t>
      </w:r>
      <w:r>
        <w:t>ьщика или со дня предоставления плательщиком наличных денежных средств в целях перевода денежных средств без открытия банковского счета.</w:t>
      </w:r>
    </w:p>
    <w:p w:rsidR="00000000" w:rsidRDefault="00290E18">
      <w:pPr>
        <w:pStyle w:val="ConsPlusNormal"/>
        <w:ind w:firstLine="540"/>
        <w:jc w:val="both"/>
      </w:pPr>
      <w:r>
        <w:t>3. Политическая партия, ее региональное отделение, кандидат вправе возвратить жертвователю любое пожертвование в избира</w:t>
      </w:r>
      <w:r>
        <w:t>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w:t>
      </w:r>
      <w:r>
        <w:t xml:space="preserve"> нарушением требований, предусмотренных </w:t>
      </w:r>
      <w:hyperlink w:anchor="Par1234" w:tooltip="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ar1171" w:tooltip="Статья 71. Избирательные фонды"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w:t>
      </w:r>
      <w:r>
        <w:t xml:space="preserve">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w:t>
      </w:r>
      <w:r>
        <w:t xml:space="preserve">ятие пожертвований, при внесении которых жертвователи указали сведения, предусмотренные </w:t>
      </w:r>
      <w:hyperlink w:anchor="Par1234" w:tooltip="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w:t>
      </w:r>
      <w:r>
        <w:t>или информацию о неправомерности данных пожертвований.</w:t>
      </w:r>
    </w:p>
    <w:p w:rsidR="00000000" w:rsidRDefault="00290E18">
      <w:pPr>
        <w:pStyle w:val="ConsPlusNormal"/>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w:t>
      </w:r>
      <w:r>
        <w:t>збирательному округу, вправе возвратить политической партии ее собственные средства, перечисленные в его избирательный фонд.</w:t>
      </w:r>
    </w:p>
    <w:p w:rsidR="00000000" w:rsidRDefault="00290E18">
      <w:pPr>
        <w:pStyle w:val="ConsPlusNormal"/>
        <w:ind w:firstLine="540"/>
        <w:jc w:val="both"/>
      </w:pPr>
      <w:r>
        <w:t>5. Пожертвования, внесенные в избирательный фонд анонимными жертвователями, не позднее чем через 10 дней со дня поступления на спец</w:t>
      </w:r>
      <w:r>
        <w:t>иальный избирательный счет должны перечисляться в доход федерального бюджета.</w:t>
      </w:r>
    </w:p>
    <w:p w:rsidR="00000000" w:rsidRDefault="00290E18">
      <w:pPr>
        <w:pStyle w:val="ConsPlusNormal"/>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w:t>
      </w:r>
      <w:r>
        <w:t xml:space="preserve">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w:t>
      </w:r>
      <w:r>
        <w:t>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w:t>
      </w:r>
      <w:r>
        <w:t>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000000" w:rsidRDefault="00290E18">
      <w:pPr>
        <w:pStyle w:val="ConsPlusNormal"/>
        <w:ind w:firstLine="540"/>
        <w:jc w:val="both"/>
      </w:pPr>
      <w:r>
        <w:t xml:space="preserve">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w:t>
      </w:r>
      <w:r>
        <w:t>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w:t>
      </w:r>
      <w:r>
        <w:t>ет средств соответствующего избирательного фонда.</w:t>
      </w:r>
    </w:p>
    <w:p w:rsidR="00000000" w:rsidRDefault="00290E18">
      <w:pPr>
        <w:pStyle w:val="ConsPlusNormal"/>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w:t>
      </w:r>
      <w:r>
        <w:t>их лиц.</w:t>
      </w:r>
    </w:p>
    <w:p w:rsidR="00000000" w:rsidRDefault="00290E18">
      <w:pPr>
        <w:pStyle w:val="ConsPlusNormal"/>
        <w:ind w:firstLine="540"/>
        <w:jc w:val="both"/>
      </w:pPr>
    </w:p>
    <w:p w:rsidR="00000000" w:rsidRDefault="00290E18">
      <w:pPr>
        <w:pStyle w:val="ConsPlusNormal"/>
        <w:ind w:firstLine="540"/>
        <w:jc w:val="both"/>
        <w:outlineLvl w:val="2"/>
      </w:pPr>
      <w:r>
        <w:t>Статья 74. Отчетность по средствам избирательных фондов</w:t>
      </w:r>
    </w:p>
    <w:p w:rsidR="00000000" w:rsidRDefault="00290E18">
      <w:pPr>
        <w:pStyle w:val="ConsPlusNormal"/>
        <w:ind w:firstLine="540"/>
        <w:jc w:val="both"/>
      </w:pPr>
    </w:p>
    <w:p w:rsidR="00000000" w:rsidRDefault="00290E18">
      <w:pPr>
        <w:pStyle w:val="ConsPlusNormal"/>
        <w:ind w:firstLine="540"/>
        <w:jc w:val="both"/>
      </w:pPr>
      <w:r>
        <w:lastRenderedPageBreak/>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w:t>
      </w:r>
      <w:r>
        <w:t>фонды и расходования этих средств. Порядок и формы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w:t>
      </w:r>
      <w:r>
        <w:t>ской Федерации.</w:t>
      </w:r>
    </w:p>
    <w:p w:rsidR="00000000" w:rsidRDefault="00290E18">
      <w:pPr>
        <w:pStyle w:val="ConsPlusNormal"/>
        <w:ind w:firstLine="540"/>
        <w:jc w:val="both"/>
      </w:pPr>
      <w:bookmarkStart w:id="248" w:name="Par1247"/>
      <w:bookmarkEnd w:id="248"/>
      <w:r>
        <w:t>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w:t>
      </w:r>
      <w:r>
        <w:t>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w:t>
      </w:r>
      <w:r>
        <w:t xml:space="preserve">ии указанного счета, а также материалы, предусмотренные </w:t>
      </w:r>
      <w:hyperlink w:anchor="Par1122" w:tooltip="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w:history="1">
        <w:r>
          <w:rPr>
            <w:color w:val="0000FF"/>
          </w:rPr>
          <w:t>частью 5 статьи 68</w:t>
        </w:r>
      </w:hyperlink>
      <w:r>
        <w:t xml:space="preserve"> настоящего Федерального закона, или их копии.</w:t>
      </w:r>
    </w:p>
    <w:p w:rsidR="00000000" w:rsidRDefault="00290E18">
      <w:pPr>
        <w:pStyle w:val="ConsPlusNormal"/>
        <w:jc w:val="both"/>
      </w:pPr>
      <w:r>
        <w:t xml:space="preserve">(в ред. </w:t>
      </w:r>
      <w:r>
        <w:t>Федерального закона от 09.03.2016 N 66-ФЗ)</w:t>
      </w:r>
    </w:p>
    <w:p w:rsidR="00000000" w:rsidRDefault="00290E18">
      <w:pPr>
        <w:pStyle w:val="ConsPlusNormal"/>
        <w:ind w:firstLine="540"/>
        <w:jc w:val="both"/>
      </w:pPr>
      <w:r>
        <w:t>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w:t>
      </w:r>
      <w:r>
        <w:t>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w:t>
      </w:r>
      <w:r>
        <w:t>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w:t>
      </w:r>
      <w:r>
        <w:t xml:space="preserve">нные </w:t>
      </w:r>
      <w:hyperlink w:anchor="Par1122" w:tooltip="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w:history="1">
        <w:r>
          <w:rPr>
            <w:color w:val="0000FF"/>
          </w:rPr>
          <w:t>частью 5 статьи 68</w:t>
        </w:r>
      </w:hyperlink>
      <w:r>
        <w:t xml:space="preserve"> настоящего Федерального закона, или их копии.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249" w:name="Par1251"/>
      <w:bookmarkEnd w:id="249"/>
      <w:r>
        <w:t>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w:t>
      </w:r>
      <w:r>
        <w:t xml:space="preserve">учае изменения избирательного округа в соответствии с </w:t>
      </w:r>
      <w:hyperlink w:anchor="Par550"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w:t>
      </w:r>
      <w:r>
        <w:t>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w:t>
      </w:r>
      <w:r>
        <w:t xml:space="preserve">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5. Перечень первичных финан</w:t>
      </w:r>
      <w:r>
        <w:t>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000000" w:rsidRDefault="00290E18">
      <w:pPr>
        <w:pStyle w:val="ConsPlusNormal"/>
        <w:ind w:firstLine="540"/>
        <w:jc w:val="both"/>
      </w:pPr>
      <w:r>
        <w:t>6. Обязанность представления финансового отчета политической пар</w:t>
      </w:r>
      <w:r>
        <w:t>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w:t>
      </w:r>
      <w:r>
        <w:t>гражданина, являвшегося кандидатом) или его уполномоченного представителя по финансовым вопросам.</w:t>
      </w:r>
    </w:p>
    <w:p w:rsidR="00000000" w:rsidRDefault="00290E18">
      <w:pPr>
        <w:pStyle w:val="ConsPlusNormal"/>
        <w:ind w:firstLine="540"/>
        <w:jc w:val="both"/>
      </w:pPr>
      <w:r>
        <w:t xml:space="preserve">7. Копии финансовых отчетов, указанных в </w:t>
      </w:r>
      <w:hyperlink w:anchor="Par1247" w:tooltip="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 w:history="1">
        <w:r>
          <w:rPr>
            <w:color w:val="0000FF"/>
          </w:rPr>
          <w:t>частях 2</w:t>
        </w:r>
      </w:hyperlink>
      <w:r>
        <w:t xml:space="preserve"> - </w:t>
      </w:r>
      <w:hyperlink w:anchor="Par1251" w:tooltip="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частью 7 статьи 40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 w:history="1">
        <w:r>
          <w:rPr>
            <w:color w:val="0000FF"/>
          </w:rPr>
          <w:t>4</w:t>
        </w:r>
      </w:hyperlink>
      <w:r>
        <w:t xml:space="preserve"> настоящей статьи, передаются соответствующей</w:t>
      </w:r>
      <w:r>
        <w:t xml:space="preserve">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w:t>
      </w:r>
      <w:r>
        <w:t>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w:t>
      </w:r>
      <w:r>
        <w:t>иями финансовые отчеты в течение трех дней со дня их получения.</w:t>
      </w:r>
    </w:p>
    <w:p w:rsidR="00000000" w:rsidRDefault="00290E18">
      <w:pPr>
        <w:pStyle w:val="ConsPlusNormal"/>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w:t>
      </w:r>
      <w:r>
        <w:t xml:space="preserve">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w:t>
      </w:r>
      <w:r>
        <w:t>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000000" w:rsidRDefault="00290E18">
      <w:pPr>
        <w:pStyle w:val="ConsPlusNormal"/>
        <w:jc w:val="both"/>
      </w:pPr>
      <w:r>
        <w:lastRenderedPageBreak/>
        <w:t>(в ред. Федерального закона от 09.03.2016 N 66-ФЗ)</w:t>
      </w:r>
    </w:p>
    <w:p w:rsidR="00000000" w:rsidRDefault="00290E18">
      <w:pPr>
        <w:pStyle w:val="ConsPlusNormal"/>
        <w:ind w:firstLine="540"/>
        <w:jc w:val="both"/>
      </w:pPr>
      <w:r>
        <w:t>9. Центральная избирательная комиссия Российской Ф</w:t>
      </w:r>
      <w:r>
        <w:t>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w:t>
      </w:r>
      <w:r>
        <w:t>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w:t>
      </w:r>
      <w:r>
        <w:t>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w:t>
      </w:r>
      <w:r>
        <w:t xml:space="preserve">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w:t>
      </w:r>
      <w:r>
        <w:t>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w:t>
      </w:r>
      <w:r>
        <w:t>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w:t>
      </w:r>
      <w:r>
        <w:t xml:space="preserve">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w:t>
      </w:r>
      <w:r>
        <w:t>счета и расходование этих средств.</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250" w:name="Par1260"/>
      <w:bookmarkEnd w:id="250"/>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w:t>
      </w:r>
      <w:r>
        <w:t xml:space="preserve">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w:t>
      </w:r>
      <w:r>
        <w:t>и расходовании этих средств. Обязательному опубликованию подлежат сведения:</w:t>
      </w:r>
    </w:p>
    <w:p w:rsidR="00000000" w:rsidRDefault="00290E18">
      <w:pPr>
        <w:pStyle w:val="ConsPlusNormal"/>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w:t>
      </w:r>
      <w:r>
        <w:t>блей для ее регионального отделения, кандидата;</w:t>
      </w:r>
    </w:p>
    <w:p w:rsidR="00000000" w:rsidRDefault="00290E18">
      <w:pPr>
        <w:pStyle w:val="ConsPlusNormal"/>
        <w:jc w:val="both"/>
      </w:pPr>
      <w:r>
        <w:t>(в ред. Федерального закона от 24.11.2014 N 355-ФЗ)</w:t>
      </w:r>
    </w:p>
    <w:p w:rsidR="00000000" w:rsidRDefault="00290E18">
      <w:pPr>
        <w:pStyle w:val="ConsPlusNormal"/>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w:t>
      </w:r>
      <w:r>
        <w:t>евышающей 200 тысяч рублей для политической партии и 50 тысяч рублей для ее регионального отделения, кандидата;</w:t>
      </w:r>
    </w:p>
    <w:p w:rsidR="00000000" w:rsidRDefault="00290E18">
      <w:pPr>
        <w:pStyle w:val="ConsPlusNormal"/>
        <w:jc w:val="both"/>
      </w:pPr>
      <w:r>
        <w:t>(в ред. Федерального закона от 24.11.2014 N 355-ФЗ)</w:t>
      </w:r>
    </w:p>
    <w:p w:rsidR="00000000" w:rsidRDefault="00290E18">
      <w:pPr>
        <w:pStyle w:val="ConsPlusNormal"/>
        <w:ind w:firstLine="540"/>
        <w:jc w:val="both"/>
      </w:pPr>
      <w:r>
        <w:t xml:space="preserve">3) о количестве граждан, внесших в избирательный фонд политической партии, ее регионального </w:t>
      </w:r>
      <w:r>
        <w:t>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000000" w:rsidRDefault="00290E18">
      <w:pPr>
        <w:pStyle w:val="ConsPlusNormal"/>
        <w:jc w:val="both"/>
      </w:pPr>
      <w:r>
        <w:t>(в ред. Федерального закона от 24.11.2014 N 355-ФЗ)</w:t>
      </w:r>
    </w:p>
    <w:p w:rsidR="00000000" w:rsidRDefault="00290E18">
      <w:pPr>
        <w:pStyle w:val="ConsPlusNormal"/>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000000" w:rsidRDefault="00290E18">
      <w:pPr>
        <w:pStyle w:val="ConsPlusNormal"/>
        <w:ind w:firstLine="540"/>
        <w:jc w:val="both"/>
      </w:pPr>
      <w:r>
        <w:t>5) об общей сумме средств, поступивших в избирательный фонд политической партии, ее региональ</w:t>
      </w:r>
      <w:r>
        <w:t>ного отделения, кандидата, и об общей сумме израсходованных средств.</w:t>
      </w:r>
    </w:p>
    <w:p w:rsidR="00000000" w:rsidRDefault="00290E18">
      <w:pPr>
        <w:pStyle w:val="ConsPlusNormal"/>
        <w:ind w:firstLine="540"/>
        <w:jc w:val="both"/>
      </w:pPr>
      <w:r>
        <w:t xml:space="preserve">10.1. Сведения, указанные в </w:t>
      </w:r>
      <w:hyperlink w:anchor="Par1260" w:tooltip="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w:t>
      </w:r>
      <w:r>
        <w:t>на своих официальных сайтах в сети "Интернет" в объеме, установленном Центральной избирательной комиссией Российской Федерации.</w:t>
      </w:r>
    </w:p>
    <w:p w:rsidR="00000000" w:rsidRDefault="00290E18">
      <w:pPr>
        <w:pStyle w:val="ConsPlusNormal"/>
        <w:jc w:val="both"/>
      </w:pPr>
      <w:r>
        <w:t>(часть 10.1 введена Федеральным законом от 09.03.2016 N 66-ФЗ)</w:t>
      </w:r>
    </w:p>
    <w:p w:rsidR="00000000" w:rsidRDefault="00290E18">
      <w:pPr>
        <w:pStyle w:val="ConsPlusNormal"/>
        <w:ind w:firstLine="540"/>
        <w:jc w:val="both"/>
      </w:pPr>
      <w:r>
        <w:t>11. Органы регистрационного учета граждан Российской Федерации по</w:t>
      </w:r>
      <w:r>
        <w:t xml:space="preserve">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w:t>
      </w:r>
      <w:r>
        <w:t>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w:t>
      </w:r>
      <w:r>
        <w:t xml:space="preserve">литической партии, ее регионального отделения, кандидата, и </w:t>
      </w:r>
      <w:r>
        <w:lastRenderedPageBreak/>
        <w:t>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w:t>
      </w:r>
      <w:r>
        <w:t>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w:t>
      </w:r>
      <w:r>
        <w:t>ований с нарушением требований, предусмотренных пунктом 6 статьи 58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w:t>
      </w:r>
      <w:r>
        <w:t>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000000" w:rsidRDefault="00290E18">
      <w:pPr>
        <w:pStyle w:val="ConsPlusNormal"/>
        <w:jc w:val="both"/>
      </w:pPr>
      <w:r>
        <w:t>(в ред. Федерального закона от 09.03.201</w:t>
      </w:r>
      <w:r>
        <w:t>6 N 66-ФЗ)</w:t>
      </w:r>
    </w:p>
    <w:p w:rsidR="00000000" w:rsidRDefault="00290E18">
      <w:pPr>
        <w:pStyle w:val="ConsPlusNormal"/>
        <w:ind w:firstLine="540"/>
        <w:jc w:val="both"/>
      </w:pPr>
    </w:p>
    <w:p w:rsidR="00000000" w:rsidRDefault="00290E18">
      <w:pPr>
        <w:pStyle w:val="ConsPlusNormal"/>
        <w:ind w:firstLine="540"/>
        <w:jc w:val="both"/>
        <w:outlineLvl w:val="2"/>
      </w:pPr>
      <w:r>
        <w:t>Статья 75. Возврат средств политическими партиями, их региональными отделениями, кандидатами</w:t>
      </w:r>
    </w:p>
    <w:p w:rsidR="00000000" w:rsidRDefault="00290E18">
      <w:pPr>
        <w:pStyle w:val="ConsPlusNormal"/>
        <w:ind w:firstLine="540"/>
        <w:jc w:val="both"/>
      </w:pPr>
    </w:p>
    <w:p w:rsidR="00000000" w:rsidRDefault="00290E18">
      <w:pPr>
        <w:pStyle w:val="ConsPlusNormal"/>
        <w:ind w:firstLine="540"/>
        <w:jc w:val="both"/>
      </w:pPr>
      <w:r>
        <w:t>1. Политическая партия, выдвинувшая федеральный список кандидатов, ее региональное отделение, кандидат после дня голосования либо после принятия решен</w:t>
      </w:r>
      <w:r>
        <w:t xml:space="preserve">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ar550"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и до представления и</w:t>
      </w:r>
      <w:r>
        <w:t>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w:t>
      </w:r>
      <w:r>
        <w:t>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r>
        <w:t>.</w:t>
      </w:r>
    </w:p>
    <w:p w:rsidR="00000000" w:rsidRDefault="00290E18">
      <w:pPr>
        <w:pStyle w:val="ConsPlusNormal"/>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w:t>
      </w:r>
      <w:r>
        <w:t xml:space="preserve">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p>
    <w:p w:rsidR="00000000" w:rsidRDefault="00290E18">
      <w:pPr>
        <w:pStyle w:val="ConsPlusNormal"/>
        <w:ind w:firstLine="540"/>
        <w:jc w:val="both"/>
        <w:outlineLvl w:val="2"/>
      </w:pPr>
      <w:r>
        <w:t>Статья 76. Финансовое обеспечение избирательных комисс</w:t>
      </w:r>
      <w:r>
        <w:t>ий</w:t>
      </w:r>
    </w:p>
    <w:p w:rsidR="00000000" w:rsidRDefault="00290E18">
      <w:pPr>
        <w:pStyle w:val="ConsPlusNormal"/>
        <w:ind w:firstLine="540"/>
        <w:jc w:val="both"/>
      </w:pPr>
    </w:p>
    <w:p w:rsidR="00000000" w:rsidRDefault="00290E18">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w:t>
      </w:r>
      <w:r>
        <w:t>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000000" w:rsidRDefault="00290E18">
      <w:pPr>
        <w:pStyle w:val="ConsPlusNormal"/>
        <w:ind w:firstLine="540"/>
        <w:jc w:val="both"/>
      </w:pPr>
      <w:r>
        <w:t>2. За счет средств федерального бюджета финансируются следующие расходы избирательных комисси</w:t>
      </w:r>
      <w:r>
        <w:t>й:</w:t>
      </w:r>
    </w:p>
    <w:p w:rsidR="00000000" w:rsidRDefault="00290E18">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w:t>
      </w:r>
      <w:r>
        <w:t>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w:t>
      </w:r>
      <w:r>
        <w:t>х служб при избирательных комиссиях;</w:t>
      </w:r>
    </w:p>
    <w:p w:rsidR="00000000" w:rsidRDefault="00290E18">
      <w:pPr>
        <w:pStyle w:val="ConsPlusNormal"/>
        <w:ind w:firstLine="540"/>
        <w:jc w:val="both"/>
      </w:pPr>
      <w:r>
        <w:t>2) на изготовление печатной продукции и осуществление издательской деятельности;</w:t>
      </w:r>
    </w:p>
    <w:p w:rsidR="00000000" w:rsidRDefault="00290E18">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w:t>
      </w:r>
      <w:r>
        <w:t>товки и проведения выборов депутатов Государственной Думы и обеспечения деятельности избирательных комиссий;</w:t>
      </w:r>
    </w:p>
    <w:p w:rsidR="00000000" w:rsidRDefault="00290E18">
      <w:pPr>
        <w:pStyle w:val="ConsPlusNormal"/>
        <w:ind w:firstLine="540"/>
        <w:jc w:val="both"/>
      </w:pPr>
      <w:r>
        <w:t>4) на транспортные расходы, в том числе при проведении голосования в труднодоступных и отдаленных местностях;</w:t>
      </w:r>
    </w:p>
    <w:p w:rsidR="00000000" w:rsidRDefault="00290E18">
      <w:pPr>
        <w:pStyle w:val="ConsPlusNormal"/>
        <w:ind w:firstLine="540"/>
        <w:jc w:val="both"/>
      </w:pPr>
      <w:r>
        <w:t>5) на доставку и хранение избирательн</w:t>
      </w:r>
      <w:r>
        <w:t>ых документов, на подготовку их к передаче в архив или на уничтожение;</w:t>
      </w:r>
    </w:p>
    <w:p w:rsidR="00000000" w:rsidRDefault="00290E18">
      <w:pPr>
        <w:pStyle w:val="ConsPlusNormal"/>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000000" w:rsidRDefault="00290E18">
      <w:pPr>
        <w:pStyle w:val="ConsPlusNormal"/>
        <w:ind w:firstLine="540"/>
        <w:jc w:val="both"/>
      </w:pPr>
      <w:r>
        <w:t>7) на использ</w:t>
      </w:r>
      <w:r>
        <w:t xml:space="preserve">ование и эксплуатацию средств автоматизации, повышение правовой культуры </w:t>
      </w:r>
      <w:r>
        <w:lastRenderedPageBreak/>
        <w:t>избирателей и обучение организаторов выборов.</w:t>
      </w:r>
    </w:p>
    <w:p w:rsidR="00000000" w:rsidRDefault="00290E18">
      <w:pPr>
        <w:pStyle w:val="ConsPlusNormal"/>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w:t>
      </w:r>
      <w:r>
        <w:t>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w:t>
      </w:r>
      <w:r>
        <w:t>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w:t>
      </w:r>
      <w:r>
        <w:t>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000000" w:rsidRDefault="00290E18">
      <w:pPr>
        <w:pStyle w:val="ConsPlusNormal"/>
        <w:ind w:firstLine="540"/>
        <w:jc w:val="both"/>
      </w:pPr>
      <w:r>
        <w:t>4. Оплата труда членов избирательной комиссии с правом решающего гол</w:t>
      </w:r>
      <w:r>
        <w:t>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w:t>
      </w:r>
      <w:r>
        <w:t>емых Центральной избирательной комиссией Российской Федерации.</w:t>
      </w:r>
    </w:p>
    <w:p w:rsidR="00000000" w:rsidRDefault="00290E18">
      <w:pPr>
        <w:pStyle w:val="ConsPlusNormal"/>
        <w:ind w:firstLine="540"/>
        <w:jc w:val="both"/>
      </w:pPr>
      <w:r>
        <w:t>5.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участковой избирательной комиссии средств, выделенных из федерального бюджета на подготовку и про</w:t>
      </w:r>
      <w:r>
        <w:t>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отчет о поступлении терр</w:t>
      </w:r>
      <w:r>
        <w:t xml:space="preserve">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w:t>
      </w:r>
      <w:r>
        <w:t>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отчет о поступлении окружной избирательной комиссии средств, выделенных из федерального бюджета на подготовк</w:t>
      </w:r>
      <w:r>
        <w:t>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000000" w:rsidRDefault="00290E18">
      <w:pPr>
        <w:pStyle w:val="ConsPlusNormal"/>
        <w:ind w:firstLine="540"/>
        <w:jc w:val="both"/>
      </w:pPr>
      <w:r>
        <w:t xml:space="preserve">6. Избирательная комиссия субъекта Российской Федерации не позднее чем </w:t>
      </w:r>
      <w:r>
        <w:t>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отчет о поступлении избирательной комиссии субъекта Российской Федерации средств</w:t>
      </w:r>
      <w:r>
        <w:t xml:space="preserve">,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w:t>
      </w:r>
      <w:r>
        <w:t>поступлении средств в указанные избирательные фонды и расходовании этих средств.</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7. Центральная избирательная комиссия Российской Федерации не позднее чем через три месяца со дня официального опубликования</w:t>
      </w:r>
      <w:r>
        <w:t xml:space="preserve">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w:t>
      </w:r>
      <w:r>
        <w:t xml:space="preserve">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w:t>
      </w:r>
      <w:r>
        <w:t>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p>
    <w:p w:rsidR="00000000" w:rsidRDefault="00290E18">
      <w:pPr>
        <w:pStyle w:val="ConsPlusNormal"/>
        <w:ind w:firstLine="540"/>
        <w:jc w:val="both"/>
        <w:outlineLvl w:val="2"/>
      </w:pPr>
      <w:r>
        <w:t>Статья 77. Контрольно-ревизионные службы при и</w:t>
      </w:r>
      <w:r>
        <w:t>збирательных комиссиях</w:t>
      </w:r>
    </w:p>
    <w:p w:rsidR="00000000" w:rsidRDefault="00290E18">
      <w:pPr>
        <w:pStyle w:val="ConsPlusNormal"/>
        <w:ind w:firstLine="540"/>
        <w:jc w:val="both"/>
      </w:pPr>
      <w:r>
        <w:t>(в ред. Федерального закона от 24.11.2014 N 355-ФЗ)</w:t>
      </w:r>
    </w:p>
    <w:p w:rsidR="00000000" w:rsidRDefault="00290E18">
      <w:pPr>
        <w:pStyle w:val="ConsPlusNormal"/>
        <w:ind w:firstLine="540"/>
        <w:jc w:val="both"/>
      </w:pPr>
    </w:p>
    <w:p w:rsidR="00000000" w:rsidRDefault="00290E18">
      <w:pPr>
        <w:pStyle w:val="ConsPlusNormal"/>
        <w:ind w:firstLine="540"/>
        <w:jc w:val="both"/>
      </w:pPr>
      <w:r>
        <w:t>Порядок создания контрольно-ревизионных служб, их полномочия и порядок осуществления этих полномочий устанавливаются статьей 60 Федерального закона "Об основных гарантиях избирател</w:t>
      </w:r>
      <w:r>
        <w:t>ьных прав и права на участие в референдуме граждан Российской Федерации".</w:t>
      </w:r>
    </w:p>
    <w:p w:rsidR="00000000" w:rsidRDefault="00290E18">
      <w:pPr>
        <w:pStyle w:val="ConsPlusNormal"/>
        <w:ind w:firstLine="540"/>
        <w:jc w:val="both"/>
      </w:pPr>
    </w:p>
    <w:p w:rsidR="00000000" w:rsidRDefault="00290E18">
      <w:pPr>
        <w:pStyle w:val="ConsPlusTitle"/>
        <w:jc w:val="center"/>
        <w:outlineLvl w:val="1"/>
      </w:pPr>
      <w:r>
        <w:t>Глава 10. ГОЛОСОВАНИЕ</w:t>
      </w:r>
    </w:p>
    <w:p w:rsidR="00000000" w:rsidRDefault="00290E18">
      <w:pPr>
        <w:pStyle w:val="ConsPlusNormal"/>
        <w:ind w:firstLine="540"/>
        <w:jc w:val="both"/>
      </w:pPr>
    </w:p>
    <w:p w:rsidR="00000000" w:rsidRDefault="00290E18">
      <w:pPr>
        <w:pStyle w:val="ConsPlusNormal"/>
        <w:ind w:firstLine="540"/>
        <w:jc w:val="both"/>
        <w:outlineLvl w:val="2"/>
      </w:pPr>
      <w:r>
        <w:lastRenderedPageBreak/>
        <w:t>Статья 78. Помещение для голосования</w:t>
      </w:r>
    </w:p>
    <w:p w:rsidR="00000000" w:rsidRDefault="00290E18">
      <w:pPr>
        <w:pStyle w:val="ConsPlusNormal"/>
        <w:ind w:firstLine="540"/>
        <w:jc w:val="both"/>
      </w:pPr>
    </w:p>
    <w:p w:rsidR="00000000" w:rsidRDefault="00290E18">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w:t>
      </w:r>
      <w:r>
        <w:t>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w:t>
      </w:r>
      <w:r>
        <w:t>ьского учреждения Российской Федерации.</w:t>
      </w:r>
    </w:p>
    <w:p w:rsidR="00000000" w:rsidRDefault="00290E18">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w:t>
      </w:r>
      <w:r>
        <w:t>а исключением карандашей).</w:t>
      </w:r>
    </w:p>
    <w:p w:rsidR="00000000" w:rsidRDefault="00290E18">
      <w:pPr>
        <w:pStyle w:val="ConsPlusNormal"/>
        <w:ind w:firstLine="540"/>
        <w:jc w:val="both"/>
      </w:pPr>
      <w:bookmarkStart w:id="251" w:name="Par1310"/>
      <w:bookmarkEnd w:id="251"/>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w:t>
      </w:r>
      <w:r>
        <w:t xml:space="preserve"> федеральных списках кандидатов, внесенных в избирательный бюллетень, и о выдвинувших их политических партиях:</w:t>
      </w:r>
    </w:p>
    <w:p w:rsidR="00000000" w:rsidRDefault="00290E18">
      <w:pPr>
        <w:pStyle w:val="ConsPlusNormal"/>
        <w:ind w:firstLine="540"/>
        <w:jc w:val="both"/>
      </w:pPr>
      <w:r>
        <w:t>1) наименование политической партии;</w:t>
      </w:r>
    </w:p>
    <w:p w:rsidR="00000000" w:rsidRDefault="00290E18">
      <w:pPr>
        <w:pStyle w:val="ConsPlusNormal"/>
        <w:ind w:firstLine="540"/>
        <w:jc w:val="both"/>
      </w:pPr>
      <w:r>
        <w:t>2) биографические данные зарегистрированных кандидатов, включенных в общефедеральные части федеральных списк</w:t>
      </w:r>
      <w:r>
        <w:t>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000000" w:rsidRDefault="00290E18">
      <w:pPr>
        <w:pStyle w:val="ConsPlusNormal"/>
        <w:ind w:firstLine="540"/>
        <w:jc w:val="both"/>
      </w:pPr>
      <w:r>
        <w:t>3) и</w:t>
      </w:r>
      <w:r>
        <w:t xml:space="preserve">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ar583"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частью 5 статьи 42</w:t>
        </w:r>
      </w:hyperlink>
      <w:r>
        <w:t xml:space="preserve"> настоящего Федерального закона (если такая информация имеется).</w:t>
      </w:r>
    </w:p>
    <w:p w:rsidR="00000000" w:rsidRDefault="00290E18">
      <w:pPr>
        <w:pStyle w:val="ConsPlusNormal"/>
        <w:ind w:firstLine="540"/>
        <w:jc w:val="both"/>
      </w:pPr>
      <w:bookmarkStart w:id="252" w:name="Par1314"/>
      <w:bookmarkEnd w:id="252"/>
      <w:r>
        <w:t>4. На инф</w:t>
      </w:r>
      <w:r>
        <w:t>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000000" w:rsidRDefault="00290E18">
      <w:pPr>
        <w:pStyle w:val="ConsPlusNormal"/>
        <w:ind w:firstLine="540"/>
        <w:jc w:val="both"/>
      </w:pPr>
      <w:r>
        <w:t xml:space="preserve">1) биографические данные зарегистрированного кандидата </w:t>
      </w:r>
      <w:r>
        <w:t>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000000" w:rsidRDefault="00290E18">
      <w:pPr>
        <w:pStyle w:val="ConsPlusNormal"/>
        <w:ind w:firstLine="540"/>
        <w:jc w:val="both"/>
      </w:pPr>
      <w:r>
        <w:t>2) если кандидат выдвинут политической партией, - слова "выдвинут политической партией" с</w:t>
      </w:r>
      <w:r>
        <w:t xml:space="preserve"> указанием наименования этой политической партии;</w:t>
      </w:r>
    </w:p>
    <w:p w:rsidR="00000000" w:rsidRDefault="00290E18">
      <w:pPr>
        <w:pStyle w:val="ConsPlusNormal"/>
        <w:ind w:firstLine="540"/>
        <w:jc w:val="both"/>
      </w:pPr>
      <w:r>
        <w:t>3) если кандидат сам выдвинул свою кандидатуру, - слово "самовыдвижение";</w:t>
      </w:r>
    </w:p>
    <w:p w:rsidR="00000000" w:rsidRDefault="00290E18">
      <w:pPr>
        <w:pStyle w:val="ConsPlusNormal"/>
        <w:ind w:firstLine="540"/>
        <w:jc w:val="both"/>
      </w:pPr>
      <w:r>
        <w:t xml:space="preserve">4) информацию о фактах представления кандидатом оказавшихся недостоверными сведений, предусмотренных </w:t>
      </w:r>
      <w:hyperlink w:anchor="Par559" w:tooltip="5. Одновременно с уведомлением, указанным в части 4 настоящей статьи, в соответствующую окружную избирательную комиссию представляются:" w:history="1">
        <w:r>
          <w:rPr>
            <w:color w:val="0000FF"/>
          </w:rPr>
          <w:t>частью 5 статьи 41</w:t>
        </w:r>
      </w:hyperlink>
      <w:r>
        <w:t xml:space="preserve">, </w:t>
      </w:r>
      <w:hyperlink w:anchor="Par584"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или </w:t>
      </w:r>
      <w:hyperlink w:anchor="Par603"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частью 1 статьи 43</w:t>
        </w:r>
      </w:hyperlink>
      <w:r>
        <w:t xml:space="preserve"> настоящего Федерального закона (если такая информация имеется).</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253" w:name="Par1320"/>
      <w:bookmarkEnd w:id="253"/>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w:t>
      </w:r>
      <w:r>
        <w:t>, указываются сведения о судимости кандидата, а если судимость снята или погашена, также сведения о дате снятия или погашения судимости.</w:t>
      </w:r>
    </w:p>
    <w:p w:rsidR="00000000" w:rsidRDefault="00290E18">
      <w:pPr>
        <w:pStyle w:val="ConsPlusNormal"/>
        <w:ind w:firstLine="540"/>
        <w:jc w:val="both"/>
      </w:pPr>
      <w:r>
        <w:t>6. На информационном стенде размещаются образцы заполненных избирательных бюллетеней, которые не должны содержать фамил</w:t>
      </w:r>
      <w:r>
        <w:t>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000000" w:rsidRDefault="00290E18">
      <w:pPr>
        <w:pStyle w:val="ConsPlusNormal"/>
        <w:ind w:firstLine="540"/>
        <w:jc w:val="both"/>
      </w:pPr>
      <w:bookmarkStart w:id="254" w:name="Par1322"/>
      <w:bookmarkEnd w:id="254"/>
      <w:r>
        <w:t xml:space="preserve">7. Сведения о политических партиях и зарегистрированных кандидатах, внесенных в избирательные </w:t>
      </w:r>
      <w:r>
        <w:t>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000000" w:rsidRDefault="00290E18">
      <w:pPr>
        <w:pStyle w:val="ConsPlusNormal"/>
        <w:ind w:firstLine="540"/>
        <w:jc w:val="both"/>
      </w:pPr>
      <w:r>
        <w:t>8. На информационном стенде размещаются извлечения из уголовного законодательства Российской Фе</w:t>
      </w:r>
      <w:r>
        <w:t>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000000" w:rsidRDefault="00290E18">
      <w:pPr>
        <w:pStyle w:val="ConsPlusNormal"/>
        <w:ind w:firstLine="540"/>
        <w:jc w:val="both"/>
      </w:pPr>
      <w:r>
        <w:t>9. Размещаемые на информационном стенде материалы не должны содержать признаки пред</w:t>
      </w:r>
      <w:r>
        <w:t>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000000" w:rsidRDefault="00290E18">
      <w:pPr>
        <w:pStyle w:val="ConsPlusNormal"/>
        <w:ind w:firstLine="540"/>
        <w:jc w:val="both"/>
      </w:pPr>
      <w:r>
        <w:t xml:space="preserve">10. Для информирования граждан, являющихся инвалидами по зрению, на информационном стенде размещаются </w:t>
      </w:r>
      <w:r>
        <w:t xml:space="preserve">материалы, указанные в </w:t>
      </w:r>
      <w:hyperlink w:anchor="Par1310" w:tooltip="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 w:history="1">
        <w:r>
          <w:rPr>
            <w:color w:val="0000FF"/>
          </w:rPr>
          <w:t>частях 3</w:t>
        </w:r>
      </w:hyperlink>
      <w:r>
        <w:t xml:space="preserve"> - </w:t>
      </w:r>
      <w:hyperlink w:anchor="Par1320" w:tooltip="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w:history="1">
        <w:r>
          <w:rPr>
            <w:color w:val="0000FF"/>
          </w:rPr>
          <w:t>5</w:t>
        </w:r>
      </w:hyperlink>
      <w:r>
        <w:t xml:space="preserve"> и </w:t>
      </w:r>
      <w:hyperlink w:anchor="Par1322" w:tooltip="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w:t>
      </w:r>
      <w:r>
        <w:t>ссийской Федерации.</w:t>
      </w:r>
    </w:p>
    <w:p w:rsidR="00000000" w:rsidRDefault="00290E18">
      <w:pPr>
        <w:pStyle w:val="ConsPlusNormal"/>
        <w:ind w:firstLine="540"/>
        <w:jc w:val="both"/>
      </w:pPr>
      <w:r>
        <w:lastRenderedPageBreak/>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000000" w:rsidRDefault="00290E18">
      <w:pPr>
        <w:pStyle w:val="ConsPlusNormal"/>
        <w:ind w:firstLine="540"/>
        <w:jc w:val="both"/>
      </w:pPr>
      <w:r>
        <w:t>12. В помещении для голосования должны находиться увеличенные формы протоколов</w:t>
      </w:r>
      <w:r>
        <w:t xml:space="preserve">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w:t>
      </w:r>
      <w:r>
        <w:t>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w:t>
      </w:r>
      <w:r>
        <w:t xml:space="preserve"> них, не имеют юридического значения.</w:t>
      </w:r>
    </w:p>
    <w:p w:rsidR="00000000" w:rsidRDefault="00290E18">
      <w:pPr>
        <w:pStyle w:val="ConsPlusNormal"/>
        <w:ind w:firstLine="540"/>
        <w:jc w:val="both"/>
      </w:pPr>
      <w:r>
        <w:t>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w:t>
      </w:r>
      <w:r>
        <w:t>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w:t>
      </w:r>
      <w:r>
        <w:t xml:space="preserve">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 "Об основных гарантиях избирательных прав </w:t>
      </w:r>
      <w:r>
        <w:t>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000000" w:rsidRDefault="00290E18">
      <w:pPr>
        <w:pStyle w:val="ConsPlusNormal"/>
        <w:ind w:firstLine="540"/>
        <w:jc w:val="both"/>
      </w:pPr>
      <w:r>
        <w:t>14. Помещение для голосования должно быть оборудовано таким образом, чтобы места выдачи и</w:t>
      </w:r>
      <w:r>
        <w:t>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000000" w:rsidRDefault="00290E18">
      <w:pPr>
        <w:pStyle w:val="ConsPlusNormal"/>
        <w:ind w:firstLine="540"/>
        <w:jc w:val="both"/>
      </w:pPr>
      <w:bookmarkStart w:id="255" w:name="Par1330"/>
      <w:bookmarkEnd w:id="255"/>
      <w:r>
        <w:t>15. В помещениях для голосован</w:t>
      </w:r>
      <w:r>
        <w:t>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w:t>
      </w:r>
      <w:r>
        <w:t xml:space="preserve">тах содержания под стражей подозреваемых и обвиняемых, иных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w:t>
      </w:r>
      <w:r>
        <w:t>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w:t>
      </w:r>
      <w:r>
        <w:t>еонаблюдения и трансляции изображения применяются по согласованию с командиром воинской части. Изображение, полученное в помещении для голосования в результате применения средств видеонаблюдения и трансляции изображения, транслируется в сети "Интернет". Ус</w:t>
      </w:r>
      <w:r>
        <w:t>тановку в помещениях для голосования средств видеонаблюдения и трансляции изображения, а также трансляцию изображения в сети "Интернет" организует и обеспечивает федеральный орган исполнительной власти, осуществляющий функции по выработке и реализации госу</w:t>
      </w:r>
      <w:r>
        <w:t>дарственной политики и нормативно-правовому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w:t>
      </w:r>
      <w:r>
        <w:t>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w:t>
      </w:r>
      <w:r>
        <w:t>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w:t>
      </w:r>
      <w:r>
        <w:t>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Порядок п</w:t>
      </w:r>
      <w:r>
        <w:t>рименения в помещениях для голосования средств видеонаблюдения и трансляции, а также трансляции изображения в сети "Интернет" устанавливается Центральной избирательной комиссией Российской Федерации по согласованию с указанным федеральным органом исполните</w:t>
      </w:r>
      <w:r>
        <w:t>льной власти.</w:t>
      </w:r>
    </w:p>
    <w:p w:rsidR="00000000" w:rsidRDefault="00290E18">
      <w:pPr>
        <w:pStyle w:val="ConsPlusNormal"/>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w:t>
      </w:r>
      <w:r>
        <w:t>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00000" w:rsidRDefault="00290E18">
      <w:pPr>
        <w:pStyle w:val="ConsPlusNormal"/>
        <w:jc w:val="both"/>
      </w:pPr>
      <w:r>
        <w:t>(часть 16 введена Федеральным за</w:t>
      </w:r>
      <w:r>
        <w:t>коном от 09.03.2016 N 66-ФЗ)</w:t>
      </w:r>
    </w:p>
    <w:p w:rsidR="00000000" w:rsidRDefault="00290E18">
      <w:pPr>
        <w:pStyle w:val="ConsPlusNormal"/>
        <w:ind w:firstLine="540"/>
        <w:jc w:val="both"/>
      </w:pPr>
    </w:p>
    <w:p w:rsidR="00000000" w:rsidRDefault="00290E18">
      <w:pPr>
        <w:pStyle w:val="ConsPlusNormal"/>
        <w:ind w:firstLine="540"/>
        <w:jc w:val="both"/>
        <w:outlineLvl w:val="2"/>
      </w:pPr>
      <w:r>
        <w:t>Статья 79. Избирательные бюллетени</w:t>
      </w:r>
    </w:p>
    <w:p w:rsidR="00000000" w:rsidRDefault="00290E18">
      <w:pPr>
        <w:pStyle w:val="ConsPlusNormal"/>
        <w:ind w:firstLine="540"/>
        <w:jc w:val="both"/>
      </w:pPr>
    </w:p>
    <w:p w:rsidR="00000000" w:rsidRDefault="00290E18">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w:t>
      </w:r>
      <w:r>
        <w:t>й Федерации не позднее чем за 45 дней до дня голосования.</w:t>
      </w:r>
    </w:p>
    <w:p w:rsidR="00000000" w:rsidRDefault="00290E18">
      <w:pPr>
        <w:pStyle w:val="ConsPlusNormal"/>
        <w:ind w:firstLine="540"/>
        <w:jc w:val="both"/>
      </w:pPr>
      <w:r>
        <w:t>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w:t>
      </w:r>
      <w:r>
        <w:t xml:space="preserve">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w:t>
      </w:r>
      <w:r>
        <w:t>избирательным комиссиям, утверждаются Центральной избирательной комиссией Российской Федерации не позднее чем за 60 дней до дня голосования.</w:t>
      </w:r>
    </w:p>
    <w:p w:rsidR="00000000" w:rsidRDefault="00290E18">
      <w:pPr>
        <w:pStyle w:val="ConsPlusNormal"/>
        <w:ind w:firstLine="540"/>
        <w:jc w:val="both"/>
      </w:pPr>
      <w:r>
        <w:t>3. В помощь избирателям, являющимся инвалидами по зрению, по решению соответствующей избирательной комиссии изготав</w:t>
      </w:r>
      <w:r>
        <w:t>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w:t>
      </w:r>
      <w:r>
        <w:t>иссии субъекта Российской Федерации.</w:t>
      </w:r>
    </w:p>
    <w:p w:rsidR="00000000" w:rsidRDefault="00290E18">
      <w:pPr>
        <w:pStyle w:val="ConsPlusNormal"/>
        <w:ind w:firstLine="540"/>
        <w:jc w:val="both"/>
      </w:pPr>
      <w:bookmarkStart w:id="256" w:name="Par1339"/>
      <w:bookmarkEnd w:id="256"/>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w:t>
      </w:r>
      <w:r>
        <w:t>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w:t>
      </w:r>
      <w:r>
        <w:t>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w:t>
      </w:r>
      <w:r>
        <w:t>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w:t>
      </w:r>
      <w:r>
        <w:t>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w:t>
      </w:r>
      <w:r>
        <w:t xml:space="preserve">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w:t>
      </w:r>
      <w:r>
        <w:t>пользуются конверты.</w:t>
      </w:r>
    </w:p>
    <w:p w:rsidR="00000000" w:rsidRDefault="00290E18">
      <w:pPr>
        <w:pStyle w:val="ConsPlusNormal"/>
        <w:ind w:firstLine="540"/>
        <w:jc w:val="both"/>
      </w:pPr>
      <w:r>
        <w:t>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w:t>
      </w:r>
      <w:r>
        <w:t xml:space="preserve"> политических партий (если они были представлены в Центральную избирательную комиссию Российской Федерации в соответствии с </w:t>
      </w:r>
      <w:hyperlink w:anchor="Par493" w:tooltip="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w:t>
      </w:r>
      <w:r>
        <w:t>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w:t>
      </w:r>
      <w:r>
        <w:t>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w:t>
      </w:r>
      <w:r>
        <w:t>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w:t>
      </w:r>
      <w:r>
        <w:t xml:space="preserve">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ar493" w:tooltip="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 w:history="1">
        <w:r>
          <w:rPr>
            <w:color w:val="0000FF"/>
          </w:rPr>
          <w:t>частью 3 статьи 37</w:t>
        </w:r>
      </w:hyperlink>
      <w:r>
        <w:t xml:space="preserve"> настоящего Федерального з</w:t>
      </w:r>
      <w:r>
        <w:t>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w:t>
      </w:r>
      <w:r>
        <w:t xml:space="preserve">ьную избирательную комиссию Российской Федерации в соответствии с </w:t>
      </w:r>
      <w:hyperlink w:anchor="Par493" w:tooltip="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w:t>
      </w:r>
      <w:r>
        <w:t xml:space="preserve"> эту региональную группу кандидатов. </w:t>
      </w:r>
      <w:r>
        <w:lastRenderedPageBreak/>
        <w:t>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w:t>
      </w:r>
      <w:r>
        <w:t xml:space="preserve">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ar493" w:tooltip="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 w:history="1">
        <w:r>
          <w:rPr>
            <w:color w:val="0000FF"/>
          </w:rPr>
          <w:t>частью 3 статьи 37</w:t>
        </w:r>
      </w:hyperlink>
      <w:r>
        <w:t xml:space="preserve"> настоящего Федерального закона). В этом случае фамилии, имена</w:t>
      </w:r>
      <w:r>
        <w:t xml:space="preserve">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w:t>
      </w:r>
      <w:r>
        <w:t>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w:t>
      </w:r>
      <w:r>
        <w:t xml:space="preserve">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ar1310" w:tooltip="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 w:history="1">
        <w:r>
          <w:rPr>
            <w:color w:val="0000FF"/>
          </w:rPr>
          <w:t>части 3 статьи 78</w:t>
        </w:r>
      </w:hyperlink>
      <w:r>
        <w:t xml:space="preserve"> настоящего Федерального закона.</w:t>
      </w:r>
    </w:p>
    <w:p w:rsidR="00000000" w:rsidRDefault="00290E18">
      <w:pPr>
        <w:pStyle w:val="ConsPlusNormal"/>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w:t>
      </w:r>
      <w:r>
        <w:t>ванных кандидатах, включенных в соответствующую региональную группу кандидатов (при ее наличии), помещается пустой квадрат.</w:t>
      </w:r>
    </w:p>
    <w:p w:rsidR="00000000" w:rsidRDefault="00290E18">
      <w:pPr>
        <w:pStyle w:val="ConsPlusNormal"/>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w:t>
      </w:r>
      <w:r>
        <w:t>ся в алфавитном порядке, при этом избирательный бюллетень должен содержать следующие сведения о каждом из зарегистрированных кандидатов:</w:t>
      </w:r>
    </w:p>
    <w:p w:rsidR="00000000" w:rsidRDefault="00290E18">
      <w:pPr>
        <w:pStyle w:val="ConsPlusNormal"/>
        <w:ind w:firstLine="540"/>
        <w:jc w:val="both"/>
      </w:pPr>
      <w:r>
        <w:t>1) фамилия, имя и отчество. Если фамилии, имена и отчества двух и более кандидатов совпадают полностью, сведения о канд</w:t>
      </w:r>
      <w:r>
        <w:t xml:space="preserve">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w:t>
      </w:r>
      <w:r>
        <w:t>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00000" w:rsidRDefault="00290E18">
      <w:pPr>
        <w:pStyle w:val="ConsPlusNormal"/>
        <w:jc w:val="both"/>
      </w:pPr>
      <w:r>
        <w:t>(п. 1 в ред. Федерального закона от 09.03.2016 N 66-ФЗ)</w:t>
      </w:r>
    </w:p>
    <w:p w:rsidR="00000000" w:rsidRDefault="00290E18">
      <w:pPr>
        <w:pStyle w:val="ConsPlusNormal"/>
        <w:ind w:firstLine="540"/>
        <w:jc w:val="both"/>
      </w:pPr>
      <w:r>
        <w:t>2) год рождения;</w:t>
      </w:r>
    </w:p>
    <w:p w:rsidR="00000000" w:rsidRDefault="00290E18">
      <w:pPr>
        <w:pStyle w:val="ConsPlusNormal"/>
        <w:ind w:firstLine="540"/>
        <w:jc w:val="both"/>
      </w:pPr>
      <w:r>
        <w:t>3) место жительства (наименование субъекта Российской Федерации, района, города, иного населенного пункта);</w:t>
      </w:r>
    </w:p>
    <w:p w:rsidR="00000000" w:rsidRDefault="00290E18">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w:t>
      </w:r>
      <w:r>
        <w:t>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000000" w:rsidRDefault="00290E18">
      <w:pPr>
        <w:pStyle w:val="ConsPlusNormal"/>
        <w:ind w:firstLine="540"/>
        <w:jc w:val="both"/>
      </w:pPr>
      <w:r>
        <w:t>5) если кандидат выдвинут политической партией, - слово "выдвинут" с указанием наименования этой пол</w:t>
      </w:r>
      <w:r>
        <w:t>итической партии;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6) если кандидат сам выдвинул свою кандидатуру, - слово "самовыдвижение";</w:t>
      </w:r>
    </w:p>
    <w:p w:rsidR="00000000" w:rsidRDefault="00290E18">
      <w:pPr>
        <w:pStyle w:val="ConsPlusNormal"/>
        <w:ind w:firstLine="540"/>
        <w:jc w:val="both"/>
      </w:pPr>
      <w:r>
        <w:t xml:space="preserve">7) если зарегистрированный кандидат в соответствии с </w:t>
      </w:r>
      <w:hyperlink w:anchor="Par564"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частью 6 статьи 41</w:t>
        </w:r>
      </w:hyperlink>
      <w:r>
        <w:t xml:space="preserve">, </w:t>
      </w:r>
      <w:hyperlink w:anchor="Par584"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краткое наименование этой политической партии, этого общественного объединения и статус зарегистрир</w:t>
      </w:r>
      <w:r>
        <w:t>ованного кандидата в этой политической партии, этом общественном объединении.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8. Справа от сведений о каждом зарегистрированном кандидате или под указанными сведениями помещается пустой квадрат.</w:t>
      </w:r>
    </w:p>
    <w:p w:rsidR="00000000" w:rsidRDefault="00290E18">
      <w:pPr>
        <w:pStyle w:val="ConsPlusNormal"/>
        <w:ind w:firstLine="540"/>
        <w:jc w:val="both"/>
      </w:pPr>
      <w:r>
        <w:t xml:space="preserve">9. Если у </w:t>
      </w:r>
      <w:r>
        <w:t>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w:t>
      </w:r>
      <w:r>
        <w:t>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000000" w:rsidRDefault="00290E18">
      <w:pPr>
        <w:pStyle w:val="ConsPlusNormal"/>
        <w:ind w:firstLine="540"/>
        <w:jc w:val="both"/>
      </w:pPr>
      <w:bookmarkStart w:id="257" w:name="Par1355"/>
      <w:bookmarkEnd w:id="257"/>
      <w:r>
        <w:t>10. Избирательные бюллетени печатаются на русском языке. По решению</w:t>
      </w:r>
      <w:r>
        <w:t xml:space="preserve">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w:t>
      </w:r>
      <w:r>
        <w:t>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w:t>
      </w:r>
      <w:r>
        <w:t xml:space="preserve">рательной комиссией субъекта Российской Федерации не позднее чем за 22 дня до дня </w:t>
      </w:r>
      <w:r>
        <w:lastRenderedPageBreak/>
        <w:t>голосования.</w:t>
      </w:r>
    </w:p>
    <w:p w:rsidR="00000000" w:rsidRDefault="00290E18">
      <w:pPr>
        <w:pStyle w:val="ConsPlusNormal"/>
        <w:ind w:firstLine="540"/>
        <w:jc w:val="both"/>
      </w:pPr>
      <w:bookmarkStart w:id="258" w:name="Par1356"/>
      <w:bookmarkEnd w:id="258"/>
      <w:r>
        <w:t>11. Количество избирательных бюллетеней для голосования по федеральному избирательному округу и одномандатным избирательным округам, в том числе по</w:t>
      </w:r>
      <w:r>
        <w:t xml:space="preserve">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w:t>
      </w:r>
      <w:r>
        <w:t xml:space="preserve"> зарегистрированных на территории соответствующего избирательного округа. Избирательные бюллетени изготавливаются в два этапа:</w:t>
      </w:r>
    </w:p>
    <w:p w:rsidR="00000000" w:rsidRDefault="00290E18">
      <w:pPr>
        <w:pStyle w:val="ConsPlusNormal"/>
        <w:ind w:firstLine="540"/>
        <w:jc w:val="both"/>
      </w:pPr>
      <w:r>
        <w:t xml:space="preserve">1) не позднее чем за 20 дней до дня голосования для обеспечения досрочного голосования на избирательных участках, образованных в </w:t>
      </w:r>
      <w:r>
        <w:t>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w:t>
      </w:r>
      <w:r>
        <w:t>сии Российской Федерации в определенном ею количестве;</w:t>
      </w:r>
    </w:p>
    <w:p w:rsidR="00000000" w:rsidRDefault="00290E18">
      <w:pPr>
        <w:pStyle w:val="ConsPlusNormal"/>
        <w:ind w:firstLine="540"/>
        <w:jc w:val="both"/>
      </w:pPr>
      <w:r>
        <w:t>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w:t>
      </w:r>
      <w:r>
        <w:t xml:space="preserve">ральной избирательной комиссии Российской Федерации в соответствии с </w:t>
      </w:r>
      <w:hyperlink w:anchor="Par1356" w:tooltip="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w:t>
      </w:r>
      <w:r>
        <w:t>руднодоступных или отдаленных местностях.</w:t>
      </w:r>
    </w:p>
    <w:p w:rsidR="00000000" w:rsidRDefault="00290E18">
      <w:pPr>
        <w:pStyle w:val="ConsPlusNormal"/>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w:t>
      </w:r>
      <w:r>
        <w:t>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w:t>
      </w:r>
      <w:r>
        <w:t>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w:t>
      </w:r>
      <w:r>
        <w:t>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w:t>
      </w:r>
      <w:r>
        <w:t>у избирательному округу, вправе подписать акты, указанные в настоящей части.</w:t>
      </w:r>
    </w:p>
    <w:p w:rsidR="00000000" w:rsidRDefault="00290E18">
      <w:pPr>
        <w:pStyle w:val="ConsPlusNormal"/>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w:t>
      </w:r>
      <w:r>
        <w:t>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w:t>
      </w:r>
      <w:r>
        <w:t>еских организаций.</w:t>
      </w:r>
    </w:p>
    <w:p w:rsidR="00000000" w:rsidRDefault="00290E18">
      <w:pPr>
        <w:pStyle w:val="ConsPlusNormal"/>
        <w:ind w:firstLine="540"/>
        <w:jc w:val="both"/>
      </w:pPr>
      <w:r>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w:t>
      </w:r>
      <w:r>
        <w:t>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w:t>
      </w:r>
      <w:r>
        <w:t>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w:t>
      </w:r>
      <w:r>
        <w:t>бирателей, имеющих открепительные удостоверения,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w:t>
      </w:r>
      <w:r>
        <w:t>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w:t>
      </w:r>
      <w:r>
        <w:t>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000000" w:rsidRDefault="00290E18">
      <w:pPr>
        <w:pStyle w:val="ConsPlusNormal"/>
        <w:ind w:firstLine="540"/>
        <w:jc w:val="both"/>
      </w:pPr>
      <w:r>
        <w:t>15. О передаче избиратель</w:t>
      </w:r>
      <w:r>
        <w:t>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w:t>
      </w:r>
      <w:r>
        <w:t xml:space="preserve">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w:t>
      </w:r>
      <w:r>
        <w:lastRenderedPageBreak/>
        <w:t>бюллетеней вышестоящей избирательной комиссией нижестоящей избирател</w:t>
      </w:r>
      <w:r>
        <w:t>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w:t>
      </w:r>
      <w:r>
        <w:t>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w:t>
      </w:r>
      <w:r>
        <w:t xml:space="preserve">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w:t>
      </w:r>
      <w:r>
        <w:t>еречисленных лиц вправе подписать составляемый при передаче избирательных бюллетеней акт.</w:t>
      </w:r>
    </w:p>
    <w:p w:rsidR="00000000" w:rsidRDefault="00290E18">
      <w:pPr>
        <w:pStyle w:val="ConsPlusNormal"/>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w:t>
      </w:r>
      <w:r>
        <w:t>тельных бюллетеней.</w:t>
      </w:r>
    </w:p>
    <w:p w:rsidR="00000000" w:rsidRDefault="00290E18">
      <w:pPr>
        <w:pStyle w:val="ConsPlusNormal"/>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w:t>
      </w:r>
      <w:r>
        <w:t>шей их закупку, в порядке, установленном Центральной избирательной комиссией Российской Федерации, и в определенном ею количестве.</w:t>
      </w:r>
    </w:p>
    <w:p w:rsidR="00000000" w:rsidRDefault="00290E18">
      <w:pPr>
        <w:pStyle w:val="ConsPlusNormal"/>
        <w:ind w:firstLine="540"/>
        <w:jc w:val="both"/>
      </w:pPr>
      <w:r>
        <w:t>18. В исключительных случаях на избирательных участках, образованных в труднодоступных или отдаленных местностях, на судах, к</w:t>
      </w:r>
      <w:r>
        <w:t>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w:t>
      </w:r>
      <w:r>
        <w:t>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w:t>
      </w:r>
      <w:r>
        <w:t>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000000" w:rsidRDefault="00290E18">
      <w:pPr>
        <w:pStyle w:val="ConsPlusNormal"/>
        <w:ind w:firstLine="540"/>
        <w:jc w:val="both"/>
      </w:pPr>
      <w:r>
        <w:t>19. На лицевой стороне всех избирательных бюллетеней, по</w:t>
      </w:r>
      <w:r>
        <w:t>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w:t>
      </w:r>
      <w:r>
        <w:t>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000000" w:rsidRDefault="00290E18">
      <w:pPr>
        <w:pStyle w:val="ConsPlusNormal"/>
        <w:ind w:firstLine="540"/>
        <w:jc w:val="both"/>
      </w:pPr>
      <w:r>
        <w:t>20. В случае выб</w:t>
      </w:r>
      <w:r>
        <w:t xml:space="preserve">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w:t>
      </w:r>
      <w:r>
        <w:t>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w:t>
      </w:r>
      <w:r>
        <w:t>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w:t>
      </w:r>
      <w:r>
        <w:t>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000000" w:rsidRDefault="00290E18">
      <w:pPr>
        <w:pStyle w:val="ConsPlusNormal"/>
        <w:ind w:firstLine="540"/>
        <w:jc w:val="both"/>
      </w:pPr>
      <w:r>
        <w:t>21. В случае регистрации федерального списка кандидатов, кандидата менее чем за 10 дней до дня голосования</w:t>
      </w:r>
      <w:r>
        <w:t xml:space="preserve">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w:t>
      </w:r>
      <w:r>
        <w:t>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000000" w:rsidRDefault="00290E18">
      <w:pPr>
        <w:pStyle w:val="ConsPlusNormal"/>
        <w:ind w:firstLine="540"/>
        <w:jc w:val="both"/>
      </w:pPr>
      <w:r>
        <w:t>22. В день голосования после окончания времени голосования неиспользованные избирательные бюллетени, нах</w:t>
      </w:r>
      <w:r>
        <w:t xml:space="preserve">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000000" w:rsidRDefault="00290E18">
      <w:pPr>
        <w:pStyle w:val="ConsPlusNormal"/>
        <w:ind w:firstLine="540"/>
        <w:jc w:val="both"/>
      </w:pPr>
    </w:p>
    <w:p w:rsidR="00000000" w:rsidRDefault="00290E18">
      <w:pPr>
        <w:pStyle w:val="ConsPlusNormal"/>
        <w:ind w:firstLine="540"/>
        <w:jc w:val="both"/>
        <w:outlineLvl w:val="2"/>
      </w:pPr>
      <w:bookmarkStart w:id="259" w:name="Par1371"/>
      <w:bookmarkEnd w:id="259"/>
      <w:r>
        <w:t>Статья 80. Открепительное удостовере</w:t>
      </w:r>
      <w:r>
        <w:t>ние</w:t>
      </w:r>
    </w:p>
    <w:p w:rsidR="00000000" w:rsidRDefault="00290E18">
      <w:pPr>
        <w:pStyle w:val="ConsPlusNormal"/>
        <w:ind w:firstLine="540"/>
        <w:jc w:val="both"/>
      </w:pPr>
    </w:p>
    <w:p w:rsidR="00000000" w:rsidRDefault="00290E18">
      <w:pPr>
        <w:pStyle w:val="ConsPlusNormal"/>
        <w:ind w:firstLine="540"/>
        <w:jc w:val="both"/>
      </w:pPr>
      <w:r>
        <w:t>1. Открепительное удостоверение является документом строгой отчетности. Открепительное удостоверение изготавливается по форме согласно приложению 2 к Федеральному закону "Об основных гарантиях избирательных прав и права на участие в референдуме граждан Рос</w:t>
      </w:r>
      <w:r>
        <w:t>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w:t>
      </w:r>
      <w:r>
        <w:t>и, которая определяет также способы защиты открепительных удостоверений от подделки при их изготовлении.</w:t>
      </w:r>
    </w:p>
    <w:p w:rsidR="00000000" w:rsidRDefault="00290E18">
      <w:pPr>
        <w:pStyle w:val="ConsPlusNormal"/>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w:t>
      </w:r>
      <w:r>
        <w:t>м способом надписью микрошрифтом и (или) защитной сеткой и (или) иные специальные элементы защиты.</w:t>
      </w:r>
    </w:p>
    <w:p w:rsidR="00000000" w:rsidRDefault="00290E18">
      <w:pPr>
        <w:pStyle w:val="ConsPlusNormal"/>
        <w:ind w:firstLine="540"/>
        <w:jc w:val="both"/>
      </w:pPr>
      <w:r>
        <w:t xml:space="preserve">3. Закупка открепительных удостоверений осуществляется в соответствии с </w:t>
      </w:r>
      <w:hyperlink w:anchor="Par1165" w:tooltip="4.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у единственных по..." w:history="1">
        <w:r>
          <w:rPr>
            <w:color w:val="0000FF"/>
          </w:rPr>
          <w:t>частью 4 статьи 70</w:t>
        </w:r>
      </w:hyperlink>
      <w:r>
        <w:t xml:space="preserve"> настоящего Федерального закона Центр</w:t>
      </w:r>
      <w:r>
        <w:t>альной избирательной комиссией Российской Федерации на основании своего решения.</w:t>
      </w:r>
    </w:p>
    <w:p w:rsidR="00000000" w:rsidRDefault="00290E18">
      <w:pPr>
        <w:pStyle w:val="ConsPlusNormal"/>
        <w:ind w:firstLine="540"/>
        <w:jc w:val="both"/>
      </w:pPr>
      <w:r>
        <w:t xml:space="preserve">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w:t>
      </w:r>
      <w:r>
        <w:t>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w:t>
      </w:r>
      <w:r>
        <w:t>ние открепительных удостоверений.</w:t>
      </w:r>
    </w:p>
    <w:p w:rsidR="00000000" w:rsidRDefault="00290E18">
      <w:pPr>
        <w:pStyle w:val="ConsPlusNormal"/>
        <w:ind w:firstLine="540"/>
        <w:jc w:val="both"/>
      </w:pPr>
      <w:r>
        <w:t>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w:t>
      </w:r>
      <w:r>
        <w:t>збирательной комиссии (за 45 - 11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по тому избирательному округу, в котором этот избирател</w:t>
      </w:r>
      <w:r>
        <w:t xml:space="preserve">ь обладает активным избирательным правом в соответствии с </w:t>
      </w:r>
      <w:hyperlink w:anchor="Par46" w:tooltip="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 w:history="1">
        <w:r>
          <w:rPr>
            <w:color w:val="0000FF"/>
          </w:rPr>
          <w:t>частями 1</w:t>
        </w:r>
      </w:hyperlink>
      <w:r>
        <w:t xml:space="preserve"> и </w:t>
      </w:r>
      <w:hyperlink w:anchor="Par47" w:tooltip="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 w:history="1">
        <w:r>
          <w:rPr>
            <w:color w:val="0000FF"/>
          </w:rPr>
          <w:t>2 статьи 4</w:t>
        </w:r>
      </w:hyperlink>
      <w:r>
        <w:t xml:space="preserve"> настоящего Федерального закона, и на том избирательном участке, где он будет находиться в день голосования. В случае проведения досрочного голосования в соответствии с </w:t>
      </w:r>
      <w:hyperlink w:anchor="Par1418" w:tooltip="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 w:history="1">
        <w:r>
          <w:rPr>
            <w:color w:val="0000FF"/>
          </w:rPr>
          <w:t>частями 1</w:t>
        </w:r>
      </w:hyperlink>
      <w:r>
        <w:t xml:space="preserve"> и </w:t>
      </w:r>
      <w:hyperlink w:anchor="Par1420"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2 статьи 82</w:t>
        </w:r>
      </w:hyperlink>
      <w:r>
        <w:t xml:space="preserve"> настоящего Федерального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участка, где он включен</w:t>
      </w:r>
      <w:r>
        <w:t xml:space="preserve">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 в участковой избирательной комиссии.</w:t>
      </w:r>
    </w:p>
    <w:p w:rsidR="00000000" w:rsidRDefault="00290E18">
      <w:pPr>
        <w:pStyle w:val="ConsPlusNormal"/>
        <w:jc w:val="both"/>
      </w:pPr>
      <w:r>
        <w:t>(в ред. Федераль</w:t>
      </w:r>
      <w:r>
        <w:t>ного закона от 09.03.2016 N 66-ФЗ)</w:t>
      </w:r>
    </w:p>
    <w:p w:rsidR="00000000" w:rsidRDefault="00290E18">
      <w:pPr>
        <w:pStyle w:val="ConsPlusNormal"/>
        <w:ind w:firstLine="540"/>
        <w:jc w:val="both"/>
      </w:pPr>
      <w:r>
        <w:t>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w:t>
      </w:r>
      <w:r>
        <w:t>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w:t>
      </w:r>
      <w:r>
        <w:t xml:space="preserve">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000000" w:rsidRDefault="00290E18">
      <w:pPr>
        <w:pStyle w:val="ConsPlusNormal"/>
        <w:ind w:firstLine="540"/>
        <w:jc w:val="both"/>
      </w:pPr>
      <w:r>
        <w:t>7. Председатель, заместитель п</w:t>
      </w:r>
      <w:r>
        <w:t>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w:t>
      </w:r>
      <w:r>
        <w:t>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w:t>
      </w:r>
      <w:r>
        <w:t>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должность в избирательной комиссии, фамилию и инициалы, дату выдачи открепительного удостоверени</w:t>
      </w:r>
      <w:r>
        <w:t>я, расписывается и ставит печать соответствующей избирательной комиссии.</w:t>
      </w:r>
    </w:p>
    <w:p w:rsidR="00000000" w:rsidRDefault="00290E18">
      <w:pPr>
        <w:pStyle w:val="ConsPlusNormal"/>
        <w:ind w:firstLine="540"/>
        <w:jc w:val="both"/>
      </w:pPr>
      <w:r>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w:t>
      </w:r>
      <w:r>
        <w:t xml:space="preserve">избирательную комиссию в соответствии с </w:t>
      </w:r>
      <w:hyperlink w:anchor="Par176" w:tooltip="8. Сведения об избирателях собираются и уточняются должностными лицами, указанными в частях 2, 4 - 6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 w:history="1">
        <w:r>
          <w:rPr>
            <w:color w:val="0000FF"/>
          </w:rPr>
          <w:t>частью 8 статьи 16</w:t>
        </w:r>
      </w:hyperlink>
      <w: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w:t>
      </w:r>
      <w:r>
        <w:t xml:space="preserve">тво, год рождения (в возрасте 18 лет - </w:t>
      </w:r>
      <w:r>
        <w:lastRenderedPageBreak/>
        <w:t>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w:t>
      </w:r>
      <w:r>
        <w:t>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000000" w:rsidRDefault="00290E18">
      <w:pPr>
        <w:pStyle w:val="ConsPlusNormal"/>
        <w:ind w:firstLine="540"/>
        <w:jc w:val="both"/>
      </w:pPr>
      <w:r>
        <w:t>9. Территориальная избирательная комиссия за 10 дней до дня голосования, а при</w:t>
      </w:r>
      <w:r>
        <w:t xml:space="preserve"> проведении досрочного голосования в соответствии с </w:t>
      </w:r>
      <w:hyperlink w:anchor="Par1418" w:tooltip="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 w:history="1">
        <w:r>
          <w:rPr>
            <w:color w:val="0000FF"/>
          </w:rPr>
          <w:t>частями 1</w:t>
        </w:r>
      </w:hyperlink>
      <w:r>
        <w:t xml:space="preserve"> и </w:t>
      </w:r>
      <w:hyperlink w:anchor="Par1420"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2 статьи 82</w:t>
        </w:r>
      </w:hyperlink>
      <w:r>
        <w:t xml:space="preserve"> настоящего Федерального закона за 21 день до дня голосования направляет в участковые избирательные комиссии вместе с пер</w:t>
      </w:r>
      <w:r>
        <w:t>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w:t>
      </w:r>
      <w:r>
        <w:t>тков. На основании соответствующей выписки из реестра выдачи открепительных удостоверений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w:t>
      </w:r>
      <w:r>
        <w:t>стоверение N" с указанием номера выданного открепительного удостоверения и расписывается. Решением Центральной избирательной комиссии Российской Федерации может быть предусмотрено, что указанные отметки вносятся в список избирателей в территориальной избир</w:t>
      </w:r>
      <w:r>
        <w:t xml:space="preserve">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комиссии не </w:t>
      </w:r>
      <w:r>
        <w:t>направляются.</w:t>
      </w:r>
    </w:p>
    <w:p w:rsidR="00000000" w:rsidRDefault="00290E18">
      <w:pPr>
        <w:pStyle w:val="ConsPlusNormal"/>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w:t>
      </w:r>
      <w:r>
        <w:t>достоверение, в соответствующей графе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000000" w:rsidRDefault="00290E18">
      <w:pPr>
        <w:pStyle w:val="ConsPlusNormal"/>
        <w:ind w:firstLine="540"/>
        <w:jc w:val="both"/>
      </w:pPr>
      <w:r>
        <w:t>11. При получении открепительного удостоверения избиратель в соотв</w:t>
      </w:r>
      <w:r>
        <w:t>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w:t>
      </w:r>
      <w:r>
        <w:t>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w:t>
      </w:r>
      <w:r>
        <w:t xml:space="preserve">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w:t>
      </w:r>
      <w:r>
        <w:t>крепительного удостоверения, она изымается у представителя избирателя и приобщается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w:t>
      </w:r>
      <w:r>
        <w:t>редставленная представителем избирателя.</w:t>
      </w:r>
    </w:p>
    <w:p w:rsidR="00000000" w:rsidRDefault="00290E18">
      <w:pPr>
        <w:pStyle w:val="ConsPlusNormal"/>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из списка избирателей на соответствующем избирательном участке на данных выбо</w:t>
      </w:r>
      <w:r>
        <w:t>рах депутатов Государственной Думы и не учитывается при подсчете числа избирателей, включенных в список избирателей, при составлении протоколов участковой избирательной комиссии об итогах голосования.</w:t>
      </w:r>
    </w:p>
    <w:p w:rsidR="00000000" w:rsidRDefault="00290E18">
      <w:pPr>
        <w:pStyle w:val="ConsPlusNormal"/>
        <w:ind w:firstLine="540"/>
        <w:jc w:val="both"/>
      </w:pPr>
      <w:r>
        <w:t>13. Повторная выдача открепительного удостоверения не д</w:t>
      </w:r>
      <w:r>
        <w:t>опускается. В случае утраты открепительного удостоверения его дубликат не выдается.</w:t>
      </w:r>
    </w:p>
    <w:p w:rsidR="00000000" w:rsidRDefault="00290E18">
      <w:pPr>
        <w:pStyle w:val="ConsPlusNormal"/>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где он будет нах</w:t>
      </w:r>
      <w:r>
        <w:t>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w:t>
      </w:r>
      <w:r>
        <w:t>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000000" w:rsidRDefault="00290E18">
      <w:pPr>
        <w:pStyle w:val="ConsPlusNormal"/>
        <w:ind w:firstLine="540"/>
        <w:jc w:val="both"/>
      </w:pPr>
      <w:r>
        <w:t>15. В случае утраты бланка открепительного удостовере</w:t>
      </w:r>
      <w:r>
        <w:t>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w:t>
      </w:r>
      <w:r>
        <w:t xml:space="preserve">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w:t>
      </w:r>
      <w:r>
        <w:t xml:space="preserve">репительное удостоверение недействительным, о чем незамедлительно информируются все нижестоящие </w:t>
      </w:r>
      <w:r>
        <w:lastRenderedPageBreak/>
        <w:t xml:space="preserve">избирательные комиссии. Открепительные удостоверения также могут признаваться недействительными Центральной избирательной комиссией Российской Федерации в иных </w:t>
      </w:r>
      <w:r>
        <w:t>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w:t>
      </w:r>
      <w:r>
        <w:t xml:space="preserve"> такого открепительного удостоверения оно подлежит изъятию.</w:t>
      </w:r>
    </w:p>
    <w:p w:rsidR="00000000" w:rsidRDefault="00290E18">
      <w:pPr>
        <w:pStyle w:val="ConsPlusNormal"/>
        <w:ind w:firstLine="540"/>
        <w:jc w:val="both"/>
      </w:pPr>
      <w:bookmarkStart w:id="260" w:name="Par1389"/>
      <w:bookmarkEnd w:id="260"/>
      <w: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w:t>
      </w:r>
      <w:r>
        <w:t xml:space="preserve"> с указанием их числа и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000000" w:rsidRDefault="00290E18">
      <w:pPr>
        <w:pStyle w:val="ConsPlusNormal"/>
        <w:ind w:firstLine="540"/>
        <w:jc w:val="both"/>
      </w:pPr>
      <w:r>
        <w:t>17. Передача открепительных удостоверений избирательным комиссиям и учет о</w:t>
      </w:r>
      <w:r>
        <w:t>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пунктом 16 статьи 62 Федерального закона "Об основных гарантиях избират</w:t>
      </w:r>
      <w:r>
        <w:t>ельных прав и права на участие в референдуме граждан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bookmarkStart w:id="261" w:name="Par1392"/>
      <w:bookmarkEnd w:id="261"/>
      <w:r>
        <w:t>Статья 81. Порядок голосования</w:t>
      </w:r>
    </w:p>
    <w:p w:rsidR="00000000" w:rsidRDefault="00290E18">
      <w:pPr>
        <w:pStyle w:val="ConsPlusNormal"/>
        <w:ind w:firstLine="540"/>
        <w:jc w:val="both"/>
      </w:pPr>
    </w:p>
    <w:p w:rsidR="00000000" w:rsidRDefault="00290E18">
      <w:pPr>
        <w:pStyle w:val="ConsPlusNormal"/>
        <w:ind w:firstLine="540"/>
        <w:jc w:val="both"/>
      </w:pPr>
      <w:bookmarkStart w:id="262" w:name="Par1394"/>
      <w:bookmarkEnd w:id="262"/>
      <w:r>
        <w:t>1. Голосование проводится с 8 до 20 часов по местному времени. Если на территории избирательного участка находится мест</w:t>
      </w:r>
      <w:r>
        <w:t>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w:t>
      </w:r>
      <w:r>
        <w:t xml:space="preserve">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доступ в помещения для голосован</w:t>
      </w:r>
      <w:r>
        <w:t>ия должен быть обеспечен не менее чем за один час до начала голосования.</w:t>
      </w:r>
    </w:p>
    <w:p w:rsidR="00000000" w:rsidRDefault="00290E18">
      <w:pPr>
        <w:pStyle w:val="ConsPlusNormal"/>
        <w:ind w:firstLine="540"/>
        <w:jc w:val="both"/>
      </w:pPr>
      <w:r>
        <w:t>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w:t>
      </w:r>
      <w:r>
        <w:t xml:space="preserve">е чем за десять дней до дня голосования, а при проведении досрочного голосования в соответствии со </w:t>
      </w:r>
      <w:hyperlink w:anchor="Par1416" w:tooltip="Статья 82. Досрочное голосование" w:history="1">
        <w:r>
          <w:rPr>
            <w:color w:val="0000FF"/>
          </w:rPr>
          <w:t>статьей 82</w:t>
        </w:r>
      </w:hyperlink>
      <w:r>
        <w:t xml:space="preserve"> настоящего Федерального закона - не позднее чем за пять дней до дня досрочного голос</w:t>
      </w:r>
      <w:r>
        <w:t>ования.</w:t>
      </w:r>
    </w:p>
    <w:p w:rsidR="00000000" w:rsidRDefault="00290E18">
      <w:pPr>
        <w:pStyle w:val="ConsPlusNormal"/>
        <w:ind w:firstLine="540"/>
        <w:jc w:val="both"/>
      </w:pPr>
      <w:r>
        <w:t>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w:t>
      </w:r>
      <w:r>
        <w:t xml:space="preserve">сование законченным раньше времени, установленного </w:t>
      </w:r>
      <w:hyperlink w:anchor="Par1394" w:tooltip="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 w:history="1">
        <w:r>
          <w:rPr>
            <w:color w:val="0000FF"/>
          </w:rPr>
          <w:t>частью 1</w:t>
        </w:r>
      </w:hyperlink>
      <w:r>
        <w:t xml:space="preserve"> настоящей статьи, если проголосовали все избиратели, включенные в список избирателей.</w:t>
      </w:r>
    </w:p>
    <w:p w:rsidR="00000000" w:rsidRDefault="00290E18">
      <w:pPr>
        <w:pStyle w:val="ConsPlusNormal"/>
        <w:ind w:firstLine="540"/>
        <w:jc w:val="both"/>
      </w:pPr>
      <w:r>
        <w:t>4. В день голосования непосредственно перед наступлением времени голосования пре</w:t>
      </w:r>
      <w:r>
        <w:t xml:space="preserve">дседатель участковой избирательной комиссии предъявляет к осмотру членам участковой избирательной комиссии,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пустые переносные и стационарные ящики для голосов</w:t>
      </w:r>
      <w:r>
        <w:t>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w:t>
      </w:r>
      <w:r>
        <w:t xml:space="preserve">летенями, заполненными проголосовавшими досрочно в соответствии с </w:t>
      </w:r>
      <w:hyperlink w:anchor="Par1420"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частями 2</w:t>
        </w:r>
      </w:hyperlink>
      <w:r>
        <w:t xml:space="preserve"> - </w:t>
      </w:r>
      <w:hyperlink w:anchor="Par1427" w:tooltip="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 w:history="1">
        <w:r>
          <w:rPr>
            <w:color w:val="0000FF"/>
          </w:rPr>
          <w:t>9 статьи 82</w:t>
        </w:r>
      </w:hyperlink>
      <w:r>
        <w:t xml:space="preserve"> настоящего Федерального закона избирателями, если таковые имеются.</w:t>
      </w:r>
    </w:p>
    <w:p w:rsidR="00000000" w:rsidRDefault="00290E18">
      <w:pPr>
        <w:pStyle w:val="ConsPlusNormal"/>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w:t>
      </w:r>
      <w:r>
        <w:t>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000000" w:rsidRDefault="00290E18">
      <w:pPr>
        <w:pStyle w:val="ConsPlusNormal"/>
        <w:ind w:firstLine="540"/>
        <w:jc w:val="both"/>
      </w:pPr>
      <w:r>
        <w:t xml:space="preserve">6. Избирательные </w:t>
      </w:r>
      <w:r>
        <w:t>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w:t>
      </w:r>
      <w:r>
        <w:t xml:space="preserve">дый избиратель имеет право получить два избирательных бюллетеня (за исключением случая, предусмотренного </w:t>
      </w:r>
      <w:hyperlink w:anchor="Par1404" w:tooltip="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w:t>
      </w:r>
      <w:r>
        <w:t xml:space="preserve">ствующему одномандатному избирательному округу. Если избиратель голосует по открепительному удостоверению за пределами территории одномандатного избирательного округа, в котором он обладает активным избирательным правом в соответствии с </w:t>
      </w:r>
      <w:hyperlink w:anchor="Par47" w:tooltip="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w:t>
      </w:r>
      <w:r>
        <w:lastRenderedPageBreak/>
        <w:t xml:space="preserve">член участковой избирательной комиссии обязан </w:t>
      </w:r>
      <w:r>
        <w:t>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w:t>
      </w:r>
      <w:r>
        <w:t xml:space="preserve">но в реестре, указанном в </w:t>
      </w:r>
      <w:hyperlink w:anchor="Par1436" w:tooltip="2. Голосование вне помещения для голосования, за исключением случаев, предусмотренных статьей 82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000000" w:rsidRDefault="00290E18">
      <w:pPr>
        <w:pStyle w:val="ConsPlusNormal"/>
        <w:ind w:firstLine="540"/>
        <w:jc w:val="both"/>
      </w:pPr>
      <w:r>
        <w:t>7. При получении избирательны</w:t>
      </w:r>
      <w:r>
        <w:t>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w:t>
      </w:r>
      <w:r>
        <w:t xml:space="preserve">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w:t>
      </w:r>
      <w:r>
        <w:t>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w:t>
      </w:r>
      <w:r>
        <w:t>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w:t>
      </w:r>
      <w:r>
        <w:t>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000000" w:rsidRDefault="00290E18">
      <w:pPr>
        <w:pStyle w:val="ConsPlusNormal"/>
        <w:ind w:firstLine="540"/>
        <w:jc w:val="both"/>
      </w:pPr>
      <w:r>
        <w:t>8. Голосование проводится путем внесения избирателем в избирательные бюллетени любого знака: в бюллетене дл</w:t>
      </w:r>
      <w:r>
        <w:t>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w:t>
      </w:r>
      <w:r>
        <w:t>у которого сделан выбор.</w:t>
      </w:r>
    </w:p>
    <w:p w:rsidR="00000000" w:rsidRDefault="00290E18">
      <w:pPr>
        <w:pStyle w:val="ConsPlusNormal"/>
        <w:ind w:firstLine="540"/>
        <w:jc w:val="both"/>
      </w:pPr>
      <w:r>
        <w:t>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w:t>
      </w:r>
      <w:r>
        <w:t xml:space="preserve">тимо, за исключением случая, предусмотренного </w:t>
      </w:r>
      <w:hyperlink w:anchor="Par1403" w:tooltip="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 w:history="1">
        <w:r>
          <w:rPr>
            <w:color w:val="0000FF"/>
          </w:rPr>
          <w:t>частью 10</w:t>
        </w:r>
      </w:hyperlink>
      <w:r>
        <w:t xml:space="preserve"> настоящей статьи.</w:t>
      </w:r>
    </w:p>
    <w:p w:rsidR="00000000" w:rsidRDefault="00290E18">
      <w:pPr>
        <w:pStyle w:val="ConsPlusNormal"/>
        <w:ind w:firstLine="540"/>
        <w:jc w:val="both"/>
      </w:pPr>
      <w:bookmarkStart w:id="263" w:name="Par1403"/>
      <w:bookmarkEnd w:id="263"/>
      <w:r>
        <w:t>10. Избиратель, который не может самостоятельно расписаться в получении избирательных бюллетеней или заполнить избирательные бюллетени, пр</w:t>
      </w:r>
      <w:r>
        <w:t>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w:t>
      </w:r>
      <w:r>
        <w:t>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w:t>
      </w:r>
      <w:r>
        <w:t xml:space="preserve">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w:t>
      </w:r>
      <w:r>
        <w:t>паспорта или документа, заменяющего паспорт гражданина, лица, оказывающего помощь избирателю.</w:t>
      </w:r>
    </w:p>
    <w:p w:rsidR="00000000" w:rsidRDefault="00290E18">
      <w:pPr>
        <w:pStyle w:val="ConsPlusNormal"/>
        <w:ind w:firstLine="540"/>
        <w:jc w:val="both"/>
      </w:pPr>
      <w:bookmarkStart w:id="264" w:name="Par1404"/>
      <w:bookmarkEnd w:id="264"/>
      <w:r>
        <w:t>11. Если избиратель считает, что при заполнении избирательного бюллетеня совершил ошибку, он вправе обратиться к члену участковой избирательной коми</w:t>
      </w:r>
      <w:r>
        <w:t>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w:t>
      </w:r>
      <w:r>
        <w:t>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w:t>
      </w:r>
      <w:r>
        <w:t>еряется также подписью секретаря участковой избирательной комиссии, после чего такой избирательный бюллетень незамедлительно погашается.</w:t>
      </w:r>
    </w:p>
    <w:p w:rsidR="00000000" w:rsidRDefault="00290E18">
      <w:pPr>
        <w:pStyle w:val="ConsPlusNormal"/>
        <w:ind w:firstLine="540"/>
        <w:jc w:val="both"/>
      </w:pPr>
      <w:r>
        <w:t>12. Заполненные избирательные бюллетени избиратель опускает в опечатанный (опломбированный) стационарный ящик для голос</w:t>
      </w:r>
      <w:r>
        <w:t xml:space="preserve">ования. Если Центральной избирательной комиссией Российской Федерации в соответствии с </w:t>
      </w:r>
      <w:hyperlink w:anchor="Par1339" w:tooltip="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w:t>
      </w:r>
      <w:r>
        <w:t>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w:t>
      </w:r>
      <w:r>
        <w:t>вания.</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13. Председатель участковой избирательной комиссии следит за порядком в помещении для </w:t>
      </w:r>
      <w:r>
        <w:lastRenderedPageBreak/>
        <w:t>голосования. Распоряжения председателя участковой избирательной комиссии, отданные в пределах его компетенции, о</w:t>
      </w:r>
      <w:r>
        <w:t>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w:t>
      </w:r>
      <w:r>
        <w:t>вой избирательной комиссии - секретарь или иной член участковой избирательной комиссии с правом решающего голоса, уполномоченный ею.</w:t>
      </w:r>
    </w:p>
    <w:p w:rsidR="00000000" w:rsidRDefault="00290E18">
      <w:pPr>
        <w:pStyle w:val="ConsPlusNormal"/>
        <w:ind w:firstLine="540"/>
        <w:jc w:val="both"/>
      </w:pPr>
      <w:r>
        <w:t>14. При проведении голосования, подсчете голосов избирателей и составлении протокола участковой избирательной комиссии об и</w:t>
      </w:r>
      <w:r>
        <w:t xml:space="preserve">тогах голосования в помещении для голосования, в помещении участковой избирательной комиссии вправе находиться лица, указанные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Эти лица вправе осуществлять наблюдение как непр</w:t>
      </w:r>
      <w:r>
        <w:t>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w:t>
      </w:r>
      <w:r>
        <w:t>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00000" w:rsidRDefault="00290E18">
      <w:pPr>
        <w:pStyle w:val="ConsPlusNormal"/>
        <w:ind w:firstLine="540"/>
        <w:jc w:val="both"/>
      </w:pPr>
      <w:r>
        <w:t xml:space="preserve">15. Член участковой избирательной комиссии немедленно отстраняется от участия в ее работе, а наблюдатель и </w:t>
      </w:r>
      <w:r>
        <w:t>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w:t>
      </w:r>
      <w:r>
        <w:t xml:space="preserve">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000000" w:rsidRDefault="00290E18">
      <w:pPr>
        <w:pStyle w:val="ConsPlusNormal"/>
        <w:ind w:firstLine="540"/>
        <w:jc w:val="both"/>
      </w:pPr>
      <w:r>
        <w:t>16. Политическим партиям, зарегистрировавшим федеральные сп</w:t>
      </w:r>
      <w:r>
        <w:t>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w:t>
      </w:r>
      <w:r>
        <w:t>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000000" w:rsidRDefault="00290E18">
      <w:pPr>
        <w:pStyle w:val="ConsPlusNormal"/>
        <w:ind w:firstLine="540"/>
        <w:jc w:val="both"/>
      </w:pPr>
    </w:p>
    <w:p w:rsidR="00000000" w:rsidRDefault="00290E18">
      <w:pPr>
        <w:pStyle w:val="ConsPlusNormal"/>
        <w:pBdr>
          <w:top w:val="single" w:sz="6" w:space="0" w:color="auto"/>
        </w:pBdr>
        <w:spacing w:before="100" w:after="100"/>
        <w:jc w:val="both"/>
        <w:rPr>
          <w:sz w:val="2"/>
          <w:szCs w:val="2"/>
        </w:rPr>
      </w:pPr>
    </w:p>
    <w:p w:rsidR="00000000" w:rsidRDefault="00290E18">
      <w:pPr>
        <w:pStyle w:val="ConsPlusNormal"/>
        <w:ind w:firstLine="540"/>
        <w:jc w:val="both"/>
      </w:pPr>
      <w:r>
        <w:t>КонсультантПлюс: примечание.</w:t>
      </w:r>
    </w:p>
    <w:p w:rsidR="00000000" w:rsidRDefault="00290E18">
      <w:pPr>
        <w:pStyle w:val="ConsPlusNormal"/>
        <w:ind w:firstLine="540"/>
        <w:jc w:val="both"/>
      </w:pPr>
      <w:r>
        <w:t>Избирателям, которые в день голо</w:t>
      </w:r>
      <w:r>
        <w:t>сования будут отсутствовать по месту своего жительства и не смогут прибыть в помещение для голосования на избирательном участке, на котором они включены в список избирателей, по такой уважительной причине, как отпуск, командировка, режим трудовой и учебной</w:t>
      </w:r>
      <w:r>
        <w:t xml:space="preserve"> деятельности, выполнение государственных и общественных обязанностей, состояние здоровья, должна быть предоставлена возможность проголосовать досрочно в порядке, аналогичном установленному пунктами 2 - 9 статьи 65 Федерального закона от 12.06.2002 N 67-ФЗ</w:t>
      </w:r>
      <w:r>
        <w:t>"Об основных гарантиях избирательных прав и права на участие в референдуме граждан Российской Федерации" (Постановление Конституционного Суда РФ от 15.04.2014 N 11-П).</w:t>
      </w:r>
    </w:p>
    <w:p w:rsidR="00000000" w:rsidRDefault="00290E18">
      <w:pPr>
        <w:pStyle w:val="ConsPlusNormal"/>
        <w:pBdr>
          <w:top w:val="single" w:sz="6" w:space="0" w:color="auto"/>
        </w:pBdr>
        <w:spacing w:before="100" w:after="100"/>
        <w:jc w:val="both"/>
        <w:rPr>
          <w:sz w:val="2"/>
          <w:szCs w:val="2"/>
        </w:rPr>
      </w:pPr>
    </w:p>
    <w:p w:rsidR="00000000" w:rsidRDefault="00290E18">
      <w:pPr>
        <w:pStyle w:val="ConsPlusNormal"/>
        <w:ind w:firstLine="540"/>
        <w:jc w:val="both"/>
        <w:outlineLvl w:val="2"/>
      </w:pPr>
      <w:bookmarkStart w:id="265" w:name="Par1416"/>
      <w:bookmarkEnd w:id="265"/>
      <w:r>
        <w:t>Статья 82. Досрочное голосование</w:t>
      </w:r>
    </w:p>
    <w:p w:rsidR="00000000" w:rsidRDefault="00290E18">
      <w:pPr>
        <w:pStyle w:val="ConsPlusNormal"/>
        <w:ind w:firstLine="540"/>
        <w:jc w:val="both"/>
      </w:pPr>
    </w:p>
    <w:p w:rsidR="00000000" w:rsidRDefault="00290E18">
      <w:pPr>
        <w:pStyle w:val="ConsPlusNormal"/>
        <w:ind w:firstLine="540"/>
        <w:jc w:val="both"/>
      </w:pPr>
      <w:bookmarkStart w:id="266" w:name="Par1418"/>
      <w:bookmarkEnd w:id="266"/>
      <w:r>
        <w:t>1. Избирательные комиссии</w:t>
      </w:r>
      <w:r>
        <w:t xml:space="preserve">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w:t>
      </w:r>
      <w:r>
        <w:t>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w:t>
      </w:r>
      <w:r>
        <w:t xml:space="preserve">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ar1392" w:tooltip="Статья 81. Порядок голосования" w:history="1">
        <w:r>
          <w:rPr>
            <w:color w:val="0000FF"/>
          </w:rPr>
          <w:t xml:space="preserve">статьей </w:t>
        </w:r>
        <w:r>
          <w:rPr>
            <w:color w:val="0000FF"/>
          </w:rPr>
          <w:t>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ar1501" w:tooltip="Статья 85. Порядок подсчета голосов избирателей и составления протоколов об итогах голосования участковой избирательной комиссией" w:history="1">
        <w:r>
          <w:rPr>
            <w:color w:val="0000FF"/>
          </w:rPr>
          <w:t>статьей 85</w:t>
        </w:r>
      </w:hyperlink>
      <w:r>
        <w:t xml:space="preserve"> настоящего Федерального закона.</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267" w:name="Par1420"/>
      <w:bookmarkEnd w:id="267"/>
      <w:r>
        <w:t>2. Если отдельные группы избирателей,</w:t>
      </w:r>
      <w:r>
        <w:t xml:space="preserve">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w:t>
      </w:r>
      <w:r>
        <w:t xml:space="preserve">олосование по избирательному участку в целом в соответствии с </w:t>
      </w:r>
      <w:hyperlink w:anchor="Par1418" w:tooltip="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w:t>
      </w:r>
      <w:r>
        <w:lastRenderedPageBreak/>
        <w:t>групп избирателей досрочно (но не ранее ч</w:t>
      </w:r>
      <w:r>
        <w:t xml:space="preserve">ем за 20 дней до дня голосования) в течение нескольких дней в порядке, установленном </w:t>
      </w:r>
      <w:hyperlink w:anchor="Par1421"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 w:history="1">
        <w:r>
          <w:rPr>
            <w:color w:val="0000FF"/>
          </w:rPr>
          <w:t>частями 3</w:t>
        </w:r>
      </w:hyperlink>
      <w:r>
        <w:t xml:space="preserve"> - </w:t>
      </w:r>
      <w:hyperlink w:anchor="Par1427" w:tooltip="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 w:history="1">
        <w:r>
          <w:rPr>
            <w:color w:val="0000FF"/>
          </w:rPr>
          <w:t>9</w:t>
        </w:r>
      </w:hyperlink>
      <w:r>
        <w:t xml:space="preserve"> настоящей статьи. Центральная избирательная комиссия Российской Федерации вправе разрешить провес</w:t>
      </w:r>
      <w:r>
        <w:t xml:space="preserve">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ar1421"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 w:history="1">
        <w:r>
          <w:rPr>
            <w:color w:val="0000FF"/>
          </w:rPr>
          <w:t>частями 3</w:t>
        </w:r>
      </w:hyperlink>
      <w:r>
        <w:t xml:space="preserve"> - </w:t>
      </w:r>
      <w:hyperlink w:anchor="Par1427" w:tooltip="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 w:history="1">
        <w:r>
          <w:rPr>
            <w:color w:val="0000FF"/>
          </w:rPr>
          <w:t>9</w:t>
        </w:r>
      </w:hyperlink>
      <w:r>
        <w:t xml:space="preserve"> настоящей статьи.</w:t>
      </w:r>
    </w:p>
    <w:p w:rsidR="00000000" w:rsidRDefault="00290E18">
      <w:pPr>
        <w:pStyle w:val="ConsPlusNormal"/>
        <w:ind w:firstLine="540"/>
        <w:jc w:val="both"/>
      </w:pPr>
      <w:bookmarkStart w:id="268" w:name="Par1421"/>
      <w:bookmarkEnd w:id="268"/>
      <w:r>
        <w:t xml:space="preserve">3. Для проведения досрочного голосования, указанного в </w:t>
      </w:r>
      <w:hyperlink w:anchor="Par1420"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w:t>
      </w:r>
      <w:r>
        <w:t>а в соответствии с нормативами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w:t>
      </w:r>
      <w:r>
        <w:t xml:space="preserve">льной комиссии большинству членов участковой избирательной комиссии, а также присутствующим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w:t>
      </w:r>
      <w:r>
        <w:t>лосования опечатываются (пломбируются).</w:t>
      </w:r>
    </w:p>
    <w:p w:rsidR="00000000" w:rsidRDefault="00290E18">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w:t>
      </w:r>
      <w:r>
        <w:t xml:space="preserve">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w:t>
      </w:r>
      <w:r>
        <w:t>при подсчете голосов избирателей не учитывается.</w:t>
      </w:r>
    </w:p>
    <w:p w:rsidR="00000000" w:rsidRDefault="00290E18">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w:t>
      </w:r>
      <w:r>
        <w:t>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w:t>
      </w:r>
      <w:r>
        <w:t xml:space="preserve">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w:t>
      </w:r>
      <w:r>
        <w:t xml:space="preserve">стковой избирательной комиссии с правом решающего голоса при условии, что при этом присутствуют не менее двух лиц из числа лиц, указанных в </w:t>
      </w:r>
      <w:hyperlink w:anchor="Par1428" w:tooltip="10. При проведении досрочного голосования вправе присутствовать лица, указанные в части 5 статьи 32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 w:history="1">
        <w:r>
          <w:rPr>
            <w:color w:val="0000FF"/>
          </w:rPr>
          <w:t>части 10</w:t>
        </w:r>
      </w:hyperlink>
      <w:r>
        <w:t xml:space="preserve"> настоящей статьи.</w:t>
      </w:r>
    </w:p>
    <w:p w:rsidR="00000000" w:rsidRDefault="00290E18">
      <w:pPr>
        <w:pStyle w:val="ConsPlusNormal"/>
        <w:ind w:firstLine="540"/>
        <w:jc w:val="both"/>
      </w:pPr>
      <w:r>
        <w:t>6. Избиратель, голосующий досрочно, расписывается в получен</w:t>
      </w:r>
      <w:r>
        <w:t>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w:t>
      </w:r>
      <w:r>
        <w:t xml:space="preserve">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w:t>
      </w:r>
      <w:r>
        <w:t>голосования вносятся в список избирателей. Указанная выписка хранится вместе со списком избирателей.</w:t>
      </w:r>
    </w:p>
    <w:p w:rsidR="00000000" w:rsidRDefault="00290E18">
      <w:pPr>
        <w:pStyle w:val="ConsPlusNormal"/>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ar1392" w:tooltip="Статья 81. Порядок голосования" w:history="1">
        <w:r>
          <w:rPr>
            <w:color w:val="0000FF"/>
          </w:rPr>
          <w:t>статьей 81</w:t>
        </w:r>
      </w:hyperlink>
      <w:r>
        <w:t xml:space="preserve"> настоящего Федерального закона.</w:t>
      </w:r>
    </w:p>
    <w:p w:rsidR="00000000" w:rsidRDefault="00290E18">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w:t>
      </w:r>
      <w:r>
        <w:t>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000000" w:rsidRDefault="00290E18">
      <w:pPr>
        <w:pStyle w:val="ConsPlusNormal"/>
        <w:ind w:firstLine="540"/>
        <w:jc w:val="both"/>
      </w:pPr>
      <w:bookmarkStart w:id="269" w:name="Par1427"/>
      <w:bookmarkEnd w:id="269"/>
      <w:r>
        <w:t xml:space="preserve">9. С момента окончания досрочного голосования прорези для избирательных бюллетеней </w:t>
      </w:r>
      <w:r>
        <w:t>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w:t>
      </w:r>
      <w:r>
        <w:t>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w:t>
      </w:r>
      <w:r>
        <w:t>олосования в день голосования.</w:t>
      </w:r>
    </w:p>
    <w:p w:rsidR="00000000" w:rsidRDefault="00290E18">
      <w:pPr>
        <w:pStyle w:val="ConsPlusNormal"/>
        <w:ind w:firstLine="540"/>
        <w:jc w:val="both"/>
      </w:pPr>
      <w:bookmarkStart w:id="270" w:name="Par1428"/>
      <w:bookmarkEnd w:id="270"/>
      <w:r>
        <w:t xml:space="preserve">10. При проведении досрочного голосования вправе присутствовать лица, указанные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При проведении досрочного голосования с использова</w:t>
      </w:r>
      <w:r>
        <w:t>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w:t>
      </w:r>
      <w:r>
        <w:t>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000000" w:rsidRDefault="00290E18">
      <w:pPr>
        <w:pStyle w:val="ConsPlusNormal"/>
        <w:ind w:firstLine="540"/>
        <w:jc w:val="both"/>
      </w:pPr>
      <w:r>
        <w:lastRenderedPageBreak/>
        <w:t>11. Даты проведения досрочного голосования устанавливаются решением соответствующей участковой из</w:t>
      </w:r>
      <w:r>
        <w:t xml:space="preserve">бирательной комиссии и должны быть доведены до сведения избирателей и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000000" w:rsidRDefault="00290E18">
      <w:pPr>
        <w:pStyle w:val="ConsPlusNormal"/>
        <w:ind w:firstLine="540"/>
        <w:jc w:val="both"/>
      </w:pPr>
      <w:r>
        <w:t>12. При проведении досрочного голосо</w:t>
      </w:r>
      <w:r>
        <w:t>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000000" w:rsidRDefault="00290E18">
      <w:pPr>
        <w:pStyle w:val="ConsPlusNormal"/>
        <w:ind w:firstLine="540"/>
        <w:jc w:val="both"/>
      </w:pPr>
    </w:p>
    <w:p w:rsidR="00000000" w:rsidRDefault="00290E18">
      <w:pPr>
        <w:pStyle w:val="ConsPlusNormal"/>
        <w:ind w:firstLine="540"/>
        <w:jc w:val="both"/>
        <w:outlineLvl w:val="2"/>
      </w:pPr>
      <w:r>
        <w:t>Стать</w:t>
      </w:r>
      <w:r>
        <w:t>я 83. Порядок голосования вне помещения для голосования</w:t>
      </w:r>
    </w:p>
    <w:p w:rsidR="00000000" w:rsidRDefault="00290E18">
      <w:pPr>
        <w:pStyle w:val="ConsPlusNormal"/>
        <w:ind w:firstLine="540"/>
        <w:jc w:val="both"/>
      </w:pPr>
    </w:p>
    <w:p w:rsidR="00000000" w:rsidRDefault="00290E18">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w:t>
      </w:r>
      <w:r>
        <w:t>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w:t>
      </w:r>
      <w:r>
        <w:t>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271" w:name="Par1436"/>
      <w:bookmarkEnd w:id="271"/>
      <w:r>
        <w:t>2. Голосование вне помещения для голосования</w:t>
      </w:r>
      <w:r>
        <w:t xml:space="preserve">, за исключением случаев, предусмотренных </w:t>
      </w:r>
      <w:hyperlink w:anchor="Par1416" w:tooltip="Статья 82. Досрочное голосование" w:history="1">
        <w:r>
          <w:rPr>
            <w:color w:val="0000FF"/>
          </w:rPr>
          <w:t>статьей 82</w:t>
        </w:r>
      </w:hyperlink>
      <w: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w:t>
      </w:r>
      <w:r>
        <w:t xml:space="preserve">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w:t>
      </w:r>
      <w:r>
        <w:t>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w:t>
      </w:r>
      <w:r>
        <w:t>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000000" w:rsidRDefault="00290E18">
      <w:pPr>
        <w:pStyle w:val="ConsPlusNormal"/>
        <w:ind w:firstLine="540"/>
        <w:jc w:val="both"/>
      </w:pPr>
      <w:r>
        <w:t xml:space="preserve">3. При регистрации </w:t>
      </w:r>
      <w:r>
        <w:t xml:space="preserve">устного обращения избирателя в реестре в соответствии с </w:t>
      </w:r>
      <w:hyperlink w:anchor="Par1436" w:tooltip="2. Голосование вне помещения для голосования, за исключением случаев, предусмотренных статьей 82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w:t>
      </w:r>
      <w:r>
        <w:t>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w:t>
      </w:r>
      <w:r>
        <w:t>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000000" w:rsidRDefault="00290E18">
      <w:pPr>
        <w:pStyle w:val="ConsPlusNormal"/>
        <w:ind w:firstLine="540"/>
        <w:jc w:val="both"/>
      </w:pPr>
      <w:r>
        <w:t>4. В письменном заявлении (устном обращении) избирателя о предос</w:t>
      </w:r>
      <w:r>
        <w:t>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w:t>
      </w:r>
      <w:r>
        <w:t>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w:t>
      </w:r>
      <w:r>
        <w:t>ения для голосования. О принятом решении об отказе в проведении такого голосования избирательная комиссия немедленно извещает избирателя.</w:t>
      </w:r>
    </w:p>
    <w:p w:rsidR="00000000" w:rsidRDefault="00290E18">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w:t>
      </w:r>
      <w:r>
        <w:t>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w:t>
      </w:r>
      <w:r>
        <w:t>м присутствовать при его проведении.</w:t>
      </w:r>
    </w:p>
    <w:p w:rsidR="00000000" w:rsidRDefault="00290E18">
      <w:pPr>
        <w:pStyle w:val="ConsPlusNormal"/>
        <w:ind w:firstLine="540"/>
        <w:jc w:val="both"/>
      </w:pPr>
      <w:bookmarkStart w:id="272" w:name="Par1440"/>
      <w:bookmarkEnd w:id="272"/>
      <w: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w:t>
      </w:r>
      <w:r>
        <w:t xml:space="preserve">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Количество таких ящиков определяется реш</w:t>
      </w:r>
      <w:r>
        <w:t xml:space="preserve">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w:t>
      </w:r>
      <w:r>
        <w:lastRenderedPageBreak/>
        <w:t>избирательном участке в зависимости от числа избирателей, зарегистрирова</w:t>
      </w:r>
      <w:r>
        <w:t>нных на территории избирательного участка, составляет:</w:t>
      </w:r>
    </w:p>
    <w:p w:rsidR="00000000" w:rsidRDefault="00290E18">
      <w:pPr>
        <w:pStyle w:val="ConsPlusNormal"/>
        <w:ind w:firstLine="540"/>
        <w:jc w:val="both"/>
      </w:pPr>
      <w:bookmarkStart w:id="273" w:name="Par1441"/>
      <w:bookmarkEnd w:id="273"/>
      <w:r>
        <w:t>1) до 501 избирателя - 1 переносной ящик для голосования;</w:t>
      </w:r>
    </w:p>
    <w:p w:rsidR="00000000" w:rsidRDefault="00290E18">
      <w:pPr>
        <w:pStyle w:val="ConsPlusNormal"/>
        <w:ind w:firstLine="540"/>
        <w:jc w:val="both"/>
      </w:pPr>
      <w:bookmarkStart w:id="274" w:name="Par1442"/>
      <w:bookmarkEnd w:id="274"/>
      <w:r>
        <w:t>2) от 501 до 1001 избирателя - 2 переносных ящика для голосования;</w:t>
      </w:r>
    </w:p>
    <w:p w:rsidR="00000000" w:rsidRDefault="00290E18">
      <w:pPr>
        <w:pStyle w:val="ConsPlusNormal"/>
        <w:ind w:firstLine="540"/>
        <w:jc w:val="both"/>
      </w:pPr>
      <w:r>
        <w:t>3) более 1000 избирателей - 3 переносных ящика д</w:t>
      </w:r>
      <w:r>
        <w:t>ля голосования.</w:t>
      </w:r>
    </w:p>
    <w:p w:rsidR="00000000" w:rsidRDefault="00290E18">
      <w:pPr>
        <w:pStyle w:val="ConsPlusNormal"/>
        <w:ind w:firstLine="540"/>
        <w:jc w:val="both"/>
      </w:pPr>
      <w:bookmarkStart w:id="275" w:name="Par1444"/>
      <w:bookmarkEnd w:id="275"/>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ar1441" w:tooltip="1) до 501 избирателя - 1 переносной ящик для голосования;" w:history="1">
        <w:r>
          <w:rPr>
            <w:color w:val="0000FF"/>
          </w:rPr>
          <w:t>пунктах 1</w:t>
        </w:r>
      </w:hyperlink>
      <w:r>
        <w:t xml:space="preserve"> и </w:t>
      </w:r>
      <w:hyperlink w:anchor="Par1442" w:tooltip="2) от 501 до 1001 избирателя - 2 переносных ящика для голосования;"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000000" w:rsidRDefault="00290E18">
      <w:pPr>
        <w:pStyle w:val="ConsPlusNormal"/>
        <w:ind w:firstLine="540"/>
        <w:jc w:val="both"/>
      </w:pPr>
      <w:r>
        <w:t>1) избира</w:t>
      </w:r>
      <w:r>
        <w:t>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00000" w:rsidRDefault="00290E18">
      <w:pPr>
        <w:pStyle w:val="ConsPlusNormal"/>
        <w:ind w:firstLine="540"/>
        <w:jc w:val="both"/>
      </w:pPr>
      <w:r>
        <w:t>2) на территори</w:t>
      </w:r>
      <w:r>
        <w:t>и избирательного участка располагается место временного пребывания избирателей, где не образован избирательный участок;</w:t>
      </w:r>
    </w:p>
    <w:p w:rsidR="00000000" w:rsidRDefault="00290E18">
      <w:pPr>
        <w:pStyle w:val="ConsPlusNormal"/>
        <w:ind w:firstLine="540"/>
        <w:jc w:val="both"/>
      </w:pPr>
      <w:r>
        <w:t>3) на территории избирательного участка зарегистрировано более 50 избирателей старше 80 лет и (или) инвалидов, сведения о которых предст</w:t>
      </w:r>
      <w:r>
        <w:t>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w:t>
      </w:r>
      <w:r>
        <w:t>еменно более чем по двум избирательным бюллетеням.</w:t>
      </w:r>
    </w:p>
    <w:p w:rsidR="00000000" w:rsidRDefault="00290E18">
      <w:pPr>
        <w:pStyle w:val="ConsPlusNormal"/>
        <w:ind w:firstLine="540"/>
        <w:jc w:val="both"/>
      </w:pPr>
      <w:r>
        <w:t xml:space="preserve">8. Количество переносных ящиков для голосования, определенное в соответствии с </w:t>
      </w:r>
      <w:hyperlink w:anchor="Par1440" w:tooltip="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 w:history="1">
        <w:r>
          <w:rPr>
            <w:color w:val="0000FF"/>
          </w:rPr>
          <w:t>частями 6</w:t>
        </w:r>
      </w:hyperlink>
      <w:r>
        <w:t xml:space="preserve"> и </w:t>
      </w:r>
      <w:hyperlink w:anchor="Par1444" w:tooltip="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 w:history="1">
        <w:r>
          <w:rPr>
            <w:color w:val="0000FF"/>
          </w:rPr>
          <w:t>7</w:t>
        </w:r>
      </w:hyperlink>
      <w:r>
        <w:t xml:space="preserve"> настоящей статьи, п</w:t>
      </w:r>
      <w:r>
        <w:t>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000000" w:rsidRDefault="00290E18">
      <w:pPr>
        <w:pStyle w:val="ConsPlusNormal"/>
        <w:ind w:firstLine="540"/>
        <w:jc w:val="both"/>
      </w:pPr>
      <w:r>
        <w:t>9. Члены участковой избирательной комиссии с правом решающего голоса, проводящие голосование вне помещени</w:t>
      </w:r>
      <w:r>
        <w:t>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w:t>
      </w:r>
      <w:r>
        <w:t>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w:t>
      </w:r>
      <w:r>
        <w:t>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w:t>
      </w:r>
      <w:r>
        <w:t xml:space="preserve">осной ящик для голосования, необходимое количество избирательных бюллетеней установленной формы, реестр, указанный в </w:t>
      </w:r>
      <w:hyperlink w:anchor="Par1436" w:tooltip="2. Голосование вне помещения для голосования, за исключением случаев, предусмотренных статьей 82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w:t>
      </w:r>
      <w:r>
        <w:t>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w:t>
      </w:r>
      <w:r>
        <w:t>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w:t>
      </w:r>
      <w:r>
        <w:t xml:space="preserve">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ar1457" w:tooltip="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 w:history="1">
        <w:r>
          <w:rPr>
            <w:color w:val="0000FF"/>
          </w:rPr>
          <w:t>части 15</w:t>
        </w:r>
      </w:hyperlink>
      <w:r>
        <w:t xml:space="preserve"> настоящей статьи.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10. Голосование вне помещения для голосования проводится с соблюдением требований, предусмотренных </w:t>
      </w:r>
      <w:hyperlink w:anchor="Par1392" w:tooltip="Статья 81. Порядок голосования" w:history="1">
        <w:r>
          <w:rPr>
            <w:color w:val="0000FF"/>
          </w:rPr>
          <w:t>статьей 81</w:t>
        </w:r>
      </w:hyperlink>
      <w:r>
        <w:t xml:space="preserve"> на</w:t>
      </w:r>
      <w:r>
        <w:t>стоящего Федерального закона.</w:t>
      </w:r>
    </w:p>
    <w:p w:rsidR="00000000" w:rsidRDefault="00290E18">
      <w:pPr>
        <w:pStyle w:val="ConsPlusNormal"/>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w:t>
      </w:r>
      <w:r>
        <w:t xml:space="preserve">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w:t>
      </w:r>
      <w:r>
        <w:t>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w:t>
      </w:r>
      <w:r>
        <w:t>сте со списком избирателей.</w:t>
      </w:r>
    </w:p>
    <w:p w:rsidR="00000000" w:rsidRDefault="00290E18">
      <w:pPr>
        <w:pStyle w:val="ConsPlusNormal"/>
        <w:ind w:firstLine="540"/>
        <w:jc w:val="both"/>
      </w:pPr>
      <w:r>
        <w:lastRenderedPageBreak/>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w:t>
      </w:r>
      <w:r>
        <w:t xml:space="preserve">помощью другого избирателя в порядке, установленном </w:t>
      </w:r>
      <w:hyperlink w:anchor="Par1403" w:tooltip="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 w:history="1">
        <w:r>
          <w:rPr>
            <w:color w:val="0000FF"/>
          </w:rPr>
          <w:t>частью 10 статьи 81</w:t>
        </w:r>
      </w:hyperlink>
      <w:r>
        <w:t xml:space="preserve"> настоящего Федерального закона.</w:t>
      </w:r>
    </w:p>
    <w:p w:rsidR="00000000" w:rsidRDefault="00290E18">
      <w:pPr>
        <w:pStyle w:val="ConsPlusNormal"/>
        <w:ind w:firstLine="540"/>
        <w:jc w:val="both"/>
      </w:pPr>
      <w:r>
        <w:t>13. Члены участковой избирательной комиссии с правом решающего голоса, проводящие голосование вне помещения для голосовани</w:t>
      </w:r>
      <w:r>
        <w:t xml:space="preserve">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ar1436" w:tooltip="2. Голосование вне помещения для голосования, за исключением случаев, предусмотренных статьей 82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 w:history="1">
        <w:r>
          <w:rPr>
            <w:color w:val="0000FF"/>
          </w:rPr>
          <w:t>частью 2</w:t>
        </w:r>
      </w:hyperlink>
      <w:r>
        <w:t xml:space="preserve"> настоящей статьи.</w:t>
      </w:r>
    </w:p>
    <w:p w:rsidR="00000000" w:rsidRDefault="00290E18">
      <w:pPr>
        <w:pStyle w:val="ConsPlusNormal"/>
        <w:ind w:firstLine="540"/>
        <w:jc w:val="both"/>
      </w:pPr>
      <w:r>
        <w:t>14. Серия и номер паспорта или документа, заменяющего</w:t>
      </w:r>
      <w:r>
        <w:t xml:space="preserve">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w:t>
      </w:r>
      <w:r>
        <w:t>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000000" w:rsidRDefault="00290E18">
      <w:pPr>
        <w:pStyle w:val="ConsPlusNormal"/>
        <w:ind w:firstLine="540"/>
        <w:jc w:val="both"/>
      </w:pPr>
      <w:bookmarkStart w:id="276" w:name="Par1457"/>
      <w:bookmarkEnd w:id="276"/>
      <w:r>
        <w:t>15. При проведении голосования вне помещения для голосования вправе присут</w:t>
      </w:r>
      <w:r>
        <w:t xml:space="preserve">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w:t>
      </w:r>
      <w:r>
        <w:t>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w:t>
      </w:r>
      <w:r>
        <w:t xml:space="preserve"> исключать возможность нарушения избирательных прав граждан, а равно возможность искажения волеизъявления избирателей.</w:t>
      </w:r>
    </w:p>
    <w:p w:rsidR="00000000" w:rsidRDefault="00290E18">
      <w:pPr>
        <w:pStyle w:val="ConsPlusNormal"/>
        <w:ind w:firstLine="540"/>
        <w:jc w:val="both"/>
      </w:pPr>
      <w:r>
        <w:t xml:space="preserve">16. Если избиратель, от которого поступило заявление (устное обращение) о предоставлении ему возможности проголосовать вне помещения для </w:t>
      </w:r>
      <w:r>
        <w:t>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w:t>
      </w:r>
      <w:r>
        <w:t>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w:t>
      </w:r>
      <w:r>
        <w:t>становлено, что указанный избиратель не проголосовал вне помещения для голосования.</w:t>
      </w:r>
    </w:p>
    <w:p w:rsidR="00000000" w:rsidRDefault="00290E18">
      <w:pPr>
        <w:pStyle w:val="ConsPlusNormal"/>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w:t>
      </w:r>
      <w:r>
        <w:t>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w:t>
      </w:r>
      <w:r>
        <w:t>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w:t>
      </w:r>
      <w:r>
        <w:t>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000000" w:rsidRDefault="00290E18">
      <w:pPr>
        <w:pStyle w:val="ConsPlusNormal"/>
        <w:ind w:firstLine="540"/>
        <w:jc w:val="both"/>
      </w:pPr>
    </w:p>
    <w:p w:rsidR="00000000" w:rsidRDefault="00290E18">
      <w:pPr>
        <w:pStyle w:val="ConsPlusTitle"/>
        <w:jc w:val="center"/>
        <w:outlineLvl w:val="1"/>
      </w:pPr>
      <w:r>
        <w:t>Глава 11. УСТАНОВЛЕНИЕ ИТОГОВ Г</w:t>
      </w:r>
      <w:r>
        <w:t>ОЛОСОВАНИЯ. ОПРЕДЕЛЕНИЕ</w:t>
      </w:r>
    </w:p>
    <w:p w:rsidR="00000000" w:rsidRDefault="00290E18">
      <w:pPr>
        <w:pStyle w:val="ConsPlusTitle"/>
        <w:jc w:val="center"/>
      </w:pPr>
      <w:r>
        <w:t>РЕЗУЛЬТАТОВ ВЫБОРОВ ДЕПУТАТОВ ГОСУДАРСТВЕННОЙ ДУМЫ</w:t>
      </w:r>
    </w:p>
    <w:p w:rsidR="00000000" w:rsidRDefault="00290E18">
      <w:pPr>
        <w:pStyle w:val="ConsPlusNormal"/>
        <w:jc w:val="center"/>
      </w:pPr>
    </w:p>
    <w:p w:rsidR="00000000" w:rsidRDefault="00290E18">
      <w:pPr>
        <w:pStyle w:val="ConsPlusNormal"/>
        <w:ind w:firstLine="540"/>
        <w:jc w:val="both"/>
        <w:outlineLvl w:val="2"/>
      </w:pPr>
      <w:bookmarkStart w:id="277" w:name="Par1464"/>
      <w:bookmarkEnd w:id="277"/>
      <w:r>
        <w:t>Статья 84. Протоколы участковой избирательной комиссии об итогах голосования</w:t>
      </w:r>
    </w:p>
    <w:p w:rsidR="00000000" w:rsidRDefault="00290E18">
      <w:pPr>
        <w:pStyle w:val="ConsPlusNormal"/>
        <w:ind w:firstLine="540"/>
        <w:jc w:val="both"/>
      </w:pPr>
    </w:p>
    <w:p w:rsidR="00000000" w:rsidRDefault="00290E18">
      <w:pPr>
        <w:pStyle w:val="ConsPlusNormal"/>
        <w:ind w:firstLine="540"/>
        <w:jc w:val="both"/>
      </w:pPr>
      <w:r>
        <w:t>1. Участковая избирательная комиссия оформляет свои решения об итогах голосования на соо</w:t>
      </w:r>
      <w:r>
        <w:t>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участковой избирате</w:t>
      </w:r>
      <w:r>
        <w:t>льной комиссии об итогах голосования).</w:t>
      </w:r>
    </w:p>
    <w:p w:rsidR="00000000" w:rsidRDefault="00290E18">
      <w:pPr>
        <w:pStyle w:val="ConsPlusNormal"/>
        <w:ind w:firstLine="540"/>
        <w:jc w:val="both"/>
      </w:pPr>
      <w:bookmarkStart w:id="278" w:name="Par1467"/>
      <w:bookmarkEnd w:id="278"/>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w:t>
      </w:r>
      <w:r>
        <w:t>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w:t>
      </w:r>
      <w:r>
        <w:t>й Федерации.</w:t>
      </w:r>
    </w:p>
    <w:p w:rsidR="00000000" w:rsidRDefault="00290E18">
      <w:pPr>
        <w:pStyle w:val="ConsPlusNormal"/>
        <w:ind w:firstLine="540"/>
        <w:jc w:val="both"/>
      </w:pPr>
      <w:bookmarkStart w:id="279" w:name="Par1468"/>
      <w:bookmarkEnd w:id="279"/>
      <w:r>
        <w:t xml:space="preserve">3. В случае, если протоколы участковой избирательной комиссии об итогах голосования оформляются </w:t>
      </w:r>
      <w:r>
        <w:lastRenderedPageBreak/>
        <w:t>на бумажном носителе, каждый из них составляется, как правило, на одном листе. Если протокол составлен более чем на одном листе, кажд</w:t>
      </w:r>
      <w:r>
        <w:t>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000000" w:rsidRDefault="00290E18">
      <w:pPr>
        <w:pStyle w:val="ConsPlusNormal"/>
        <w:ind w:firstLine="540"/>
        <w:jc w:val="both"/>
      </w:pPr>
      <w:r>
        <w:t>1) номер экземпляра протокола;</w:t>
      </w:r>
    </w:p>
    <w:p w:rsidR="00000000" w:rsidRDefault="00290E18">
      <w:pPr>
        <w:pStyle w:val="ConsPlusNormal"/>
        <w:ind w:firstLine="540"/>
        <w:jc w:val="both"/>
      </w:pPr>
      <w:r>
        <w:t>2) на</w:t>
      </w:r>
      <w:r>
        <w:t>звание выборов, дату голосования, наименование избирательного округа, а для одномандатного избирательного округа также его номер;</w:t>
      </w:r>
    </w:p>
    <w:p w:rsidR="00000000" w:rsidRDefault="00290E18">
      <w:pPr>
        <w:pStyle w:val="ConsPlusNormal"/>
        <w:ind w:firstLine="540"/>
        <w:jc w:val="both"/>
      </w:pPr>
      <w:r>
        <w:t>3) слово "Протокол";</w:t>
      </w:r>
    </w:p>
    <w:p w:rsidR="00000000" w:rsidRDefault="00290E18">
      <w:pPr>
        <w:pStyle w:val="ConsPlusNormal"/>
        <w:ind w:firstLine="540"/>
        <w:jc w:val="both"/>
      </w:pPr>
      <w:r>
        <w:t>4) адрес помещения для голосования с указанием номера избирательного участка;</w:t>
      </w:r>
    </w:p>
    <w:p w:rsidR="00000000" w:rsidRDefault="00290E18">
      <w:pPr>
        <w:pStyle w:val="ConsPlusNormal"/>
        <w:ind w:firstLine="540"/>
        <w:jc w:val="both"/>
      </w:pPr>
      <w:r>
        <w:t>5) следующие строки протокола:</w:t>
      </w:r>
    </w:p>
    <w:p w:rsidR="00000000" w:rsidRDefault="00290E18">
      <w:pPr>
        <w:pStyle w:val="ConsPlusNormal"/>
        <w:ind w:firstLine="540"/>
        <w:jc w:val="both"/>
      </w:pPr>
      <w:bookmarkStart w:id="280" w:name="Par1474"/>
      <w:bookmarkEnd w:id="280"/>
      <w:r>
        <w:t>а) строка 1: число избирателей, внесенных в список избирателей на момент окончания голосования;</w:t>
      </w:r>
    </w:p>
    <w:p w:rsidR="00000000" w:rsidRDefault="00290E18">
      <w:pPr>
        <w:pStyle w:val="ConsPlusNormal"/>
        <w:ind w:firstLine="540"/>
        <w:jc w:val="both"/>
      </w:pPr>
      <w:bookmarkStart w:id="281" w:name="Par1475"/>
      <w:bookmarkEnd w:id="281"/>
      <w:r>
        <w:t>б) строка 2: число избирательных бюллетеней, полученных участковой избирательной комиссией;</w:t>
      </w:r>
    </w:p>
    <w:p w:rsidR="00000000" w:rsidRDefault="00290E18">
      <w:pPr>
        <w:pStyle w:val="ConsPlusNormal"/>
        <w:ind w:firstLine="540"/>
        <w:jc w:val="both"/>
      </w:pPr>
      <w:bookmarkStart w:id="282" w:name="Par1476"/>
      <w:bookmarkEnd w:id="282"/>
      <w:r>
        <w:t>в) строка 3: число избирательных бюллетеней, выданных избирателям, проголосовавшим досрочно;</w:t>
      </w:r>
    </w:p>
    <w:p w:rsidR="00000000" w:rsidRDefault="00290E18">
      <w:pPr>
        <w:pStyle w:val="ConsPlusNormal"/>
        <w:ind w:firstLine="540"/>
        <w:jc w:val="both"/>
      </w:pPr>
      <w:bookmarkStart w:id="283" w:name="Par1477"/>
      <w:bookmarkEnd w:id="283"/>
      <w:r>
        <w:t>г) строка 4: число избирательных бюллетеней, выданных участковой избирательной комиссией избирателям в помещении для голосования в день голосова</w:t>
      </w:r>
      <w:r>
        <w:t>ния;</w:t>
      </w:r>
    </w:p>
    <w:p w:rsidR="00000000" w:rsidRDefault="00290E18">
      <w:pPr>
        <w:pStyle w:val="ConsPlusNormal"/>
        <w:ind w:firstLine="540"/>
        <w:jc w:val="both"/>
      </w:pPr>
      <w:bookmarkStart w:id="284" w:name="Par1478"/>
      <w:bookmarkEnd w:id="284"/>
      <w:r>
        <w:t>д) строка 5: число избирательных бюллетеней, выданных избирателям, проголосовавшим вне помещения для голосования в день голосования;</w:t>
      </w:r>
    </w:p>
    <w:p w:rsidR="00000000" w:rsidRDefault="00290E18">
      <w:pPr>
        <w:pStyle w:val="ConsPlusNormal"/>
        <w:ind w:firstLine="540"/>
        <w:jc w:val="both"/>
      </w:pPr>
      <w:bookmarkStart w:id="285" w:name="Par1479"/>
      <w:bookmarkEnd w:id="285"/>
      <w:r>
        <w:t>е) строка 6: число погашенных избирательных бюллетеней;</w:t>
      </w:r>
    </w:p>
    <w:p w:rsidR="00000000" w:rsidRDefault="00290E18">
      <w:pPr>
        <w:pStyle w:val="ConsPlusNormal"/>
        <w:ind w:firstLine="540"/>
        <w:jc w:val="both"/>
      </w:pPr>
      <w:bookmarkStart w:id="286" w:name="Par1480"/>
      <w:bookmarkEnd w:id="286"/>
      <w:r>
        <w:t>ж) строка 7: число и</w:t>
      </w:r>
      <w:r>
        <w:t>збирательных бюллетеней, содержащихся в переносных ящиках для голосования;</w:t>
      </w:r>
    </w:p>
    <w:p w:rsidR="00000000" w:rsidRDefault="00290E18">
      <w:pPr>
        <w:pStyle w:val="ConsPlusNormal"/>
        <w:ind w:firstLine="540"/>
        <w:jc w:val="both"/>
      </w:pPr>
      <w:bookmarkStart w:id="287" w:name="Par1481"/>
      <w:bookmarkEnd w:id="287"/>
      <w:r>
        <w:t>з) строка 8: число избирательных бюллетеней, содержащихся в стационарных ящиках для голосования;</w:t>
      </w:r>
    </w:p>
    <w:p w:rsidR="00000000" w:rsidRDefault="00290E18">
      <w:pPr>
        <w:pStyle w:val="ConsPlusNormal"/>
        <w:ind w:firstLine="540"/>
        <w:jc w:val="both"/>
      </w:pPr>
      <w:bookmarkStart w:id="288" w:name="Par1482"/>
      <w:bookmarkEnd w:id="288"/>
      <w:r>
        <w:t>и) строка 9: число недействительных избирательных бюллет</w:t>
      </w:r>
      <w:r>
        <w:t>еней;</w:t>
      </w:r>
    </w:p>
    <w:p w:rsidR="00000000" w:rsidRDefault="00290E18">
      <w:pPr>
        <w:pStyle w:val="ConsPlusNormal"/>
        <w:ind w:firstLine="540"/>
        <w:jc w:val="both"/>
      </w:pPr>
      <w:bookmarkStart w:id="289" w:name="Par1483"/>
      <w:bookmarkEnd w:id="289"/>
      <w:r>
        <w:t>к) строка 10: число действительных избирательных бюллетеней;</w:t>
      </w:r>
    </w:p>
    <w:p w:rsidR="00000000" w:rsidRDefault="00290E18">
      <w:pPr>
        <w:pStyle w:val="ConsPlusNormal"/>
        <w:ind w:firstLine="540"/>
        <w:jc w:val="both"/>
      </w:pPr>
      <w:bookmarkStart w:id="290" w:name="Par1484"/>
      <w:bookmarkEnd w:id="290"/>
      <w:r>
        <w:t>л) строка 11: число открепительных удостоверений, полученных участковой избирательной комиссией;</w:t>
      </w:r>
    </w:p>
    <w:p w:rsidR="00000000" w:rsidRDefault="00290E18">
      <w:pPr>
        <w:pStyle w:val="ConsPlusNormal"/>
        <w:ind w:firstLine="540"/>
        <w:jc w:val="both"/>
      </w:pPr>
      <w:bookmarkStart w:id="291" w:name="Par1485"/>
      <w:bookmarkEnd w:id="291"/>
      <w:r>
        <w:t xml:space="preserve">м) строка 12: число открепительных удостоверений, </w:t>
      </w:r>
      <w:r>
        <w:t>выданных участковой избирательной комиссией избирателям на избирательном участке до дня голосования;</w:t>
      </w:r>
    </w:p>
    <w:p w:rsidR="00000000" w:rsidRDefault="00290E18">
      <w:pPr>
        <w:pStyle w:val="ConsPlusNormal"/>
        <w:ind w:firstLine="540"/>
        <w:jc w:val="both"/>
      </w:pPr>
      <w:r>
        <w:t>н) строка 13: число избирателей, проголосовавших по открепительным удостоверениям на избирательном участке;</w:t>
      </w:r>
    </w:p>
    <w:p w:rsidR="00000000" w:rsidRDefault="00290E18">
      <w:pPr>
        <w:pStyle w:val="ConsPlusNormal"/>
        <w:ind w:firstLine="540"/>
        <w:jc w:val="both"/>
      </w:pPr>
      <w:bookmarkStart w:id="292" w:name="Par1487"/>
      <w:bookmarkEnd w:id="292"/>
      <w:r>
        <w:t>о) строка 14: число погашенных не</w:t>
      </w:r>
      <w:r>
        <w:t>использованных открепительных удостоверений;</w:t>
      </w:r>
    </w:p>
    <w:p w:rsidR="00000000" w:rsidRDefault="00290E18">
      <w:pPr>
        <w:pStyle w:val="ConsPlusNormal"/>
        <w:ind w:firstLine="540"/>
        <w:jc w:val="both"/>
      </w:pPr>
      <w:r>
        <w:t>п) строка 15: число открепительных удостоверений, выданных избирателям территориальной избирательной комиссией;</w:t>
      </w:r>
    </w:p>
    <w:p w:rsidR="00000000" w:rsidRDefault="00290E18">
      <w:pPr>
        <w:pStyle w:val="ConsPlusNormal"/>
        <w:ind w:firstLine="540"/>
        <w:jc w:val="both"/>
      </w:pPr>
      <w:bookmarkStart w:id="293" w:name="Par1489"/>
      <w:bookmarkEnd w:id="293"/>
      <w:r>
        <w:t>р) строка 16: число утраченных открепительных удостоверений;</w:t>
      </w:r>
    </w:p>
    <w:p w:rsidR="00000000" w:rsidRDefault="00290E18">
      <w:pPr>
        <w:pStyle w:val="ConsPlusNormal"/>
        <w:ind w:firstLine="540"/>
        <w:jc w:val="both"/>
      </w:pPr>
      <w:bookmarkStart w:id="294" w:name="Par1490"/>
      <w:bookmarkEnd w:id="294"/>
      <w:r>
        <w:t xml:space="preserve">с) строка </w:t>
      </w:r>
      <w:r>
        <w:t>17: число утраченных избирательных бюллетеней;</w:t>
      </w:r>
    </w:p>
    <w:p w:rsidR="00000000" w:rsidRDefault="00290E18">
      <w:pPr>
        <w:pStyle w:val="ConsPlusNormal"/>
        <w:ind w:firstLine="540"/>
        <w:jc w:val="both"/>
      </w:pPr>
      <w:bookmarkStart w:id="295" w:name="Par1491"/>
      <w:bookmarkEnd w:id="295"/>
      <w:r>
        <w:t>т) строка 18: число избирательных бюллетеней, не учтенных при получении.</w:t>
      </w:r>
    </w:p>
    <w:p w:rsidR="00000000" w:rsidRDefault="00290E18">
      <w:pPr>
        <w:pStyle w:val="ConsPlusNormal"/>
        <w:ind w:firstLine="540"/>
        <w:jc w:val="both"/>
      </w:pPr>
      <w:bookmarkStart w:id="296" w:name="Par1492"/>
      <w:bookmarkEnd w:id="296"/>
      <w:r>
        <w:t>4. В строку 19 и последующие строки протокола N 1 вносятся фамилии, имена и отчества внесенных в избирательн</w:t>
      </w:r>
      <w:r>
        <w:t>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000000" w:rsidRDefault="00290E18">
      <w:pPr>
        <w:pStyle w:val="ConsPlusNormal"/>
        <w:ind w:firstLine="540"/>
        <w:jc w:val="both"/>
      </w:pPr>
      <w:bookmarkStart w:id="297" w:name="Par1493"/>
      <w:bookmarkEnd w:id="297"/>
      <w:r>
        <w:t>5. В строку 19 и послед</w:t>
      </w:r>
      <w:r>
        <w:t>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000000" w:rsidRDefault="00290E18">
      <w:pPr>
        <w:pStyle w:val="ConsPlusNormal"/>
        <w:ind w:firstLine="540"/>
        <w:jc w:val="both"/>
      </w:pPr>
      <w:r>
        <w:t>6. Кажд</w:t>
      </w:r>
      <w:r>
        <w:t>ый протокол участковой избирательной комиссии об итогах голосования должен содержать:</w:t>
      </w:r>
    </w:p>
    <w:p w:rsidR="00000000" w:rsidRDefault="00290E18">
      <w:pPr>
        <w:pStyle w:val="ConsPlusNormal"/>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w:t>
      </w:r>
      <w:r>
        <w:t>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w:t>
      </w:r>
      <w:r>
        <w:t>аявление) прилагается к протоколу N 1 и учитывается в его соответствующей графе, а к протоколу N 2 прилагается копия этой жалобы (этого заявления);</w:t>
      </w:r>
    </w:p>
    <w:p w:rsidR="00000000" w:rsidRDefault="00290E18">
      <w:pPr>
        <w:pStyle w:val="ConsPlusNormal"/>
        <w:ind w:firstLine="540"/>
        <w:jc w:val="both"/>
      </w:pPr>
      <w:r>
        <w:t>2) фамилии и инициалы председателя, заместителя председателя, секретаря и других членов участковой избирател</w:t>
      </w:r>
      <w:r>
        <w:t>ьной комиссии с правом решающего голоса и их подписи (если протокол составлен более чем на одном листе, - на каждом листе протокола);</w:t>
      </w:r>
    </w:p>
    <w:p w:rsidR="00000000" w:rsidRDefault="00290E18">
      <w:pPr>
        <w:pStyle w:val="ConsPlusNormal"/>
        <w:ind w:firstLine="540"/>
        <w:jc w:val="both"/>
      </w:pPr>
      <w:r>
        <w:t xml:space="preserve">3) дату и время (часы и минуты) подписания протокола (если протокол составлен более чем на одном листе, - на каждом листе </w:t>
      </w:r>
      <w:r>
        <w:t>протокола);</w:t>
      </w:r>
    </w:p>
    <w:p w:rsidR="00000000" w:rsidRDefault="00290E18">
      <w:pPr>
        <w:pStyle w:val="ConsPlusNormal"/>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000000" w:rsidRDefault="00290E18">
      <w:pPr>
        <w:pStyle w:val="ConsPlusNormal"/>
        <w:ind w:firstLine="540"/>
        <w:jc w:val="both"/>
      </w:pPr>
      <w:r>
        <w:t xml:space="preserve">7. Числа, указанные в </w:t>
      </w:r>
      <w:hyperlink w:anchor="Par1468" w:tooltip="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 w:history="1">
        <w:r>
          <w:rPr>
            <w:color w:val="0000FF"/>
          </w:rPr>
          <w:t>частях 3</w:t>
        </w:r>
      </w:hyperlink>
      <w:r>
        <w:t xml:space="preserve"> - </w:t>
      </w:r>
      <w:hyperlink w:anchor="Par1493" w:tooltip="5. В строку 19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 w:history="1">
        <w:r>
          <w:rPr>
            <w:color w:val="0000FF"/>
          </w:rPr>
          <w:t>5</w:t>
        </w:r>
      </w:hyperlink>
      <w:r>
        <w:t xml:space="preserve"> настоящей статьи, вн</w:t>
      </w:r>
      <w:r>
        <w:t xml:space="preserve">осятся в протоколы участковой избирательной </w:t>
      </w:r>
      <w:r>
        <w:lastRenderedPageBreak/>
        <w:t>комиссии об итогах голосования цифрами и прописью.</w:t>
      </w:r>
    </w:p>
    <w:p w:rsidR="00000000" w:rsidRDefault="00290E18">
      <w:pPr>
        <w:pStyle w:val="ConsPlusNormal"/>
        <w:ind w:firstLine="540"/>
        <w:jc w:val="both"/>
      </w:pPr>
    </w:p>
    <w:p w:rsidR="00000000" w:rsidRDefault="00290E18">
      <w:pPr>
        <w:pStyle w:val="ConsPlusNormal"/>
        <w:ind w:firstLine="540"/>
        <w:jc w:val="both"/>
        <w:outlineLvl w:val="2"/>
      </w:pPr>
      <w:bookmarkStart w:id="298" w:name="Par1501"/>
      <w:bookmarkEnd w:id="298"/>
      <w:r>
        <w:t>Статья 85. Порядок подсчета голосов избирателей и составления протоколов об итогах голосования участковой избирательной комиссией</w:t>
      </w:r>
    </w:p>
    <w:p w:rsidR="00000000" w:rsidRDefault="00290E18">
      <w:pPr>
        <w:pStyle w:val="ConsPlusNormal"/>
        <w:ind w:firstLine="540"/>
        <w:jc w:val="both"/>
      </w:pPr>
    </w:p>
    <w:p w:rsidR="00000000" w:rsidRDefault="00290E18">
      <w:pPr>
        <w:pStyle w:val="ConsPlusNormal"/>
        <w:ind w:firstLine="540"/>
        <w:jc w:val="both"/>
      </w:pPr>
      <w:r>
        <w:t>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w:t>
      </w:r>
      <w:r>
        <w:t xml:space="preserve">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должна быть предоставлена возможность</w:t>
      </w:r>
      <w:r>
        <w:t xml:space="preserve"> присутствовать при подсчете голосов избирателей и наблюдать за подсчетом.</w:t>
      </w:r>
    </w:p>
    <w:p w:rsidR="00000000" w:rsidRDefault="00290E18">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w:t>
      </w:r>
      <w:r>
        <w:t>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w:t>
      </w:r>
      <w:r>
        <w:t xml:space="preserve">, указанные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w:t>
      </w:r>
    </w:p>
    <w:p w:rsidR="00000000" w:rsidRDefault="00290E18">
      <w:pPr>
        <w:pStyle w:val="ConsPlusNormal"/>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w:t>
        </w:r>
        <w:r>
          <w:rPr>
            <w:color w:val="0000FF"/>
          </w:rPr>
          <w:t>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w:t>
      </w:r>
      <w:r>
        <w:t>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w:t>
      </w:r>
      <w:r>
        <w:t>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w:t>
      </w:r>
      <w:r>
        <w:t xml:space="preserve">ерений, указанное в акте, составленном в соответствии с </w:t>
      </w:r>
      <w:hyperlink w:anchor="Par1389" w:tooltip="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 w:history="1">
        <w:r>
          <w:rPr>
            <w:color w:val="0000FF"/>
          </w:rPr>
          <w:t>частью 16 статьи 80</w:t>
        </w:r>
      </w:hyperlink>
      <w:r>
        <w:t xml:space="preserve"> настоящего Федерального закона, и вносят ег</w:t>
      </w:r>
      <w:r>
        <w:t xml:space="preserve">о в строку 14 каждого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w:t>
        </w:r>
        <w:r>
          <w:rPr>
            <w:color w:val="0000FF"/>
          </w:rPr>
          <w:t xml:space="preserve"> 32</w:t>
        </w:r>
      </w:hyperlink>
      <w:r>
        <w:t xml:space="preserve"> настоящего Федерального закона, под контролем членов участковой избирательной комиссии с правом решающего голоса.</w:t>
      </w:r>
    </w:p>
    <w:p w:rsidR="00000000" w:rsidRDefault="00290E18">
      <w:pPr>
        <w:pStyle w:val="ConsPlusNormal"/>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w:t>
      </w:r>
      <w:r>
        <w:t>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 а</w:t>
      </w:r>
      <w:r>
        <w:t xml:space="preserve"> также оглашает и вносит в строку 11 каждого протокола и его увеличенной формы число открепительных удостоверений, полученных участковой избирательной комиссией.</w:t>
      </w:r>
    </w:p>
    <w:p w:rsidR="00000000" w:rsidRDefault="00290E18">
      <w:pPr>
        <w:pStyle w:val="ConsPlusNormal"/>
        <w:ind w:firstLine="540"/>
        <w:jc w:val="both"/>
      </w:pPr>
      <w:bookmarkStart w:id="299" w:name="Par1507"/>
      <w:bookmarkEnd w:id="299"/>
      <w:r>
        <w:t>5. Перед непосредственным подсчетом голосов избирателей члены участковой избират</w:t>
      </w:r>
      <w:r>
        <w:t>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000000" w:rsidRDefault="00290E18">
      <w:pPr>
        <w:pStyle w:val="ConsPlusNormal"/>
        <w:ind w:firstLine="540"/>
        <w:jc w:val="both"/>
      </w:pPr>
      <w:r>
        <w:t>1) число избирателей, включенных в с</w:t>
      </w:r>
      <w:r>
        <w:t>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w:t>
      </w:r>
      <w:r>
        <w:t>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w:t>
      </w:r>
      <w:r>
        <w:t>ирательные бюллетени для голосования только по федеральному избирательному округу;</w:t>
      </w:r>
    </w:p>
    <w:p w:rsidR="00000000" w:rsidRDefault="00290E18">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00000" w:rsidRDefault="00290E18">
      <w:pPr>
        <w:pStyle w:val="ConsPlusNormal"/>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000000" w:rsidRDefault="00290E18">
      <w:pPr>
        <w:pStyle w:val="ConsPlusNormal"/>
        <w:ind w:firstLine="540"/>
        <w:jc w:val="both"/>
      </w:pPr>
      <w:r>
        <w:t>4) число избирателей, проголосовавших досрочно (устанавливается по числу соответ</w:t>
      </w:r>
      <w:r>
        <w:t>ствующих отметок в списке избирателей);</w:t>
      </w:r>
    </w:p>
    <w:p w:rsidR="00000000" w:rsidRDefault="00290E18">
      <w:pPr>
        <w:pStyle w:val="ConsPlusNormal"/>
        <w:ind w:firstLine="540"/>
        <w:jc w:val="both"/>
      </w:pPr>
      <w: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000000" w:rsidRDefault="00290E18">
      <w:pPr>
        <w:pStyle w:val="ConsPlusNormal"/>
        <w:ind w:firstLine="540"/>
        <w:jc w:val="both"/>
      </w:pPr>
      <w:r>
        <w:lastRenderedPageBreak/>
        <w:t>6) число избирателей, проголосовавших по открепительным удостоверениям на из</w:t>
      </w:r>
      <w:r>
        <w:t>бирательном участке;</w:t>
      </w:r>
    </w:p>
    <w:p w:rsidR="00000000" w:rsidRDefault="00290E18">
      <w:pPr>
        <w:pStyle w:val="ConsPlusNormal"/>
        <w:ind w:firstLine="540"/>
        <w:jc w:val="both"/>
      </w:pPr>
      <w:r>
        <w:t>7) число открепительных удостоверений, выданных избирателям территориальной избирательной комиссией.</w:t>
      </w:r>
    </w:p>
    <w:p w:rsidR="00000000" w:rsidRDefault="00290E18">
      <w:pPr>
        <w:pStyle w:val="ConsPlusNormal"/>
        <w:ind w:firstLine="540"/>
        <w:jc w:val="both"/>
      </w:pPr>
      <w:bookmarkStart w:id="300" w:name="Par1515"/>
      <w:bookmarkEnd w:id="300"/>
      <w:r>
        <w:t xml:space="preserve">6. После внесения указанных в </w:t>
      </w:r>
      <w:hyperlink w:anchor="Par1507"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 w:history="1">
        <w:r>
          <w:rPr>
            <w:color w:val="0000FF"/>
          </w:rPr>
          <w:t>части 5</w:t>
        </w:r>
      </w:hyperlink>
      <w:r>
        <w:t xml:space="preserve"> настоящей</w:t>
      </w:r>
      <w:r>
        <w:t xml:space="preserve">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w:t>
      </w:r>
      <w:r>
        <w:t xml:space="preserve">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ar1507"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 w:history="1">
        <w:r>
          <w:rPr>
            <w:color w:val="0000FF"/>
          </w:rPr>
          <w:t>частью 5</w:t>
        </w:r>
      </w:hyperlink>
      <w:r>
        <w:t xml:space="preserve"> настоя</w:t>
      </w:r>
      <w:r>
        <w:t>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w:t>
      </w:r>
      <w:r>
        <w:t>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00000" w:rsidRDefault="00290E18">
      <w:pPr>
        <w:pStyle w:val="ConsPlusNormal"/>
        <w:ind w:firstLine="540"/>
        <w:jc w:val="both"/>
      </w:pPr>
      <w:r>
        <w:t xml:space="preserve">1) </w:t>
      </w:r>
      <w:r>
        <w:t>в строку 1: число избирателей, внесенных в список избирателей на момент окончания голосования;</w:t>
      </w:r>
    </w:p>
    <w:p w:rsidR="00000000" w:rsidRDefault="00290E18">
      <w:pPr>
        <w:pStyle w:val="ConsPlusNormal"/>
        <w:ind w:firstLine="540"/>
        <w:jc w:val="both"/>
      </w:pPr>
      <w:r>
        <w:t>2) в строку 3: число избирательных бюллетеней, выданных избирателям, проголосовавшим досрочно;</w:t>
      </w:r>
    </w:p>
    <w:p w:rsidR="00000000" w:rsidRDefault="00290E18">
      <w:pPr>
        <w:pStyle w:val="ConsPlusNormal"/>
        <w:ind w:firstLine="540"/>
        <w:jc w:val="both"/>
      </w:pPr>
      <w:r>
        <w:t>3) в строку 4: число избирательных бюллетеней, выданных избирателя</w:t>
      </w:r>
      <w:r>
        <w:t>м в помещении для голосования в день голосования;</w:t>
      </w:r>
    </w:p>
    <w:p w:rsidR="00000000" w:rsidRDefault="00290E18">
      <w:pPr>
        <w:pStyle w:val="ConsPlusNormal"/>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000000" w:rsidRDefault="00290E18">
      <w:pPr>
        <w:pStyle w:val="ConsPlusNormal"/>
        <w:ind w:firstLine="540"/>
        <w:jc w:val="both"/>
      </w:pPr>
      <w:r>
        <w:t>5) в строку 12: число открепительных удостоверений, выданных участковой</w:t>
      </w:r>
      <w:r>
        <w:t xml:space="preserve"> избирательной комиссией избирателям на избирательном участке до дня голосования;</w:t>
      </w:r>
    </w:p>
    <w:p w:rsidR="00000000" w:rsidRDefault="00290E18">
      <w:pPr>
        <w:pStyle w:val="ConsPlusNormal"/>
        <w:ind w:firstLine="540"/>
        <w:jc w:val="both"/>
      </w:pPr>
      <w:r>
        <w:t>6) в строку 13: число избирателей, проголосовавших по открепительным удостоверениям на избирательном участке;</w:t>
      </w:r>
    </w:p>
    <w:p w:rsidR="00000000" w:rsidRDefault="00290E18">
      <w:pPr>
        <w:pStyle w:val="ConsPlusNormal"/>
        <w:ind w:firstLine="540"/>
        <w:jc w:val="both"/>
      </w:pPr>
      <w:r>
        <w:t>7) в строку 15: число открепительных удостоверений, выданных изб</w:t>
      </w:r>
      <w:r>
        <w:t>ирателям территориальной избирательной комиссией.</w:t>
      </w:r>
    </w:p>
    <w:p w:rsidR="00000000" w:rsidRDefault="00290E18">
      <w:pPr>
        <w:pStyle w:val="ConsPlusNormal"/>
        <w:ind w:firstLine="540"/>
        <w:jc w:val="both"/>
      </w:pPr>
      <w:bookmarkStart w:id="301" w:name="Par1523"/>
      <w:bookmarkEnd w:id="301"/>
      <w:r>
        <w:t xml:space="preserve">7. После осуществления действий, указанных в </w:t>
      </w:r>
      <w:hyperlink w:anchor="Par1515"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частью 5 настоящей статьи по всем стра..." w:history="1">
        <w:r>
          <w:rPr>
            <w:color w:val="0000FF"/>
          </w:rPr>
          <w:t>части 6</w:t>
        </w:r>
      </w:hyperlink>
      <w:r>
        <w:t xml:space="preserve"> настоящей статьи, проводится проверка следующего контрольного соотношения: число открепительных удостоверений</w:t>
      </w:r>
      <w:r>
        <w:t>,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w:t>
      </w:r>
      <w:r>
        <w:t>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w:t>
      </w:r>
      <w:r>
        <w:t>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w:t>
      </w:r>
      <w:r>
        <w:t>ное соотношение, и вносит данные о расхождении в строку 16 такого протокола и его увеличенной формы. Если указанное контрольное соотношение выполняется, в строке 16 проставляется цифра "0".</w:t>
      </w:r>
    </w:p>
    <w:p w:rsidR="00000000" w:rsidRDefault="00290E18">
      <w:pPr>
        <w:pStyle w:val="ConsPlusNormal"/>
        <w:ind w:firstLine="540"/>
        <w:jc w:val="both"/>
      </w:pPr>
      <w:r>
        <w:t xml:space="preserve">8. После осуществления действий, указанных в </w:t>
      </w:r>
      <w:hyperlink w:anchor="Par1515"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частью 5 настоящей статьи по всем стра..." w:history="1">
        <w:r>
          <w:rPr>
            <w:color w:val="0000FF"/>
          </w:rPr>
          <w:t>частях 6</w:t>
        </w:r>
      </w:hyperlink>
      <w:r>
        <w:t xml:space="preserve"> и </w:t>
      </w:r>
      <w:hyperlink w:anchor="Par1523" w:tooltip="7. После осуществления действий, указанных в части 6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 w:history="1">
        <w:r>
          <w:rPr>
            <w:color w:val="0000FF"/>
          </w:rPr>
          <w:t>7</w:t>
        </w:r>
      </w:hyperlink>
      <w:r>
        <w:t xml:space="preserve"> настоящей статьи, со списком избирателей вправе ознакомиться лица, указанные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а члены участковой избирательной комиссии с пр</w:t>
      </w:r>
      <w:r>
        <w:t>авом совещательного голоса вправе убедиться в правильности произведенного подсчета.</w:t>
      </w:r>
    </w:p>
    <w:p w:rsidR="00000000" w:rsidRDefault="00290E18">
      <w:pPr>
        <w:pStyle w:val="ConsPlusNormal"/>
        <w:ind w:firstLine="540"/>
        <w:jc w:val="both"/>
      </w:pPr>
      <w:r>
        <w:t>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w:t>
      </w:r>
      <w:r>
        <w:t xml:space="preserve">ах голосования, в соответствии с </w:t>
      </w:r>
      <w:hyperlink w:anchor="Par1539" w:tooltip="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приложению 5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w:t>
      </w:r>
      <w:r>
        <w:t>п к нему лиц, находящихся в помещении для голосования, обеспечивается председателем или секретарем участковой избирательной комиссии.</w:t>
      </w:r>
    </w:p>
    <w:p w:rsidR="00000000" w:rsidRDefault="00290E18">
      <w:pPr>
        <w:pStyle w:val="ConsPlusNormal"/>
        <w:ind w:firstLine="540"/>
        <w:jc w:val="both"/>
      </w:pPr>
      <w:r>
        <w:t>10. Непосредственный подсчет голосов избирателей производится по находящимся в ящиках для голосования избирательным бюллет</w:t>
      </w:r>
      <w:r>
        <w:t>еням членами участковой избирательной комиссии с правом решающего голоса.</w:t>
      </w:r>
    </w:p>
    <w:p w:rsidR="00000000" w:rsidRDefault="00290E18">
      <w:pPr>
        <w:pStyle w:val="ConsPlusNormal"/>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w:t>
      </w:r>
    </w:p>
    <w:p w:rsidR="00000000" w:rsidRDefault="00290E18">
      <w:pPr>
        <w:pStyle w:val="ConsPlusNormal"/>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w:t>
      </w:r>
      <w:r>
        <w:lastRenderedPageBreak/>
        <w:t>участковой избирательной комиссии как с правом решающего, так и с</w:t>
      </w:r>
      <w:r>
        <w:t xml:space="preserve">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w:t>
      </w:r>
      <w:r>
        <w:t xml:space="preserve">я письменными принадлежностями, кроме случаев, предусмотренных </w:t>
      </w:r>
      <w:hyperlink w:anchor="Par1531" w:tooltip="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 w:history="1">
        <w:r>
          <w:rPr>
            <w:color w:val="0000FF"/>
          </w:rPr>
          <w:t>частями 14</w:t>
        </w:r>
      </w:hyperlink>
      <w:r>
        <w:t xml:space="preserve"> и </w:t>
      </w:r>
      <w:hyperlink w:anchor="Par1534" w:tooltip="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 w:history="1">
        <w:r>
          <w:rPr>
            <w:color w:val="0000FF"/>
          </w:rPr>
          <w:t>17</w:t>
        </w:r>
      </w:hyperlink>
      <w:r>
        <w:t xml:space="preserve"> на</w:t>
      </w:r>
      <w:r>
        <w:t>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000000" w:rsidRDefault="00290E18">
      <w:pPr>
        <w:pStyle w:val="ConsPlusNormal"/>
        <w:ind w:firstLine="540"/>
        <w:jc w:val="both"/>
      </w:pPr>
      <w:bookmarkStart w:id="302" w:name="Par1529"/>
      <w:bookmarkEnd w:id="302"/>
      <w:r>
        <w:t xml:space="preserve">13. При сортировке избирательных бюллетеней участковая избирательная </w:t>
      </w:r>
      <w:r>
        <w:t>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w:t>
      </w:r>
      <w:r>
        <w:t>ственном подсчете голосов избирателей не учитываются. Такие избирательные бюллетени упаковываются отдельно и опечатываются.</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bookmarkStart w:id="303" w:name="Par1531"/>
      <w:bookmarkEnd w:id="303"/>
      <w:r>
        <w:t>14. В первую очередь проводится подсчет избирательных бюллетеней, н</w:t>
      </w:r>
      <w:r>
        <w:t>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w:t>
      </w:r>
      <w:r>
        <w:t xml:space="preserve">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w:t>
      </w:r>
      <w:r>
        <w:t xml:space="preserve">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w:t>
      </w:r>
      <w:r>
        <w:t xml:space="preserve">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w:t>
      </w:r>
      <w:r>
        <w:t>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w:t>
      </w:r>
      <w:r>
        <w:t>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w:t>
      </w:r>
      <w:r>
        <w:t xml:space="preserve">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w:t>
      </w:r>
      <w:r>
        <w:t>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w:t>
      </w:r>
      <w:r>
        <w:t>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w:t>
      </w:r>
      <w:r>
        <w:t xml:space="preserve">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w:t>
      </w:r>
      <w:r>
        <w:t>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w:t>
      </w:r>
      <w:r>
        <w:t>и, а сами избирательные бюллетени упаковываются отдельно, опечатываются и при дальнейшем подсчете голосов избирателей не учитываются.</w:t>
      </w:r>
    </w:p>
    <w:p w:rsidR="00000000" w:rsidRDefault="00290E18">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000000" w:rsidRDefault="00290E18">
      <w:pPr>
        <w:pStyle w:val="ConsPlusNormal"/>
        <w:ind w:firstLine="540"/>
        <w:jc w:val="both"/>
      </w:pPr>
      <w:r>
        <w:t>16. Члены участ</w:t>
      </w:r>
      <w:r>
        <w:t>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w:t>
      </w:r>
      <w:r>
        <w:t>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w:t>
      </w:r>
      <w:r>
        <w:t>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w:t>
      </w:r>
      <w:r>
        <w:t xml:space="preserve">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w:t>
      </w:r>
      <w:r>
        <w:lastRenderedPageBreak/>
        <w:t>каждого зарегистрированного кандидата, каждый зарегистрированный федеральный список ка</w:t>
      </w:r>
      <w:r>
        <w:t>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w:t>
      </w:r>
      <w:r>
        <w:t>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w:t>
      </w:r>
      <w:r>
        <w:t>е допускается.</w:t>
      </w:r>
    </w:p>
    <w:p w:rsidR="00000000" w:rsidRDefault="00290E18">
      <w:pPr>
        <w:pStyle w:val="ConsPlusNormal"/>
        <w:ind w:firstLine="540"/>
        <w:jc w:val="both"/>
      </w:pPr>
      <w:bookmarkStart w:id="304" w:name="Par1534"/>
      <w:bookmarkEnd w:id="304"/>
      <w:r>
        <w:t>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w:t>
      </w:r>
      <w:r>
        <w:t>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w:t>
      </w:r>
      <w:r>
        <w:t xml:space="preserve">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w:t>
      </w:r>
      <w:r>
        <w:t>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w:t>
      </w:r>
      <w:r>
        <w:t>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w:t>
      </w:r>
      <w:r>
        <w:t xml:space="preserve">ании </w:t>
      </w:r>
      <w:hyperlink w:anchor="Par1531" w:tooltip="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w:t>
      </w:r>
      <w:r>
        <w:t>альному избирательному округу).</w:t>
      </w:r>
    </w:p>
    <w:p w:rsidR="00000000" w:rsidRDefault="00290E18">
      <w:pPr>
        <w:pStyle w:val="ConsPlusNormal"/>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w:t>
      </w:r>
      <w:r>
        <w:t>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w:t>
      </w:r>
      <w:r>
        <w:t>.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каждого протокола участковой избирательной комиссии об итогах голосования и его увеличенной формы (</w:t>
      </w:r>
      <w:r>
        <w:t>соответственно по одномандатному избирательному округу и федеральному избирательному округу).</w:t>
      </w:r>
    </w:p>
    <w:p w:rsidR="00000000" w:rsidRDefault="00290E18">
      <w:pPr>
        <w:pStyle w:val="ConsPlusNormal"/>
        <w:ind w:firstLine="540"/>
        <w:jc w:val="both"/>
      </w:pPr>
      <w:r>
        <w:t xml:space="preserve">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w:t>
      </w:r>
      <w:r>
        <w:t>данных, содержащихся в строке 19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w:t>
      </w:r>
      <w:r>
        <w:t>кругу и федеральному избирательному округу).</w:t>
      </w:r>
    </w:p>
    <w:p w:rsidR="00000000" w:rsidRDefault="00290E18">
      <w:pPr>
        <w:pStyle w:val="ConsPlusNormal"/>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w:t>
      </w:r>
      <w:r>
        <w:t>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000000" w:rsidRDefault="00290E18">
      <w:pPr>
        <w:pStyle w:val="ConsPlusNormal"/>
        <w:ind w:firstLine="540"/>
        <w:jc w:val="both"/>
      </w:pPr>
      <w:r>
        <w:t>21. После этого с рассортированными избирательными бюллетенями вправе визуально ознакомиться наблюдатели, ин</w:t>
      </w:r>
      <w:r>
        <w:t>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000000" w:rsidRDefault="00290E18">
      <w:pPr>
        <w:pStyle w:val="ConsPlusNormal"/>
        <w:ind w:firstLine="540"/>
        <w:jc w:val="both"/>
      </w:pPr>
      <w:bookmarkStart w:id="305" w:name="Par1539"/>
      <w:bookmarkEnd w:id="305"/>
      <w:r>
        <w:t>22. После</w:t>
      </w:r>
      <w:r>
        <w:t xml:space="preserve">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ar2230" w:tooltip="КОНТРОЛЬНЫЕ СООТНОШЕНИЯ"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w:t>
      </w:r>
      <w:r>
        <w:t xml:space="preserve">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w:t>
      </w:r>
      <w:r>
        <w:t>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w:t>
      </w:r>
      <w:r>
        <w:t xml:space="preserve">мый к протоколу, и вносит данные о расхождении в специальные строки протокола: в строку 17 "Число утраченных избирательных бюллетеней" </w:t>
      </w:r>
      <w:r>
        <w:lastRenderedPageBreak/>
        <w:t>и строку 18 "Число избирательных бюллетеней, не учтенных при получении". Если число, указанное в строке 2, больше суммы ч</w:t>
      </w:r>
      <w:r>
        <w:t>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w:t>
      </w:r>
      <w:r>
        <w:t xml:space="preserve">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w:t>
      </w:r>
      <w:r>
        <w:t>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000000" w:rsidRDefault="00290E18">
      <w:pPr>
        <w:pStyle w:val="ConsPlusNormal"/>
        <w:ind w:firstLine="540"/>
        <w:jc w:val="both"/>
      </w:pPr>
      <w:r>
        <w:t>23. Избирательные бюллетени после завершения подсч</w:t>
      </w:r>
      <w:r>
        <w:t>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w:t>
      </w:r>
      <w:r>
        <w:t>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w:t>
      </w:r>
      <w:r>
        <w:t>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w:t>
      </w:r>
      <w:r>
        <w:t xml:space="preserve">юллетени, упакованные в соответствии с </w:t>
      </w:r>
      <w:hyperlink w:anchor="Par1529" w:tooltip="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 w:history="1">
        <w:r>
          <w:rPr>
            <w:color w:val="0000FF"/>
          </w:rPr>
          <w:t>частями 13</w:t>
        </w:r>
      </w:hyperlink>
      <w:r>
        <w:t xml:space="preserve"> и </w:t>
      </w:r>
      <w:hyperlink w:anchor="Par1531" w:tooltip="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 w:history="1">
        <w:r>
          <w:rPr>
            <w:color w:val="0000FF"/>
          </w:rPr>
          <w:t>14</w:t>
        </w:r>
      </w:hyperlink>
      <w: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w:t>
      </w:r>
      <w:r>
        <w:t>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w:t>
      </w:r>
      <w:r>
        <w:t xml:space="preserve">ы участковой избирательной комиссии как с правом решающего, так и с правом совещательного голоса, иные лица, указанные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w:t>
      </w:r>
    </w:p>
    <w:p w:rsidR="00000000" w:rsidRDefault="00290E18">
      <w:pPr>
        <w:pStyle w:val="ConsPlusNormal"/>
        <w:ind w:firstLine="540"/>
        <w:jc w:val="both"/>
      </w:pPr>
      <w:r>
        <w:t>24. После осуществления всех необходимых действий и подс</w:t>
      </w:r>
      <w:r>
        <w:t>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w:t>
      </w:r>
      <w:r>
        <w:t xml:space="preserve">писываются протоколы участковой избирательной комиссии об итогах голосования, а их копии выдаются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w:t>
      </w:r>
      <w:r>
        <w:t>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w:t>
      </w:r>
      <w:r>
        <w:t xml:space="preserve">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w:t>
      </w:r>
      <w:r>
        <w:t>ованием для признания данного протокола недействительным и проведения повторного подсчета голосов избирателей.</w:t>
      </w:r>
    </w:p>
    <w:p w:rsidR="00000000" w:rsidRDefault="00290E18">
      <w:pPr>
        <w:pStyle w:val="ConsPlusNormal"/>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w:t>
      </w:r>
      <w:r>
        <w:t xml:space="preserve">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w:t>
      </w:r>
      <w:r>
        <w:t>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w:t>
      </w:r>
      <w:r>
        <w:t>ого протокола недействительным и проведения повторного подсчета голосов избирателей.</w:t>
      </w:r>
    </w:p>
    <w:p w:rsidR="00000000" w:rsidRDefault="00290E18">
      <w:pPr>
        <w:pStyle w:val="ConsPlusNormal"/>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w:t>
      </w:r>
      <w:r>
        <w:t>колом в целом или с его отдельными положениями, вправе приложить к протоколу особое мнение, о чем в протоколе делается соответствующая запись.</w:t>
      </w:r>
    </w:p>
    <w:p w:rsidR="00000000" w:rsidRDefault="00290E18">
      <w:pPr>
        <w:pStyle w:val="ConsPlusNormal"/>
        <w:ind w:firstLine="540"/>
        <w:jc w:val="both"/>
      </w:pPr>
      <w:bookmarkStart w:id="306" w:name="Par1544"/>
      <w:bookmarkEnd w:id="306"/>
      <w:r>
        <w:t xml:space="preserve">27. По требованию члена участковой избирательной комиссии,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w:t>
      </w:r>
      <w:r>
        <w:t>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w:t>
      </w:r>
      <w:r>
        <w:t xml:space="preserve">и протоколов нумеруются. Участковая избирательная комиссия отмечает факт выдачи </w:t>
      </w:r>
      <w:r>
        <w:lastRenderedPageBreak/>
        <w:t xml:space="preserve">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w:t>
      </w:r>
      <w:r>
        <w:t>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w:t>
      </w:r>
      <w:r>
        <w:t>й, имен и отчеств членов участковой избирательной комиссии и проставление их подписей не требуются.</w:t>
      </w:r>
    </w:p>
    <w:p w:rsidR="00000000" w:rsidRDefault="00290E18">
      <w:pPr>
        <w:pStyle w:val="ConsPlusNormal"/>
        <w:ind w:firstLine="540"/>
        <w:jc w:val="both"/>
      </w:pPr>
      <w:bookmarkStart w:id="307" w:name="Par1545"/>
      <w:bookmarkEnd w:id="307"/>
      <w:r>
        <w:t>28. Первые экземпляры протоколов участковой избирательной комиссии об итогах голосования после подписания их всеми присутствующими членами уча</w:t>
      </w:r>
      <w:r>
        <w:t>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w:t>
      </w:r>
      <w:r>
        <w:t xml:space="preserve">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w:t>
      </w:r>
      <w:r>
        <w:t>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w:t>
      </w:r>
      <w:r>
        <w:t>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w:t>
      </w:r>
      <w:r>
        <w:t>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w:t>
      </w:r>
      <w:r>
        <w:t xml:space="preserve">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w:t>
      </w:r>
      <w:r>
        <w:t>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w:t>
      </w:r>
      <w:r>
        <w:t>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000000" w:rsidRDefault="00290E18">
      <w:pPr>
        <w:pStyle w:val="ConsPlusNormal"/>
        <w:ind w:firstLine="540"/>
        <w:jc w:val="both"/>
      </w:pPr>
      <w:r>
        <w:t>29. Вторые экземпляры протоколов участковой избирательной комиссии об</w:t>
      </w:r>
      <w:r>
        <w:t xml:space="preserve"> итогах голосования предоставляются для ознакомления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w:t>
      </w:r>
      <w:r>
        <w:t>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w:t>
      </w:r>
      <w:r>
        <w:t>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w:t>
      </w:r>
      <w:r>
        <w:t xml:space="preserve">льного голоса,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w:t>
      </w:r>
      <w:r>
        <w:t>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000000" w:rsidRDefault="00290E18">
      <w:pPr>
        <w:pStyle w:val="ConsPlusNormal"/>
        <w:ind w:firstLine="540"/>
        <w:jc w:val="both"/>
      </w:pPr>
      <w:r>
        <w:t>30. При наличии соответствующего оборудования данные протоколов участковой изб</w:t>
      </w:r>
      <w:r>
        <w:t>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w:t>
      </w:r>
      <w:r>
        <w:t xml:space="preserve">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w:t>
      </w:r>
      <w:r>
        <w:t xml:space="preserve">избирательных документов, предусмотренных </w:t>
      </w:r>
      <w:hyperlink w:anchor="Par1545" w:tooltip="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w:t>
      </w:r>
      <w:r>
        <w:t xml:space="preserve"> Федерации.</w:t>
      </w:r>
    </w:p>
    <w:p w:rsidR="00000000" w:rsidRDefault="00290E18">
      <w:pPr>
        <w:pStyle w:val="ConsPlusNormal"/>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w:t>
      </w:r>
      <w:r>
        <w:t>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000000" w:rsidRDefault="00290E18">
      <w:pPr>
        <w:pStyle w:val="ConsPlusNormal"/>
        <w:ind w:firstLine="540"/>
        <w:jc w:val="both"/>
      </w:pPr>
      <w:bookmarkStart w:id="308" w:name="Par1549"/>
      <w:bookmarkEnd w:id="308"/>
      <w:r>
        <w:t>32. Если после подписания протокола участковой избирательной комиссии об итогах голосов</w:t>
      </w:r>
      <w:r>
        <w:t xml:space="preserve">ания и </w:t>
      </w:r>
      <w:r>
        <w:lastRenderedPageBreak/>
        <w:t>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w:t>
      </w:r>
      <w:r>
        <w:t>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w:t>
      </w:r>
      <w:r>
        <w:t xml:space="preserve">ла. Участковая избирательная комиссия, информируя о проведении указанного заседания в соответствии с </w:t>
      </w:r>
      <w:hyperlink w:anchor="Par406" w:tooltip="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w:t>
      </w:r>
      <w:r>
        <w:t xml:space="preserve">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w:t>
      </w:r>
      <w:r>
        <w:t>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w:t>
      </w:r>
      <w:r>
        <w:t>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протокола проводится по</w:t>
      </w:r>
      <w:r>
        <w:t xml:space="preserve">вторный подсчет голосов избирателей в порядке, предусмотренном </w:t>
      </w:r>
      <w:hyperlink w:anchor="Par1577" w:tooltip="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 w:history="1">
        <w:r>
          <w:rPr>
            <w:color w:val="0000FF"/>
          </w:rPr>
          <w:t>частями 16</w:t>
        </w:r>
      </w:hyperlink>
      <w:r>
        <w:t xml:space="preserve"> и </w:t>
      </w:r>
      <w:hyperlink w:anchor="Par1578" w:tooltip="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w:t>
      </w:r>
      <w:r>
        <w:t>ванием для признания этого протокола недействительным.</w:t>
      </w:r>
    </w:p>
    <w:p w:rsidR="00000000" w:rsidRDefault="00290E18">
      <w:pPr>
        <w:pStyle w:val="ConsPlusNormal"/>
        <w:ind w:firstLine="540"/>
        <w:jc w:val="both"/>
      </w:pPr>
    </w:p>
    <w:p w:rsidR="00000000" w:rsidRDefault="00290E18">
      <w:pPr>
        <w:pStyle w:val="ConsPlusNormal"/>
        <w:ind w:firstLine="540"/>
        <w:jc w:val="both"/>
        <w:outlineLvl w:val="2"/>
      </w:pPr>
      <w:r>
        <w:t>Статья 86. Установление итогов голосования территориальной избирательной комиссией</w:t>
      </w:r>
    </w:p>
    <w:p w:rsidR="00000000" w:rsidRDefault="00290E18">
      <w:pPr>
        <w:pStyle w:val="ConsPlusNormal"/>
        <w:ind w:firstLine="540"/>
        <w:jc w:val="both"/>
      </w:pPr>
    </w:p>
    <w:p w:rsidR="00000000" w:rsidRDefault="00290E18">
      <w:pPr>
        <w:pStyle w:val="ConsPlusNormal"/>
        <w:ind w:firstLine="540"/>
        <w:jc w:val="both"/>
      </w:pPr>
      <w:r>
        <w:t>1. На основании данных протоколов участковых избирательных комиссий об итогах голосования, в том числе переданных по</w:t>
      </w:r>
      <w:r>
        <w:t xml:space="preserve">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w:t>
      </w:r>
      <w:r>
        <w:t xml:space="preserve">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w:t>
      </w:r>
      <w:r>
        <w:t>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w:t>
      </w:r>
      <w:r>
        <w:t xml:space="preserve">анные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w:t>
      </w:r>
    </w:p>
    <w:p w:rsidR="00000000" w:rsidRDefault="00290E18">
      <w:pPr>
        <w:pStyle w:val="ConsPlusNormal"/>
        <w:ind w:firstLine="540"/>
        <w:jc w:val="both"/>
      </w:pPr>
      <w:r>
        <w:t>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w:t>
      </w:r>
      <w:r>
        <w:t xml:space="preserve">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w:t>
      </w:r>
      <w:r>
        <w:t xml:space="preserve">должны находиться в поле зрения членов территориальной избирательной комиссии,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w:t>
      </w:r>
      <w:r>
        <w:t>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w:t>
      </w:r>
      <w:r>
        <w:t>ования вносятся данные этих протоколов с указанием времени их внесения.</w:t>
      </w:r>
    </w:p>
    <w:p w:rsidR="00000000" w:rsidRDefault="00290E18">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w:t>
      </w:r>
      <w:r>
        <w:t xml:space="preserve">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w:t>
      </w:r>
      <w:r>
        <w:t xml:space="preserve">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w:t>
      </w:r>
      <w:r>
        <w:t>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w:t>
      </w:r>
      <w:r>
        <w:t>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000000" w:rsidRDefault="00290E18">
      <w:pPr>
        <w:pStyle w:val="ConsPlusNormal"/>
        <w:ind w:firstLine="540"/>
        <w:jc w:val="both"/>
      </w:pPr>
      <w:r>
        <w:lastRenderedPageBreak/>
        <w:t>4. Если протокол участковой избирательной комиссии об итогах голосования составлен с нарушением предъявляемы</w:t>
      </w:r>
      <w:r>
        <w:t xml:space="preserve">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ar1549" w:tooltip="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 w:history="1">
        <w:r>
          <w:rPr>
            <w:color w:val="0000FF"/>
          </w:rPr>
          <w:t>частью 32 статьи 85</w:t>
        </w:r>
      </w:hyperlink>
      <w:r>
        <w:t xml:space="preserve"> на</w:t>
      </w:r>
      <w:r>
        <w:t>стоящего Федерального закона, а первоначально представленный протокол остается в территориальной избирательной комиссии.</w:t>
      </w:r>
    </w:p>
    <w:p w:rsidR="00000000" w:rsidRDefault="00290E18">
      <w:pPr>
        <w:pStyle w:val="ConsPlusNormal"/>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w:t>
      </w:r>
      <w:r>
        <w:t xml:space="preserve">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w:t>
      </w:r>
      <w:r>
        <w:t>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w:t>
      </w:r>
      <w:r>
        <w:t>ии под данными, содержащимися в указанном протоколе.</w:t>
      </w:r>
    </w:p>
    <w:p w:rsidR="00000000" w:rsidRDefault="00290E18">
      <w:pPr>
        <w:pStyle w:val="ConsPlusNormal"/>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w:t>
      </w:r>
      <w:r>
        <w:t>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w:t>
      </w:r>
      <w:r>
        <w:t>а со дня официального опубликования результатов выборов депутатов Государственной Думы.</w:t>
      </w:r>
    </w:p>
    <w:p w:rsidR="00000000" w:rsidRDefault="00290E18">
      <w:pPr>
        <w:pStyle w:val="ConsPlusNormal"/>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w:t>
      </w:r>
      <w:r>
        <w:t>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w:t>
      </w:r>
      <w:r>
        <w:t>е:</w:t>
      </w:r>
    </w:p>
    <w:p w:rsidR="00000000" w:rsidRDefault="00290E18">
      <w:pPr>
        <w:pStyle w:val="ConsPlusNormal"/>
        <w:ind w:firstLine="540"/>
        <w:jc w:val="both"/>
      </w:pPr>
      <w:r>
        <w:t>1) число участковых избирательных комиссий на соответствующей территории;</w:t>
      </w:r>
    </w:p>
    <w:p w:rsidR="00000000" w:rsidRDefault="00290E18">
      <w:pPr>
        <w:pStyle w:val="ConsPlusNormal"/>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w:t>
      </w:r>
      <w:r>
        <w:t>омиссии об итогах голосования;</w:t>
      </w:r>
    </w:p>
    <w:p w:rsidR="00000000" w:rsidRDefault="00290E18">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00000" w:rsidRDefault="00290E18">
      <w:pPr>
        <w:pStyle w:val="ConsPlusNormal"/>
        <w:jc w:val="both"/>
      </w:pPr>
      <w:r>
        <w:t>(</w:t>
      </w:r>
      <w:r>
        <w:t>в ред. Федерального закона от 09.03.2016 N 66-ФЗ)</w:t>
      </w:r>
    </w:p>
    <w:p w:rsidR="00000000" w:rsidRDefault="00290E18">
      <w:pPr>
        <w:pStyle w:val="ConsPlusNormal"/>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ar1468" w:tooltip="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 w:history="1">
        <w:r>
          <w:rPr>
            <w:color w:val="0000FF"/>
          </w:rPr>
          <w:t>частью 3</w:t>
        </w:r>
      </w:hyperlink>
      <w:r>
        <w:t xml:space="preserve">, </w:t>
      </w:r>
      <w:hyperlink w:anchor="Par1492" w:tooltip="4. В строку 19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 w:history="1">
        <w:r>
          <w:rPr>
            <w:color w:val="0000FF"/>
          </w:rPr>
          <w:t>4</w:t>
        </w:r>
      </w:hyperlink>
      <w:r>
        <w:t xml:space="preserve"> или </w:t>
      </w:r>
      <w:hyperlink w:anchor="Par1493" w:tooltip="5. В строку 19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 w:history="1">
        <w:r>
          <w:rPr>
            <w:color w:val="0000FF"/>
          </w:rPr>
          <w:t>5 статьи 84</w:t>
        </w:r>
      </w:hyperlink>
      <w:r>
        <w:t xml:space="preserve"> настоящего Федерального закона;</w:t>
      </w:r>
    </w:p>
    <w:p w:rsidR="00000000" w:rsidRDefault="00290E18">
      <w:pPr>
        <w:pStyle w:val="ConsPlusNormal"/>
        <w:ind w:firstLine="540"/>
        <w:jc w:val="both"/>
      </w:pPr>
      <w:r>
        <w:t>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w:t>
      </w:r>
      <w:r>
        <w:t>вым избирательным комиссиям, число неиспользованных открепительных удостоверений, погашенных территориальной избирательной комиссией, число открепительных удостоверений, утраченных в территориальной избирательной комиссии.</w:t>
      </w:r>
    </w:p>
    <w:p w:rsidR="00000000" w:rsidRDefault="00290E18">
      <w:pPr>
        <w:pStyle w:val="ConsPlusNormal"/>
        <w:ind w:firstLine="540"/>
        <w:jc w:val="both"/>
      </w:pPr>
      <w:r>
        <w:t>8. Перед подписанием протоколов о</w:t>
      </w:r>
      <w:r>
        <w:t>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w:t>
      </w:r>
      <w:r>
        <w:t xml:space="preserve">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w:t>
      </w:r>
      <w:r>
        <w:t>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w:t>
      </w:r>
      <w:r>
        <w:t>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w:t>
      </w:r>
      <w:r>
        <w:t>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00000" w:rsidRDefault="00290E18">
      <w:pPr>
        <w:pStyle w:val="ConsPlusNormal"/>
        <w:ind w:firstLine="540"/>
        <w:jc w:val="both"/>
      </w:pPr>
      <w:bookmarkStart w:id="309" w:name="Par1567"/>
      <w:bookmarkEnd w:id="309"/>
      <w:r>
        <w:t>9. К каждому экземпляру протоколов территориальной избирательной комиссии об итогах г</w:t>
      </w:r>
      <w:r>
        <w:t>олосования прилагаются:</w:t>
      </w:r>
    </w:p>
    <w:p w:rsidR="00000000" w:rsidRDefault="00290E18">
      <w:pPr>
        <w:pStyle w:val="ConsPlusNormal"/>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w:t>
      </w:r>
      <w:r>
        <w:t>ательных комиссий об итогах голосования;</w:t>
      </w:r>
    </w:p>
    <w:p w:rsidR="00000000" w:rsidRDefault="00290E18">
      <w:pPr>
        <w:pStyle w:val="ConsPlusNormal"/>
        <w:ind w:firstLine="540"/>
        <w:jc w:val="both"/>
      </w:pPr>
      <w:r>
        <w:lastRenderedPageBreak/>
        <w:t xml:space="preserve">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w:t>
      </w:r>
      <w:r>
        <w:t>избирательных бюллетеней, хранившихся в территориальной избирательной комиссии, с указанием числа этих бюллетеней;</w:t>
      </w:r>
    </w:p>
    <w:p w:rsidR="00000000" w:rsidRDefault="00290E18">
      <w:pPr>
        <w:pStyle w:val="ConsPlusNormal"/>
        <w:ind w:firstLine="540"/>
        <w:jc w:val="both"/>
      </w:pPr>
      <w:r>
        <w:t>3) акты о передаче открепительных удостоверений участковым избирательным комиссиям, а также о погашении неиспользованных открепительных удост</w:t>
      </w:r>
      <w:r>
        <w:t>оверений, хранившихся в территориальной избирательной комиссии, с указанием числа и номеров этих удостоверений.</w:t>
      </w:r>
    </w:p>
    <w:p w:rsidR="00000000" w:rsidRDefault="00290E18">
      <w:pPr>
        <w:pStyle w:val="ConsPlusNormal"/>
        <w:ind w:firstLine="540"/>
        <w:jc w:val="both"/>
      </w:pPr>
      <w:r>
        <w:t xml:space="preserve">10. Сводные таблицы, указанные в </w:t>
      </w:r>
      <w:hyperlink w:anchor="Par1567" w:tooltip="9. К каждому экземпляру протоколов территориальной избирательной комиссии об итогах голосования прилагаются:"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000000" w:rsidRDefault="00290E18">
      <w:pPr>
        <w:pStyle w:val="ConsPlusNormal"/>
        <w:ind w:firstLine="540"/>
        <w:jc w:val="both"/>
      </w:pPr>
      <w:r>
        <w:t>11. К первым экземплярам протоколов территориальной избирательной комиссии об итогах голосован</w:t>
      </w:r>
      <w:r>
        <w:t>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w:t>
      </w:r>
      <w:r>
        <w:t xml:space="preserve">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w:t>
      </w:r>
      <w:r>
        <w:t>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000000" w:rsidRDefault="00290E18">
      <w:pPr>
        <w:pStyle w:val="ConsPlusNormal"/>
        <w:ind w:firstLine="540"/>
        <w:jc w:val="both"/>
      </w:pPr>
      <w:r>
        <w:t>12. Первые экземпляры протоколов территориальной избирательной комиссии об итогах голосования после и</w:t>
      </w:r>
      <w:r>
        <w:t>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w:t>
      </w:r>
      <w:r>
        <w:t>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w:t>
      </w:r>
      <w:r>
        <w:t xml:space="preserve"> территориальную избирательную комиссию не подлежат.</w:t>
      </w:r>
    </w:p>
    <w:p w:rsidR="00000000" w:rsidRDefault="00290E18">
      <w:pPr>
        <w:pStyle w:val="ConsPlusNormal"/>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ar1567" w:tooltip="9. К каждому экземпляру протоколов территориальной избирательной комиссии об итогах голосования прилагаются:"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w:t>
      </w:r>
      <w:r>
        <w:t xml:space="preserve">ещательного голоса, иным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000000" w:rsidRDefault="00290E18">
      <w:pPr>
        <w:pStyle w:val="ConsPlusNormal"/>
        <w:ind w:firstLine="540"/>
        <w:jc w:val="both"/>
      </w:pPr>
      <w:r>
        <w:t>14. Вто</w:t>
      </w:r>
      <w:r>
        <w:t xml:space="preserve">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ar1567" w:tooltip="9. К каждому экземпляру протоколов территориальной избирательной комиссии об итогах голосования прилагаются:"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присут</w:t>
      </w:r>
      <w:r>
        <w:t>ствовавших при установлении итогов голосования и составлении протоколов, хранятся секретарем территориальной избирательной комиссии.</w:t>
      </w:r>
    </w:p>
    <w:p w:rsidR="00000000" w:rsidRDefault="00290E18">
      <w:pPr>
        <w:pStyle w:val="ConsPlusNormal"/>
        <w:ind w:firstLine="540"/>
        <w:jc w:val="both"/>
      </w:pPr>
      <w:bookmarkStart w:id="310" w:name="Par1576"/>
      <w:bookmarkEnd w:id="310"/>
      <w:r>
        <w:t>15. Если после подписания протокола территориальной избирательной комиссии об итогах голосования и (или) свод</w:t>
      </w:r>
      <w:r>
        <w:t>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w:t>
      </w:r>
      <w:r>
        <w:t>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w:t>
      </w:r>
      <w:r>
        <w:t xml:space="preserve">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ar406" w:tooltip="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w:history="1">
        <w:r>
          <w:rPr>
            <w:color w:val="0000FF"/>
          </w:rPr>
          <w:t>частью 2 статьи 32</w:t>
        </w:r>
      </w:hyperlink>
      <w:r>
        <w:t xml:space="preserve"> настоящего Федерального зак</w:t>
      </w:r>
      <w:r>
        <w:t xml:space="preserve">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w:t>
      </w:r>
      <w:r>
        <w:t xml:space="preserve">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w:t>
      </w:r>
      <w:r>
        <w:t xml:space="preserve">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w:t>
      </w:r>
      <w:r>
        <w:t xml:space="preserve">является основанием для </w:t>
      </w:r>
      <w:r>
        <w:lastRenderedPageBreak/>
        <w:t>признания повторного протокола недействительным.</w:t>
      </w:r>
    </w:p>
    <w:p w:rsidR="00000000" w:rsidRDefault="00290E18">
      <w:pPr>
        <w:pStyle w:val="ConsPlusNormal"/>
        <w:ind w:firstLine="540"/>
        <w:jc w:val="both"/>
      </w:pPr>
      <w:bookmarkStart w:id="311" w:name="Par1577"/>
      <w:bookmarkEnd w:id="311"/>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w:t>
      </w:r>
      <w:r>
        <w:t>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w:t>
      </w:r>
      <w:r>
        <w:t>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w:t>
      </w:r>
      <w:r>
        <w:t>ю протокола об итогах голосования.</w:t>
      </w:r>
    </w:p>
    <w:p w:rsidR="00000000" w:rsidRDefault="00290E18">
      <w:pPr>
        <w:pStyle w:val="ConsPlusNormal"/>
        <w:ind w:firstLine="540"/>
        <w:jc w:val="both"/>
      </w:pPr>
      <w:bookmarkStart w:id="312" w:name="Par1578"/>
      <w:bookmarkEnd w:id="312"/>
      <w:r>
        <w:t>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w:t>
      </w:r>
      <w:r>
        <w:t>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w:t>
      </w:r>
      <w:r>
        <w:t xml:space="preserve">ответствующей участковой избирательной комиссии,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w:t>
      </w:r>
      <w:r>
        <w:t xml:space="preserve">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w:t>
      </w:r>
      <w:r>
        <w:t xml:space="preserve">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w:t>
      </w:r>
      <w:r>
        <w:t>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w:t>
      </w:r>
      <w:r>
        <w:t>б итогах голосования с отметкой: "Повторный подсчет голосов" является основанием для признания данного протокола недействительным.</w:t>
      </w:r>
    </w:p>
    <w:p w:rsidR="00000000" w:rsidRDefault="00290E18">
      <w:pPr>
        <w:pStyle w:val="ConsPlusNormal"/>
        <w:ind w:firstLine="540"/>
        <w:jc w:val="both"/>
      </w:pPr>
    </w:p>
    <w:p w:rsidR="00000000" w:rsidRDefault="00290E18">
      <w:pPr>
        <w:pStyle w:val="ConsPlusNormal"/>
        <w:ind w:firstLine="540"/>
        <w:jc w:val="both"/>
        <w:outlineLvl w:val="2"/>
      </w:pPr>
      <w:bookmarkStart w:id="313" w:name="Par1580"/>
      <w:bookmarkEnd w:id="313"/>
      <w:r>
        <w:t>Статья 87. Определение окружной избирательной комиссией результатов выборов по одномандатному избирательному о</w:t>
      </w:r>
      <w:r>
        <w:t>кругу и установление итогов голосования по федеральному избирательному округу</w:t>
      </w:r>
    </w:p>
    <w:p w:rsidR="00000000" w:rsidRDefault="00290E18">
      <w:pPr>
        <w:pStyle w:val="ConsPlusNormal"/>
        <w:ind w:firstLine="540"/>
        <w:jc w:val="both"/>
      </w:pPr>
    </w:p>
    <w:p w:rsidR="00000000" w:rsidRDefault="00290E18">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w:t>
      </w:r>
      <w:r>
        <w:t>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w:t>
      </w:r>
      <w:r>
        <w:t>ых, содержащихся в указанных протоколах, осуществляют непосредственно члены окружной избирательной комиссии с правом решающего голоса.</w:t>
      </w:r>
    </w:p>
    <w:p w:rsidR="00000000" w:rsidRDefault="00290E18">
      <w:pPr>
        <w:pStyle w:val="ConsPlusNormal"/>
        <w:ind w:firstLine="540"/>
        <w:jc w:val="both"/>
      </w:pPr>
      <w:r>
        <w:t>2. Прием протоколов территориальных избирательных комиссий об итогах голосования, суммирование данных, содержащихся в эти</w:t>
      </w:r>
      <w:r>
        <w:t>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w:t>
      </w:r>
      <w:r>
        <w:t xml:space="preserve">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В</w:t>
      </w:r>
      <w:r>
        <w:t xml:space="preserve">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w:t>
      </w:r>
      <w:r>
        <w:t>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000000" w:rsidRDefault="00290E18">
      <w:pPr>
        <w:pStyle w:val="ConsPlusNormal"/>
        <w:ind w:firstLine="540"/>
        <w:jc w:val="both"/>
      </w:pPr>
      <w:r>
        <w:t>3. Председатель, секретарь или иной член территориальной избирательной коми</w:t>
      </w:r>
      <w:r>
        <w:t>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w:t>
      </w:r>
      <w:r>
        <w:t>ть составления протоколов, полноту приложенных к ним документов и выполнение контрольных соотношений.</w:t>
      </w:r>
    </w:p>
    <w:p w:rsidR="00000000" w:rsidRDefault="00290E18">
      <w:pPr>
        <w:pStyle w:val="ConsPlusNormal"/>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w:t>
      </w:r>
      <w:r>
        <w:t xml:space="preserve">протокола и (или) сводной таблицы </w:t>
      </w:r>
      <w:r>
        <w:lastRenderedPageBreak/>
        <w:t xml:space="preserve">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ar1576" w:tooltip="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000000" w:rsidRDefault="00290E18">
      <w:pPr>
        <w:pStyle w:val="ConsPlusNormal"/>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w:t>
      </w:r>
      <w:r>
        <w:t>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w:t>
      </w:r>
      <w:r>
        <w:t>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000000" w:rsidRDefault="00290E18">
      <w:pPr>
        <w:pStyle w:val="ConsPlusNormal"/>
        <w:ind w:firstLine="540"/>
        <w:jc w:val="both"/>
      </w:pPr>
      <w:r>
        <w:t xml:space="preserve">6. Окружная избирательная комиссия на основании </w:t>
      </w:r>
      <w:r>
        <w:t>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000000" w:rsidRDefault="00290E18">
      <w:pPr>
        <w:pStyle w:val="ConsPlusNormal"/>
        <w:ind w:firstLine="540"/>
        <w:jc w:val="both"/>
      </w:pPr>
      <w:r>
        <w:t xml:space="preserve">7. Избранным по одномандатному избирательному округу признается зарегистрированный кандидат, </w:t>
      </w:r>
      <w:r>
        <w:t>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w:t>
      </w:r>
      <w:r>
        <w:t>истрированный раньше.</w:t>
      </w:r>
    </w:p>
    <w:p w:rsidR="00000000" w:rsidRDefault="00290E18">
      <w:pPr>
        <w:pStyle w:val="ConsPlusNormal"/>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000000" w:rsidRDefault="00290E18">
      <w:pPr>
        <w:pStyle w:val="ConsPlusNormal"/>
        <w:ind w:firstLine="540"/>
        <w:jc w:val="both"/>
      </w:pPr>
      <w:r>
        <w:t>1) в случае, если допущенные при проведении голосования или установлении итогов голосования нарушения настоящего</w:t>
      </w:r>
      <w:r>
        <w:t xml:space="preserve"> Федерального закона не позволяют с достоверностью определить результаты волеизъявления избирателей;</w:t>
      </w:r>
    </w:p>
    <w:p w:rsidR="00000000" w:rsidRDefault="00290E18">
      <w:pPr>
        <w:pStyle w:val="ConsPlusNormal"/>
        <w:ind w:firstLine="540"/>
        <w:jc w:val="both"/>
      </w:pPr>
      <w:r>
        <w:t xml:space="preserve">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w:t>
      </w:r>
      <w:r>
        <w:t>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000000" w:rsidRDefault="00290E18">
      <w:pPr>
        <w:pStyle w:val="ConsPlusNormal"/>
        <w:ind w:firstLine="540"/>
        <w:jc w:val="both"/>
      </w:pPr>
      <w:r>
        <w:t>3) по решению суда.</w:t>
      </w:r>
    </w:p>
    <w:p w:rsidR="00000000" w:rsidRDefault="00290E18">
      <w:pPr>
        <w:pStyle w:val="ConsPlusNormal"/>
        <w:ind w:firstLine="540"/>
        <w:jc w:val="both"/>
      </w:pPr>
      <w:r>
        <w:t>9. Окружная избирател</w:t>
      </w:r>
      <w:r>
        <w:t>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000000" w:rsidRDefault="00290E18">
      <w:pPr>
        <w:pStyle w:val="ConsPlusNormal"/>
        <w:ind w:firstLine="540"/>
        <w:jc w:val="both"/>
      </w:pPr>
      <w:r>
        <w:t>10. В каждый прот</w:t>
      </w:r>
      <w:r>
        <w:t>окол окружной избирательной комиссии вносятся следующие данные:</w:t>
      </w:r>
    </w:p>
    <w:p w:rsidR="00000000" w:rsidRDefault="00290E18">
      <w:pPr>
        <w:pStyle w:val="ConsPlusNormal"/>
        <w:ind w:firstLine="540"/>
        <w:jc w:val="both"/>
      </w:pPr>
      <w:r>
        <w:t>1) число территориальных избирательных комиссий, сформированных в одномандатном избирательном округе;</w:t>
      </w:r>
    </w:p>
    <w:p w:rsidR="00000000" w:rsidRDefault="00290E18">
      <w:pPr>
        <w:pStyle w:val="ConsPlusNormal"/>
        <w:ind w:firstLine="540"/>
        <w:jc w:val="both"/>
      </w:pPr>
      <w:r>
        <w:t>2) число протоколов территориальных избирательных комиссий об итогах голосования, на основ</w:t>
      </w:r>
      <w:r>
        <w:t>ании которых составляется соответствующий протокол окружной избирательной комиссии;</w:t>
      </w:r>
    </w:p>
    <w:p w:rsidR="00000000" w:rsidRDefault="00290E18">
      <w:pPr>
        <w:pStyle w:val="ConsPlusNormal"/>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w:t>
      </w:r>
      <w:r>
        <w:t>ных в списки избирателей по данным избирательным участкам на момент окончания голосования;</w:t>
      </w:r>
    </w:p>
    <w:p w:rsidR="00000000" w:rsidRDefault="00290E18">
      <w:pPr>
        <w:pStyle w:val="ConsPlusNormal"/>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000000" w:rsidRDefault="00290E18">
      <w:pPr>
        <w:pStyle w:val="ConsPlusNormal"/>
        <w:ind w:firstLine="540"/>
        <w:jc w:val="both"/>
      </w:pPr>
      <w:r>
        <w:t xml:space="preserve">5) число открепительных </w:t>
      </w:r>
      <w:r>
        <w:t>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и число откр</w:t>
      </w:r>
      <w:r>
        <w:t>епительных удостоверений, утраченных в окружной избирательной комиссии.</w:t>
      </w:r>
    </w:p>
    <w:p w:rsidR="00000000" w:rsidRDefault="00290E18">
      <w:pPr>
        <w:pStyle w:val="ConsPlusNormal"/>
        <w:ind w:firstLine="540"/>
        <w:jc w:val="both"/>
      </w:pPr>
      <w:r>
        <w:t xml:space="preserve">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w:t>
      </w:r>
      <w:r>
        <w:t>депутатом Государственной Думы.</w:t>
      </w:r>
    </w:p>
    <w:p w:rsidR="00000000" w:rsidRDefault="00290E18">
      <w:pPr>
        <w:pStyle w:val="ConsPlusNormal"/>
        <w:ind w:firstLine="540"/>
        <w:jc w:val="both"/>
      </w:pPr>
      <w:r>
        <w:t>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w:t>
      </w:r>
      <w:r>
        <w:t xml:space="preserve">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w:t>
      </w:r>
      <w:r>
        <w:t xml:space="preserve">и выдает их заверенные копии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w:t>
      </w:r>
      <w:r>
        <w:t xml:space="preserve">мплярах и подписывается всеми </w:t>
      </w:r>
      <w:r>
        <w:lastRenderedPageBreak/>
        <w:t>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w:t>
      </w:r>
      <w:r>
        <w:t>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w:t>
      </w:r>
      <w:r>
        <w:t>я запись.</w:t>
      </w:r>
    </w:p>
    <w:p w:rsidR="00000000" w:rsidRDefault="00290E18">
      <w:pPr>
        <w:pStyle w:val="ConsPlusNormal"/>
        <w:ind w:firstLine="540"/>
        <w:jc w:val="both"/>
      </w:pPr>
      <w:r>
        <w:t>13. К каждому экземпляру протоколов окружной избирательной комиссии прилагаются:</w:t>
      </w:r>
    </w:p>
    <w:p w:rsidR="00000000" w:rsidRDefault="00290E18">
      <w:pPr>
        <w:pStyle w:val="ConsPlusNormal"/>
        <w:ind w:firstLine="540"/>
        <w:jc w:val="both"/>
      </w:pPr>
      <w:bookmarkStart w:id="314" w:name="Par1603"/>
      <w:bookmarkEnd w:id="314"/>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w:t>
      </w:r>
      <w:r>
        <w:t>тельную комиссию протоколах N 1 или протоколах N 2 территориальных избирательных комиссий об итогах голосования. В сводные таблицы окружной избирательной комиссии об итогах голосования по федеральному избирательному округу и о результатах выборов по однома</w:t>
      </w:r>
      <w:r>
        <w:t xml:space="preserve">ндатному избирательному округу заносятся также данные поступивших в окружную избирательную комиссию соответствующих протоколов территориальных избирательных комиссий о числе открепительных удостоверений, полученных территориальной избирательной комиссией, </w:t>
      </w:r>
      <w:r>
        <w:t>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w:t>
      </w:r>
      <w:r>
        <w:t>ченных в соответствующей территориальной избирательной комиссии;</w:t>
      </w:r>
    </w:p>
    <w:p w:rsidR="00000000" w:rsidRDefault="00290E18">
      <w:pPr>
        <w:pStyle w:val="ConsPlusNormal"/>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000000" w:rsidRDefault="00290E18">
      <w:pPr>
        <w:pStyle w:val="ConsPlusNormal"/>
        <w:ind w:firstLine="540"/>
        <w:jc w:val="both"/>
      </w:pPr>
      <w:r>
        <w:t>3) акты о передаче соответств</w:t>
      </w:r>
      <w:r>
        <w:t>ующим территориальным избирательным комиссиям открепительных удостоверений с указанием числа и номеров этих удостоверений.</w:t>
      </w:r>
    </w:p>
    <w:p w:rsidR="00000000" w:rsidRDefault="00290E18">
      <w:pPr>
        <w:pStyle w:val="ConsPlusNormal"/>
        <w:ind w:firstLine="540"/>
        <w:jc w:val="both"/>
      </w:pPr>
      <w:r>
        <w:t xml:space="preserve">14. Сводные таблицы окружной избирательной комиссии, указанные в </w:t>
      </w:r>
      <w:hyperlink w:anchor="Par1603" w:tooltip="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 В сводные таблицы окружной избирательной комиссии об итогах голосования по федеральному избирательному округу и о результатах выборов по одномандатному избирательному округу заносятся также данные поступивших в окружную избирательную комиссию со..." w:history="1">
        <w:r>
          <w:rPr>
            <w:color w:val="0000FF"/>
          </w:rPr>
          <w:t>пункте 1 части 13</w:t>
        </w:r>
      </w:hyperlink>
      <w:r>
        <w:t xml:space="preserve"> настоящей статьи, по</w:t>
      </w:r>
      <w:r>
        <w:t>дписываются председателем (заместителем председателя) и секретарем окружной избирательной комиссии.</w:t>
      </w:r>
    </w:p>
    <w:p w:rsidR="00000000" w:rsidRDefault="00290E18">
      <w:pPr>
        <w:pStyle w:val="ConsPlusNormal"/>
        <w:ind w:firstLine="540"/>
        <w:jc w:val="both"/>
      </w:pPr>
      <w: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w:t>
      </w:r>
      <w:r>
        <w:t xml:space="preserve">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w:t>
      </w:r>
      <w:r>
        <w:t>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000000" w:rsidRDefault="00290E18">
      <w:pPr>
        <w:pStyle w:val="ConsPlusNormal"/>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w:t>
      </w:r>
      <w:r>
        <w:t>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000000" w:rsidRDefault="00290E18">
      <w:pPr>
        <w:pStyle w:val="ConsPlusNormal"/>
        <w:ind w:firstLine="540"/>
        <w:jc w:val="both"/>
      </w:pPr>
      <w:r>
        <w:t xml:space="preserve">17. </w:t>
      </w:r>
      <w:r>
        <w:t xml:space="preserve">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 xml:space="preserve">части </w:t>
        </w:r>
        <w:r>
          <w:rPr>
            <w:color w:val="0000FF"/>
          </w:rPr>
          <w:t>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000000" w:rsidRDefault="00290E18">
      <w:pPr>
        <w:pStyle w:val="ConsPlusNormal"/>
        <w:ind w:firstLine="540"/>
        <w:jc w:val="both"/>
      </w:pPr>
      <w:r>
        <w:t>18. Вторые экземпляры протоколов окружной избирательной комиссии вместе со вторыми экземпл</w:t>
      </w:r>
      <w:r>
        <w:t xml:space="preserve">ярами сводных таблиц, списками членов окружной избирательной комиссии с правом совещательного голоса,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и присутствовавших при определении результатов выборов</w:t>
      </w:r>
      <w:r>
        <w:t xml:space="preserve">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w:t>
      </w:r>
      <w:r>
        <w:t xml:space="preserve">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000000" w:rsidRDefault="00290E18">
      <w:pPr>
        <w:pStyle w:val="ConsPlusNormal"/>
        <w:ind w:firstLine="540"/>
        <w:jc w:val="both"/>
      </w:pPr>
      <w:r>
        <w:t>19. Если после п</w:t>
      </w:r>
      <w:r>
        <w:t>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w:t>
      </w:r>
      <w:r>
        <w:t xml:space="preserve">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w:t>
      </w:r>
      <w:r>
        <w:lastRenderedPageBreak/>
        <w:t>территориальных избирательных комиссий об итогах голосования)</w:t>
      </w:r>
      <w:r>
        <w:t xml:space="preserve">,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ar406" w:tooltip="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w:t>
      </w:r>
      <w:r>
        <w:t xml:space="preserve">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w:t>
      </w:r>
      <w:r>
        <w:t>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w:t>
      </w:r>
      <w:r>
        <w:t xml:space="preserve">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w:t>
      </w:r>
      <w:r>
        <w:t>ованием для признания этого протокола недействительным.</w:t>
      </w:r>
    </w:p>
    <w:p w:rsidR="00000000" w:rsidRDefault="00290E18">
      <w:pPr>
        <w:pStyle w:val="ConsPlusNormal"/>
        <w:ind w:firstLine="540"/>
        <w:jc w:val="both"/>
      </w:pPr>
      <w:bookmarkStart w:id="315" w:name="Par1612"/>
      <w:bookmarkEnd w:id="315"/>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w:t>
      </w:r>
      <w:r>
        <w:t>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w:t>
      </w:r>
      <w:r>
        <w:t>льной комиссией итогов голосования и составления ею соответствующего протокола.</w:t>
      </w:r>
    </w:p>
    <w:p w:rsidR="00000000" w:rsidRDefault="00290E18">
      <w:pPr>
        <w:pStyle w:val="ConsPlusNormal"/>
        <w:ind w:firstLine="540"/>
        <w:jc w:val="both"/>
      </w:pPr>
      <w:r>
        <w:t xml:space="preserve">21. В случае, указанном в </w:t>
      </w:r>
      <w:hyperlink w:anchor="Par1612" w:tooltip="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w:t>
      </w:r>
      <w:r>
        <w:t xml:space="preserve">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w:t>
      </w:r>
      <w:r>
        <w:t xml:space="preserve">повторный подсчет голосов избирателей, извещает об этом членов соответствующей избирательной комиссии,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которые вправе присутствовать при проведении повторн</w:t>
      </w:r>
      <w:r>
        <w:t>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w:t>
      </w:r>
      <w:r>
        <w:t xml:space="preserve">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Ес</w:t>
      </w:r>
      <w:r>
        <w:t>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w:t>
      </w:r>
      <w:r>
        <w:t>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00000" w:rsidRDefault="00290E18">
      <w:pPr>
        <w:pStyle w:val="ConsPlusNormal"/>
        <w:ind w:firstLine="540"/>
        <w:jc w:val="both"/>
      </w:pPr>
    </w:p>
    <w:p w:rsidR="00000000" w:rsidRDefault="00290E18">
      <w:pPr>
        <w:pStyle w:val="ConsPlusNormal"/>
        <w:ind w:firstLine="540"/>
        <w:jc w:val="both"/>
        <w:outlineLvl w:val="2"/>
      </w:pPr>
      <w:bookmarkStart w:id="316" w:name="Par1615"/>
      <w:bookmarkEnd w:id="316"/>
      <w:r>
        <w:t>Статья 88. Определение результатов выборов по федеральному избирательному округу</w:t>
      </w:r>
    </w:p>
    <w:p w:rsidR="00000000" w:rsidRDefault="00290E18">
      <w:pPr>
        <w:pStyle w:val="ConsPlusNormal"/>
        <w:ind w:firstLine="540"/>
        <w:jc w:val="both"/>
      </w:pPr>
    </w:p>
    <w:p w:rsidR="00000000" w:rsidRDefault="00290E18">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w:t>
      </w:r>
      <w:r>
        <w:t>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w:t>
      </w:r>
      <w:r>
        <w:t>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w:t>
      </w:r>
      <w:r>
        <w:t>ешающего голоса.</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000000" w:rsidRDefault="00290E18">
      <w:pPr>
        <w:pStyle w:val="ConsPlusNormal"/>
        <w:ind w:firstLine="540"/>
        <w:jc w:val="both"/>
      </w:pPr>
      <w:r>
        <w:t>1) число ок</w:t>
      </w:r>
      <w:r>
        <w:t>ружных избирательных комиссий;</w:t>
      </w:r>
    </w:p>
    <w:p w:rsidR="00000000" w:rsidRDefault="00290E18">
      <w:pPr>
        <w:pStyle w:val="ConsPlusNormal"/>
        <w:ind w:firstLine="540"/>
        <w:jc w:val="both"/>
      </w:pPr>
      <w:r>
        <w:t>2) число протоколов окружных избирательных комиссий, на основании которых составлен данный протокол;</w:t>
      </w:r>
    </w:p>
    <w:p w:rsidR="00000000" w:rsidRDefault="00290E18">
      <w:pPr>
        <w:pStyle w:val="ConsPlusNormal"/>
        <w:ind w:firstLine="540"/>
        <w:jc w:val="both"/>
      </w:pPr>
      <w:r>
        <w:t>3) число избирательных участков, итоги голосования по федеральному избирательному округу на которых были признаны недействит</w:t>
      </w:r>
      <w:r>
        <w:t>ельными, и суммарное число избирателей, включенных в списки избирателей на данных избирательных участках на момент окончания голосования;</w:t>
      </w:r>
    </w:p>
    <w:p w:rsidR="00000000" w:rsidRDefault="00290E18">
      <w:pPr>
        <w:pStyle w:val="ConsPlusNormal"/>
        <w:ind w:firstLine="540"/>
        <w:jc w:val="both"/>
      </w:pPr>
      <w:r>
        <w:lastRenderedPageBreak/>
        <w:t>4) суммарные данные по всем строкам, содержащимся в протоколах окружных избирательных комиссий об итогах голосования п</w:t>
      </w:r>
      <w:r>
        <w:t>о федеральному избирательному округу;</w:t>
      </w:r>
    </w:p>
    <w:p w:rsidR="00000000" w:rsidRDefault="00290E18">
      <w:pPr>
        <w:pStyle w:val="ConsPlusNormal"/>
        <w:ind w:firstLine="540"/>
        <w:jc w:val="both"/>
      </w:pPr>
      <w:r>
        <w:t>5)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w:t>
      </w:r>
      <w:r>
        <w:t>пительных удостоверений, погашенных Центральной избирательной комиссией Российской Федерации, число открепительных удостоверений, утраченных в Центральной избирательной комиссии Российской Федерации;</w:t>
      </w:r>
    </w:p>
    <w:p w:rsidR="00000000" w:rsidRDefault="00290E18">
      <w:pPr>
        <w:pStyle w:val="ConsPlusNormal"/>
        <w:ind w:firstLine="540"/>
        <w:jc w:val="both"/>
      </w:pPr>
      <w:r>
        <w:t>6) доля голосов (в процентах), поданных за каждый федера</w:t>
      </w:r>
      <w:r>
        <w:t>льный список кандидатов, от числа избирателей, принявших участие в голосовании;</w:t>
      </w:r>
    </w:p>
    <w:p w:rsidR="00000000" w:rsidRDefault="00290E18">
      <w:pPr>
        <w:pStyle w:val="ConsPlusNormal"/>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w:t>
      </w:r>
      <w:r>
        <w:t xml:space="preserve"> указанных списков;</w:t>
      </w:r>
    </w:p>
    <w:p w:rsidR="00000000" w:rsidRDefault="00290E18">
      <w:pPr>
        <w:pStyle w:val="ConsPlusNormal"/>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w:t>
      </w:r>
      <w:r>
        <w:t>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w:t>
      </w:r>
      <w:r>
        <w:t>о депутатских мандатов, причитающихся каждой из указанных региональных групп кандидатов;</w:t>
      </w:r>
    </w:p>
    <w:p w:rsidR="00000000" w:rsidRDefault="00290E18">
      <w:pPr>
        <w:pStyle w:val="ConsPlusNormal"/>
        <w:ind w:firstLine="540"/>
        <w:jc w:val="both"/>
      </w:pPr>
      <w:r>
        <w:t xml:space="preserve">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w:t>
      </w:r>
      <w:r>
        <w:t>депутатские мандаты, по каждой региональной группе кандидатов.</w:t>
      </w:r>
    </w:p>
    <w:p w:rsidR="00000000" w:rsidRDefault="00290E18">
      <w:pPr>
        <w:pStyle w:val="ConsPlusNormal"/>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w:t>
      </w:r>
      <w:r>
        <w:t>ному избирательному округу.</w:t>
      </w:r>
    </w:p>
    <w:p w:rsidR="00000000" w:rsidRDefault="00290E18">
      <w:pPr>
        <w:pStyle w:val="ConsPlusNormal"/>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000000" w:rsidRDefault="00290E18">
      <w:pPr>
        <w:pStyle w:val="ConsPlusNormal"/>
        <w:ind w:firstLine="540"/>
        <w:jc w:val="both"/>
      </w:pPr>
      <w:r>
        <w:t xml:space="preserve">1) если ни один федеральный список кандидатов не получил 5 и более процентов голосов избирателей, </w:t>
      </w:r>
      <w:r>
        <w:t>принявших участие в голосовании по федеральному избирательному округу;</w:t>
      </w:r>
    </w:p>
    <w:p w:rsidR="00000000" w:rsidRDefault="00290E18">
      <w:pPr>
        <w:pStyle w:val="ConsPlusNormal"/>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000000" w:rsidRDefault="00290E18">
      <w:pPr>
        <w:pStyle w:val="ConsPlusNormal"/>
        <w:ind w:firstLine="540"/>
        <w:jc w:val="both"/>
      </w:pPr>
      <w:r>
        <w:t>5. Цен</w:t>
      </w:r>
      <w:r>
        <w:t>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000000" w:rsidRDefault="00290E18">
      <w:pPr>
        <w:pStyle w:val="ConsPlusNormal"/>
        <w:ind w:firstLine="540"/>
        <w:jc w:val="both"/>
      </w:pPr>
      <w:r>
        <w:t xml:space="preserve">1) </w:t>
      </w:r>
      <w:r>
        <w:t>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000000" w:rsidRDefault="00290E18">
      <w:pPr>
        <w:pStyle w:val="ConsPlusNormal"/>
        <w:ind w:firstLine="540"/>
        <w:jc w:val="both"/>
      </w:pPr>
      <w:r>
        <w:t>2) если итоги голосования по федеральному и</w:t>
      </w:r>
      <w:r>
        <w:t>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w:t>
      </w:r>
      <w:r>
        <w:t xml:space="preserve"> на момент окончания голосования;</w:t>
      </w:r>
    </w:p>
    <w:p w:rsidR="00000000" w:rsidRDefault="00290E18">
      <w:pPr>
        <w:pStyle w:val="ConsPlusNormal"/>
        <w:ind w:firstLine="540"/>
        <w:jc w:val="both"/>
      </w:pPr>
      <w:r>
        <w:t>3) по решению суда.</w:t>
      </w:r>
    </w:p>
    <w:p w:rsidR="00000000" w:rsidRDefault="00290E18">
      <w:pPr>
        <w:pStyle w:val="ConsPlusNormal"/>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w:t>
      </w:r>
      <w:r>
        <w:t xml:space="preserve"> голосования.</w:t>
      </w:r>
    </w:p>
    <w:p w:rsidR="00000000" w:rsidRDefault="00290E18">
      <w:pPr>
        <w:pStyle w:val="ConsPlusNormal"/>
        <w:ind w:firstLine="540"/>
        <w:jc w:val="both"/>
      </w:pPr>
      <w:bookmarkStart w:id="317" w:name="Par1638"/>
      <w:bookmarkEnd w:id="317"/>
      <w: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w:t>
      </w:r>
      <w:r>
        <w:t>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w:t>
      </w:r>
      <w:r>
        <w:t>ся.</w:t>
      </w:r>
    </w:p>
    <w:p w:rsidR="00000000" w:rsidRDefault="00290E18">
      <w:pPr>
        <w:pStyle w:val="ConsPlusNormal"/>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w:t>
      </w:r>
      <w:r>
        <w:t>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w:t>
      </w:r>
      <w:r>
        <w:t xml:space="preserve">вших участие в голосовании, пока общее число голосов избирателей, поданных за федеральные списки кандидатов, допускаемые к распределению депутатских </w:t>
      </w:r>
      <w:r>
        <w:lastRenderedPageBreak/>
        <w:t>мандатов, не превысит в совокупности 50 процентов от числа голосов избирателей, принявших участие в голосов</w:t>
      </w:r>
      <w:r>
        <w:t>ании.</w:t>
      </w:r>
    </w:p>
    <w:p w:rsidR="00000000" w:rsidRDefault="00290E18">
      <w:pPr>
        <w:pStyle w:val="ConsPlusNormal"/>
        <w:ind w:firstLine="540"/>
        <w:jc w:val="both"/>
      </w:pPr>
      <w:bookmarkStart w:id="318" w:name="Par1640"/>
      <w:bookmarkEnd w:id="318"/>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w:t>
      </w:r>
      <w:r>
        <w:t>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w:t>
      </w:r>
      <w:r>
        <w:t>ании, из числа федеральных списков кандидатов, получивших менее 5 процентов голосов избирателей, принявших участие в голосовании.</w:t>
      </w:r>
    </w:p>
    <w:p w:rsidR="00000000" w:rsidRDefault="00290E18">
      <w:pPr>
        <w:pStyle w:val="ConsPlusNormal"/>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w:t>
      </w:r>
      <w:r>
        <w:t xml:space="preserve">с методикой пропорционального распределения депутатских мандатов, предусмотренной </w:t>
      </w:r>
      <w:hyperlink w:anchor="Par1652" w:tooltip="Статья 89. Методика пропорционального распределения депутатских мандатов" w:history="1">
        <w:r>
          <w:rPr>
            <w:color w:val="0000FF"/>
          </w:rPr>
          <w:t>статьей 89</w:t>
        </w:r>
      </w:hyperlink>
      <w:r>
        <w:t xml:space="preserve"> настоящего Федерального закона. При применении указанной мето</w:t>
      </w:r>
      <w:r>
        <w:t>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000000" w:rsidRDefault="00290E18">
      <w:pPr>
        <w:pStyle w:val="ConsPlusNormal"/>
        <w:ind w:firstLine="540"/>
        <w:jc w:val="both"/>
      </w:pPr>
      <w:r>
        <w:t>11. Депутатские мандаты, полученные федеральным списком кандидатов, распределяются м</w:t>
      </w:r>
      <w:r>
        <w:t>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w:t>
      </w:r>
      <w:r>
        <w:t xml:space="preserve">х мандатов, предусмотренной </w:t>
      </w:r>
      <w:hyperlink w:anchor="Par1652" w:tooltip="Статья 89. Методика пропорционального распределения депутатских мандатов" w:history="1">
        <w:r>
          <w:rPr>
            <w:color w:val="0000FF"/>
          </w:rPr>
          <w:t>статьей 89</w:t>
        </w:r>
      </w:hyperlink>
      <w:r>
        <w:t xml:space="preserve"> настоящего Федерального закона.</w:t>
      </w:r>
    </w:p>
    <w:p w:rsidR="00000000" w:rsidRDefault="00290E18">
      <w:pPr>
        <w:pStyle w:val="ConsPlusNormal"/>
        <w:ind w:firstLine="540"/>
        <w:jc w:val="both"/>
      </w:pPr>
      <w:r>
        <w:t>12. Депутатские мандаты распределяются между зарегистрированными кандидатами в соот</w:t>
      </w:r>
      <w:r>
        <w:t>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w:t>
      </w:r>
      <w:r>
        <w:t>ой из региональных групп кандидатов) как порядок очередности получения депутатских мандатов.</w:t>
      </w:r>
    </w:p>
    <w:p w:rsidR="00000000" w:rsidRDefault="00290E18">
      <w:pPr>
        <w:pStyle w:val="ConsPlusNormal"/>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w:t>
      </w:r>
      <w:r>
        <w:t>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w:t>
      </w:r>
      <w:r>
        <w:t>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14. Член Центральной избирательной ко</w:t>
      </w:r>
      <w:r>
        <w:t>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w:t>
      </w:r>
      <w:r>
        <w:t xml:space="preserve">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w:t>
      </w:r>
      <w:r>
        <w:t>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000000" w:rsidRDefault="00290E18">
      <w:pPr>
        <w:pStyle w:val="ConsPlusNormal"/>
        <w:ind w:firstLine="540"/>
        <w:jc w:val="both"/>
      </w:pPr>
      <w:r>
        <w:t>15</w:t>
      </w:r>
      <w:r>
        <w:t>.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w:t>
      </w:r>
      <w:r>
        <w:t xml:space="preserve">ам, указанным в </w:t>
      </w:r>
      <w:hyperlink w:anchor="Par400"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000000" w:rsidRDefault="00290E18">
      <w:pPr>
        <w:pStyle w:val="ConsPlusNormal"/>
        <w:ind w:firstLine="540"/>
        <w:jc w:val="both"/>
      </w:pPr>
      <w:r>
        <w:t>16. Если после подписания протокола Центральной избира</w:t>
      </w:r>
      <w:r>
        <w:t>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w:t>
      </w:r>
      <w:r>
        <w:t>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w:t>
      </w:r>
      <w:r>
        <w:t xml:space="preserve">ийской Федерации, информируя о проведении указанного заседания в соответствии с </w:t>
      </w:r>
      <w:hyperlink w:anchor="Par406" w:tooltip="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w:t>
      </w:r>
      <w:r>
        <w:t xml:space="preserve">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и присутствовавших при составлен</w:t>
      </w:r>
      <w:r>
        <w:t xml:space="preserve">ии ранее утвержденного протокола </w:t>
      </w:r>
      <w:r>
        <w:lastRenderedPageBreak/>
        <w:t>Центральной избирательной комиссии Российской Федерации о результатах выборов по федеральному избирательному округу.</w:t>
      </w:r>
    </w:p>
    <w:p w:rsidR="00000000" w:rsidRDefault="00290E18">
      <w:pPr>
        <w:pStyle w:val="ConsPlusNormal"/>
        <w:ind w:firstLine="540"/>
        <w:jc w:val="both"/>
      </w:pPr>
      <w:bookmarkStart w:id="319" w:name="Par1649"/>
      <w:bookmarkEnd w:id="319"/>
      <w:r>
        <w:t xml:space="preserve">17. При выявлении ошибок, несоответствий в протоколах об итогах голосования, поступивших из </w:t>
      </w:r>
      <w:r>
        <w:t>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w:t>
      </w:r>
      <w:r>
        <w:t xml:space="preserve">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w:t>
      </w:r>
      <w:r>
        <w:t>федеральному избирательному округу.</w:t>
      </w:r>
    </w:p>
    <w:p w:rsidR="00000000" w:rsidRDefault="00290E18">
      <w:pPr>
        <w:pStyle w:val="ConsPlusNormal"/>
        <w:ind w:firstLine="540"/>
        <w:jc w:val="both"/>
      </w:pPr>
      <w:r>
        <w:t xml:space="preserve">18. В случае, предусмотренном </w:t>
      </w:r>
      <w:hyperlink w:anchor="Par1649" w:tooltip="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w:t>
      </w:r>
      <w:r>
        <w:t>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w:t>
      </w:r>
      <w:r>
        <w:t xml:space="preserve">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ar410"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которые вправе</w:t>
      </w:r>
      <w:r>
        <w:t xml:space="preserve">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w:t>
      </w:r>
      <w:r>
        <w:t>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w:t>
      </w:r>
      <w:r>
        <w:t>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00000" w:rsidRDefault="00290E18">
      <w:pPr>
        <w:pStyle w:val="ConsPlusNormal"/>
        <w:ind w:firstLine="540"/>
        <w:jc w:val="both"/>
      </w:pPr>
    </w:p>
    <w:p w:rsidR="00000000" w:rsidRDefault="00290E18">
      <w:pPr>
        <w:pStyle w:val="ConsPlusNormal"/>
        <w:ind w:firstLine="540"/>
        <w:jc w:val="both"/>
        <w:outlineLvl w:val="2"/>
      </w:pPr>
      <w:bookmarkStart w:id="320" w:name="Par1652"/>
      <w:bookmarkEnd w:id="320"/>
      <w:r>
        <w:t>Статья 89. Методика пропор</w:t>
      </w:r>
      <w:r>
        <w:t>ционального распределения депутатских мандатов</w:t>
      </w:r>
    </w:p>
    <w:p w:rsidR="00000000" w:rsidRDefault="00290E18">
      <w:pPr>
        <w:pStyle w:val="ConsPlusNormal"/>
        <w:ind w:firstLine="540"/>
        <w:jc w:val="both"/>
      </w:pPr>
    </w:p>
    <w:p w:rsidR="00000000" w:rsidRDefault="00290E18">
      <w:pPr>
        <w:pStyle w:val="ConsPlusNormal"/>
        <w:ind w:firstLine="540"/>
        <w:jc w:val="both"/>
      </w:pPr>
      <w:bookmarkStart w:id="321" w:name="Par1654"/>
      <w:bookmarkEnd w:id="321"/>
      <w:r>
        <w:t>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w:t>
      </w:r>
      <w:r>
        <w:t xml:space="preserve">ответствии с правилами, предусмотренными </w:t>
      </w:r>
      <w:hyperlink w:anchor="Par1638" w:tooltip="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 w:history="1">
        <w:r>
          <w:rPr>
            <w:color w:val="0000FF"/>
          </w:rPr>
          <w:t>частями 7</w:t>
        </w:r>
      </w:hyperlink>
      <w:r>
        <w:t xml:space="preserve"> - </w:t>
      </w:r>
      <w:hyperlink w:anchor="Par1640" w:tooltip="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w:t>
      </w:r>
      <w:r>
        <w:t>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000000" w:rsidRDefault="00290E18">
      <w:pPr>
        <w:pStyle w:val="ConsPlusNormal"/>
        <w:ind w:firstLine="540"/>
        <w:jc w:val="both"/>
      </w:pPr>
      <w:bookmarkStart w:id="322" w:name="Par1655"/>
      <w:bookmarkEnd w:id="322"/>
      <w:r>
        <w:t>2. Число голосов избирателей, полученных каждым федеральным списком кандид</w:t>
      </w:r>
      <w:r>
        <w:t xml:space="preserve">атов, допущенным к распределению депутатских мандатов, делится на первое избирательное частное, предусмотренное </w:t>
      </w:r>
      <w:hyperlink w:anchor="Par1654" w:tooltip="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частями 7 - 9 статьи 88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w:t>
      </w:r>
      <w:r>
        <w:t>атов, которые получает соответствующий федеральный список кандидатов в результате первичного распределения депутатских мандатов.</w:t>
      </w:r>
    </w:p>
    <w:p w:rsidR="00000000" w:rsidRDefault="00290E18">
      <w:pPr>
        <w:pStyle w:val="ConsPlusNormal"/>
        <w:ind w:firstLine="540"/>
        <w:jc w:val="both"/>
      </w:pPr>
      <w:bookmarkStart w:id="323" w:name="Par1656"/>
      <w:bookmarkEnd w:id="323"/>
      <w:r>
        <w:t xml:space="preserve">3. Если после первичного распределения депутатских мандатов, осуществленного в соответствии с </w:t>
      </w:r>
      <w:hyperlink w:anchor="Par1655" w:tooltip="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частью 1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 w:history="1">
        <w:r>
          <w:rPr>
            <w:color w:val="0000FF"/>
          </w:rPr>
          <w:t>частью 2</w:t>
        </w:r>
      </w:hyperlink>
      <w:r>
        <w:t xml:space="preserve"> настоящей статьи, остаются нераспределенные депутатские мандаты,</w:t>
      </w:r>
      <w:r>
        <w:t xml:space="preserve">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ar1655" w:tooltip="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частью 1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 w:history="1">
        <w:r>
          <w:rPr>
            <w:color w:val="0000FF"/>
          </w:rPr>
          <w:t>частью 2</w:t>
        </w:r>
      </w:hyperlink>
      <w:r>
        <w:t xml:space="preserve"> настоящей статьи. При равенстве дробных частей (после запятой </w:t>
      </w:r>
      <w:r>
        <w:t>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000000" w:rsidRDefault="00290E18">
      <w:pPr>
        <w:pStyle w:val="ConsPlusNormal"/>
        <w:ind w:firstLine="540"/>
        <w:jc w:val="both"/>
      </w:pPr>
      <w:r>
        <w:t xml:space="preserve">4. После распределения депутатских мандатов, предусмотренного </w:t>
      </w:r>
      <w:hyperlink w:anchor="Par1656" w:tooltip="3. Если после первичного распределения депутатских мандатов, осуществленного в соответствии с частью 2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 w:history="1">
        <w:r>
          <w:rPr>
            <w:color w:val="0000FF"/>
          </w:rPr>
          <w:t>частью 3</w:t>
        </w:r>
      </w:hyperlink>
      <w:r>
        <w:t xml:space="preserve"> настоящей ст</w:t>
      </w:r>
      <w:r>
        <w:t>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w:t>
      </w:r>
      <w:r>
        <w:t>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000000" w:rsidRDefault="00290E18">
      <w:pPr>
        <w:pStyle w:val="ConsPlusNormal"/>
        <w:ind w:firstLine="540"/>
        <w:jc w:val="both"/>
      </w:pPr>
      <w:bookmarkStart w:id="324" w:name="Par1658"/>
      <w:bookmarkEnd w:id="324"/>
      <w:r>
        <w:t xml:space="preserve">5. Если после передачи депутатских мандатов зарегистрированным кандидатам, включенным </w:t>
      </w:r>
      <w:r>
        <w:t>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w:t>
      </w:r>
      <w:r>
        <w:t xml:space="preserve">лосов избирателей, поданных за федеральный список кандидатов в тех субъектах Российской Федерации, группах субъектов </w:t>
      </w:r>
      <w:r>
        <w:lastRenderedPageBreak/>
        <w:t>Российской Федерации, на частях территорий субъектов Российской Федерации, которым соответствуют региональные группы кандидатов федеральног</w:t>
      </w:r>
      <w:r>
        <w:t>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w:t>
      </w:r>
      <w:r>
        <w:t>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w:t>
      </w:r>
      <w:r>
        <w:t>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w:t>
      </w:r>
      <w:r>
        <w:t>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w:t>
      </w:r>
      <w:r>
        <w:t>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w:t>
      </w:r>
      <w:r>
        <w:t>ский мандат, определяется в соответствии с порядком размещения региональных групп в федеральном списке кандидатов.</w:t>
      </w:r>
    </w:p>
    <w:p w:rsidR="00000000" w:rsidRDefault="00290E18">
      <w:pPr>
        <w:pStyle w:val="ConsPlusNormal"/>
        <w:ind w:firstLine="540"/>
        <w:jc w:val="both"/>
      </w:pPr>
      <w:bookmarkStart w:id="325" w:name="Par1659"/>
      <w:bookmarkEnd w:id="325"/>
      <w:r>
        <w:t>6. Если в процессе распределения депутатских мандатов внутри федерального списка кандидатов в одной региональной группе кандида</w:t>
      </w:r>
      <w:r>
        <w:t>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w:t>
      </w:r>
      <w:r>
        <w:t>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w:t>
      </w:r>
      <w:r>
        <w:t xml:space="preserve">деления по дробным частям в соответствии с </w:t>
      </w:r>
      <w:hyperlink w:anchor="Par1658" w:tooltip="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w:t>
      </w:r>
      <w:r>
        <w:t>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w:t>
      </w:r>
      <w:r>
        <w:t>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w:t>
      </w:r>
      <w:r>
        <w:t>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w:t>
      </w:r>
      <w:r>
        <w:t xml:space="preserve">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w:t>
      </w:r>
      <w:r>
        <w:t>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w:t>
      </w:r>
      <w:r>
        <w:t>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w:t>
      </w:r>
      <w:r>
        <w:t>коном.</w:t>
      </w:r>
    </w:p>
    <w:p w:rsidR="00000000" w:rsidRDefault="00290E18">
      <w:pPr>
        <w:pStyle w:val="ConsPlusNormal"/>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ar1654" w:tooltip="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частями 7 - 9 статьи 88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 w:history="1">
        <w:r>
          <w:rPr>
            <w:color w:val="0000FF"/>
          </w:rPr>
          <w:t>частями 1</w:t>
        </w:r>
      </w:hyperlink>
      <w:r>
        <w:t xml:space="preserve"> - </w:t>
      </w:r>
      <w:hyperlink w:anchor="Par1656" w:tooltip="3. Если после первичного распределения депутатских мандатов, осуществленного в соответствии с частью 2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 w:history="1">
        <w:r>
          <w:rPr>
            <w:color w:val="0000FF"/>
          </w:rPr>
          <w:t>3</w:t>
        </w:r>
      </w:hyperlink>
      <w:r>
        <w:t xml:space="preserve"> настоящей статьи, в</w:t>
      </w:r>
      <w:r>
        <w:t>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w:t>
      </w:r>
      <w:r>
        <w:t xml:space="preserve">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ar1656" w:tooltip="3. Если после первичного распределения депутатских мандатов, осуществленного в соответствии с частью 2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 w:history="1">
        <w:r>
          <w:rPr>
            <w:color w:val="0000FF"/>
          </w:rPr>
          <w:t>частью 3</w:t>
        </w:r>
      </w:hyperlink>
      <w:r>
        <w:t xml:space="preserve"> настоящей статьи, а затем передача </w:t>
      </w:r>
      <w:r>
        <w:t>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w:t>
      </w:r>
      <w:r>
        <w:t>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w:t>
      </w:r>
      <w:r>
        <w:t xml:space="preserve">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w:t>
      </w:r>
      <w:r>
        <w:lastRenderedPageBreak/>
        <w:t>распределяемых депутатских мандатов окажется больше числа федеральных списков канди</w:t>
      </w:r>
      <w:r>
        <w:t>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w:t>
      </w:r>
      <w:r>
        <w:t>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w:t>
      </w:r>
      <w:r>
        <w:t xml:space="preserve">ого распределения депутатских мандатов, предусмотренной </w:t>
      </w:r>
      <w:hyperlink w:anchor="Par1659" w:tooltip="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w:t>
      </w:r>
      <w:r>
        <w:t>ов, не получивших депутатских мандатов.</w:t>
      </w:r>
    </w:p>
    <w:p w:rsidR="00000000" w:rsidRDefault="00290E18">
      <w:pPr>
        <w:pStyle w:val="ConsPlusNormal"/>
        <w:ind w:firstLine="540"/>
        <w:jc w:val="both"/>
      </w:pPr>
      <w:bookmarkStart w:id="326" w:name="Par1661"/>
      <w:bookmarkEnd w:id="326"/>
      <w:r>
        <w:t>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w:t>
      </w:r>
      <w:r>
        <w:t>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w:t>
      </w:r>
      <w:r>
        <w:t>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w:t>
      </w:r>
      <w:r>
        <w:t>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w:t>
      </w:r>
      <w:r>
        <w:t xml:space="preserve">спределения депутатских мандатов, предусмотренной </w:t>
      </w:r>
      <w:hyperlink w:anchor="Par1659" w:tooltip="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 w:history="1">
        <w:r>
          <w:rPr>
            <w:color w:val="0000FF"/>
          </w:rPr>
          <w:t>частью 6</w:t>
        </w:r>
      </w:hyperlink>
      <w:r>
        <w:t xml:space="preserve"> настоящей статьи.</w:t>
      </w:r>
    </w:p>
    <w:p w:rsidR="00000000" w:rsidRDefault="00290E18">
      <w:pPr>
        <w:pStyle w:val="ConsPlusNormal"/>
        <w:ind w:firstLine="540"/>
        <w:jc w:val="both"/>
      </w:pPr>
      <w:bookmarkStart w:id="327" w:name="Par1662"/>
      <w:bookmarkEnd w:id="327"/>
      <w:r>
        <w:t xml:space="preserve">9. Если в процессе распределения депутатских мандатов внутри федерального списка кандидатов не окажется зарегистрированных кандидатов, </w:t>
      </w:r>
      <w:r>
        <w:t xml:space="preserve">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ar1663" w:tooltip="10. Если в результате реализации положений, предусмотренных частью 9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частями 7 - 9 статьи 88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 w:history="1">
        <w:r>
          <w:rPr>
            <w:color w:val="0000FF"/>
          </w:rPr>
          <w:t>частью 10</w:t>
        </w:r>
      </w:hyperlink>
      <w:r>
        <w:t xml:space="preserve"> настоящей статьи.</w:t>
      </w:r>
    </w:p>
    <w:p w:rsidR="00000000" w:rsidRDefault="00290E18">
      <w:pPr>
        <w:pStyle w:val="ConsPlusNormal"/>
        <w:ind w:firstLine="540"/>
        <w:jc w:val="both"/>
      </w:pPr>
      <w:bookmarkStart w:id="328" w:name="Par1663"/>
      <w:bookmarkEnd w:id="328"/>
      <w:r>
        <w:t xml:space="preserve">10. Если в результате реализации положений, предусмотренных </w:t>
      </w:r>
      <w:hyperlink w:anchor="Par1662" w:tooltip="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частью 10 настоящей статьи." w:history="1">
        <w:r>
          <w:rPr>
            <w:color w:val="0000FF"/>
          </w:rPr>
          <w:t>частью 9</w:t>
        </w:r>
      </w:hyperlink>
      <w:r>
        <w:t xml:space="preserve"> настоящей статьи, Государственная Дума </w:t>
      </w:r>
      <w:r>
        <w:t xml:space="preserve">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ar1638" w:tooltip="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 w:history="1">
        <w:r>
          <w:rPr>
            <w:color w:val="0000FF"/>
          </w:rPr>
          <w:t>частями 7</w:t>
        </w:r>
      </w:hyperlink>
      <w:r>
        <w:t xml:space="preserve"> - </w:t>
      </w:r>
      <w:hyperlink w:anchor="Par1640" w:tooltip="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w:t>
      </w:r>
      <w:r>
        <w:t xml:space="preserve">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w:t>
      </w:r>
      <w:r>
        <w:t xml:space="preserve">занными в </w:t>
      </w:r>
      <w:hyperlink w:anchor="Par1638" w:tooltip="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 w:history="1">
        <w:r>
          <w:rPr>
            <w:color w:val="0000FF"/>
          </w:rPr>
          <w:t>частях 7</w:t>
        </w:r>
      </w:hyperlink>
      <w:r>
        <w:t xml:space="preserve"> - </w:t>
      </w:r>
      <w:hyperlink w:anchor="Par1640" w:tooltip="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w:t>
      </w:r>
      <w:r>
        <w:t xml:space="preserve">аниями, предусмотренными </w:t>
      </w:r>
      <w:hyperlink w:anchor="Par1638" w:tooltip="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 w:history="1">
        <w:r>
          <w:rPr>
            <w:color w:val="0000FF"/>
          </w:rPr>
          <w:t>частями 7</w:t>
        </w:r>
      </w:hyperlink>
      <w:r>
        <w:t xml:space="preserve"> - </w:t>
      </w:r>
      <w:hyperlink w:anchor="Par1640" w:tooltip="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w:t>
      </w:r>
      <w:r>
        <w:t>ателей в соответствии с методикой распределения депутатских мандатов, предусмотренной настоящей статьей.</w:t>
      </w:r>
    </w:p>
    <w:p w:rsidR="00000000" w:rsidRDefault="00290E18">
      <w:pPr>
        <w:pStyle w:val="ConsPlusNormal"/>
        <w:ind w:firstLine="540"/>
        <w:jc w:val="both"/>
      </w:pPr>
    </w:p>
    <w:p w:rsidR="00000000" w:rsidRDefault="00290E18">
      <w:pPr>
        <w:pStyle w:val="ConsPlusNormal"/>
        <w:ind w:firstLine="540"/>
        <w:jc w:val="both"/>
        <w:outlineLvl w:val="2"/>
      </w:pPr>
      <w:bookmarkStart w:id="329" w:name="Par1665"/>
      <w:bookmarkEnd w:id="329"/>
      <w:r>
        <w:t>Статья 90. Установление общих результатов выборов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1. Центральная избирательная комиссия Российской Федер</w:t>
      </w:r>
      <w:r>
        <w:t>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w:t>
      </w:r>
      <w:r>
        <w:t>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 xml:space="preserve">2. Центральная избирательная </w:t>
      </w:r>
      <w:r>
        <w:t>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w:t>
      </w:r>
      <w:r>
        <w:t>верностью определить результаты волеизъявления избирателей.</w:t>
      </w:r>
    </w:p>
    <w:p w:rsidR="00000000" w:rsidRDefault="00290E18">
      <w:pPr>
        <w:pStyle w:val="ConsPlusNormal"/>
        <w:ind w:firstLine="540"/>
        <w:jc w:val="both"/>
      </w:pPr>
    </w:p>
    <w:p w:rsidR="00000000" w:rsidRDefault="00290E18">
      <w:pPr>
        <w:pStyle w:val="ConsPlusNormal"/>
        <w:ind w:firstLine="540"/>
        <w:jc w:val="both"/>
        <w:outlineLvl w:val="2"/>
      </w:pPr>
      <w:r>
        <w:t>Статья 91. Повторные выборы</w:t>
      </w:r>
    </w:p>
    <w:p w:rsidR="00000000" w:rsidRDefault="00290E18">
      <w:pPr>
        <w:pStyle w:val="ConsPlusNormal"/>
        <w:ind w:firstLine="540"/>
        <w:jc w:val="both"/>
      </w:pPr>
    </w:p>
    <w:p w:rsidR="00000000" w:rsidRDefault="00290E18">
      <w:pPr>
        <w:pStyle w:val="ConsPlusNormal"/>
        <w:ind w:firstLine="540"/>
        <w:jc w:val="both"/>
      </w:pPr>
      <w:r>
        <w:t xml:space="preserve">1. Если по соответствующему избирательному округу выборы признаны не состоявшимися или </w:t>
      </w:r>
      <w:r>
        <w:lastRenderedPageBreak/>
        <w:t xml:space="preserve">недействительными по основаниям, предусмотренным </w:t>
      </w:r>
      <w:hyperlink w:anchor="Par1580" w:tooltip="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 w:history="1">
        <w:r>
          <w:rPr>
            <w:color w:val="0000FF"/>
          </w:rPr>
          <w:t>статьями 87</w:t>
        </w:r>
      </w:hyperlink>
      <w:r>
        <w:t xml:space="preserve">, </w:t>
      </w:r>
      <w:hyperlink w:anchor="Par1615" w:tooltip="Статья 88. Определение результатов выборов по федеральному избирательному округу" w:history="1">
        <w:r>
          <w:rPr>
            <w:color w:val="0000FF"/>
          </w:rPr>
          <w:t>88</w:t>
        </w:r>
      </w:hyperlink>
      <w:r>
        <w:t xml:space="preserve">, </w:t>
      </w:r>
      <w:hyperlink w:anchor="Par1665" w:tooltip="Статья 90. Установление общих результатов выборов депутатов Государственной Думы" w:history="1">
        <w:r>
          <w:rPr>
            <w:color w:val="0000FF"/>
          </w:rPr>
          <w:t>90</w:t>
        </w:r>
      </w:hyperlink>
      <w:r>
        <w:t xml:space="preserve"> и </w:t>
      </w:r>
      <w:hyperlink w:anchor="Par1801" w:tooltip="Статья 100. Отмена решения избирательной комиссии об итогах голосования, о результатах выборов депутатов Государственной Думы" w:history="1">
        <w:r>
          <w:rPr>
            <w:color w:val="0000FF"/>
          </w:rPr>
          <w:t>100</w:t>
        </w:r>
      </w:hyperlink>
      <w:r>
        <w:t xml:space="preserve"> настоящего Федерального закона, либо их результаты аннулированы в соответствии с </w:t>
      </w:r>
      <w:hyperlink w:anchor="Par1683" w:tooltip="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частью 1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частью 9 статьи 56 настоящего Федерального закона, ..." w:history="1">
        <w:r>
          <w:rPr>
            <w:color w:val="0000FF"/>
          </w:rPr>
          <w:t>частью 5 статьи 92</w:t>
        </w:r>
      </w:hyperlink>
      <w:r>
        <w:t xml:space="preserve"> настоящего Федерального закона, Центральная избира</w:t>
      </w:r>
      <w:r>
        <w:t xml:space="preserve">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ar1681" w:tooltip="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 w:history="1">
        <w:r>
          <w:rPr>
            <w:color w:val="0000FF"/>
          </w:rPr>
          <w:t>частями 3</w:t>
        </w:r>
      </w:hyperlink>
      <w:r>
        <w:t xml:space="preserve"> - </w:t>
      </w:r>
      <w:hyperlink w:anchor="Par1683" w:tooltip="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частью 1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частью 9 статьи 56 настоящего Федерального закона, ..."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w:t>
      </w:r>
      <w:r>
        <w:t>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w:t>
      </w:r>
      <w:r>
        <w:t>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w:t>
      </w:r>
      <w:r>
        <w:t>х массовой информации не позднее чем через три дня после принятия соответствующего решения.</w:t>
      </w:r>
    </w:p>
    <w:p w:rsidR="00000000" w:rsidRDefault="00290E18">
      <w:pPr>
        <w:pStyle w:val="ConsPlusNormal"/>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w:t>
      </w:r>
      <w:r>
        <w:t>ончания конституционного срока, на который была избрана Государственная Дума соответствующего созыва.</w:t>
      </w:r>
    </w:p>
    <w:p w:rsidR="00000000" w:rsidRDefault="00290E18">
      <w:pPr>
        <w:pStyle w:val="ConsPlusNormal"/>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w:t>
      </w:r>
      <w:r>
        <w:t>в.</w:t>
      </w:r>
    </w:p>
    <w:p w:rsidR="00000000" w:rsidRDefault="00290E18">
      <w:pPr>
        <w:pStyle w:val="ConsPlusNormal"/>
        <w:ind w:firstLine="540"/>
        <w:jc w:val="both"/>
      </w:pPr>
    </w:p>
    <w:p w:rsidR="00000000" w:rsidRDefault="00290E18">
      <w:pPr>
        <w:pStyle w:val="ConsPlusNormal"/>
        <w:ind w:firstLine="540"/>
        <w:jc w:val="both"/>
        <w:outlineLvl w:val="2"/>
      </w:pPr>
      <w:r>
        <w:t>Статья 92. Регистрация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bookmarkStart w:id="330" w:name="Par1679"/>
      <w:bookmarkEnd w:id="330"/>
      <w:r>
        <w:t xml:space="preserve">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w:t>
      </w:r>
      <w:r>
        <w:t>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w:t>
      </w:r>
      <w:r>
        <w:t xml:space="preserve">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w:t>
      </w:r>
      <w:r>
        <w:t>ло подано заявление об освобождении от таких обязанностей.</w:t>
      </w:r>
    </w:p>
    <w:p w:rsidR="00000000" w:rsidRDefault="00290E18">
      <w:pPr>
        <w:pStyle w:val="ConsPlusNormal"/>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ar1679"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частью 1</w:t>
        </w:r>
      </w:hyperlink>
      <w:r>
        <w:t xml:space="preserve"> н</w:t>
      </w:r>
      <w:r>
        <w:t xml:space="preserve">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ar1661" w:tooltip="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ar1679"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частью 1</w:t>
        </w:r>
      </w:hyperlink>
      <w:r>
        <w:t xml:space="preserve"> настоящей статьи, либо отказался от мандата в соответствии с </w:t>
      </w:r>
      <w:hyperlink w:anchor="Par1681" w:tooltip="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 w:history="1">
        <w:r>
          <w:rPr>
            <w:color w:val="0000FF"/>
          </w:rPr>
          <w:t>частью 3</w:t>
        </w:r>
      </w:hyperlink>
      <w:r>
        <w:t xml:space="preserve"> настоящей статьи, если его депутатский мандат является вакантным.</w:t>
      </w:r>
    </w:p>
    <w:p w:rsidR="00000000" w:rsidRDefault="00290E18">
      <w:pPr>
        <w:pStyle w:val="ConsPlusNormal"/>
        <w:ind w:firstLine="540"/>
        <w:jc w:val="both"/>
      </w:pPr>
      <w:bookmarkStart w:id="331" w:name="Par1681"/>
      <w:bookmarkEnd w:id="331"/>
      <w:r>
        <w:t>3. Зарегистрированный кандидат, избранный депутатом Государ</w:t>
      </w:r>
      <w:r>
        <w:t xml:space="preserve">ственной Думы по федеральному избирательному округу, в пятидневный срок со дня получения извещения, указанного в </w:t>
      </w:r>
      <w:hyperlink w:anchor="Par1679"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w:t>
      </w:r>
      <w:r>
        <w:t>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w:t>
      </w:r>
      <w:r>
        <w:t xml:space="preserve">ьного списка кандидатов в порядке, предусмотренном </w:t>
      </w:r>
      <w:hyperlink w:anchor="Par1661" w:tooltip="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w:t>
      </w:r>
      <w:r>
        <w:t xml:space="preserve">Думы, который не выполнил требование, предусмотренное </w:t>
      </w:r>
      <w:hyperlink w:anchor="Par1679"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000000" w:rsidRDefault="00290E18">
      <w:pPr>
        <w:pStyle w:val="ConsPlusNormal"/>
        <w:ind w:firstLine="540"/>
        <w:jc w:val="both"/>
      </w:pPr>
      <w:r>
        <w:t xml:space="preserve">4. Представление зарегистрированным </w:t>
      </w:r>
      <w:r>
        <w:t xml:space="preserve">кандидатом, избранным депутатом Государственной Думы по федеральному избирательному округу, заявления, указанного в </w:t>
      </w:r>
      <w:hyperlink w:anchor="Par1681" w:tooltip="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w:t>
      </w:r>
      <w:r>
        <w:t>писка кандидатов, допущенного к распределению депутатских мандатов.</w:t>
      </w:r>
    </w:p>
    <w:p w:rsidR="00000000" w:rsidRDefault="00290E18">
      <w:pPr>
        <w:pStyle w:val="ConsPlusNormal"/>
        <w:ind w:firstLine="540"/>
        <w:jc w:val="both"/>
      </w:pPr>
      <w:bookmarkStart w:id="332" w:name="Par1683"/>
      <w:bookmarkEnd w:id="332"/>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ar1679"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w:t>
      </w:r>
      <w:r>
        <w:lastRenderedPageBreak/>
        <w:t>зарегистрированным кандида</w:t>
      </w:r>
      <w:r>
        <w:t xml:space="preserve">том без вынуждающих к тому обстоятельств, предусмотренных </w:t>
      </w:r>
      <w:hyperlink w:anchor="Par896" w:tooltip="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Конституцией Российской Федерации, признание его судом недееспособным, ограничен..."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w:t>
      </w:r>
      <w:r>
        <w:t>омиссиями при подготовке и проведении повторных выборов, возмещаются за счет такого зарегистрированного кандидата.</w:t>
      </w:r>
    </w:p>
    <w:p w:rsidR="00000000" w:rsidRDefault="00290E18">
      <w:pPr>
        <w:pStyle w:val="ConsPlusNormal"/>
        <w:ind w:firstLine="540"/>
        <w:jc w:val="both"/>
      </w:pPr>
      <w:bookmarkStart w:id="333" w:name="Par1684"/>
      <w:bookmarkEnd w:id="333"/>
      <w:r>
        <w:t>6. После официального опубликования общих результатов выборов депутатов Государственной Думы и выполнения зарегистрированным ка</w:t>
      </w:r>
      <w:r>
        <w:t xml:space="preserve">ндидатом, избранным депутатом Государственной Думы, требования, предусмотренного </w:t>
      </w:r>
      <w:hyperlink w:anchor="Par1679"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w:t>
      </w:r>
      <w:r>
        <w:t>осударственной Думы.</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p>
    <w:p w:rsidR="00000000" w:rsidRDefault="00290E18">
      <w:pPr>
        <w:pStyle w:val="ConsPlusNormal"/>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w:t>
      </w:r>
      <w:r>
        <w:t>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w:t>
      </w:r>
      <w:r>
        <w:t>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w:t>
      </w:r>
      <w:r>
        <w:t>е предоставляет соответствующая избирательная комиссия.</w:t>
      </w:r>
    </w:p>
    <w:p w:rsidR="00000000" w:rsidRDefault="00290E18">
      <w:pPr>
        <w:pStyle w:val="ConsPlusNormal"/>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w:t>
      </w:r>
      <w:r>
        <w:t>дств массовой информации по мере поступления данных в соответствующую избирательную комиссию.</w:t>
      </w:r>
    </w:p>
    <w:p w:rsidR="00000000" w:rsidRDefault="00290E18">
      <w:pPr>
        <w:pStyle w:val="ConsPlusNormal"/>
        <w:ind w:firstLine="540"/>
        <w:jc w:val="both"/>
      </w:pPr>
      <w: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w:t>
      </w:r>
      <w:r>
        <w:t>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w:t>
      </w:r>
      <w:r>
        <w:t>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w:t>
      </w:r>
      <w:r>
        <w:t>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w:t>
      </w:r>
      <w:r>
        <w:t xml:space="preserve">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w:t>
      </w:r>
      <w:r>
        <w:t>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000000" w:rsidRDefault="00290E18">
      <w:pPr>
        <w:pStyle w:val="ConsPlusNormal"/>
        <w:ind w:firstLine="540"/>
        <w:jc w:val="both"/>
      </w:pPr>
      <w:r>
        <w:t>4. Официальное опубликование общих резул</w:t>
      </w:r>
      <w:r>
        <w:t>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w:t>
      </w:r>
      <w:r>
        <w:t>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w:t>
      </w:r>
      <w:r>
        <w:t>б итогах голосования, о результатах выборов.</w:t>
      </w:r>
    </w:p>
    <w:p w:rsidR="00000000" w:rsidRDefault="00290E18">
      <w:pPr>
        <w:pStyle w:val="ConsPlusNormal"/>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w:t>
      </w:r>
      <w:r>
        <w:t xml:space="preserve">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w:t>
      </w:r>
      <w:r>
        <w:t xml:space="preserve">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w:t>
      </w:r>
      <w:r>
        <w:t>держится там не менее одного года со дня официального опубликования результатов выборов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outlineLvl w:val="2"/>
      </w:pPr>
      <w:r>
        <w:t>Статья 94. Порядок использования ГАС "Выборы"</w:t>
      </w:r>
    </w:p>
    <w:p w:rsidR="00000000" w:rsidRDefault="00290E18">
      <w:pPr>
        <w:pStyle w:val="ConsPlusNormal"/>
        <w:ind w:firstLine="540"/>
        <w:jc w:val="both"/>
      </w:pPr>
    </w:p>
    <w:p w:rsidR="00000000" w:rsidRDefault="00290E18">
      <w:pPr>
        <w:pStyle w:val="ConsPlusNormal"/>
        <w:ind w:firstLine="540"/>
        <w:jc w:val="both"/>
      </w:pPr>
      <w:r>
        <w:t>1. При подготовке и проведении выборов депутатов Государственной Думы, в том числе при р</w:t>
      </w:r>
      <w:r>
        <w:t>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000000" w:rsidRDefault="00290E18">
      <w:pPr>
        <w:pStyle w:val="ConsPlusNormal"/>
        <w:ind w:firstLine="540"/>
        <w:jc w:val="both"/>
      </w:pPr>
      <w:r>
        <w:t>2. При наличии соответствующег</w:t>
      </w:r>
      <w:r>
        <w:t>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w:t>
      </w:r>
      <w:r>
        <w:t xml:space="preserve">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ar1467" w:tooltip="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quot;Выборы&quot; устанавливаются Центральной избирательной комиссией Российской Федерации." w:history="1">
        <w:r>
          <w:rPr>
            <w:color w:val="0000FF"/>
          </w:rPr>
          <w:t>частью 2 статьи 84</w:t>
        </w:r>
      </w:hyperlink>
      <w:r>
        <w:t xml:space="preserve"> настоящего Федерального закона.</w:t>
      </w:r>
    </w:p>
    <w:p w:rsidR="00000000" w:rsidRDefault="00290E18">
      <w:pPr>
        <w:pStyle w:val="ConsPlusNormal"/>
        <w:ind w:firstLine="540"/>
        <w:jc w:val="both"/>
      </w:pPr>
      <w:r>
        <w:t xml:space="preserve">3. Соответствующая избирательная комиссия своим решением образует из числа </w:t>
      </w:r>
      <w:r>
        <w:t>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w:t>
      </w:r>
      <w:r>
        <w:t>ьным законом "О Государственной автоматизированной системе Российской Федерации "Выборы".</w:t>
      </w:r>
    </w:p>
    <w:p w:rsidR="00000000" w:rsidRDefault="00290E18">
      <w:pPr>
        <w:pStyle w:val="ConsPlusNormal"/>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w:t>
      </w:r>
      <w:r>
        <w:t>в голосования, определением результатов выборов депутатов Государственной Думы.</w:t>
      </w:r>
    </w:p>
    <w:p w:rsidR="00000000" w:rsidRDefault="00290E18">
      <w:pPr>
        <w:pStyle w:val="ConsPlusNormal"/>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w:t>
      </w:r>
      <w:r>
        <w:t>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w:t>
      </w:r>
      <w:r>
        <w:t>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000000" w:rsidRDefault="00290E18">
      <w:pPr>
        <w:pStyle w:val="ConsPlusNormal"/>
        <w:ind w:firstLine="540"/>
        <w:jc w:val="both"/>
      </w:pPr>
      <w:r>
        <w:t>6. Данные о ходе голосования и его результаты, полученные с использованием ГАС "Выборы"</w:t>
      </w:r>
      <w:r>
        <w:t>,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законом "Об</w:t>
      </w:r>
      <w:r>
        <w:t xml:space="preserve">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w:t>
      </w:r>
      <w:r>
        <w:t>сийской Федерации.</w:t>
      </w:r>
    </w:p>
    <w:p w:rsidR="00000000" w:rsidRDefault="00290E18">
      <w:pPr>
        <w:pStyle w:val="ConsPlusNormal"/>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w:t>
      </w:r>
      <w:r>
        <w:t>ры". Подлинность данных, содержащихся в компьютерной распечатке, подтверждается подписью лица, ответственного за их ввод.</w:t>
      </w:r>
    </w:p>
    <w:p w:rsidR="00000000" w:rsidRDefault="00290E18">
      <w:pPr>
        <w:pStyle w:val="ConsPlusNormal"/>
        <w:ind w:firstLine="540"/>
        <w:jc w:val="both"/>
      </w:pPr>
      <w:r>
        <w:t>8. Введенные в ГАС "Выборы" данные об участии избирателей в выборах депутатов Государственной Думы, о предварительных и об окончательн</w:t>
      </w:r>
      <w:r>
        <w:t>ых итогах голосования должны быть оперативно доступны абонентам сети "Интернет" (в режиме "только чтение") в порядке, устанавливаемом Центральной избирательной комиссией Российской Федерации.</w:t>
      </w:r>
    </w:p>
    <w:p w:rsidR="00000000" w:rsidRDefault="00290E18">
      <w:pPr>
        <w:pStyle w:val="ConsPlusNormal"/>
        <w:ind w:firstLine="540"/>
        <w:jc w:val="both"/>
      </w:pPr>
      <w:r>
        <w:t>9. При использовании в соответствии с настоящим Федеральным зако</w:t>
      </w:r>
      <w:r>
        <w:t xml:space="preserve">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w:t>
      </w:r>
      <w:r>
        <w:t>связи общего пользования в порядке, установленном Центральной избирательной комиссией Российской Федерации.</w:t>
      </w:r>
    </w:p>
    <w:p w:rsidR="00000000" w:rsidRDefault="00290E18">
      <w:pPr>
        <w:pStyle w:val="ConsPlusNormal"/>
        <w:ind w:firstLine="540"/>
        <w:jc w:val="both"/>
      </w:pPr>
    </w:p>
    <w:p w:rsidR="00000000" w:rsidRDefault="00290E18">
      <w:pPr>
        <w:pStyle w:val="ConsPlusNormal"/>
        <w:ind w:firstLine="540"/>
        <w:jc w:val="both"/>
        <w:outlineLvl w:val="2"/>
      </w:pPr>
      <w:r>
        <w:t>Статья 95. Хранение избирательных документов</w:t>
      </w:r>
    </w:p>
    <w:p w:rsidR="00000000" w:rsidRDefault="00290E18">
      <w:pPr>
        <w:pStyle w:val="ConsPlusNormal"/>
        <w:ind w:firstLine="540"/>
        <w:jc w:val="both"/>
      </w:pPr>
    </w:p>
    <w:p w:rsidR="00000000" w:rsidRDefault="00290E18">
      <w:pPr>
        <w:pStyle w:val="ConsPlusNormal"/>
        <w:ind w:firstLine="540"/>
        <w:jc w:val="both"/>
      </w:pPr>
      <w:r>
        <w:t>1. Документы участковых избирательных комиссий (включая избирательные бюллетени) хранятся в охраняемы</w:t>
      </w:r>
      <w:r>
        <w:t>х помещениях и передаются вышестоящим избирательным комиссиям в сроки, установленные настоящим Федеральным законом.</w:t>
      </w:r>
    </w:p>
    <w:p w:rsidR="00000000" w:rsidRDefault="00290E18">
      <w:pPr>
        <w:pStyle w:val="ConsPlusNormal"/>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w:t>
      </w:r>
      <w:r>
        <w:t xml:space="preserve">ториальных избирательных комиссий вместе с переданными им на хранение документами участковых избирательных комиссий хранятся в течение </w:t>
      </w:r>
      <w:r>
        <w:lastRenderedPageBreak/>
        <w:t>сроков, установленных законодательством Российской Федерации.</w:t>
      </w:r>
    </w:p>
    <w:p w:rsidR="00000000" w:rsidRDefault="00290E18">
      <w:pPr>
        <w:pStyle w:val="ConsPlusNormal"/>
        <w:ind w:firstLine="540"/>
        <w:jc w:val="both"/>
      </w:pPr>
      <w:r>
        <w:t>3. Избирательные бюллетени, открепительные удостоверения, с</w:t>
      </w:r>
      <w:r>
        <w:t>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000000" w:rsidRDefault="00290E18">
      <w:pPr>
        <w:pStyle w:val="ConsPlusNormal"/>
        <w:ind w:firstLine="540"/>
        <w:jc w:val="both"/>
      </w:pPr>
      <w:r>
        <w:t>4. Первые экземпляры протоколов избирательных к</w:t>
      </w:r>
      <w:r>
        <w:t>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w:t>
      </w:r>
      <w:r>
        <w:t>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000000" w:rsidRDefault="00290E18">
      <w:pPr>
        <w:pStyle w:val="ConsPlusNormal"/>
        <w:ind w:firstLine="540"/>
        <w:jc w:val="both"/>
      </w:pPr>
      <w:r>
        <w:t>5. В сл</w:t>
      </w:r>
      <w:r>
        <w:t>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w:t>
      </w:r>
      <w:r>
        <w:t>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000000" w:rsidRDefault="00290E18">
      <w:pPr>
        <w:pStyle w:val="ConsPlusNormal"/>
        <w:ind w:firstLine="540"/>
        <w:jc w:val="both"/>
      </w:pPr>
      <w:r>
        <w:t xml:space="preserve">6. Ответственность за сохранность документов, связанных с подготовкой и проведением выборов </w:t>
      </w:r>
      <w:r>
        <w:t xml:space="preserve">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w:t>
      </w:r>
      <w:r>
        <w:t>сроков хранения.</w:t>
      </w:r>
    </w:p>
    <w:p w:rsidR="00000000" w:rsidRDefault="00290E18">
      <w:pPr>
        <w:pStyle w:val="ConsPlusNormal"/>
        <w:ind w:firstLine="540"/>
        <w:jc w:val="both"/>
      </w:pPr>
    </w:p>
    <w:p w:rsidR="00000000" w:rsidRDefault="00290E18">
      <w:pPr>
        <w:pStyle w:val="ConsPlusTitle"/>
        <w:jc w:val="center"/>
        <w:outlineLvl w:val="1"/>
      </w:pPr>
      <w:r>
        <w:t>Глава 12. ЗАМЕЩЕНИЕ ВАКАНТНЫХ ДЕПУТАТСКИХ МАНДАТОВ</w:t>
      </w:r>
    </w:p>
    <w:p w:rsidR="00000000" w:rsidRDefault="00290E18">
      <w:pPr>
        <w:pStyle w:val="ConsPlusNormal"/>
        <w:ind w:firstLine="540"/>
        <w:jc w:val="both"/>
      </w:pPr>
    </w:p>
    <w:p w:rsidR="00000000" w:rsidRDefault="00290E18">
      <w:pPr>
        <w:pStyle w:val="ConsPlusNormal"/>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w:t>
      </w:r>
      <w:r>
        <w:t>еделению депутатских мандатов</w:t>
      </w:r>
    </w:p>
    <w:p w:rsidR="00000000" w:rsidRDefault="00290E18">
      <w:pPr>
        <w:pStyle w:val="ConsPlusNormal"/>
        <w:ind w:firstLine="540"/>
        <w:jc w:val="both"/>
      </w:pPr>
    </w:p>
    <w:p w:rsidR="00000000" w:rsidRDefault="00290E18">
      <w:pPr>
        <w:pStyle w:val="ConsPlusNormal"/>
        <w:ind w:firstLine="540"/>
        <w:jc w:val="both"/>
      </w:pPr>
      <w:bookmarkStart w:id="334" w:name="Par1720"/>
      <w:bookmarkEnd w:id="334"/>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w:t>
      </w:r>
      <w:r>
        <w:t>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w:t>
      </w:r>
      <w:r>
        <w:t>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w:t>
      </w:r>
      <w:r>
        <w:t>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w:t>
      </w:r>
      <w:r>
        <w:t>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w:t>
      </w:r>
      <w:r>
        <w:t>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w:t>
      </w:r>
      <w:r>
        <w:t>ный депутатский мандат зарегистрированному кандидату, предложенному указанным органом политической партии.</w:t>
      </w:r>
    </w:p>
    <w:p w:rsidR="00000000" w:rsidRDefault="00290E18">
      <w:pPr>
        <w:pStyle w:val="ConsPlusNormal"/>
        <w:jc w:val="both"/>
      </w:pPr>
      <w:r>
        <w:t>(в ред. Федерального закона от 05.10.2015 N 287-ФЗ)</w:t>
      </w:r>
    </w:p>
    <w:p w:rsidR="00000000" w:rsidRDefault="00290E18">
      <w:pPr>
        <w:pStyle w:val="ConsPlusNormal"/>
        <w:ind w:firstLine="540"/>
        <w:jc w:val="both"/>
      </w:pPr>
      <w:r>
        <w:t>2. Если в течение 14 дней со дня принятия Государственной Думой решения о досрочном прекращении п</w:t>
      </w:r>
      <w:r>
        <w:t xml:space="preserve">олномочий депутата Государственной Думы политическая партия не воспользуется своим правом, предусмотренным </w:t>
      </w:r>
      <w:hyperlink w:anchor="Par1720" w:tooltip="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ar1661" w:tooltip="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w:t>
      </w:r>
      <w:r>
        <w:t>олномочия прекращены досрочно.</w:t>
      </w:r>
    </w:p>
    <w:p w:rsidR="00000000" w:rsidRDefault="00290E18">
      <w:pPr>
        <w:pStyle w:val="ConsPlusNormal"/>
        <w:jc w:val="both"/>
      </w:pPr>
      <w:r>
        <w:t>(в ред. Федерального закона от 05.10.2015 N 287-ФЗ)</w:t>
      </w:r>
    </w:p>
    <w:p w:rsidR="00000000" w:rsidRDefault="00290E18">
      <w:pPr>
        <w:pStyle w:val="ConsPlusNormal"/>
        <w:ind w:firstLine="540"/>
        <w:jc w:val="both"/>
      </w:pPr>
      <w:bookmarkStart w:id="335" w:name="Par1724"/>
      <w:bookmarkEnd w:id="335"/>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w:t>
      </w:r>
      <w:r>
        <w:t>лучении) депутатских мандатов не более двух раз.</w:t>
      </w:r>
    </w:p>
    <w:p w:rsidR="00000000" w:rsidRDefault="00290E18">
      <w:pPr>
        <w:pStyle w:val="ConsPlusNormal"/>
        <w:jc w:val="both"/>
      </w:pPr>
      <w:r>
        <w:t>(в ред. Федерального закона от 05.10.2015 N 287-ФЗ)</w:t>
      </w:r>
    </w:p>
    <w:p w:rsidR="00000000" w:rsidRDefault="00290E18">
      <w:pPr>
        <w:pStyle w:val="ConsPlusNormal"/>
        <w:ind w:firstLine="540"/>
        <w:jc w:val="both"/>
      </w:pPr>
      <w:bookmarkStart w:id="336" w:name="Par1726"/>
      <w:bookmarkEnd w:id="336"/>
      <w:r>
        <w:lastRenderedPageBreak/>
        <w:t>4. Зарегистрированный кандидат, включенный в федеральный список кандидатов, допущенный к распределению депутатских мандатов, исключается из у</w:t>
      </w:r>
      <w:r>
        <w:t>казанного списка в случае:</w:t>
      </w:r>
    </w:p>
    <w:p w:rsidR="00000000" w:rsidRDefault="00290E18">
      <w:pPr>
        <w:pStyle w:val="ConsPlusNormal"/>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000000" w:rsidRDefault="00290E18">
      <w:pPr>
        <w:pStyle w:val="ConsPlusNormal"/>
        <w:ind w:firstLine="540"/>
        <w:jc w:val="both"/>
      </w:pPr>
      <w:r>
        <w:t>2) утраты зарегистрированным кандидатом пассивного избирательног</w:t>
      </w:r>
      <w:r>
        <w:t>о права;</w:t>
      </w:r>
    </w:p>
    <w:p w:rsidR="00000000" w:rsidRDefault="00290E18">
      <w:pPr>
        <w:pStyle w:val="ConsPlusNormal"/>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000000" w:rsidRDefault="00290E18">
      <w:pPr>
        <w:pStyle w:val="ConsPlusNormal"/>
        <w:ind w:firstLine="540"/>
        <w:jc w:val="both"/>
      </w:pPr>
      <w:r>
        <w:t xml:space="preserve">4) реализации зарегистрированным кандидатом права, предусмотренного </w:t>
      </w:r>
      <w:hyperlink w:anchor="Par1724" w:tooltip="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 w:history="1">
        <w:r>
          <w:rPr>
            <w:color w:val="0000FF"/>
          </w:rPr>
          <w:t>частью 3</w:t>
        </w:r>
      </w:hyperlink>
      <w:r>
        <w:t xml:space="preserve"> настоящей статьи;</w:t>
      </w:r>
    </w:p>
    <w:p w:rsidR="00000000" w:rsidRDefault="00290E18">
      <w:pPr>
        <w:pStyle w:val="ConsPlusNormal"/>
        <w:ind w:firstLine="540"/>
        <w:jc w:val="both"/>
      </w:pPr>
      <w:r>
        <w:t>5) признания зар</w:t>
      </w:r>
      <w:r>
        <w:t>егистрированного кандидата безвестно отсутствующим либо объявления его умершим на основании вступившего в законную силу решения суда;</w:t>
      </w:r>
    </w:p>
    <w:p w:rsidR="00000000" w:rsidRDefault="00290E18">
      <w:pPr>
        <w:pStyle w:val="ConsPlusNormal"/>
        <w:ind w:firstLine="540"/>
        <w:jc w:val="both"/>
      </w:pPr>
      <w:r>
        <w:t>6) смерти зарегистрированного кандидата;</w:t>
      </w:r>
    </w:p>
    <w:p w:rsidR="00000000" w:rsidRDefault="00290E18">
      <w:pPr>
        <w:pStyle w:val="ConsPlusNormal"/>
        <w:ind w:firstLine="540"/>
        <w:jc w:val="both"/>
      </w:pPr>
      <w:r>
        <w:t xml:space="preserve">7) принятия соответствующей избирательной комиссией решения в соответствии с </w:t>
      </w:r>
      <w:hyperlink w:anchor="Par1684" w:tooltip="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частью 1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w:t>
      </w:r>
      <w:r>
        <w:t>венной Думы, в том числе по одномандатному избирательному округу.</w:t>
      </w:r>
    </w:p>
    <w:p w:rsidR="00000000" w:rsidRDefault="00290E18">
      <w:pPr>
        <w:pStyle w:val="ConsPlusNormal"/>
        <w:jc w:val="both"/>
      </w:pPr>
      <w:r>
        <w:t>(п. 7 введен Федеральным законом от 05.10.2015 N 287-ФЗ)</w:t>
      </w:r>
    </w:p>
    <w:p w:rsidR="00000000" w:rsidRDefault="00290E18">
      <w:pPr>
        <w:pStyle w:val="ConsPlusNormal"/>
        <w:ind w:firstLine="540"/>
        <w:jc w:val="both"/>
      </w:pPr>
      <w:r>
        <w:t>5. Решение об исключении зарегистрированного кандидата из федерального списка кандидатов, допущенного к распределению депутатских ман</w:t>
      </w:r>
      <w:r>
        <w:t xml:space="preserve">датов, по основаниям, предусмотренным </w:t>
      </w:r>
      <w:hyperlink w:anchor="Par1726" w:tooltip="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 w:history="1">
        <w:r>
          <w:rPr>
            <w:color w:val="0000FF"/>
          </w:rPr>
          <w:t>частью 4</w:t>
        </w:r>
      </w:hyperlink>
      <w:r>
        <w:t xml:space="preserve"> настоящей ст</w:t>
      </w:r>
      <w:r>
        <w:t>атьи, оформляется постановлением Центральной избирательной комиссии Российской Федерации.</w:t>
      </w:r>
    </w:p>
    <w:p w:rsidR="00000000" w:rsidRDefault="00290E18">
      <w:pPr>
        <w:pStyle w:val="ConsPlusNormal"/>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w:t>
      </w:r>
      <w:r>
        <w:t xml:space="preserve">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ar1663" w:tooltip="10. Если в результате реализации положений, предусмотренных частью 9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частями 7 - 9 статьи 88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 w:history="1">
        <w:r>
          <w:rPr>
            <w:color w:val="0000FF"/>
          </w:rPr>
          <w:t>частью 10 статьи 89</w:t>
        </w:r>
      </w:hyperlink>
      <w:r>
        <w:t xml:space="preserve"> настоящего Федерального закона.</w:t>
      </w:r>
    </w:p>
    <w:p w:rsidR="00000000" w:rsidRDefault="00290E18">
      <w:pPr>
        <w:pStyle w:val="ConsPlusNormal"/>
        <w:ind w:firstLine="540"/>
        <w:jc w:val="both"/>
      </w:pPr>
    </w:p>
    <w:p w:rsidR="00000000" w:rsidRDefault="00290E18">
      <w:pPr>
        <w:pStyle w:val="ConsPlusNormal"/>
        <w:ind w:firstLine="540"/>
        <w:jc w:val="both"/>
        <w:outlineLvl w:val="2"/>
      </w:pPr>
      <w:r>
        <w:t>Статья 97. Дополнительные выборы</w:t>
      </w:r>
    </w:p>
    <w:p w:rsidR="00000000" w:rsidRDefault="00290E18">
      <w:pPr>
        <w:pStyle w:val="ConsPlusNormal"/>
        <w:ind w:firstLine="540"/>
        <w:jc w:val="both"/>
      </w:pPr>
    </w:p>
    <w:p w:rsidR="00000000" w:rsidRDefault="00290E18">
      <w:pPr>
        <w:pStyle w:val="ConsPlusNormal"/>
        <w:ind w:firstLine="540"/>
        <w:jc w:val="both"/>
      </w:pPr>
      <w:r>
        <w:t>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w:t>
      </w:r>
      <w:r>
        <w:t>тельном округе дополнительные выборы депутата Государственной Думы. Голосование на таких дополнительных выборах проводится не позднее чем через один год со дня появления вакантного депутатского мандата.</w:t>
      </w:r>
    </w:p>
    <w:p w:rsidR="00000000" w:rsidRDefault="00290E18">
      <w:pPr>
        <w:pStyle w:val="ConsPlusNormal"/>
        <w:ind w:firstLine="540"/>
        <w:jc w:val="both"/>
      </w:pPr>
      <w:r>
        <w:t>2. Дополнительные выборы депутата Государственной Дум</w:t>
      </w:r>
      <w:r>
        <w:t>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000000" w:rsidRDefault="00290E18">
      <w:pPr>
        <w:pStyle w:val="ConsPlusNormal"/>
        <w:ind w:firstLine="540"/>
        <w:jc w:val="both"/>
      </w:pPr>
      <w:r>
        <w:t>3. Допол</w:t>
      </w:r>
      <w:r>
        <w:t>нительные выборы депутата Государственной Думы должны быть назначены не позднее чем за 85 дней до дня голосования.</w:t>
      </w:r>
    </w:p>
    <w:p w:rsidR="00000000" w:rsidRDefault="00290E18">
      <w:pPr>
        <w:pStyle w:val="ConsPlusNormal"/>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000000" w:rsidRDefault="00290E18">
      <w:pPr>
        <w:pStyle w:val="ConsPlusNormal"/>
        <w:ind w:firstLine="540"/>
        <w:jc w:val="both"/>
      </w:pPr>
      <w:r>
        <w:t xml:space="preserve">5. При проведении </w:t>
      </w:r>
      <w:r>
        <w:t>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000000" w:rsidRDefault="00290E18">
      <w:pPr>
        <w:pStyle w:val="ConsPlusNormal"/>
        <w:ind w:firstLine="540"/>
        <w:jc w:val="both"/>
      </w:pPr>
      <w:r>
        <w:t>6. Выдвижение кандидатов по одномандатному избирательному округу, их регис</w:t>
      </w:r>
      <w:r>
        <w:t>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000000" w:rsidRDefault="00290E18">
      <w:pPr>
        <w:pStyle w:val="ConsPlusNormal"/>
        <w:ind w:firstLine="540"/>
        <w:jc w:val="both"/>
      </w:pPr>
    </w:p>
    <w:p w:rsidR="00000000" w:rsidRDefault="00290E18">
      <w:pPr>
        <w:pStyle w:val="ConsPlusTitle"/>
        <w:jc w:val="center"/>
        <w:outlineLvl w:val="1"/>
      </w:pPr>
      <w:r>
        <w:t>Глава 13. ОБЖАЛОВАНИЕ НАРУШЕНИЙ ИЗБИРАТЕЛЬНЫХ ПРАВ ГРАЖДАН</w:t>
      </w:r>
    </w:p>
    <w:p w:rsidR="00000000" w:rsidRDefault="00290E18">
      <w:pPr>
        <w:pStyle w:val="ConsPlusTitle"/>
        <w:jc w:val="center"/>
      </w:pPr>
      <w:r>
        <w:t>И ОТВЕТСТВЕННОСТЬ ЗА НАРУШЕН</w:t>
      </w:r>
      <w:r>
        <w:t>ИЕ ЗАКОНОДАТЕЛЬСТВА РОССИЙСКОЙ</w:t>
      </w:r>
    </w:p>
    <w:p w:rsidR="00000000" w:rsidRDefault="00290E18">
      <w:pPr>
        <w:pStyle w:val="ConsPlusTitle"/>
        <w:jc w:val="center"/>
      </w:pPr>
      <w:r>
        <w:t>ФЕДЕРАЦИИ О ВЫБОРАХ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w:t>
      </w:r>
      <w:r>
        <w:t>х прав граждан</w:t>
      </w:r>
    </w:p>
    <w:p w:rsidR="00000000" w:rsidRDefault="00290E18">
      <w:pPr>
        <w:pStyle w:val="ConsPlusNormal"/>
        <w:ind w:firstLine="540"/>
        <w:jc w:val="both"/>
      </w:pPr>
    </w:p>
    <w:p w:rsidR="00000000" w:rsidRDefault="00290E18">
      <w:pPr>
        <w:pStyle w:val="ConsPlusNormal"/>
        <w:ind w:firstLine="540"/>
        <w:jc w:val="both"/>
      </w:pPr>
      <w:r>
        <w:t>1. Обжалование решений и действий (бездействия), нарушающих избирательные права граждан, осуществляется в порядке и сроки, которые установлены Федеральным законом "Об основных гарантиях избирательных прав и права на участие в референдуме гр</w:t>
      </w:r>
      <w:r>
        <w:t>аждан Российской Федерации".</w:t>
      </w:r>
    </w:p>
    <w:p w:rsidR="00000000" w:rsidRDefault="00290E18">
      <w:pPr>
        <w:pStyle w:val="ConsPlusNormal"/>
        <w:ind w:firstLine="540"/>
        <w:jc w:val="both"/>
      </w:pPr>
      <w:r>
        <w:lastRenderedPageBreak/>
        <w:t xml:space="preserve">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w:t>
      </w:r>
      <w:r>
        <w:t>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w:t>
      </w:r>
      <w:r>
        <w:t xml:space="preserve">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w:t>
      </w:r>
      <w:r>
        <w:t>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w:t>
      </w:r>
      <w:r>
        <w:t>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w:t>
      </w:r>
      <w:r>
        <w:t xml:space="preserve"> объяснения по существу обращения.</w:t>
      </w:r>
    </w:p>
    <w:p w:rsidR="00000000" w:rsidRDefault="00290E18">
      <w:pPr>
        <w:pStyle w:val="ConsPlusNormal"/>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w:t>
      </w:r>
      <w:r>
        <w:t xml:space="preserve">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000000" w:rsidRDefault="00290E18">
      <w:pPr>
        <w:pStyle w:val="ConsPlusNormal"/>
        <w:ind w:firstLine="540"/>
        <w:jc w:val="both"/>
      </w:pPr>
    </w:p>
    <w:p w:rsidR="00000000" w:rsidRDefault="00290E18">
      <w:pPr>
        <w:pStyle w:val="ConsPlusNormal"/>
        <w:ind w:firstLine="540"/>
        <w:jc w:val="both"/>
        <w:outlineLvl w:val="2"/>
      </w:pPr>
      <w:r>
        <w:t>Статья 99. Основания аннулирования регистрации федерального списка кандидатов, кандидата, отмены ре</w:t>
      </w:r>
      <w:r>
        <w:t>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w:t>
      </w:r>
      <w:r>
        <w:t>ов, кандидата</w:t>
      </w:r>
    </w:p>
    <w:p w:rsidR="00000000" w:rsidRDefault="00290E18">
      <w:pPr>
        <w:pStyle w:val="ConsPlusNormal"/>
        <w:ind w:firstLine="540"/>
        <w:jc w:val="both"/>
      </w:pPr>
    </w:p>
    <w:p w:rsidR="00000000" w:rsidRDefault="00290E18">
      <w:pPr>
        <w:pStyle w:val="ConsPlusNormal"/>
        <w:ind w:firstLine="540"/>
        <w:jc w:val="both"/>
      </w:pPr>
      <w:r>
        <w:t>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w:t>
      </w:r>
      <w:r>
        <w:t xml:space="preserve">рательную комиссию Российской Федерации в соответствии со </w:t>
      </w:r>
      <w:hyperlink w:anchor="Par886" w:tooltip="Статья 56. Выбытие кандидатов, отзыв федеральных списков кандидатов" w:history="1">
        <w:r>
          <w:rPr>
            <w:color w:val="0000FF"/>
          </w:rPr>
          <w:t>статьей 56</w:t>
        </w:r>
      </w:hyperlink>
      <w:r>
        <w:t xml:space="preserve"> настоящего Федерального закона.</w:t>
      </w:r>
    </w:p>
    <w:p w:rsidR="00000000" w:rsidRDefault="00290E18">
      <w:pPr>
        <w:pStyle w:val="ConsPlusNormal"/>
        <w:ind w:firstLine="540"/>
        <w:jc w:val="both"/>
      </w:pPr>
      <w:bookmarkStart w:id="337" w:name="Par1760"/>
      <w:bookmarkEnd w:id="337"/>
      <w:r>
        <w:t>2. Регистрация федерального списка кандидатов</w:t>
      </w:r>
      <w:r>
        <w:t xml:space="preserve">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w:t>
      </w:r>
      <w:r>
        <w:t xml:space="preserve">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ar784" w:tooltip="4. Центральная избирательная комиссия Российской Федерации исключает кандидата из федерального списка кандидатов в случае:" w:history="1">
        <w:r>
          <w:rPr>
            <w:color w:val="0000FF"/>
          </w:rPr>
          <w:t>частью 4 статьи 50</w:t>
        </w:r>
      </w:hyperlink>
      <w:r>
        <w:t xml:space="preserve"> настоящего Федерального закона и </w:t>
      </w:r>
      <w:hyperlink w:anchor="Par1766" w:tooltip="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частью 6 статьи 51 настоящего Федерального закона. При этом аннулированию подлежат все решения о регистрации кандидата, за исключением первого." w:history="1">
        <w:r>
          <w:rPr>
            <w:color w:val="0000FF"/>
          </w:rPr>
          <w:t>частью 7</w:t>
        </w:r>
      </w:hyperlink>
      <w:r>
        <w:t xml:space="preserve"> настоящей статьи, а также в связи с исключен</w:t>
      </w:r>
      <w:r>
        <w:t>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w:t>
      </w:r>
      <w:r>
        <w:t>сключения из него региональных групп кандидатов, в результате чего в указанном списке оказалось менее 20 региональных групп кандидатов.</w:t>
      </w:r>
    </w:p>
    <w:p w:rsidR="00000000" w:rsidRDefault="00290E18">
      <w:pPr>
        <w:pStyle w:val="ConsPlusNormal"/>
        <w:ind w:firstLine="540"/>
        <w:jc w:val="both"/>
      </w:pPr>
      <w:r>
        <w:t>3. Регистрация федерального списка кандидатов аннулируется решением Центральной избирательной комиссии Российской Федера</w:t>
      </w:r>
      <w:r>
        <w:t>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000000" w:rsidRDefault="00290E18">
      <w:pPr>
        <w:pStyle w:val="ConsPlusNormal"/>
        <w:ind w:firstLine="540"/>
        <w:jc w:val="both"/>
      </w:pPr>
      <w:r>
        <w:t>4. Регистрация кандидата аннулируется решением избирательной комиссии, зар</w:t>
      </w:r>
      <w:r>
        <w:t>егистрировавшей кандидата, на основании заявления кандидата о снятии своей кандидатуры, представленного в указанную избирательную комиссию.</w:t>
      </w:r>
    </w:p>
    <w:p w:rsidR="00000000" w:rsidRDefault="00290E18">
      <w:pPr>
        <w:pStyle w:val="ConsPlusNormal"/>
        <w:ind w:firstLine="540"/>
        <w:jc w:val="both"/>
      </w:pPr>
      <w:r>
        <w:t>5. Регистрация кандидата аннулируется решением избирательной комиссии, зарегистрировавшей кандидата, в случае отсутс</w:t>
      </w:r>
      <w:r>
        <w:t>твия у него пассивного избирательного права.</w:t>
      </w:r>
    </w:p>
    <w:p w:rsidR="00000000" w:rsidRDefault="00290E18">
      <w:pPr>
        <w:pStyle w:val="ConsPlusNormal"/>
        <w:jc w:val="both"/>
      </w:pPr>
      <w:r>
        <w:t>(в ред. Федерального закона от 09.03.2016 N 66-ФЗ)</w:t>
      </w:r>
    </w:p>
    <w:p w:rsidR="00000000" w:rsidRDefault="00290E18">
      <w:pPr>
        <w:pStyle w:val="ConsPlusNormal"/>
        <w:ind w:firstLine="540"/>
        <w:jc w:val="both"/>
      </w:pPr>
      <w:r>
        <w:t>6. Первоначальная регистрация кандидата, выдвинутого по одномандатному избирательному округу, аннулируе</w:t>
      </w:r>
      <w:r>
        <w:t xml:space="preserve">тся решением окружной избирательной комиссии в случае изменения в соответствии с </w:t>
      </w:r>
      <w:hyperlink w:anchor="Par550"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000000" w:rsidRDefault="00290E18">
      <w:pPr>
        <w:pStyle w:val="ConsPlusNormal"/>
        <w:ind w:firstLine="540"/>
        <w:jc w:val="both"/>
      </w:pPr>
      <w:bookmarkStart w:id="338" w:name="Par1766"/>
      <w:bookmarkEnd w:id="338"/>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ar811" w:tooltip="6. В случае несоблюдения требований, предусмотренных частями 3 и 5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000000" w:rsidRDefault="00290E18">
      <w:pPr>
        <w:pStyle w:val="ConsPlusNormal"/>
        <w:ind w:firstLine="540"/>
        <w:jc w:val="both"/>
      </w:pPr>
      <w:bookmarkStart w:id="339" w:name="Par1767"/>
      <w:bookmarkEnd w:id="339"/>
      <w:r>
        <w:t>8. Реше</w:t>
      </w:r>
      <w:r>
        <w:t xml:space="preserve">ние Центральной избирательной комиссии Российской Федерации о регистрации </w:t>
      </w:r>
      <w:r>
        <w:lastRenderedPageBreak/>
        <w:t>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w:t>
      </w:r>
      <w:r>
        <w:t xml:space="preserve">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w:t>
      </w:r>
      <w:r>
        <w:t xml:space="preserve">сийской Федерации было принято с нарушением требований, предусмотренных </w:t>
      </w:r>
      <w:hyperlink w:anchor="Par768" w:tooltip="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 w:history="1">
        <w:r>
          <w:rPr>
            <w:color w:val="0000FF"/>
          </w:rPr>
          <w:t>частью 3 статьи 50</w:t>
        </w:r>
      </w:hyperlink>
      <w:r>
        <w:t xml:space="preserve"> настоящего Федерального закона, иных требований, предусмотренны</w:t>
      </w:r>
      <w:r>
        <w:t>х настоящим Федеральным законом.</w:t>
      </w:r>
    </w:p>
    <w:p w:rsidR="00000000" w:rsidRDefault="00290E18">
      <w:pPr>
        <w:pStyle w:val="ConsPlusNormal"/>
        <w:ind w:firstLine="540"/>
        <w:jc w:val="both"/>
      </w:pPr>
      <w:bookmarkStart w:id="340" w:name="Par1768"/>
      <w:bookmarkEnd w:id="340"/>
      <w:r>
        <w:t>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w:t>
      </w:r>
      <w:r>
        <w:t>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статьей 75 Федерального закона "Об основных гарантиях избирательных пра</w:t>
      </w:r>
      <w:r>
        <w:t>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w:t>
      </w:r>
      <w:r>
        <w:t xml:space="preserve">ено, что решение окружной избирательной комиссии было принято с нарушением требований, предусмотренных </w:t>
      </w:r>
      <w:hyperlink w:anchor="Par812" w:tooltip="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
    <w:p w:rsidR="00000000" w:rsidRDefault="00290E18">
      <w:pPr>
        <w:pStyle w:val="ConsPlusNormal"/>
        <w:ind w:firstLine="540"/>
        <w:jc w:val="both"/>
      </w:pPr>
      <w:r>
        <w:t>10. Регистрация федерального списка канди</w:t>
      </w:r>
      <w:r>
        <w:t>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w:t>
      </w:r>
      <w:r>
        <w:t>озднее чем за пять дней до дня голосования в случаях:</w:t>
      </w:r>
    </w:p>
    <w:p w:rsidR="00000000" w:rsidRDefault="00290E18">
      <w:pPr>
        <w:pStyle w:val="ConsPlusNormal"/>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ar769" w:tooltip="1) несоблюдение при выдвижении федерального списка кандидатов требований, предусмотренных Федеральным законом &quot;О политических партиях&quot;, Федеральным законом &quot;Об основных гарантиях избирательных прав и права на участие в референдуме граждан Российской Федерации&quot; и настоящим Федеральным законом;" w:history="1">
        <w:r>
          <w:rPr>
            <w:color w:val="0000FF"/>
          </w:rPr>
          <w:t xml:space="preserve">пунктом </w:t>
        </w:r>
        <w:r>
          <w:rPr>
            <w:color w:val="0000FF"/>
          </w:rPr>
          <w:t>1</w:t>
        </w:r>
      </w:hyperlink>
      <w:r>
        <w:t xml:space="preserve">, </w:t>
      </w:r>
      <w:hyperlink w:anchor="Par773" w:tooltip="5) установленный решением суда факт несоблюдения политической партией ограничений, предусмотренных пунктом 1 или 1.1 статьи 56 Федерального закона &quot;Об основных гарантиях избирательных прав и права на участие в референдуме граждан Российской Федерации&quot;;" w:history="1">
        <w:r>
          <w:rPr>
            <w:color w:val="0000FF"/>
          </w:rPr>
          <w:t>5</w:t>
        </w:r>
      </w:hyperlink>
      <w:r>
        <w:t xml:space="preserve">, </w:t>
      </w:r>
      <w:hyperlink w:anchor="Par774" w:tooltip="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 w:history="1">
        <w:r>
          <w:rPr>
            <w:color w:val="0000FF"/>
          </w:rPr>
          <w:t>6</w:t>
        </w:r>
      </w:hyperlink>
      <w:r>
        <w:t xml:space="preserve">, </w:t>
      </w:r>
      <w:hyperlink w:anchor="Par776" w:tooltip="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 w:history="1">
        <w:r>
          <w:rPr>
            <w:color w:val="0000FF"/>
          </w:rPr>
          <w:t>8</w:t>
        </w:r>
      </w:hyperlink>
      <w:r>
        <w:t xml:space="preserve">, </w:t>
      </w:r>
      <w:hyperlink w:anchor="Par777" w:tooltip="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 w:history="1">
        <w:r>
          <w:rPr>
            <w:color w:val="0000FF"/>
          </w:rPr>
          <w:t>9</w:t>
        </w:r>
      </w:hyperlink>
      <w:r>
        <w:t xml:space="preserve">, </w:t>
      </w:r>
      <w:hyperlink w:anchor="Par779" w:tooltip="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 w:history="1">
        <w:r>
          <w:rPr>
            <w:color w:val="0000FF"/>
          </w:rPr>
          <w:t>11</w:t>
        </w:r>
      </w:hyperlink>
      <w:r>
        <w:t xml:space="preserve">, </w:t>
      </w:r>
      <w:hyperlink w:anchor="Par781" w:tooltip="13) для федерального списка кандидатов, выдвинутого политической партией, на которую распространяется действие части 3 статьи 44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 w:history="1">
        <w:r>
          <w:rPr>
            <w:color w:val="0000FF"/>
          </w:rPr>
          <w:t>13</w:t>
        </w:r>
      </w:hyperlink>
      <w:r>
        <w:t xml:space="preserve"> или </w:t>
      </w:r>
      <w:hyperlink w:anchor="Par782" w:tooltip="14) для федерального списка кандидатов, выдвинутого политической партией, на которую распространяется действие части 3 статьи 44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w:t>
      </w:r>
      <w:r>
        <w:t>збирательной комиссии Российской Федерации;</w:t>
      </w:r>
    </w:p>
    <w:p w:rsidR="00000000" w:rsidRDefault="00290E18">
      <w:pPr>
        <w:pStyle w:val="ConsPlusNormal"/>
        <w:ind w:firstLine="540"/>
        <w:jc w:val="both"/>
      </w:pPr>
      <w:bookmarkStart w:id="341" w:name="Par1771"/>
      <w:bookmarkEnd w:id="341"/>
      <w:r>
        <w:t>2) неоднократного использования руководителем политической партии преимуществ своего должностного или служебного положения;</w:t>
      </w:r>
    </w:p>
    <w:p w:rsidR="00000000" w:rsidRDefault="00290E18">
      <w:pPr>
        <w:pStyle w:val="ConsPlusNormal"/>
        <w:ind w:firstLine="540"/>
        <w:jc w:val="both"/>
      </w:pPr>
      <w:r>
        <w:t>3) установления факта подкупа избирателей политической партией, ее доверен</w:t>
      </w:r>
      <w:r>
        <w:t>ным лицом, уполномоченным представителем, в том числе по финансовым вопросам, а также действующими по их поручению иным лицом или организацией;</w:t>
      </w:r>
    </w:p>
    <w:p w:rsidR="00000000" w:rsidRDefault="00290E18">
      <w:pPr>
        <w:pStyle w:val="ConsPlusNormal"/>
        <w:ind w:firstLine="540"/>
        <w:jc w:val="both"/>
      </w:pPr>
      <w:r>
        <w:t>4) использования политической партией, ее уполномоченным представителем по финансовым вопросам в целях достижени</w:t>
      </w:r>
      <w:r>
        <w:t>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w:t>
      </w:r>
      <w:r>
        <w:t>альным законом предельной суммы всех расходов из средств избирательного фонда политической партии;</w:t>
      </w:r>
    </w:p>
    <w:p w:rsidR="00000000" w:rsidRDefault="00290E18">
      <w:pPr>
        <w:pStyle w:val="ConsPlusNormal"/>
        <w:ind w:firstLine="540"/>
        <w:jc w:val="both"/>
      </w:pPr>
      <w:bookmarkStart w:id="342" w:name="Par1774"/>
      <w:bookmarkEnd w:id="342"/>
      <w:r>
        <w:t xml:space="preserve">5) превышения политической партией, ее уполномоченным представителем по финансовым вопросам расходов из средств избирательного фонда более чем </w:t>
      </w:r>
      <w:r>
        <w:t>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000000" w:rsidRDefault="00290E18">
      <w:pPr>
        <w:pStyle w:val="ConsPlusNormal"/>
        <w:ind w:firstLine="540"/>
        <w:jc w:val="both"/>
      </w:pPr>
      <w:bookmarkStart w:id="343" w:name="Par1775"/>
      <w:bookmarkEnd w:id="343"/>
      <w:r>
        <w:t>6) несоблюдения политической партией ограничений, предусмотренных пунктом 1 или 1.1 статьи 56 Фе</w:t>
      </w:r>
      <w:r>
        <w:t xml:space="preserve">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w:anchor="Par888" w:tooltip="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ar1768" w:tooltip="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статьей 75 Федерального закона &quot;Об основных гарантиях избирательных прав и права на участие в референдуме граждан Р..." w:history="1">
        <w:r>
          <w:rPr>
            <w:color w:val="0000FF"/>
          </w:rPr>
          <w:t>частью 9</w:t>
        </w:r>
      </w:hyperlink>
      <w:r>
        <w:t xml:space="preserve"> настоящей статьи;</w:t>
      </w:r>
    </w:p>
    <w:p w:rsidR="00000000" w:rsidRDefault="00290E18">
      <w:pPr>
        <w:pStyle w:val="ConsPlusNormal"/>
        <w:ind w:firstLine="540"/>
        <w:jc w:val="both"/>
      </w:pPr>
      <w:r>
        <w:t>7) неоднократного</w:t>
      </w:r>
      <w:r>
        <w:t xml:space="preserve"> несоблюдения политической партией, федеральный список кандидатов которой зарегистрирован, ограничений, предусмотренных </w:t>
      </w:r>
      <w:hyperlink w:anchor="Par1147" w:tooltip="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Pr>
            <w:color w:val="0000FF"/>
          </w:rPr>
          <w:t>частью 7 статьи 69</w:t>
        </w:r>
      </w:hyperlink>
      <w:r>
        <w:t xml:space="preserve"> настоящего Федерального закона;</w:t>
      </w:r>
    </w:p>
    <w:p w:rsidR="00000000" w:rsidRDefault="00290E18">
      <w:pPr>
        <w:pStyle w:val="ConsPlusNormal"/>
        <w:ind w:firstLine="540"/>
        <w:jc w:val="both"/>
      </w:pPr>
      <w:bookmarkStart w:id="344" w:name="Par1777"/>
      <w:bookmarkEnd w:id="344"/>
      <w:r>
        <w:t>8) установления в отношении политическо</w:t>
      </w:r>
      <w:r>
        <w:t xml:space="preserve">й партии факта, свидетельствующего о том, что в течение периода, указанного в </w:t>
      </w:r>
      <w:hyperlink w:anchor="Par59" w:tooltip="6) в отношении которого вступившим в силу решением суда установлен факт нарушения ограничений, предусмотренных пунктом 1 статьи 56 Федерального закона &quot;Об основных гарантиях избирательных прав и права на участие в референдуме граждан Российской Федерации&quot;, либо факт совершения действий, предусмотренных подпунктом &quot;ж&quot; пункта 7 и подпунктом &quot;ж&quot; пункта 8 статьи 76 Федерального закона &quot;Об основных гарантиях избирательных прав и права на участие в референдуме граждан Российской Федерации&quot;, если указанные нару..."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w:t>
      </w:r>
      <w:r>
        <w:t>ла деятельность, указанную в подпункте "ж" пункта 8 статьи 76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w:t>
      </w:r>
      <w:r>
        <w:t xml:space="preserve">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ar1798" w:tooltip="15. В случае несоблюдения политической партией ограничений, предусмотренных пунктом 1 статьи 56 Федерального закона &quot;Об основных гарантиях избирательных прав и права на участие в референдуме граждан Российской Федерации&quot;,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подпунктом &quot;ж&quot; пункта 7 и подпунктом &quot;ж&quot; пункта 8 статьи 76 указанного Федерального закона, и в случаях, преду..." w:history="1">
        <w:r>
          <w:rPr>
            <w:color w:val="0000FF"/>
          </w:rPr>
          <w:t>частью 15</w:t>
        </w:r>
      </w:hyperlink>
      <w:r>
        <w:t xml:space="preserve"> настоящей </w:t>
      </w:r>
      <w:r>
        <w:lastRenderedPageBreak/>
        <w:t>статьи.</w:t>
      </w:r>
    </w:p>
    <w:p w:rsidR="00000000" w:rsidRDefault="00290E18">
      <w:pPr>
        <w:pStyle w:val="ConsPlusNormal"/>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w:t>
      </w:r>
      <w:r>
        <w:t>збирательной комиссии Российской Федерации или иной политической партии, федеральный список кандидатов которой зарегистрирован, в случаях:</w:t>
      </w:r>
    </w:p>
    <w:p w:rsidR="00000000" w:rsidRDefault="00290E18">
      <w:pPr>
        <w:pStyle w:val="ConsPlusNormal"/>
        <w:ind w:firstLine="540"/>
        <w:jc w:val="both"/>
      </w:pPr>
      <w:r>
        <w:t>1) вновь открывшихся обстоятельств, являющихся основанием исключения кандидата из федерального списка кандидатов, пре</w:t>
      </w:r>
      <w:r>
        <w:t xml:space="preserve">дусмотренным </w:t>
      </w:r>
      <w:hyperlink w:anchor="Par785" w:tooltip="1) отсутствия у кандидата пассивного избирательного права;" w:history="1">
        <w:r>
          <w:rPr>
            <w:color w:val="0000FF"/>
          </w:rPr>
          <w:t>пунктом 1</w:t>
        </w:r>
      </w:hyperlink>
      <w:r>
        <w:t xml:space="preserve">, </w:t>
      </w:r>
      <w:hyperlink w:anchor="Par786" w:tooltip="2) неуказания кандидатом сведений об имевшейся или имеющейся у него судимости;" w:history="1">
        <w:r>
          <w:rPr>
            <w:color w:val="0000FF"/>
          </w:rPr>
          <w:t>2</w:t>
        </w:r>
      </w:hyperlink>
      <w:r>
        <w:t xml:space="preserve">, </w:t>
      </w:r>
      <w:hyperlink w:anchor="Par787" w:tooltip="3) установления судом факта несоблюдения кандидатом в течение агитационного периода ограничений, предусмотренных пунктом 1 или 1.1 статьи 56 Федерального закона &quot;Об основных гарантиях избирательных прав и права на участие в референдуме граждан Российской Федерации&quot;;" w:history="1">
        <w:r>
          <w:rPr>
            <w:color w:val="0000FF"/>
          </w:rPr>
          <w:t>3</w:t>
        </w:r>
      </w:hyperlink>
      <w:r>
        <w:t xml:space="preserve">, </w:t>
      </w:r>
      <w:hyperlink w:anchor="Par788" w:tooltip="4) неоднократного использования кандидатом преимуществ должностного или служебного положения;" w:history="1">
        <w:r>
          <w:rPr>
            <w:color w:val="0000FF"/>
          </w:rPr>
          <w:t>4</w:t>
        </w:r>
      </w:hyperlink>
      <w:r>
        <w:t xml:space="preserve">, </w:t>
      </w:r>
      <w:hyperlink w:anchor="Par790" w:tooltip="6) наличия в федеральном списке кандидатов, выдвинутом политической партией, кандидата, являющегося членом иной политической партии;" w:history="1">
        <w:r>
          <w:rPr>
            <w:color w:val="0000FF"/>
          </w:rPr>
          <w:t>6</w:t>
        </w:r>
      </w:hyperlink>
      <w:r>
        <w:t xml:space="preserve"> или </w:t>
      </w:r>
      <w:hyperlink w:anchor="Par795" w:tooltip="11) несоблюдения кандидатом требований, установленных частью 13 статьи 4 настоящего Федерального закона." w:history="1">
        <w:r>
          <w:rPr>
            <w:color w:val="0000FF"/>
          </w:rPr>
          <w:t>11 части 4 статьи 50</w:t>
        </w:r>
      </w:hyperlink>
      <w:r>
        <w:t xml:space="preserve"> настоящего Федерального закона. При этом вновь открывшими</w:t>
      </w:r>
      <w:r>
        <w:t>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000000" w:rsidRDefault="00290E18">
      <w:pPr>
        <w:pStyle w:val="ConsPlusNormal"/>
        <w:ind w:firstLine="540"/>
        <w:jc w:val="both"/>
      </w:pPr>
      <w:r>
        <w:t>2) неоднократного использования кандидатом преимущ</w:t>
      </w:r>
      <w:r>
        <w:t>еств своего должностного или служебного положения;</w:t>
      </w:r>
    </w:p>
    <w:p w:rsidR="00000000" w:rsidRDefault="00290E18">
      <w:pPr>
        <w:pStyle w:val="ConsPlusNormal"/>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000000" w:rsidRDefault="00290E18">
      <w:pPr>
        <w:pStyle w:val="ConsPlusNormal"/>
        <w:ind w:firstLine="540"/>
        <w:jc w:val="both"/>
      </w:pPr>
      <w:r>
        <w:t xml:space="preserve">4) несоблюдения кандидатом ограничений, предусмотренных пунктом 1 или 1.1 статьи 56 </w:t>
      </w:r>
      <w:r>
        <w:t>Федерального закона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r>
        <w:t>5) установления факта сокрытия кандидатом сведений о своей судимости;</w:t>
      </w:r>
    </w:p>
    <w:p w:rsidR="00000000" w:rsidRDefault="00290E18">
      <w:pPr>
        <w:pStyle w:val="ConsPlusNormal"/>
        <w:ind w:firstLine="540"/>
        <w:jc w:val="both"/>
      </w:pPr>
      <w:r>
        <w:t>6) установления факта открытия или наличия у кандидата счето</w:t>
      </w:r>
      <w:r>
        <w:t>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00000" w:rsidRDefault="00290E18">
      <w:pPr>
        <w:pStyle w:val="ConsPlusNormal"/>
        <w:ind w:firstLine="540"/>
        <w:jc w:val="both"/>
      </w:pPr>
      <w:r>
        <w:t>12. Регистрация кандидата, выдвинутого по одн</w:t>
      </w:r>
      <w:r>
        <w:t>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w:t>
      </w:r>
      <w:r>
        <w:t>рованного по тому же избирательному округу, в случае:</w:t>
      </w:r>
    </w:p>
    <w:p w:rsidR="00000000" w:rsidRDefault="00290E18">
      <w:pPr>
        <w:pStyle w:val="ConsPlusNormal"/>
        <w:ind w:firstLine="540"/>
        <w:jc w:val="both"/>
      </w:pPr>
      <w:r>
        <w:t xml:space="preserve">1) вновь открывшихся обстоятельств, являющихся основанием отказа в регистрации кандидата, предусмотренным </w:t>
      </w:r>
      <w:hyperlink w:anchor="Par813" w:tooltip="1) отсутствие у кандидата пассивного избирательного права;" w:history="1">
        <w:r>
          <w:rPr>
            <w:color w:val="0000FF"/>
          </w:rPr>
          <w:t>пунктом 1</w:t>
        </w:r>
      </w:hyperlink>
      <w:r>
        <w:t xml:space="preserve">, </w:t>
      </w:r>
      <w:hyperlink w:anchor="Par814" w:tooltip="2) для кандидата, выдвинутого политической партией, - несоблюдение требований к выдвижению кандидата, предусмотренных Федеральным законом &quot;О политических партиях&quot; и настоящим Федеральным законом;" w:history="1">
        <w:r>
          <w:rPr>
            <w:color w:val="0000FF"/>
          </w:rPr>
          <w:t>2</w:t>
        </w:r>
      </w:hyperlink>
      <w:r>
        <w:t xml:space="preserve">, </w:t>
      </w:r>
      <w:hyperlink w:anchor="Par819" w:tooltip="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 w:history="1">
        <w:r>
          <w:rPr>
            <w:color w:val="0000FF"/>
          </w:rPr>
          <w:t>6</w:t>
        </w:r>
      </w:hyperlink>
      <w:r>
        <w:t xml:space="preserve">, </w:t>
      </w:r>
      <w:hyperlink w:anchor="Par820" w:tooltip="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 w:history="1">
        <w:r>
          <w:rPr>
            <w:color w:val="0000FF"/>
          </w:rPr>
          <w:t>7</w:t>
        </w:r>
      </w:hyperlink>
      <w:r>
        <w:t xml:space="preserve">, </w:t>
      </w:r>
      <w:hyperlink w:anchor="Par822" w:tooltip="9) сокрытие кандидатом сведений об имевшейся или имеющейся судимости, которые должны быть представлены в соответствии с пунктом 1 части 5 статьи 41 и пунктом 1 части 5 статьи 42 настоящего Федерального закона;" w:history="1">
        <w:r>
          <w:rPr>
            <w:color w:val="0000FF"/>
          </w:rPr>
          <w:t>9</w:t>
        </w:r>
      </w:hyperlink>
      <w:r>
        <w:t xml:space="preserve">, </w:t>
      </w:r>
      <w:hyperlink w:anchor="Par825" w:tooltip="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w:history="1">
        <w:r>
          <w:rPr>
            <w:color w:val="0000FF"/>
          </w:rPr>
          <w:t>11</w:t>
        </w:r>
      </w:hyperlink>
      <w:r>
        <w:t xml:space="preserve">, </w:t>
      </w:r>
      <w:hyperlink w:anchor="Par826" w:tooltip="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w:history="1">
        <w:r>
          <w:rPr>
            <w:color w:val="0000FF"/>
          </w:rPr>
          <w:t>12</w:t>
        </w:r>
      </w:hyperlink>
      <w:r>
        <w:t xml:space="preserve">, </w:t>
      </w:r>
      <w:hyperlink w:anchor="Par827" w:tooltip="1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quot;Об основных гарантиях избирательных прав и права на участие в референдуме граждан Российской Федерации&quot;;" w:history="1">
        <w:r>
          <w:rPr>
            <w:color w:val="0000FF"/>
          </w:rPr>
          <w:t>13</w:t>
        </w:r>
      </w:hyperlink>
      <w:r>
        <w:t xml:space="preserve">, </w:t>
      </w:r>
      <w:hyperlink w:anchor="Par828" w:tooltip="14) неоднократное использование кандидатом преимуществ своего должностного или служебного положения;" w:history="1">
        <w:r>
          <w:rPr>
            <w:color w:val="0000FF"/>
          </w:rPr>
          <w:t>14</w:t>
        </w:r>
      </w:hyperlink>
      <w:r>
        <w:t xml:space="preserve">, </w:t>
      </w:r>
      <w:hyperlink w:anchor="Par830" w:tooltip="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history="1">
        <w:r>
          <w:rPr>
            <w:color w:val="0000FF"/>
          </w:rPr>
          <w:t>16</w:t>
        </w:r>
      </w:hyperlink>
      <w:r>
        <w:t xml:space="preserve"> или </w:t>
      </w:r>
      <w:hyperlink w:anchor="Par831" w:tooltip="17) несоблюдение кандидатом требований, установленных частью 13 статьи 4 настоящего Федерального закона."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w:t>
      </w:r>
      <w:r>
        <w:t>ятия решения о регистрации кандидата, но не были и не могли быть известны избирательной комиссии, зарегистрировавшей кандидата;</w:t>
      </w:r>
    </w:p>
    <w:p w:rsidR="00000000" w:rsidRDefault="00290E18">
      <w:pPr>
        <w:pStyle w:val="ConsPlusNormal"/>
        <w:ind w:firstLine="540"/>
        <w:jc w:val="both"/>
      </w:pPr>
      <w:r>
        <w:t>2) неоднократного использования кандидатом преимуществ своего должностного или служебного положения;</w:t>
      </w:r>
    </w:p>
    <w:p w:rsidR="00000000" w:rsidRDefault="00290E18">
      <w:pPr>
        <w:pStyle w:val="ConsPlusNormal"/>
        <w:ind w:firstLine="540"/>
        <w:jc w:val="both"/>
      </w:pPr>
      <w:r>
        <w:t>3) установления факта подку</w:t>
      </w:r>
      <w:r>
        <w:t>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00000" w:rsidRDefault="00290E18">
      <w:pPr>
        <w:pStyle w:val="ConsPlusNormal"/>
        <w:ind w:firstLine="540"/>
        <w:jc w:val="both"/>
      </w:pPr>
      <w:r>
        <w:t>4) использования кандидатом в целях достижения определенного результата на выборах поми</w:t>
      </w:r>
      <w:r>
        <w:t>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000000" w:rsidRDefault="00290E18">
      <w:pPr>
        <w:pStyle w:val="ConsPlusNormal"/>
        <w:ind w:firstLine="540"/>
        <w:jc w:val="both"/>
      </w:pPr>
      <w:r>
        <w:t>5) превышения кандидатом расходов из средс</w:t>
      </w:r>
      <w:r>
        <w:t>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000000" w:rsidRDefault="00290E18">
      <w:pPr>
        <w:pStyle w:val="ConsPlusNormal"/>
        <w:ind w:firstLine="540"/>
        <w:jc w:val="both"/>
      </w:pPr>
      <w:r>
        <w:t>6) несоблюдения кандидатом ограничений, предусмотренных пунктом 1 или 1.1 стать</w:t>
      </w:r>
      <w:r>
        <w:t>и 56 Федерального закона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r>
        <w:t xml:space="preserve">7) неоднократного несоблюдения кандидатом ограничений, предусмотренных </w:t>
      </w:r>
      <w:hyperlink w:anchor="Par1147" w:tooltip="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Pr>
            <w:color w:val="0000FF"/>
          </w:rPr>
          <w:t>частью 7 статьи 69</w:t>
        </w:r>
      </w:hyperlink>
      <w:r>
        <w:t xml:space="preserve"> настоящего Федерального закона;</w:t>
      </w:r>
    </w:p>
    <w:p w:rsidR="00000000" w:rsidRDefault="00290E18">
      <w:pPr>
        <w:pStyle w:val="ConsPlusNormal"/>
        <w:ind w:firstLine="540"/>
        <w:jc w:val="both"/>
      </w:pPr>
      <w:r>
        <w:t xml:space="preserve">8) установления в отношении кандидата факта, свидетельствующего о том, что в течение периода, указанного в </w:t>
      </w:r>
      <w:hyperlink w:anchor="Par59" w:tooltip="6) в отношении которого вступившим в силу решением суда установлен факт нарушения ограничений, предусмотренных пунктом 1 статьи 56 Федерального закона &quot;Об основных гарантиях избирательных прав и права на участие в референдуме граждан Российской Федерации&quot;, либо факт совершения действий, предусмотренных подпунктом &quot;ж&quot; пункта 7 и подпунктом &quot;ж&quot; пункта 8 статьи 76 Федерального закона &quot;Об основных гарантиях избирательных прав и права на участие в референдуме граждан Российской Федерации&quot;, если указанные нару..." w:history="1">
        <w:r>
          <w:rPr>
            <w:color w:val="0000FF"/>
          </w:rPr>
          <w:t>пункте 6 части 8 статьи 4</w:t>
        </w:r>
      </w:hyperlink>
      <w:r>
        <w:t xml:space="preserve"> настоящего Федерального зак</w:t>
      </w:r>
      <w:r>
        <w:t>она (но до приобретения статуса кандидата), этот гражданин осуществлял деятельность, указанную в подпункте "ж" пункта 8 статьи 76 Федерального закона "Об основных гарантиях избирательных прав и права на участие в референдуме граждан Российской Федерации";</w:t>
      </w:r>
    </w:p>
    <w:p w:rsidR="00000000" w:rsidRDefault="00290E18">
      <w:pPr>
        <w:pStyle w:val="ConsPlusNormal"/>
        <w:ind w:firstLine="540"/>
        <w:jc w:val="both"/>
      </w:pPr>
      <w:r>
        <w:t>9) установления факта сокрытия кандидатом сведений о своей судимости;</w:t>
      </w:r>
    </w:p>
    <w:p w:rsidR="00000000" w:rsidRDefault="00290E18">
      <w:pPr>
        <w:pStyle w:val="ConsPlusNormal"/>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w:t>
      </w:r>
      <w:r>
        <w:t>йской Федерации, владения и (или) пользования иностранными финансовыми инструментами.</w:t>
      </w:r>
    </w:p>
    <w:p w:rsidR="00000000" w:rsidRDefault="00290E18">
      <w:pPr>
        <w:pStyle w:val="ConsPlusNormal"/>
        <w:ind w:firstLine="540"/>
        <w:jc w:val="both"/>
      </w:pPr>
      <w:r>
        <w:t xml:space="preserve">13. Региональная группа кандидатов может быть исключена из федерального списка кандидатов на </w:t>
      </w:r>
      <w:r>
        <w:lastRenderedPageBreak/>
        <w:t>основании решения Верховного Суда Российской Федерации, вынесенного по заявле</w:t>
      </w:r>
      <w:r>
        <w:t>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w:t>
      </w:r>
      <w:r>
        <w:t xml:space="preserve"> настоящим Федеральным законом предельной суммы всех расходов из средств указанного избирательного фонда.</w:t>
      </w:r>
    </w:p>
    <w:p w:rsidR="00000000" w:rsidRDefault="00290E18">
      <w:pPr>
        <w:pStyle w:val="ConsPlusNormal"/>
        <w:ind w:firstLine="540"/>
        <w:jc w:val="both"/>
      </w:pPr>
      <w:bookmarkStart w:id="345" w:name="Par1797"/>
      <w:bookmarkEnd w:id="345"/>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ar1775" w:tooltip="6) несоблюдения политической партией ограничений, предусмотренных пунктом 1 или 1.1 статьи 56 Федерального закона &quot;Об основных гарантиях избирательных прав и права на участие в референдуме граждан Российской Федерации&quot;, а также несоблюдения кандидатом, включенным в зарегистрированный федеральный список кандидатов, ограничений, предусмотренных пунктом 1 статьи 56 указанного Федерального закона, если политическая партия, выдвинувшая этот список, не исключит такого кандидата из списка в соответствии с часть..." w:history="1">
        <w:r>
          <w:rPr>
            <w:color w:val="0000FF"/>
          </w:rPr>
          <w:t>пунктом 6</w:t>
        </w:r>
      </w:hyperlink>
      <w:r>
        <w:t xml:space="preserve"> или </w:t>
      </w:r>
      <w:hyperlink w:anchor="Par1777" w:tooltip="8) установления в отношении политической партии факта, свидетельствующего о том, что в течение периода, указанного в пункте 6 части 8 статьи 4 настоящего Федерального закона (но до выдвижения федерального списка кандидатов), эта политическая партия осуществляла деятельность, указанную в подпункте &quot;ж&quot; пункта 8 статьи 76 Федерального закона &quot;Об основных гарантиях избирательных прав и права на участие в референдуме граждан Российской Федерации&quot;, а также установления такого факта в отношении кандидата, включ..."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w:t>
      </w:r>
      <w:r>
        <w:t>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000000" w:rsidRDefault="00290E18">
      <w:pPr>
        <w:pStyle w:val="ConsPlusNormal"/>
        <w:ind w:firstLine="540"/>
        <w:jc w:val="both"/>
      </w:pPr>
      <w:bookmarkStart w:id="346" w:name="Par1798"/>
      <w:bookmarkEnd w:id="346"/>
      <w:r>
        <w:t>15. В случае несоблюдения политической партией ограничений, предусмотренных пунктом 1 статьи</w:t>
      </w:r>
      <w:r>
        <w:t xml:space="preserve"> 56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w:t>
      </w:r>
      <w:r>
        <w:t xml:space="preserve"> кандидатов деяний, предусмотренных соответственно подпунктом "ж" пункта 7 и подпунктом "ж" пункта 8 статьи 76 указанного Федерального закона, и в случаях, предусмотренных </w:t>
      </w:r>
      <w:hyperlink w:anchor="Par1771" w:tooltip="2) неоднократного использования руководителем политической партии преимуществ своего должностного или служебного положения;" w:history="1">
        <w:r>
          <w:rPr>
            <w:color w:val="0000FF"/>
          </w:rPr>
          <w:t>пунктами 2</w:t>
        </w:r>
      </w:hyperlink>
      <w:r>
        <w:t xml:space="preserve"> - </w:t>
      </w:r>
      <w:hyperlink w:anchor="Par1774" w:tooltip="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w:t>
      </w:r>
      <w:r>
        <w:t>ийской Федерации по заявлению прокурора.</w:t>
      </w:r>
    </w:p>
    <w:p w:rsidR="00000000" w:rsidRDefault="00290E18">
      <w:pPr>
        <w:pStyle w:val="ConsPlusNormal"/>
        <w:ind w:firstLine="540"/>
        <w:jc w:val="both"/>
      </w:pPr>
      <w:r>
        <w:t xml:space="preserve">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w:t>
      </w:r>
      <w:r>
        <w:t>дня голосования.</w:t>
      </w:r>
    </w:p>
    <w:p w:rsidR="00000000" w:rsidRDefault="00290E18">
      <w:pPr>
        <w:pStyle w:val="ConsPlusNormal"/>
        <w:ind w:firstLine="540"/>
        <w:jc w:val="both"/>
      </w:pPr>
    </w:p>
    <w:p w:rsidR="00000000" w:rsidRDefault="00290E18">
      <w:pPr>
        <w:pStyle w:val="ConsPlusNormal"/>
        <w:ind w:firstLine="540"/>
        <w:jc w:val="both"/>
        <w:outlineLvl w:val="2"/>
      </w:pPr>
      <w:bookmarkStart w:id="347" w:name="Par1801"/>
      <w:bookmarkEnd w:id="347"/>
      <w:r>
        <w:t>Статья 100. Отмена решения избирательной комиссии об итогах голосования, о результатах выборов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1. Если при проведении голосования или установлении его итогов были допущены нарушения настоящего</w:t>
      </w:r>
      <w:r>
        <w:t xml:space="preserve"> Федерального закона, Федерального закона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w:t>
      </w:r>
      <w:r>
        <w:t>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w:t>
      </w:r>
      <w:r>
        <w:t>остью определить результаты волеизъявления избирателей, - о признании итогов голосования, результатов выборов недействительными.</w:t>
      </w:r>
    </w:p>
    <w:p w:rsidR="00000000" w:rsidRDefault="00290E18">
      <w:pPr>
        <w:pStyle w:val="ConsPlusNormal"/>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w:t>
      </w:r>
      <w:r>
        <w:t>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w:t>
      </w:r>
      <w:r>
        <w:t>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w:t>
      </w:r>
      <w:r>
        <w:t>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w:t>
      </w:r>
      <w:r>
        <w:t>ротокол об итогах голосования, о результатах выборов с отметкой: "Повторный" и (или) новую сводную таблицу с отметкой: "Повторная".</w:t>
      </w:r>
    </w:p>
    <w:p w:rsidR="00000000" w:rsidRDefault="00290E18">
      <w:pPr>
        <w:pStyle w:val="ConsPlusNormal"/>
        <w:ind w:firstLine="540"/>
        <w:jc w:val="both"/>
      </w:pPr>
      <w:r>
        <w:t>3. Суд соответствующего уровня может отменить решение избирательной комиссии об итогах голосования в случае:</w:t>
      </w:r>
    </w:p>
    <w:p w:rsidR="00000000" w:rsidRDefault="00290E18">
      <w:pPr>
        <w:pStyle w:val="ConsPlusNormal"/>
        <w:ind w:firstLine="540"/>
        <w:jc w:val="both"/>
      </w:pPr>
      <w:bookmarkStart w:id="348" w:name="Par1806"/>
      <w:bookmarkEnd w:id="348"/>
      <w:r>
        <w:t>1</w:t>
      </w:r>
      <w:r>
        <w:t>)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000000" w:rsidRDefault="00290E18">
      <w:pPr>
        <w:pStyle w:val="ConsPlusNormal"/>
        <w:ind w:firstLine="540"/>
        <w:jc w:val="both"/>
      </w:pPr>
      <w:bookmarkStart w:id="349" w:name="Par1807"/>
      <w:bookmarkEnd w:id="349"/>
      <w:r>
        <w:t>2) нарушения порядка голосования и установления итогов голосования, если указанное на</w:t>
      </w:r>
      <w:r>
        <w:t>рушение не позволяет с достоверностью определить результаты волеизъявления избирателей;</w:t>
      </w:r>
    </w:p>
    <w:p w:rsidR="00000000" w:rsidRDefault="00290E18">
      <w:pPr>
        <w:pStyle w:val="ConsPlusNormal"/>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w:t>
      </w:r>
      <w:r>
        <w:t>ы волеизъявления избирателей;</w:t>
      </w:r>
    </w:p>
    <w:p w:rsidR="00000000" w:rsidRDefault="00290E18">
      <w:pPr>
        <w:pStyle w:val="ConsPlusNormal"/>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000000" w:rsidRDefault="00290E18">
      <w:pPr>
        <w:pStyle w:val="ConsPlusNormal"/>
        <w:ind w:firstLine="540"/>
        <w:jc w:val="both"/>
      </w:pPr>
      <w:r>
        <w:t>5) других нарушений законодательства Российской Федерации о выборах депутатов Государстве</w:t>
      </w:r>
      <w:r>
        <w:t>нной Думы, если эти нарушения не позволяют выявить действительную волю избирателей.</w:t>
      </w:r>
    </w:p>
    <w:p w:rsidR="00000000" w:rsidRDefault="00290E18">
      <w:pPr>
        <w:pStyle w:val="ConsPlusNormal"/>
        <w:ind w:firstLine="540"/>
        <w:jc w:val="both"/>
      </w:pPr>
      <w:bookmarkStart w:id="350" w:name="Par1811"/>
      <w:bookmarkEnd w:id="350"/>
      <w:r>
        <w:lastRenderedPageBreak/>
        <w:t>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w:t>
      </w:r>
      <w:r>
        <w:t xml:space="preserve"> выборах, может отменить решение участковой избирательной комиссии об итогах голосования на избирательном участке в случаях, указанных в </w:t>
      </w:r>
      <w:hyperlink w:anchor="Par1806" w:tooltip="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 w:history="1">
        <w:r>
          <w:rPr>
            <w:color w:val="0000FF"/>
          </w:rPr>
          <w:t>пунктах 1</w:t>
        </w:r>
      </w:hyperlink>
      <w:r>
        <w:t xml:space="preserve"> и </w:t>
      </w:r>
      <w:hyperlink w:anchor="Par1807"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w:history="1">
        <w:r>
          <w:rPr>
            <w:color w:val="0000FF"/>
          </w:rPr>
          <w:t>2 части 3</w:t>
        </w:r>
      </w:hyperlink>
      <w:r>
        <w:t xml:space="preserve"> настоящей статьи.</w:t>
      </w:r>
    </w:p>
    <w:p w:rsidR="00000000" w:rsidRDefault="00290E18">
      <w:pPr>
        <w:pStyle w:val="ConsPlusNormal"/>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w:t>
      </w:r>
      <w:r>
        <w:t>вительную волю избирателей), влечет признание соответствующей избирательной комиссией этих итогов голосования недействительными.</w:t>
      </w:r>
    </w:p>
    <w:p w:rsidR="00000000" w:rsidRDefault="00290E18">
      <w:pPr>
        <w:pStyle w:val="ConsPlusNormal"/>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w:t>
      </w:r>
      <w:r>
        <w:t>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000000" w:rsidRDefault="00290E18">
      <w:pPr>
        <w:pStyle w:val="ConsPlusNormal"/>
        <w:ind w:firstLine="540"/>
        <w:jc w:val="both"/>
      </w:pPr>
      <w:r>
        <w:t>1) политическая партия, федеральный список кандидат</w:t>
      </w:r>
      <w:r>
        <w:t>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w:t>
      </w:r>
      <w:r>
        <w:t>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000000" w:rsidRDefault="00290E18">
      <w:pPr>
        <w:pStyle w:val="ConsPlusNormal"/>
        <w:ind w:firstLine="540"/>
        <w:jc w:val="both"/>
      </w:pPr>
      <w:r>
        <w:t>2) политическая партия, федеральный список кандидатов</w:t>
      </w:r>
      <w:r>
        <w:t xml:space="preserve">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000000" w:rsidRDefault="00290E18">
      <w:pPr>
        <w:pStyle w:val="ConsPlusNormal"/>
        <w:ind w:firstLine="540"/>
        <w:jc w:val="both"/>
      </w:pPr>
      <w:r>
        <w:t>3) политическая партия, федеральный список кандидатов которой допущен к р</w:t>
      </w:r>
      <w:r>
        <w:t xml:space="preserve">аспределению депутатских мандатов, избранный кандидат при проведении предвыборной агитации не соблюдали ограничений, предусмотренных </w:t>
      </w:r>
      <w:hyperlink w:anchor="Par1140" w:tooltip="1. При проведении предвыборной агитации не допускается нарушение ограничений, предусмотренных пунктами 1 и 1.1 статьи 56 Федерального закона &quot;Об основных гарантиях избирательных прав и права на участие в референдуме граждан Российской Федерации&quot;." w:history="1">
        <w:r>
          <w:rPr>
            <w:color w:val="0000FF"/>
          </w:rPr>
          <w:t>частью 1 статьи 69</w:t>
        </w:r>
      </w:hyperlink>
      <w:r>
        <w:t xml:space="preserve"> настоящего Федерального закона, и указанное нарушение не позволяет выявить действи</w:t>
      </w:r>
      <w:r>
        <w:t>тельную волю избирателей;</w:t>
      </w:r>
    </w:p>
    <w:p w:rsidR="00000000" w:rsidRDefault="00290E18">
      <w:pPr>
        <w:pStyle w:val="ConsPlusNormal"/>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w:t>
      </w:r>
      <w:r>
        <w:t>ние не позволяет выявить действительную волю избирателей;</w:t>
      </w:r>
    </w:p>
    <w:p w:rsidR="00000000" w:rsidRDefault="00290E18">
      <w:pPr>
        <w:pStyle w:val="ConsPlusNormal"/>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000000" w:rsidRDefault="00290E18">
      <w:pPr>
        <w:pStyle w:val="ConsPlusNormal"/>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000000" w:rsidRDefault="00290E18">
      <w:pPr>
        <w:pStyle w:val="ConsPlusNormal"/>
        <w:ind w:firstLine="540"/>
        <w:jc w:val="both"/>
      </w:pPr>
      <w:r>
        <w:t>7. Суд соответствующего уровня, отменив решение избирательной комиссии о</w:t>
      </w:r>
      <w:r>
        <w:t>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закона "Об основных гарантиях</w:t>
      </w:r>
      <w:r>
        <w:t xml:space="preserve"> избирательных прав и права на участие в референдуме граждан Российской Федерации".</w:t>
      </w:r>
    </w:p>
    <w:p w:rsidR="00000000" w:rsidRDefault="00290E18">
      <w:pPr>
        <w:pStyle w:val="ConsPlusNormal"/>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w:t>
      </w:r>
      <w:r>
        <w:t>а собой признание результатов выборов по соответствующему избирательному округу недействительными.</w:t>
      </w:r>
    </w:p>
    <w:p w:rsidR="00000000" w:rsidRDefault="00290E18">
      <w:pPr>
        <w:pStyle w:val="ConsPlusNormal"/>
        <w:ind w:firstLine="540"/>
        <w:jc w:val="both"/>
      </w:pPr>
      <w:r>
        <w:t xml:space="preserve">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w:t>
      </w:r>
      <w:r>
        <w:t>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w:t>
      </w:r>
      <w:r>
        <w:t>ы к распределению депутатских мандатов.</w:t>
      </w:r>
    </w:p>
    <w:p w:rsidR="00000000" w:rsidRDefault="00290E18">
      <w:pPr>
        <w:pStyle w:val="ConsPlusNormal"/>
        <w:ind w:firstLine="540"/>
        <w:jc w:val="both"/>
      </w:pPr>
      <w:r>
        <w:t xml:space="preserve">10. Допущенные отдельными политическими партиями нарушения, указанные в </w:t>
      </w:r>
      <w:hyperlink w:anchor="Par1811" w:tooltip="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пунктах 1 и 2 части 3 настоящей статьи." w:history="1">
        <w:r>
          <w:rPr>
            <w:color w:val="0000FF"/>
          </w:rPr>
          <w:t>части 4</w:t>
        </w:r>
      </w:hyperlink>
      <w:r>
        <w:t xml:space="preserve"> настоящей статьи, могут повл</w:t>
      </w:r>
      <w:r>
        <w:t>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000000" w:rsidRDefault="00290E18">
      <w:pPr>
        <w:pStyle w:val="ConsPlusNormal"/>
        <w:ind w:firstLine="540"/>
        <w:jc w:val="both"/>
      </w:pPr>
      <w:r>
        <w:t>11. Нарушение региональной группой кандидатов требований, пр</w:t>
      </w:r>
      <w:r>
        <w:t>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w:t>
      </w:r>
      <w:r>
        <w:t>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w:t>
      </w:r>
      <w:r>
        <w:t>тов внутри федерального списка кандидатов.</w:t>
      </w:r>
    </w:p>
    <w:p w:rsidR="00000000" w:rsidRDefault="00290E18">
      <w:pPr>
        <w:pStyle w:val="ConsPlusNormal"/>
        <w:ind w:firstLine="540"/>
        <w:jc w:val="both"/>
      </w:pPr>
      <w:r>
        <w:lastRenderedPageBreak/>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w:t>
      </w:r>
      <w:r>
        <w:t>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000000" w:rsidRDefault="00290E18">
      <w:pPr>
        <w:pStyle w:val="ConsPlusNormal"/>
        <w:ind w:firstLine="540"/>
        <w:jc w:val="both"/>
      </w:pPr>
      <w:r>
        <w:t>13. На основании протоколов об итогах голосования с отметк</w:t>
      </w:r>
      <w:r>
        <w:t>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w:t>
      </w:r>
      <w:r>
        <w:t>ии вносятся соответствующие изменения.</w:t>
      </w:r>
    </w:p>
    <w:p w:rsidR="00000000" w:rsidRDefault="00290E18">
      <w:pPr>
        <w:pStyle w:val="ConsPlusNormal"/>
        <w:ind w:firstLine="540"/>
        <w:jc w:val="both"/>
      </w:pPr>
    </w:p>
    <w:p w:rsidR="00000000" w:rsidRDefault="00290E18">
      <w:pPr>
        <w:pStyle w:val="ConsPlusNormal"/>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rsidR="00000000" w:rsidRDefault="00290E18">
      <w:pPr>
        <w:pStyle w:val="ConsPlusNormal"/>
        <w:ind w:firstLine="540"/>
        <w:jc w:val="both"/>
      </w:pPr>
    </w:p>
    <w:p w:rsidR="00000000" w:rsidRDefault="00290E18">
      <w:pPr>
        <w:pStyle w:val="ConsPlusNormal"/>
        <w:ind w:firstLine="540"/>
        <w:jc w:val="both"/>
      </w:pPr>
      <w:r>
        <w:t>Ответственность за нарушение законодательства Российской Федерации о выборах депутатов Государс</w:t>
      </w:r>
      <w:r>
        <w:t>твенной Думы устанавливается федеральными законами.</w:t>
      </w:r>
    </w:p>
    <w:p w:rsidR="00000000" w:rsidRDefault="00290E18">
      <w:pPr>
        <w:pStyle w:val="ConsPlusNormal"/>
        <w:ind w:firstLine="540"/>
        <w:jc w:val="both"/>
      </w:pPr>
    </w:p>
    <w:p w:rsidR="00000000" w:rsidRDefault="00290E18">
      <w:pPr>
        <w:pStyle w:val="ConsPlusTitle"/>
        <w:jc w:val="center"/>
        <w:outlineLvl w:val="1"/>
      </w:pPr>
      <w:r>
        <w:t>Глава 14. ЗАКЛЮЧИТЕЛЬНЫЕ ПОЛОЖЕНИЯ</w:t>
      </w:r>
    </w:p>
    <w:p w:rsidR="00000000" w:rsidRDefault="00290E18">
      <w:pPr>
        <w:pStyle w:val="ConsPlusNormal"/>
        <w:ind w:firstLine="540"/>
        <w:jc w:val="both"/>
      </w:pPr>
    </w:p>
    <w:p w:rsidR="00000000" w:rsidRDefault="00290E18">
      <w:pPr>
        <w:pStyle w:val="ConsPlusNormal"/>
        <w:ind w:firstLine="540"/>
        <w:jc w:val="both"/>
        <w:outlineLvl w:val="2"/>
      </w:pPr>
      <w:r>
        <w:t>Статья 102. Заключительные положения</w:t>
      </w:r>
    </w:p>
    <w:p w:rsidR="00000000" w:rsidRDefault="00290E18">
      <w:pPr>
        <w:pStyle w:val="ConsPlusNormal"/>
        <w:ind w:firstLine="540"/>
        <w:jc w:val="both"/>
      </w:pPr>
    </w:p>
    <w:p w:rsidR="00000000" w:rsidRDefault="00290E18">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w:t>
      </w:r>
      <w:r>
        <w:t>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w:t>
      </w:r>
      <w:r>
        <w:t>асти субъекта Российской Федерации) либо иным должностным лицом по его поручению.</w:t>
      </w:r>
    </w:p>
    <w:p w:rsidR="00000000" w:rsidRDefault="00290E18">
      <w:pPr>
        <w:pStyle w:val="ConsPlusNormal"/>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w:t>
      </w:r>
      <w:r>
        <w:t>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w:t>
      </w:r>
      <w:r>
        <w:t xml:space="preserve">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w:t>
      </w:r>
      <w:r>
        <w:t>Думы - не позднее чем через 10 дней со дня официального опубликования указа Президента Российской Федерации о роспуске Государственной Думы.</w:t>
      </w:r>
    </w:p>
    <w:p w:rsidR="00000000" w:rsidRDefault="00290E18">
      <w:pPr>
        <w:pStyle w:val="ConsPlusNormal"/>
        <w:ind w:firstLine="540"/>
        <w:jc w:val="both"/>
      </w:pPr>
      <w:r>
        <w:t>3. Выборы депутатов Государственной Думы седьмого созыва проводятся в третье воскресенье сентября 2016 года.</w:t>
      </w:r>
    </w:p>
    <w:p w:rsidR="00000000" w:rsidRDefault="00290E18">
      <w:pPr>
        <w:pStyle w:val="ConsPlusNormal"/>
        <w:jc w:val="both"/>
      </w:pPr>
      <w:r>
        <w:t>(часть</w:t>
      </w:r>
      <w:r>
        <w:t xml:space="preserve"> 3 введена Федеральным законом от 14.07.2015 N 272-ФЗ)</w:t>
      </w:r>
    </w:p>
    <w:p w:rsidR="00000000" w:rsidRDefault="00290E18">
      <w:pPr>
        <w:pStyle w:val="ConsPlusNormal"/>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000000" w:rsidRDefault="00290E18">
      <w:pPr>
        <w:pStyle w:val="ConsPlusNormal"/>
        <w:jc w:val="both"/>
      </w:pPr>
      <w:r>
        <w:t>(часть 4 введена Федеральным законом от 14.07.2015 N 272-ФЗ)</w:t>
      </w:r>
    </w:p>
    <w:p w:rsidR="00000000" w:rsidRDefault="00290E18">
      <w:pPr>
        <w:pStyle w:val="ConsPlusNormal"/>
        <w:ind w:firstLine="540"/>
        <w:jc w:val="both"/>
      </w:pPr>
    </w:p>
    <w:p w:rsidR="00000000" w:rsidRDefault="00290E18">
      <w:pPr>
        <w:pStyle w:val="ConsPlusNormal"/>
        <w:pBdr>
          <w:top w:val="single" w:sz="6" w:space="0" w:color="auto"/>
        </w:pBdr>
        <w:spacing w:before="100" w:after="100"/>
        <w:jc w:val="both"/>
        <w:rPr>
          <w:sz w:val="2"/>
          <w:szCs w:val="2"/>
        </w:rPr>
      </w:pPr>
    </w:p>
    <w:p w:rsidR="00000000" w:rsidRDefault="00290E18">
      <w:pPr>
        <w:pStyle w:val="ConsPlusNormal"/>
        <w:ind w:firstLine="540"/>
        <w:jc w:val="both"/>
      </w:pPr>
      <w:r>
        <w:t>КонсультантПлюс: примечание.</w:t>
      </w:r>
    </w:p>
    <w:p w:rsidR="00000000" w:rsidRDefault="00290E18">
      <w:pPr>
        <w:pStyle w:val="ConsPlusNormal"/>
        <w:ind w:firstLine="540"/>
        <w:jc w:val="both"/>
      </w:pPr>
      <w:r>
        <w:t>Статья 103 вступает в силу со дня прекращения полномочий Государственной Думы созыва, действующего на день вступления в силу данного документа (</w:t>
      </w:r>
      <w:hyperlink w:anchor="Par1883" w:tooltip="2. Статья 103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 w:history="1">
        <w:r>
          <w:rPr>
            <w:color w:val="0000FF"/>
          </w:rPr>
          <w:t>часть вторая статьи 104</w:t>
        </w:r>
      </w:hyperlink>
      <w:r>
        <w:t xml:space="preserve"> данного документа).</w:t>
      </w:r>
    </w:p>
    <w:p w:rsidR="00000000" w:rsidRDefault="00290E18">
      <w:pPr>
        <w:pStyle w:val="ConsPlusNormal"/>
        <w:pBdr>
          <w:top w:val="single" w:sz="6" w:space="0" w:color="auto"/>
        </w:pBdr>
        <w:spacing w:before="100" w:after="100"/>
        <w:jc w:val="both"/>
        <w:rPr>
          <w:sz w:val="2"/>
          <w:szCs w:val="2"/>
        </w:rPr>
      </w:pPr>
    </w:p>
    <w:p w:rsidR="00000000" w:rsidRDefault="00290E18">
      <w:pPr>
        <w:pStyle w:val="ConsPlusNormal"/>
        <w:ind w:firstLine="540"/>
        <w:jc w:val="both"/>
        <w:outlineLvl w:val="2"/>
      </w:pPr>
      <w:bookmarkStart w:id="351" w:name="Par1847"/>
      <w:bookmarkEnd w:id="351"/>
      <w:r>
        <w:t>Статья 103. Признание утратившими силу законодательных актов</w:t>
      </w:r>
      <w:r>
        <w:t xml:space="preserve"> (положений законодательных актов) Российской Федерации</w:t>
      </w:r>
    </w:p>
    <w:p w:rsidR="00000000" w:rsidRDefault="00290E18">
      <w:pPr>
        <w:pStyle w:val="ConsPlusNormal"/>
        <w:ind w:firstLine="540"/>
        <w:jc w:val="both"/>
      </w:pPr>
    </w:p>
    <w:p w:rsidR="00000000" w:rsidRDefault="00290E18">
      <w:pPr>
        <w:pStyle w:val="ConsPlusNormal"/>
        <w:ind w:firstLine="540"/>
        <w:jc w:val="both"/>
      </w:pPr>
      <w:r>
        <w:t>Признать утратившими силу:</w:t>
      </w:r>
    </w:p>
    <w:p w:rsidR="00000000" w:rsidRDefault="00290E18">
      <w:pPr>
        <w:pStyle w:val="ConsPlusNormal"/>
        <w:ind w:firstLine="540"/>
        <w:jc w:val="both"/>
      </w:pPr>
      <w:r>
        <w:t>1) Федеральный закон от 18 мая 2005 года N 51-ФЗ "О выборах депутатов Государственной Думы Федерального Собрания Российской Федерации" (Собрание законодательства Российской</w:t>
      </w:r>
      <w:r>
        <w:t xml:space="preserve"> Федерации, 2005, N 21, ст. 1919);</w:t>
      </w:r>
    </w:p>
    <w:p w:rsidR="00000000" w:rsidRDefault="00290E18">
      <w:pPr>
        <w:pStyle w:val="ConsPlusNormal"/>
        <w:ind w:firstLine="540"/>
        <w:jc w:val="both"/>
      </w:pPr>
      <w:r>
        <w:t>2) статью 5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w:t>
      </w:r>
      <w:r>
        <w:t>ударственной власти" (Собрание законодательства Российской Федерации, 2006, N 29, ст. 3124);</w:t>
      </w:r>
    </w:p>
    <w:p w:rsidR="00000000" w:rsidRDefault="00290E18">
      <w:pPr>
        <w:pStyle w:val="ConsPlusNormal"/>
        <w:ind w:firstLine="540"/>
        <w:jc w:val="both"/>
      </w:pPr>
      <w:r>
        <w:lastRenderedPageBreak/>
        <w:t>3) статью 4 Федерального закона от 12 июля 2006 года N 107-ФЗ "О внесении изменений в отдельные законодательные акты Российской Федерации в части отмены формы голо</w:t>
      </w:r>
      <w:r>
        <w:t>сования против всех кандидатов (против всех списков кандидатов)" (Собрание законодательства Российской Федерации, 2006, N 29, ст. 3125);</w:t>
      </w:r>
    </w:p>
    <w:p w:rsidR="00000000" w:rsidRDefault="00290E18">
      <w:pPr>
        <w:pStyle w:val="ConsPlusNormal"/>
        <w:ind w:firstLine="540"/>
        <w:jc w:val="both"/>
      </w:pPr>
      <w:r>
        <w:t>4) статью 10 Федерального закона от 25 июля 2006 года N 128-ФЗ "О внесении изменений в отдельные законодательные акты Р</w:t>
      </w:r>
      <w:r>
        <w:t>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000000" w:rsidRDefault="00290E18">
      <w:pPr>
        <w:pStyle w:val="ConsPlusNormal"/>
        <w:ind w:firstLine="540"/>
        <w:jc w:val="both"/>
      </w:pPr>
      <w:r>
        <w:t>5) статью 5 Федерального закона от 30 декабря 2006 года N 274-ФЗ "О внесении из</w:t>
      </w:r>
      <w:r>
        <w:t xml:space="preserve">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w:t>
      </w:r>
      <w:r>
        <w:t>(Собрание законодательства Российской Федерации, 2007, N 1, ст. 37);</w:t>
      </w:r>
    </w:p>
    <w:p w:rsidR="00000000" w:rsidRDefault="00290E18">
      <w:pPr>
        <w:pStyle w:val="ConsPlusNormal"/>
        <w:ind w:firstLine="540"/>
        <w:jc w:val="both"/>
      </w:pPr>
      <w:r>
        <w:t>6) статью 6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w:t>
      </w:r>
      <w:r>
        <w:t>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w:t>
      </w:r>
      <w:r>
        <w:t>ссийской Федерации о выборах и референдумах" (Собрание законодательства Российской Федерации, 2007, N 18, ст. 2118);</w:t>
      </w:r>
    </w:p>
    <w:p w:rsidR="00000000" w:rsidRDefault="00290E18">
      <w:pPr>
        <w:pStyle w:val="ConsPlusNormal"/>
        <w:ind w:firstLine="540"/>
        <w:jc w:val="both"/>
      </w:pPr>
      <w:r>
        <w:t>7) Федеральный закон от 21 июля 2007 года N 188-ФЗ "О внесении изменений в Федеральный закон "О выборах депутатов Государственной Думы Феде</w:t>
      </w:r>
      <w:r>
        <w:t>рального Собрания Российской Федерации" (Собрание законодательства Российской Федерации, 2007, N 30, ст. 3802);</w:t>
      </w:r>
    </w:p>
    <w:p w:rsidR="00000000" w:rsidRDefault="00290E18">
      <w:pPr>
        <w:pStyle w:val="ConsPlusNormal"/>
        <w:ind w:firstLine="540"/>
        <w:jc w:val="both"/>
      </w:pPr>
      <w:r>
        <w:t>8) статью 10 Федерального закона от 24 июля 2007 года N 211-ФЗ "О внесении изменений в отдельные законодательные акты Российской Федерации в свя</w:t>
      </w:r>
      <w:r>
        <w:t>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000000" w:rsidRDefault="00290E18">
      <w:pPr>
        <w:pStyle w:val="ConsPlusNormal"/>
        <w:ind w:firstLine="540"/>
        <w:jc w:val="both"/>
      </w:pPr>
      <w:r>
        <w:t>9) статью 30 Федерального закона от 24 июля 2007 года N 214-ФЗ "О внесении изменений в отдель</w:t>
      </w:r>
      <w:r>
        <w:t>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w:t>
      </w:r>
      <w:r>
        <w:t xml:space="preserve"> Федерации, 2007, N 31, ст. 4011);</w:t>
      </w:r>
    </w:p>
    <w:p w:rsidR="00000000" w:rsidRDefault="00290E18">
      <w:pPr>
        <w:pStyle w:val="ConsPlusNormal"/>
        <w:ind w:firstLine="540"/>
        <w:jc w:val="both"/>
      </w:pPr>
      <w:r>
        <w:t>10) статью 5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w:t>
      </w:r>
      <w:r>
        <w:t>тельства Российской Федерации, 2009, N 7, ст. 771);</w:t>
      </w:r>
    </w:p>
    <w:p w:rsidR="00000000" w:rsidRDefault="00290E18">
      <w:pPr>
        <w:pStyle w:val="ConsPlusNormal"/>
        <w:ind w:firstLine="540"/>
        <w:jc w:val="both"/>
      </w:pPr>
      <w:r>
        <w:t>11) статью 5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w:t>
      </w:r>
      <w:r>
        <w:t>й Думе Федерального Собрания Российской Федерации" (Собрание законодательства Российской Федерации, 2009, N 20, ст. 2391);</w:t>
      </w:r>
    </w:p>
    <w:p w:rsidR="00000000" w:rsidRDefault="00290E18">
      <w:pPr>
        <w:pStyle w:val="ConsPlusNormal"/>
        <w:ind w:firstLine="540"/>
        <w:jc w:val="both"/>
      </w:pPr>
      <w:r>
        <w:t>12) статью 4 Федерального закона от 19 июля 2009 года N 196-ФЗ "О внесении изменений в отдельные законодательные акты Российской Феде</w:t>
      </w:r>
      <w:r>
        <w:t>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000000" w:rsidRDefault="00290E18">
      <w:pPr>
        <w:pStyle w:val="ConsPlusNormal"/>
        <w:ind w:firstLine="540"/>
        <w:jc w:val="both"/>
      </w:pPr>
      <w:r>
        <w:t>13) статью 3 Федерального закона от 19 ию</w:t>
      </w:r>
      <w:r>
        <w:t>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w:t>
      </w:r>
      <w:r>
        <w:t>и, 2009, N 29, ст. 3640);</w:t>
      </w:r>
    </w:p>
    <w:p w:rsidR="00000000" w:rsidRDefault="00290E18">
      <w:pPr>
        <w:pStyle w:val="ConsPlusNormal"/>
        <w:ind w:firstLine="540"/>
        <w:jc w:val="both"/>
      </w:pPr>
      <w:r>
        <w:t>14) статью 4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w:t>
      </w:r>
      <w:r>
        <w:t>омещений для встреч с избирателями, участниками референдума" (Собрание законодательства Российской Федерации, 2010, N 31, ст. 4191);</w:t>
      </w:r>
    </w:p>
    <w:p w:rsidR="00000000" w:rsidRDefault="00290E18">
      <w:pPr>
        <w:pStyle w:val="ConsPlusNormal"/>
        <w:ind w:firstLine="540"/>
        <w:jc w:val="both"/>
      </w:pPr>
      <w:r>
        <w:t>15) статью 5 Федерального закона от 4 октября 2010 года N 263-ФЗ "О внесении изменений в отдельные законодательные акты Рос</w:t>
      </w:r>
      <w:r>
        <w:t>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000000" w:rsidRDefault="00290E18">
      <w:pPr>
        <w:pStyle w:val="ConsPlusNormal"/>
        <w:ind w:firstLine="540"/>
        <w:jc w:val="both"/>
      </w:pPr>
      <w:r>
        <w:t>16) Федеральный закон от 29 ноября 2010 года N 325-ФЗ "</w:t>
      </w:r>
      <w:r>
        <w:t>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000000" w:rsidRDefault="00290E18">
      <w:pPr>
        <w:pStyle w:val="ConsPlusNormal"/>
        <w:ind w:firstLine="540"/>
        <w:jc w:val="both"/>
      </w:pPr>
      <w:r>
        <w:lastRenderedPageBreak/>
        <w:t>17) Федеральный закон от 23 декабря 2010 года</w:t>
      </w:r>
      <w:r>
        <w:t xml:space="preserve">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000000" w:rsidRDefault="00290E18">
      <w:pPr>
        <w:pStyle w:val="ConsPlusNormal"/>
        <w:ind w:firstLine="540"/>
        <w:jc w:val="both"/>
      </w:pPr>
      <w:r>
        <w:t xml:space="preserve">18) статью 24 Федерального закона </w:t>
      </w:r>
      <w:r>
        <w:t>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000000" w:rsidRDefault="00290E18">
      <w:pPr>
        <w:pStyle w:val="ConsPlusNormal"/>
        <w:ind w:firstLine="540"/>
        <w:jc w:val="both"/>
      </w:pPr>
      <w:r>
        <w:t>19) Федеральный закон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000000" w:rsidRDefault="00290E18">
      <w:pPr>
        <w:pStyle w:val="ConsPlusNormal"/>
        <w:ind w:firstLine="540"/>
        <w:jc w:val="both"/>
      </w:pPr>
      <w:r>
        <w:t>20) статью 3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w:t>
      </w:r>
      <w:r>
        <w:t>дерации, 2011, N 25, ст. 3536);</w:t>
      </w:r>
    </w:p>
    <w:p w:rsidR="00000000" w:rsidRDefault="00290E18">
      <w:pPr>
        <w:pStyle w:val="ConsPlusNormal"/>
        <w:ind w:firstLine="540"/>
        <w:jc w:val="both"/>
      </w:pPr>
      <w:r>
        <w:t>21) статью 32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w:t>
      </w:r>
      <w:r>
        <w:t xml:space="preserve"> о защите информации" (Собрание законодательства Российской Федерации, 2011, N 29, ст. 4291);</w:t>
      </w:r>
    </w:p>
    <w:p w:rsidR="00000000" w:rsidRDefault="00290E18">
      <w:pPr>
        <w:pStyle w:val="ConsPlusNormal"/>
        <w:ind w:firstLine="540"/>
        <w:jc w:val="both"/>
      </w:pPr>
      <w:r>
        <w:t>22) статью 4 Федерального закона от 23 июля 2011 года N 259-ФЗ "О внесении изменений в отдельные законодательные акты Российской Федерации" (Собрание законодатель</w:t>
      </w:r>
      <w:r>
        <w:t>ства Российской Федерации, 2011, N 30, ст. 4607);</w:t>
      </w:r>
    </w:p>
    <w:p w:rsidR="00000000" w:rsidRDefault="00290E18">
      <w:pPr>
        <w:pStyle w:val="ConsPlusNormal"/>
        <w:ind w:firstLine="540"/>
        <w:jc w:val="both"/>
      </w:pPr>
      <w:r>
        <w:t>23) статью 3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w:t>
      </w:r>
      <w:r>
        <w:t xml:space="preserve"> вне помещения для голосования и к иным вопросам организации голосования" (Собрание законодательства Российской Федерации, 2011, N 31, ст. 4702);</w:t>
      </w:r>
    </w:p>
    <w:p w:rsidR="00000000" w:rsidRDefault="00290E18">
      <w:pPr>
        <w:pStyle w:val="ConsPlusNormal"/>
        <w:ind w:firstLine="540"/>
        <w:jc w:val="both"/>
      </w:pPr>
      <w:r>
        <w:t>24) статью 5 Федерального закона от 25 июля 2011 года N 263-ФЗ "О внесении изменений в отдельные законодательн</w:t>
      </w:r>
      <w:r>
        <w:t>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000000" w:rsidRDefault="00290E18">
      <w:pPr>
        <w:pStyle w:val="ConsPlusNormal"/>
        <w:ind w:firstLine="540"/>
        <w:jc w:val="both"/>
      </w:pPr>
      <w:r>
        <w:t xml:space="preserve">25) статью 5 Федерального закона от 20 </w:t>
      </w:r>
      <w:r>
        <w:t>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w:t>
      </w:r>
      <w:r>
        <w:t>рального Собрания Российской Федерации" (Собрание законодательства Российской Федерации, 2011, N 43, ст. 5975);</w:t>
      </w:r>
    </w:p>
    <w:p w:rsidR="00000000" w:rsidRDefault="00290E18">
      <w:pPr>
        <w:pStyle w:val="ConsPlusNormal"/>
        <w:ind w:firstLine="540"/>
        <w:jc w:val="both"/>
      </w:pPr>
      <w:r>
        <w:t xml:space="preserve">26) статью 3 Федерального закона от 2 мая 2012 года N 41-ФЗ "О внесении изменений в отдельные законодательные акты Российской Федерации в связи </w:t>
      </w:r>
      <w:r>
        <w:t>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w:t>
      </w:r>
      <w:r>
        <w:t>ие законодательства Российской Федерации, 2012, N 19, ст. 2275);</w:t>
      </w:r>
    </w:p>
    <w:p w:rsidR="00000000" w:rsidRDefault="00290E18">
      <w:pPr>
        <w:pStyle w:val="ConsPlusNormal"/>
        <w:ind w:firstLine="540"/>
        <w:jc w:val="both"/>
      </w:pPr>
      <w:r>
        <w:t>27) статью 2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w:t>
      </w:r>
      <w:r>
        <w:t>3, N 27, ст. 3439);</w:t>
      </w:r>
    </w:p>
    <w:p w:rsidR="00000000" w:rsidRDefault="00290E18">
      <w:pPr>
        <w:pStyle w:val="ConsPlusNormal"/>
        <w:ind w:firstLine="540"/>
        <w:jc w:val="both"/>
      </w:pPr>
      <w:r>
        <w:t>28) статью 3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w:t>
      </w:r>
      <w:r>
        <w:t xml:space="preserve"> законодательные акты Российской Федерации" (Собрание законодательства Российской Федерации, 2013, N 43, ст. 5453);</w:t>
      </w:r>
    </w:p>
    <w:p w:rsidR="00000000" w:rsidRDefault="00290E18">
      <w:pPr>
        <w:pStyle w:val="ConsPlusNormal"/>
        <w:ind w:firstLine="540"/>
        <w:jc w:val="both"/>
      </w:pPr>
      <w:r>
        <w:t>29) статью 25 Федерального закона от 28 декабря 2013 года N 396-ФЗ "О внесении изменений в отдельные законодательные акты Российской Федерац</w:t>
      </w:r>
      <w:r>
        <w:t>ии" (Собрание законодательства Российской Федерации, 2013, N 52, ст. 6961).</w:t>
      </w:r>
    </w:p>
    <w:p w:rsidR="00000000" w:rsidRDefault="00290E18">
      <w:pPr>
        <w:pStyle w:val="ConsPlusNormal"/>
        <w:ind w:firstLine="540"/>
        <w:jc w:val="both"/>
      </w:pPr>
    </w:p>
    <w:p w:rsidR="00000000" w:rsidRDefault="00290E18">
      <w:pPr>
        <w:pStyle w:val="ConsPlusNormal"/>
        <w:ind w:firstLine="540"/>
        <w:jc w:val="both"/>
        <w:outlineLvl w:val="2"/>
      </w:pPr>
      <w:r>
        <w:t>Статья 104. Порядок вступления в силу настоящего Федерального закона</w:t>
      </w:r>
    </w:p>
    <w:p w:rsidR="00000000" w:rsidRDefault="00290E18">
      <w:pPr>
        <w:pStyle w:val="ConsPlusNormal"/>
        <w:ind w:firstLine="540"/>
        <w:jc w:val="both"/>
      </w:pPr>
    </w:p>
    <w:p w:rsidR="00000000" w:rsidRDefault="00290E1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1847" w:tooltip="Статья 103. Признание утратившими силу законодательных актов (положений законодательных актов) Российской Федерации" w:history="1">
        <w:r>
          <w:rPr>
            <w:color w:val="0000FF"/>
          </w:rPr>
          <w:t>статьи 103</w:t>
        </w:r>
      </w:hyperlink>
      <w:r>
        <w:t xml:space="preserve"> настоящего Федерального закона.</w:t>
      </w:r>
    </w:p>
    <w:p w:rsidR="00000000" w:rsidRDefault="00290E18">
      <w:pPr>
        <w:pStyle w:val="ConsPlusNormal"/>
        <w:ind w:firstLine="540"/>
        <w:jc w:val="both"/>
      </w:pPr>
      <w:bookmarkStart w:id="352" w:name="Par1883"/>
      <w:bookmarkEnd w:id="352"/>
      <w:r>
        <w:t xml:space="preserve">2. </w:t>
      </w:r>
      <w:hyperlink w:anchor="Par1847" w:tooltip="Статья 103. Признание утратившими силу законодательных актов (положений законодательных актов) Российской Федерации"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w:t>
      </w:r>
      <w:r>
        <w:t>ерального закона.</w:t>
      </w:r>
    </w:p>
    <w:p w:rsidR="00000000" w:rsidRDefault="00290E18">
      <w:pPr>
        <w:pStyle w:val="ConsPlusNormal"/>
        <w:ind w:firstLine="540"/>
        <w:jc w:val="both"/>
      </w:pPr>
      <w:r>
        <w:t xml:space="preserve">3. Действие настоящего Федерального закона распространяется на выборы депутатов </w:t>
      </w:r>
      <w:r>
        <w:lastRenderedPageBreak/>
        <w:t>Государственной Думы созывов, избираемых после дня вступления в силу настоящего Федерального закона.</w:t>
      </w:r>
    </w:p>
    <w:p w:rsidR="00000000" w:rsidRDefault="00290E18">
      <w:pPr>
        <w:pStyle w:val="ConsPlusNormal"/>
        <w:ind w:firstLine="540"/>
        <w:jc w:val="both"/>
      </w:pPr>
    </w:p>
    <w:p w:rsidR="00000000" w:rsidRDefault="00290E18">
      <w:pPr>
        <w:pStyle w:val="ConsPlusNormal"/>
        <w:jc w:val="right"/>
      </w:pPr>
      <w:r>
        <w:t>Президент</w:t>
      </w:r>
    </w:p>
    <w:p w:rsidR="00000000" w:rsidRDefault="00290E18">
      <w:pPr>
        <w:pStyle w:val="ConsPlusNormal"/>
        <w:jc w:val="right"/>
      </w:pPr>
      <w:r>
        <w:t>Российской Федерации</w:t>
      </w:r>
    </w:p>
    <w:p w:rsidR="00000000" w:rsidRDefault="00290E18">
      <w:pPr>
        <w:pStyle w:val="ConsPlusNormal"/>
        <w:jc w:val="right"/>
      </w:pPr>
      <w:r>
        <w:t>В.ПУТИН</w:t>
      </w:r>
    </w:p>
    <w:p w:rsidR="00000000" w:rsidRDefault="00290E18">
      <w:pPr>
        <w:pStyle w:val="ConsPlusNormal"/>
      </w:pPr>
      <w:r>
        <w:t>Москва, Кремль</w:t>
      </w:r>
    </w:p>
    <w:p w:rsidR="00000000" w:rsidRDefault="00290E18">
      <w:pPr>
        <w:pStyle w:val="ConsPlusNormal"/>
      </w:pPr>
      <w:r>
        <w:t>22</w:t>
      </w:r>
      <w:r>
        <w:t xml:space="preserve"> февраля 2014 года</w:t>
      </w:r>
    </w:p>
    <w:p w:rsidR="00000000" w:rsidRDefault="00290E18">
      <w:pPr>
        <w:pStyle w:val="ConsPlusNormal"/>
      </w:pPr>
      <w:r>
        <w:t>N 20-ФЗ</w:t>
      </w: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pBdr>
          <w:top w:val="single" w:sz="6" w:space="0" w:color="auto"/>
        </w:pBdr>
        <w:spacing w:before="100" w:after="100"/>
        <w:jc w:val="both"/>
        <w:rPr>
          <w:sz w:val="2"/>
          <w:szCs w:val="2"/>
        </w:rPr>
      </w:pPr>
    </w:p>
    <w:p w:rsidR="00000000" w:rsidRDefault="00290E18">
      <w:pPr>
        <w:pStyle w:val="ConsPlusNormal"/>
        <w:ind w:firstLine="540"/>
        <w:jc w:val="both"/>
      </w:pPr>
      <w:r>
        <w:t>КонсультантПлюс: примечание.</w:t>
      </w:r>
    </w:p>
    <w:p w:rsidR="00000000" w:rsidRDefault="00290E18">
      <w:pPr>
        <w:pStyle w:val="ConsPlusNormal"/>
        <w:ind w:firstLine="540"/>
        <w:jc w:val="both"/>
      </w:pPr>
      <w:r>
        <w:t>Приложение 1 в редакции Федеральн</w:t>
      </w:r>
      <w:r>
        <w:t>ого закона от 13.07.2015 N 231-ФЗ применяется к правоотношениям, возникшим в связи с проведением выборов, назначенных после дня вступления в силу указанного Закона.</w:t>
      </w:r>
    </w:p>
    <w:p w:rsidR="00000000" w:rsidRDefault="00290E18">
      <w:pPr>
        <w:pStyle w:val="ConsPlusNormal"/>
        <w:pBdr>
          <w:top w:val="single" w:sz="6" w:space="0" w:color="auto"/>
        </w:pBdr>
        <w:spacing w:before="100" w:after="100"/>
        <w:jc w:val="both"/>
        <w:rPr>
          <w:sz w:val="2"/>
          <w:szCs w:val="2"/>
        </w:rPr>
      </w:pPr>
    </w:p>
    <w:p w:rsidR="00000000" w:rsidRDefault="00290E18">
      <w:pPr>
        <w:pStyle w:val="ConsPlusNormal"/>
        <w:jc w:val="right"/>
        <w:outlineLvl w:val="0"/>
      </w:pPr>
      <w:r>
        <w:t>Приложение 1</w:t>
      </w:r>
    </w:p>
    <w:p w:rsidR="00000000" w:rsidRDefault="00290E18">
      <w:pPr>
        <w:pStyle w:val="ConsPlusNormal"/>
        <w:jc w:val="right"/>
      </w:pPr>
      <w:r>
        <w:t>к Федеральному закону</w:t>
      </w:r>
    </w:p>
    <w:p w:rsidR="00000000" w:rsidRDefault="00290E18">
      <w:pPr>
        <w:pStyle w:val="ConsPlusNormal"/>
        <w:jc w:val="right"/>
      </w:pPr>
      <w:r>
        <w:t>"О выборах депутатов</w:t>
      </w:r>
    </w:p>
    <w:p w:rsidR="00000000" w:rsidRDefault="00290E18">
      <w:pPr>
        <w:pStyle w:val="ConsPlusNormal"/>
        <w:jc w:val="right"/>
      </w:pPr>
      <w:r>
        <w:t>Государственной Думы</w:t>
      </w:r>
    </w:p>
    <w:p w:rsidR="00000000" w:rsidRDefault="00290E18">
      <w:pPr>
        <w:pStyle w:val="ConsPlusNormal"/>
        <w:jc w:val="right"/>
      </w:pPr>
      <w:r>
        <w:t xml:space="preserve">Федерального </w:t>
      </w:r>
      <w:r>
        <w:t>Собрания</w:t>
      </w:r>
    </w:p>
    <w:p w:rsidR="00000000" w:rsidRDefault="00290E18">
      <w:pPr>
        <w:pStyle w:val="ConsPlusNormal"/>
        <w:jc w:val="right"/>
      </w:pPr>
      <w:r>
        <w:t>Российской Федерации"</w:t>
      </w:r>
    </w:p>
    <w:p w:rsidR="00000000" w:rsidRDefault="00290E18">
      <w:pPr>
        <w:pStyle w:val="ConsPlusNormal"/>
        <w:jc w:val="center"/>
      </w:pPr>
      <w:r>
        <w:t>Список изменяющих документов</w:t>
      </w:r>
    </w:p>
    <w:p w:rsidR="00000000" w:rsidRDefault="00290E18">
      <w:pPr>
        <w:pStyle w:val="ConsPlusNormal"/>
        <w:jc w:val="center"/>
      </w:pPr>
      <w:r>
        <w:t>(в ред. Федеральных законов от 13.07.2015 N 231-ФЗ,</w:t>
      </w:r>
    </w:p>
    <w:p w:rsidR="00000000" w:rsidRDefault="00290E18">
      <w:pPr>
        <w:pStyle w:val="ConsPlusNormal"/>
        <w:jc w:val="center"/>
      </w:pPr>
      <w:r>
        <w:t>от 09.03.2016 N 66-ФЗ)</w:t>
      </w:r>
    </w:p>
    <w:p w:rsidR="00000000" w:rsidRDefault="00290E18">
      <w:pPr>
        <w:pStyle w:val="ConsPlusNormal"/>
        <w:jc w:val="center"/>
        <w:sectPr w:rsidR="00000000">
          <w:headerReference w:type="default" r:id="rId8"/>
          <w:footerReference w:type="default" r:id="rId9"/>
          <w:pgSz w:w="11906" w:h="16838"/>
          <w:pgMar w:top="1440" w:right="566" w:bottom="1440" w:left="1133" w:header="0" w:footer="0" w:gutter="0"/>
          <w:cols w:space="720"/>
          <w:noEndnote/>
        </w:sectPr>
      </w:pPr>
    </w:p>
    <w:p w:rsidR="00000000" w:rsidRDefault="00290E18">
      <w:pPr>
        <w:pStyle w:val="ConsPlusNormal"/>
        <w:jc w:val="center"/>
      </w:pPr>
    </w:p>
    <w:p w:rsidR="00000000" w:rsidRDefault="00290E18">
      <w:pPr>
        <w:pStyle w:val="ConsPlusNonformat"/>
        <w:jc w:val="both"/>
      </w:pPr>
      <w:bookmarkStart w:id="353" w:name="Par1911"/>
      <w:bookmarkEnd w:id="353"/>
      <w:r>
        <w:t xml:space="preserve">          СВЕДЕНИЯ О РАЗМЕРЕ И ОБ ИСТОЧНИКАХ ДОХОДОВ, ИМУЩЕСТВЕ,</w:t>
      </w:r>
    </w:p>
    <w:p w:rsidR="00000000" w:rsidRDefault="00290E18">
      <w:pPr>
        <w:pStyle w:val="ConsPlusNonformat"/>
        <w:jc w:val="both"/>
      </w:pPr>
      <w:r>
        <w:t xml:space="preserve">         ПРИНАДЛЕЖАЩЕМ КАНДИДАТУ НА ПРАВЕ СОБСТВЕННОСТИ, О СЧЕТАХ</w:t>
      </w:r>
    </w:p>
    <w:p w:rsidR="00000000" w:rsidRDefault="00290E18">
      <w:pPr>
        <w:pStyle w:val="ConsPlusNonformat"/>
        <w:jc w:val="both"/>
      </w:pPr>
      <w:r>
        <w:t xml:space="preserve">                    (ВКЛАДАХ) В БАНКАХ, ЦЕННЫХ БУМАГАХ</w:t>
      </w:r>
    </w:p>
    <w:p w:rsidR="00000000" w:rsidRDefault="00290E18">
      <w:pPr>
        <w:pStyle w:val="ConsPlusNonformat"/>
        <w:jc w:val="both"/>
      </w:pPr>
    </w:p>
    <w:p w:rsidR="00000000" w:rsidRDefault="00290E18">
      <w:pPr>
        <w:pStyle w:val="ConsPlusNonformat"/>
        <w:jc w:val="both"/>
      </w:pPr>
      <w:r>
        <w:t xml:space="preserve">    Я, кандидат __________________________________________________________,</w:t>
      </w:r>
    </w:p>
    <w:p w:rsidR="00000000" w:rsidRDefault="00290E18">
      <w:pPr>
        <w:pStyle w:val="ConsPlusNonformat"/>
        <w:jc w:val="both"/>
      </w:pPr>
      <w:r>
        <w:t xml:space="preserve">                              (фамилия, имя, отчество) </w:t>
      </w:r>
      <w:hyperlink w:anchor="Par1981" w:tooltip="&lt;11&gt; Текст подстрочников, а также сноски в изготовленных сведениях могут не воспроизводиться." w:history="1">
        <w:r>
          <w:rPr>
            <w:color w:val="0000FF"/>
          </w:rPr>
          <w:t>&lt;11&gt;</w:t>
        </w:r>
      </w:hyperlink>
    </w:p>
    <w:p w:rsidR="00000000" w:rsidRDefault="00290E18">
      <w:pPr>
        <w:pStyle w:val="ConsPlusNonformat"/>
        <w:jc w:val="both"/>
      </w:pPr>
      <w:r>
        <w:t>сообщаю  сведения  о  размере  и об  источниках своих  доходов,  имуществе,</w:t>
      </w:r>
    </w:p>
    <w:p w:rsidR="00000000" w:rsidRDefault="00290E18">
      <w:pPr>
        <w:pStyle w:val="ConsPlusNonformat"/>
        <w:jc w:val="both"/>
      </w:pPr>
      <w:r>
        <w:t>принадлежащем мне на праве собственности (в том числе совместной), о счетах</w:t>
      </w:r>
    </w:p>
    <w:p w:rsidR="00000000" w:rsidRDefault="00290E18">
      <w:pPr>
        <w:pStyle w:val="ConsPlusNonformat"/>
        <w:jc w:val="both"/>
      </w:pPr>
      <w:r>
        <w:t>(вкладах) в банках, ценных бумагах:</w:t>
      </w:r>
    </w:p>
    <w:p w:rsidR="00000000" w:rsidRDefault="00290E1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29"/>
        <w:gridCol w:w="1504"/>
        <w:gridCol w:w="1144"/>
        <w:gridCol w:w="1369"/>
        <w:gridCol w:w="1369"/>
        <w:gridCol w:w="1369"/>
        <w:gridCol w:w="1369"/>
        <w:gridCol w:w="1369"/>
        <w:gridCol w:w="1714"/>
        <w:gridCol w:w="1609"/>
        <w:gridCol w:w="1654"/>
        <w:gridCol w:w="1654"/>
        <w:gridCol w:w="1519"/>
        <w:gridCol w:w="1654"/>
      </w:tblGrid>
      <w:tr w:rsidR="00000000">
        <w:tc>
          <w:tcPr>
            <w:tcW w:w="1129"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Фамилия, имя, отчество</w:t>
            </w:r>
          </w:p>
        </w:tc>
        <w:tc>
          <w:tcPr>
            <w:tcW w:w="1504"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Серия и номер паспорта или документа, зам</w:t>
            </w:r>
            <w:r>
              <w:t xml:space="preserve">еняющего паспорт гражданина, ИНН </w:t>
            </w:r>
            <w:hyperlink w:anchor="Par1971" w:tooltip="&lt;1&gt; Указывается при наличии." w:history="1">
              <w:r>
                <w:rPr>
                  <w:color w:val="0000FF"/>
                </w:rPr>
                <w:t>&lt;1&gt;</w:t>
              </w:r>
            </w:hyperlink>
          </w:p>
        </w:tc>
        <w:tc>
          <w:tcPr>
            <w:tcW w:w="1144"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 xml:space="preserve">Доходы за ____ год </w:t>
            </w:r>
            <w:hyperlink w:anchor="Par1972" w:tooltip="&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w:history="1">
              <w:r>
                <w:rPr>
                  <w:color w:val="0000FF"/>
                </w:rPr>
                <w:t>&lt;2&gt;</w:t>
              </w:r>
            </w:hyperlink>
          </w:p>
        </w:tc>
        <w:tc>
          <w:tcPr>
            <w:tcW w:w="16649" w:type="dxa"/>
            <w:gridSpan w:val="11"/>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jc w:val="center"/>
            </w:pPr>
            <w:r>
              <w:t xml:space="preserve">Имущество по состоянию на "__" ________________________ 20__ года </w:t>
            </w:r>
            <w:hyperlink w:anchor="Par1973" w:tooltip="&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 w:history="1">
              <w:r>
                <w:rPr>
                  <w:color w:val="0000FF"/>
                </w:rPr>
                <w:t>&lt;3&gt;</w:t>
              </w:r>
            </w:hyperlink>
          </w:p>
        </w:tc>
      </w:tr>
      <w:tr w:rsidR="00000000">
        <w:tc>
          <w:tcPr>
            <w:tcW w:w="1129"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14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8559" w:type="dxa"/>
            <w:gridSpan w:val="6"/>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Недвижимое имущество</w:t>
            </w:r>
          </w:p>
        </w:tc>
        <w:tc>
          <w:tcPr>
            <w:tcW w:w="1609"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Транспортные средства</w:t>
            </w:r>
          </w:p>
        </w:tc>
        <w:tc>
          <w:tcPr>
            <w:tcW w:w="1654"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 xml:space="preserve">Денежные средства и драгоценные металлы </w:t>
            </w:r>
            <w:hyperlink w:anchor="Par1976" w:tooltip="&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 w:history="1">
              <w:r>
                <w:rPr>
                  <w:color w:val="0000FF"/>
                </w:rPr>
                <w:t>&lt;6&gt;</w:t>
              </w:r>
            </w:hyperlink>
            <w:r>
              <w:t>, находящиеся на счетах (во вкладах) в банках</w:t>
            </w:r>
          </w:p>
        </w:tc>
        <w:tc>
          <w:tcPr>
            <w:tcW w:w="4827" w:type="dxa"/>
            <w:gridSpan w:val="3"/>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Иное</w:t>
            </w:r>
            <w:r>
              <w:t xml:space="preserve"> имущество</w:t>
            </w:r>
          </w:p>
        </w:tc>
      </w:tr>
      <w:tr w:rsidR="00000000">
        <w:tc>
          <w:tcPr>
            <w:tcW w:w="1129"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14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8559" w:type="dxa"/>
            <w:gridSpan w:val="6"/>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609"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65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3173" w:type="dxa"/>
            <w:gridSpan w:val="2"/>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Ценные бумаги</w:t>
            </w:r>
          </w:p>
        </w:tc>
        <w:tc>
          <w:tcPr>
            <w:tcW w:w="1654"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 xml:space="preserve">Иное участие в коммерческих организациях </w:t>
            </w:r>
            <w:hyperlink w:anchor="Par1980" w:tooltip="&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history="1">
              <w:r>
                <w:rPr>
                  <w:color w:val="0000FF"/>
                </w:rPr>
                <w:t>&lt;10&gt;</w:t>
              </w:r>
            </w:hyperlink>
          </w:p>
        </w:tc>
      </w:tr>
      <w:tr w:rsidR="00000000">
        <w:tc>
          <w:tcPr>
            <w:tcW w:w="1129"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14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8559" w:type="dxa"/>
            <w:gridSpan w:val="6"/>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609"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65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654"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 xml:space="preserve">Акции </w:t>
            </w:r>
            <w:hyperlink w:anchor="Par1978" w:tooltip="&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w:history="1">
              <w:r>
                <w:rPr>
                  <w:color w:val="0000FF"/>
                </w:rPr>
                <w:t>&lt;8&gt;</w:t>
              </w:r>
            </w:hyperlink>
          </w:p>
        </w:tc>
        <w:tc>
          <w:tcPr>
            <w:tcW w:w="151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Иные ценны</w:t>
            </w:r>
            <w:r>
              <w:t xml:space="preserve">е бумаги </w:t>
            </w:r>
            <w:hyperlink w:anchor="Par1979" w:tooltip="&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 w:history="1">
              <w:r>
                <w:rPr>
                  <w:color w:val="0000FF"/>
                </w:rPr>
                <w:t>&lt;9&gt;</w:t>
              </w:r>
            </w:hyperlink>
          </w:p>
        </w:tc>
        <w:tc>
          <w:tcPr>
            <w:tcW w:w="165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p>
        </w:tc>
      </w:tr>
      <w:tr w:rsidR="00000000">
        <w:tc>
          <w:tcPr>
            <w:tcW w:w="1129"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144"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 xml:space="preserve">Источник выплаты дохода, сумма (руб. </w:t>
            </w:r>
            <w:hyperlink w:anchor="Par1974" w:tooltip="&lt;4&gt; Доход, полученный в иностранной валюте, указывается в рублях по курсу Центрального банка Российской Федерации на дату получения дохода." w:history="1">
              <w:r>
                <w:rPr>
                  <w:color w:val="0000FF"/>
                </w:rPr>
                <w:t>&lt;4&gt;</w:t>
              </w:r>
            </w:hyperlink>
            <w:r>
              <w:t>)</w:t>
            </w:r>
          </w:p>
        </w:tc>
        <w:tc>
          <w:tcPr>
            <w:tcW w:w="136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Земельные участки</w:t>
            </w:r>
          </w:p>
        </w:tc>
        <w:tc>
          <w:tcPr>
            <w:tcW w:w="136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Жилые дома</w:t>
            </w:r>
          </w:p>
        </w:tc>
        <w:tc>
          <w:tcPr>
            <w:tcW w:w="136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Квартиры</w:t>
            </w:r>
          </w:p>
        </w:tc>
        <w:tc>
          <w:tcPr>
            <w:tcW w:w="136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Дачи</w:t>
            </w:r>
          </w:p>
        </w:tc>
        <w:tc>
          <w:tcPr>
            <w:tcW w:w="136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Га</w:t>
            </w:r>
            <w:r>
              <w:t>ражи</w:t>
            </w:r>
          </w:p>
        </w:tc>
        <w:tc>
          <w:tcPr>
            <w:tcW w:w="1714"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Иное недвижимое имущество</w:t>
            </w:r>
          </w:p>
        </w:tc>
        <w:tc>
          <w:tcPr>
            <w:tcW w:w="1609"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 xml:space="preserve">Вид </w:t>
            </w:r>
            <w:hyperlink w:anchor="Par1975" w:tooltip="&lt;5&gt; Указывается вид транспортного средства: легковой автотранспорт, грузовой автотранспорт, прицепы, водный, воздушный транспорт и другие виды транспорта." w:history="1">
              <w:r>
                <w:rPr>
                  <w:color w:val="0000FF"/>
                </w:rPr>
                <w:t>&lt;5&gt;</w:t>
              </w:r>
            </w:hyperlink>
            <w:r>
              <w:t>, марка, модель, год выпуска</w:t>
            </w:r>
          </w:p>
        </w:tc>
        <w:tc>
          <w:tcPr>
            <w:tcW w:w="1654"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Наиме</w:t>
            </w:r>
            <w:r>
              <w:t xml:space="preserve">нование и адрес банка, номер счета, остаток (руб. </w:t>
            </w:r>
            <w:hyperlink w:anchor="Par1977" w:tooltip="&lt;7&gt; Для счетов в иностранной валюте остаток указывается в рублях по курсу Центрального банка Российской Федерации на указанную дату." w:history="1">
              <w:r>
                <w:rPr>
                  <w:color w:val="0000FF"/>
                </w:rPr>
                <w:t>&lt;7&gt;</w:t>
              </w:r>
            </w:hyperlink>
            <w:r>
              <w:t>)</w:t>
            </w:r>
          </w:p>
        </w:tc>
        <w:tc>
          <w:tcPr>
            <w:tcW w:w="1654"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Наименование организации, ИНН, адрес, к</w:t>
            </w:r>
            <w:r>
              <w:t>оличество акций, номинальная стоимость одной акции (руб.)</w:t>
            </w:r>
          </w:p>
        </w:tc>
        <w:tc>
          <w:tcPr>
            <w:tcW w:w="1519"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Вид ценной бумаги, лицо, выпустившее ценную бумагу, ИНН, адрес, количество ценных бумаг, общая стоимость (руб.)</w:t>
            </w:r>
          </w:p>
        </w:tc>
        <w:tc>
          <w:tcPr>
            <w:tcW w:w="1654" w:type="dxa"/>
            <w:vMerge w:val="restart"/>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Наименование организации, ИНН, адрес, доля участия</w:t>
            </w:r>
          </w:p>
        </w:tc>
      </w:tr>
      <w:tr w:rsidR="00000000">
        <w:tc>
          <w:tcPr>
            <w:tcW w:w="1129"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14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both"/>
            </w:pPr>
          </w:p>
        </w:tc>
        <w:tc>
          <w:tcPr>
            <w:tcW w:w="136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Место нахождения (адрес), общая площадь (кв. м)</w:t>
            </w:r>
          </w:p>
        </w:tc>
        <w:tc>
          <w:tcPr>
            <w:tcW w:w="136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Место нахождения (адрес), общая площадь (кв. м)</w:t>
            </w:r>
          </w:p>
        </w:tc>
        <w:tc>
          <w:tcPr>
            <w:tcW w:w="136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Место нахождения (адрес), общая площадь (кв. м)</w:t>
            </w:r>
          </w:p>
        </w:tc>
        <w:tc>
          <w:tcPr>
            <w:tcW w:w="136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Место нахождения (адрес), общая площадь (кв. м)</w:t>
            </w:r>
          </w:p>
        </w:tc>
        <w:tc>
          <w:tcPr>
            <w:tcW w:w="1369"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Место нахождения (адрес), общая площадь (кв. м)</w:t>
            </w:r>
          </w:p>
        </w:tc>
        <w:tc>
          <w:tcPr>
            <w:tcW w:w="1714"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Наименование, ме</w:t>
            </w:r>
            <w:r>
              <w:t>сто нахождения (адрес), общая площадь (кв. м)</w:t>
            </w:r>
          </w:p>
        </w:tc>
        <w:tc>
          <w:tcPr>
            <w:tcW w:w="1609"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p>
        </w:tc>
        <w:tc>
          <w:tcPr>
            <w:tcW w:w="165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p>
        </w:tc>
        <w:tc>
          <w:tcPr>
            <w:tcW w:w="165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p>
        </w:tc>
        <w:tc>
          <w:tcPr>
            <w:tcW w:w="1519"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p>
        </w:tc>
        <w:tc>
          <w:tcPr>
            <w:tcW w:w="1654" w:type="dxa"/>
            <w:vMerge/>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p>
        </w:tc>
      </w:tr>
      <w:tr w:rsidR="00000000">
        <w:tc>
          <w:tcPr>
            <w:tcW w:w="1129"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144"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369"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369"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369"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369"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369"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609"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654"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654"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c>
          <w:tcPr>
            <w:tcW w:w="1654" w:type="dxa"/>
            <w:tcBorders>
              <w:top w:val="single" w:sz="4" w:space="0" w:color="auto"/>
              <w:left w:val="single" w:sz="4" w:space="0" w:color="auto"/>
              <w:bottom w:val="single" w:sz="4" w:space="0" w:color="auto"/>
              <w:right w:val="single" w:sz="4" w:space="0" w:color="auto"/>
            </w:tcBorders>
            <w:vAlign w:val="center"/>
          </w:tcPr>
          <w:p w:rsidR="00000000" w:rsidRDefault="00290E18">
            <w:pPr>
              <w:pStyle w:val="ConsPlusNormal"/>
            </w:pPr>
          </w:p>
        </w:tc>
      </w:tr>
    </w:tbl>
    <w:p w:rsidR="00000000" w:rsidRDefault="00290E18">
      <w:pPr>
        <w:pStyle w:val="ConsPlusNormal"/>
        <w:jc w:val="both"/>
      </w:pPr>
    </w:p>
    <w:p w:rsidR="00000000" w:rsidRDefault="00290E18">
      <w:pPr>
        <w:pStyle w:val="ConsPlusNonformat"/>
        <w:jc w:val="both"/>
      </w:pPr>
      <w:r>
        <w:t>Достоверность и полноту настоящих сведений подтверждаю: ___________________</w:t>
      </w:r>
    </w:p>
    <w:p w:rsidR="00000000" w:rsidRDefault="00290E18">
      <w:pPr>
        <w:pStyle w:val="ConsPlusNonformat"/>
        <w:jc w:val="both"/>
      </w:pPr>
      <w:r>
        <w:t xml:space="preserve">                                                        (подпись кандидата)</w:t>
      </w:r>
    </w:p>
    <w:p w:rsidR="00000000" w:rsidRDefault="00290E18">
      <w:pPr>
        <w:pStyle w:val="ConsPlusNonformat"/>
        <w:jc w:val="both"/>
      </w:pPr>
      <w:r>
        <w:t>"__" ___________ ____ г.</w:t>
      </w:r>
    </w:p>
    <w:p w:rsidR="00000000" w:rsidRDefault="00290E18">
      <w:pPr>
        <w:pStyle w:val="ConsPlusNonformat"/>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290E18">
      <w:pPr>
        <w:pStyle w:val="ConsPlusNormal"/>
        <w:jc w:val="both"/>
      </w:pPr>
    </w:p>
    <w:p w:rsidR="00000000" w:rsidRDefault="00290E18">
      <w:pPr>
        <w:pStyle w:val="ConsPlusNormal"/>
        <w:ind w:firstLine="540"/>
        <w:jc w:val="both"/>
      </w:pPr>
      <w:r>
        <w:t>--------------------------------</w:t>
      </w:r>
    </w:p>
    <w:p w:rsidR="00000000" w:rsidRDefault="00290E18">
      <w:pPr>
        <w:pStyle w:val="ConsPlusNormal"/>
        <w:ind w:firstLine="540"/>
        <w:jc w:val="both"/>
      </w:pPr>
      <w:bookmarkStart w:id="354" w:name="Par1971"/>
      <w:bookmarkEnd w:id="354"/>
      <w:r>
        <w:t>&lt;1&gt; Указывается при наличии.</w:t>
      </w:r>
    </w:p>
    <w:p w:rsidR="00000000" w:rsidRDefault="00290E18">
      <w:pPr>
        <w:pStyle w:val="ConsPlusNormal"/>
        <w:ind w:firstLine="540"/>
        <w:jc w:val="both"/>
      </w:pPr>
      <w:bookmarkStart w:id="355" w:name="Par1972"/>
      <w:bookmarkEnd w:id="355"/>
      <w:r>
        <w:t>&lt;2&gt; Указываются доходы (в</w:t>
      </w:r>
      <w:r>
        <w:t>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000000" w:rsidRDefault="00290E18">
      <w:pPr>
        <w:pStyle w:val="ConsPlusNormal"/>
        <w:ind w:firstLine="540"/>
        <w:jc w:val="both"/>
      </w:pPr>
      <w:bookmarkStart w:id="356" w:name="Par1973"/>
      <w:bookmarkEnd w:id="356"/>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w:t>
      </w:r>
      <w:r>
        <w:t>рации данных об общей площади иного недвижимого имущества сведения об общей площади такого имущества не указываются.</w:t>
      </w:r>
    </w:p>
    <w:p w:rsidR="00000000" w:rsidRDefault="00290E18">
      <w:pPr>
        <w:pStyle w:val="ConsPlusNormal"/>
        <w:ind w:firstLine="540"/>
        <w:jc w:val="both"/>
      </w:pPr>
      <w:bookmarkStart w:id="357" w:name="Par1974"/>
      <w:bookmarkEnd w:id="357"/>
      <w:r>
        <w:t>&lt;4&gt; Доход, полученный в иностранной валюте, указывается в рублях по курсу Центрального банка Российской Федерации на дату пол</w:t>
      </w:r>
      <w:r>
        <w:t>учения дохода.</w:t>
      </w:r>
    </w:p>
    <w:p w:rsidR="00000000" w:rsidRDefault="00290E18">
      <w:pPr>
        <w:pStyle w:val="ConsPlusNormal"/>
        <w:ind w:firstLine="540"/>
        <w:jc w:val="both"/>
      </w:pPr>
      <w:bookmarkStart w:id="358" w:name="Par1975"/>
      <w:bookmarkEnd w:id="358"/>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00000" w:rsidRDefault="00290E18">
      <w:pPr>
        <w:pStyle w:val="ConsPlusNormal"/>
        <w:ind w:firstLine="540"/>
        <w:jc w:val="both"/>
      </w:pPr>
      <w:bookmarkStart w:id="359" w:name="Par1976"/>
      <w:bookmarkEnd w:id="359"/>
      <w:r>
        <w:t>&lt;6&gt; Для драгоценных металлов баланс счета указывается в ру</w:t>
      </w:r>
      <w:r>
        <w:t>блях исходя из учетных цен на аффинированные драгоценные металлы, установленных Центральным банком Российской Федерации на указанную дату.</w:t>
      </w:r>
    </w:p>
    <w:p w:rsidR="00000000" w:rsidRDefault="00290E18">
      <w:pPr>
        <w:pStyle w:val="ConsPlusNormal"/>
        <w:ind w:firstLine="540"/>
        <w:jc w:val="both"/>
      </w:pPr>
      <w:bookmarkStart w:id="360" w:name="Par1977"/>
      <w:bookmarkEnd w:id="360"/>
      <w:r>
        <w:t>&lt;7&gt; Для счетов в иностранной валюте остаток указывается в рублях по курсу Центрального банка Российской</w:t>
      </w:r>
      <w:r>
        <w:t xml:space="preserve"> Федерации на указанную дату.</w:t>
      </w:r>
    </w:p>
    <w:p w:rsidR="00000000" w:rsidRDefault="00290E18">
      <w:pPr>
        <w:pStyle w:val="ConsPlusNormal"/>
        <w:ind w:firstLine="540"/>
        <w:jc w:val="both"/>
      </w:pPr>
      <w:bookmarkStart w:id="361" w:name="Par1978"/>
      <w:bookmarkEnd w:id="361"/>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00000" w:rsidRDefault="00290E18">
      <w:pPr>
        <w:pStyle w:val="ConsPlusNormal"/>
        <w:ind w:firstLine="540"/>
        <w:jc w:val="both"/>
      </w:pPr>
      <w:bookmarkStart w:id="362" w:name="Par1979"/>
      <w:bookmarkEnd w:id="362"/>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w:t>
      </w:r>
      <w:r>
        <w:t>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00000" w:rsidRDefault="00290E18">
      <w:pPr>
        <w:pStyle w:val="ConsPlusNormal"/>
        <w:ind w:firstLine="540"/>
        <w:jc w:val="both"/>
      </w:pPr>
      <w:bookmarkStart w:id="363" w:name="Par1980"/>
      <w:bookmarkEnd w:id="363"/>
      <w:r>
        <w:t>&lt;10&gt; Указываются полное наименование организации, включ</w:t>
      </w:r>
      <w:r>
        <w:t>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00000" w:rsidRDefault="00290E18">
      <w:pPr>
        <w:pStyle w:val="ConsPlusNormal"/>
        <w:ind w:firstLine="540"/>
        <w:jc w:val="both"/>
      </w:pPr>
      <w:bookmarkStart w:id="364" w:name="Par1981"/>
      <w:bookmarkEnd w:id="364"/>
      <w:r>
        <w:t>&lt;11&gt; Текст подстрочников, а также сноски в изготовленных свед</w:t>
      </w:r>
      <w:r>
        <w:t>ениях могут не воспроизводиться.</w:t>
      </w: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jc w:val="right"/>
        <w:outlineLvl w:val="0"/>
      </w:pPr>
      <w:r>
        <w:t>Приложение 2</w:t>
      </w:r>
    </w:p>
    <w:p w:rsidR="00000000" w:rsidRDefault="00290E18">
      <w:pPr>
        <w:pStyle w:val="ConsPlusNormal"/>
        <w:jc w:val="right"/>
      </w:pPr>
      <w:r>
        <w:t>к Федеральному закону</w:t>
      </w:r>
    </w:p>
    <w:p w:rsidR="00000000" w:rsidRDefault="00290E18">
      <w:pPr>
        <w:pStyle w:val="ConsPlusNormal"/>
        <w:jc w:val="right"/>
      </w:pPr>
      <w:r>
        <w:t>"О выборах депутатов</w:t>
      </w:r>
    </w:p>
    <w:p w:rsidR="00000000" w:rsidRDefault="00290E18">
      <w:pPr>
        <w:pStyle w:val="ConsPlusNormal"/>
        <w:jc w:val="right"/>
      </w:pPr>
      <w:r>
        <w:t>Государственной Думы</w:t>
      </w:r>
    </w:p>
    <w:p w:rsidR="00000000" w:rsidRDefault="00290E18">
      <w:pPr>
        <w:pStyle w:val="ConsPlusNormal"/>
        <w:jc w:val="right"/>
      </w:pPr>
      <w:r>
        <w:t>Федерального Собрания</w:t>
      </w:r>
    </w:p>
    <w:p w:rsidR="00000000" w:rsidRDefault="00290E18">
      <w:pPr>
        <w:pStyle w:val="ConsPlusNormal"/>
        <w:jc w:val="right"/>
      </w:pPr>
      <w:r>
        <w:t>Российской Федерации"</w:t>
      </w:r>
    </w:p>
    <w:p w:rsidR="00000000" w:rsidRDefault="00290E18">
      <w:pPr>
        <w:pStyle w:val="ConsPlusNormal"/>
        <w:ind w:firstLine="540"/>
        <w:jc w:val="both"/>
      </w:pPr>
    </w:p>
    <w:p w:rsidR="00000000" w:rsidRDefault="00290E18">
      <w:pPr>
        <w:pStyle w:val="ConsPlusNonformat"/>
        <w:jc w:val="both"/>
      </w:pPr>
      <w:bookmarkStart w:id="365" w:name="Par1994"/>
      <w:bookmarkEnd w:id="365"/>
      <w:r>
        <w:t xml:space="preserve">                              ПОДПИСНОЙ ЛИСТ</w:t>
      </w:r>
    </w:p>
    <w:p w:rsidR="00000000" w:rsidRDefault="00290E18">
      <w:pPr>
        <w:pStyle w:val="ConsPlusNonformat"/>
        <w:jc w:val="both"/>
      </w:pPr>
    </w:p>
    <w:p w:rsidR="00000000" w:rsidRDefault="00290E18">
      <w:pPr>
        <w:pStyle w:val="ConsPlusNonformat"/>
        <w:jc w:val="both"/>
      </w:pPr>
      <w:r>
        <w:t xml:space="preserve">        Выборы депутатов Государственной Думы Федерального Собрания</w:t>
      </w:r>
    </w:p>
    <w:p w:rsidR="00000000" w:rsidRDefault="00290E18">
      <w:pPr>
        <w:pStyle w:val="ConsPlusNonformat"/>
        <w:jc w:val="both"/>
      </w:pPr>
      <w:r>
        <w:t xml:space="preserve">         Российской Федерации "__" _____________________ 20__ года</w:t>
      </w:r>
    </w:p>
    <w:p w:rsidR="00000000" w:rsidRDefault="00290E18">
      <w:pPr>
        <w:pStyle w:val="ConsPlusNonformat"/>
        <w:jc w:val="both"/>
      </w:pPr>
      <w:r>
        <w:t xml:space="preserve">                                     (дата голосования) </w:t>
      </w:r>
      <w:hyperlink w:anchor="Par2063"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rsidR="00000000" w:rsidRDefault="00290E18">
      <w:pPr>
        <w:pStyle w:val="ConsPlusNonformat"/>
        <w:jc w:val="both"/>
      </w:pPr>
      <w:r>
        <w:t xml:space="preserve">         (федеральный список кандидатов в депутаты Государственной</w:t>
      </w:r>
    </w:p>
    <w:p w:rsidR="00000000" w:rsidRDefault="00290E18">
      <w:pPr>
        <w:pStyle w:val="ConsPlusNonformat"/>
        <w:jc w:val="both"/>
      </w:pPr>
      <w:r>
        <w:t xml:space="preserve">             Думы заверен Центральной избирательной комиссией</w:t>
      </w:r>
    </w:p>
    <w:p w:rsidR="00000000" w:rsidRDefault="00290E18">
      <w:pPr>
        <w:pStyle w:val="ConsPlusNonformat"/>
        <w:jc w:val="both"/>
      </w:pPr>
      <w:r>
        <w:t xml:space="preserve">               Российской Федерации "__" ______</w:t>
      </w:r>
      <w:r>
        <w:t>__ 20__ года)</w:t>
      </w:r>
    </w:p>
    <w:p w:rsidR="00000000" w:rsidRDefault="00290E18">
      <w:pPr>
        <w:pStyle w:val="ConsPlusNonformat"/>
        <w:jc w:val="both"/>
      </w:pPr>
    </w:p>
    <w:p w:rsidR="00000000" w:rsidRDefault="00290E18">
      <w:pPr>
        <w:pStyle w:val="ConsPlusNonformat"/>
        <w:jc w:val="both"/>
      </w:pPr>
      <w:r>
        <w:t>___________________________________________________________________________</w:t>
      </w:r>
    </w:p>
    <w:p w:rsidR="00000000" w:rsidRDefault="00290E18">
      <w:pPr>
        <w:pStyle w:val="ConsPlusNonformat"/>
        <w:jc w:val="both"/>
      </w:pPr>
      <w:r>
        <w:t xml:space="preserve">    (наименование субъекта Российской Федерации, на территории которого</w:t>
      </w:r>
    </w:p>
    <w:p w:rsidR="00000000" w:rsidRDefault="00290E18">
      <w:pPr>
        <w:pStyle w:val="ConsPlusNonformat"/>
        <w:jc w:val="both"/>
      </w:pPr>
      <w:r>
        <w:t xml:space="preserve">  осуществлялся сбор подписей избирателей; если сбор подписей избирателей</w:t>
      </w:r>
    </w:p>
    <w:p w:rsidR="00000000" w:rsidRDefault="00290E18">
      <w:pPr>
        <w:pStyle w:val="ConsPlusNonformat"/>
        <w:jc w:val="both"/>
      </w:pPr>
      <w:r>
        <w:t xml:space="preserve">   осуществлялся ср</w:t>
      </w:r>
      <w:r>
        <w:t>еди избирателей, проживающих за пределами территории</w:t>
      </w:r>
    </w:p>
    <w:p w:rsidR="00000000" w:rsidRDefault="00290E18">
      <w:pPr>
        <w:pStyle w:val="ConsPlusNonformat"/>
        <w:jc w:val="both"/>
      </w:pPr>
      <w:r>
        <w:t xml:space="preserve">      Российской Федерации, - наименование иностранного государства)</w:t>
      </w:r>
    </w:p>
    <w:p w:rsidR="00000000" w:rsidRDefault="00290E18">
      <w:pPr>
        <w:pStyle w:val="ConsPlusNonformat"/>
        <w:jc w:val="both"/>
      </w:pPr>
    </w:p>
    <w:p w:rsidR="00000000" w:rsidRDefault="00290E18">
      <w:pPr>
        <w:pStyle w:val="ConsPlusNonformat"/>
        <w:jc w:val="both"/>
      </w:pPr>
      <w:r>
        <w:t xml:space="preserve">    Мы,  нижеподписавшиеся,  поддерживаем  выдвижение  федерального  списка</w:t>
      </w:r>
    </w:p>
    <w:p w:rsidR="00000000" w:rsidRDefault="00290E18">
      <w:pPr>
        <w:pStyle w:val="ConsPlusNonformat"/>
        <w:jc w:val="both"/>
      </w:pPr>
      <w:r>
        <w:t>кандидатов   в   депутаты   Государственной  Думы  от  по</w:t>
      </w:r>
      <w:r>
        <w:t>литической  партии</w:t>
      </w:r>
    </w:p>
    <w:p w:rsidR="00000000" w:rsidRDefault="00290E18">
      <w:pPr>
        <w:pStyle w:val="ConsPlusNonformat"/>
        <w:jc w:val="both"/>
      </w:pPr>
      <w:r>
        <w:t>__________________________________________________________________________,</w:t>
      </w:r>
    </w:p>
    <w:p w:rsidR="00000000" w:rsidRDefault="00290E18">
      <w:pPr>
        <w:pStyle w:val="ConsPlusNonformat"/>
        <w:jc w:val="both"/>
      </w:pPr>
      <w:r>
        <w:t xml:space="preserve">                    (наименование политической партии)</w:t>
      </w:r>
    </w:p>
    <w:p w:rsidR="00000000" w:rsidRDefault="00290E18">
      <w:pPr>
        <w:pStyle w:val="ConsPlusNonformat"/>
        <w:jc w:val="both"/>
      </w:pPr>
      <w:r>
        <w:t>во главе которого находятся:</w:t>
      </w:r>
    </w:p>
    <w:p w:rsidR="00000000" w:rsidRDefault="00290E18">
      <w:pPr>
        <w:pStyle w:val="ConsPlusNonformat"/>
        <w:jc w:val="both"/>
      </w:pPr>
      <w:r>
        <w:t>___________________________________________________________________________</w:t>
      </w:r>
    </w:p>
    <w:p w:rsidR="00000000" w:rsidRDefault="00290E18">
      <w:pPr>
        <w:pStyle w:val="ConsPlusNonformat"/>
        <w:jc w:val="both"/>
      </w:pPr>
      <w:r>
        <w:t xml:space="preserve"> (фамилии, имена и отчества кандидатов, включенных в общефедеральную часть</w:t>
      </w:r>
    </w:p>
    <w:p w:rsidR="00000000" w:rsidRDefault="00290E18">
      <w:pPr>
        <w:pStyle w:val="ConsPlusNonformat"/>
        <w:jc w:val="both"/>
      </w:pPr>
      <w:r>
        <w:t xml:space="preserve">  федерального списка кандидатов, а также трех кандидатов, возглавляющих</w:t>
      </w:r>
    </w:p>
    <w:p w:rsidR="00000000" w:rsidRDefault="00290E18">
      <w:pPr>
        <w:pStyle w:val="ConsPlusNonformat"/>
        <w:jc w:val="both"/>
      </w:pPr>
      <w:r>
        <w:t xml:space="preserve">    соответствующую региональную группу (каждую из региональных групп)</w:t>
      </w:r>
    </w:p>
    <w:p w:rsidR="00000000" w:rsidRDefault="00290E18">
      <w:pPr>
        <w:pStyle w:val="ConsPlusNonformat"/>
        <w:jc w:val="both"/>
      </w:pPr>
      <w:r>
        <w:t xml:space="preserve">                              кандида</w:t>
      </w:r>
      <w:r>
        <w:t xml:space="preserve">тов) </w:t>
      </w:r>
      <w:hyperlink w:anchor="Par2064" w:tooltip="&lt;2&gt; В случае, если отсутствует общефедеральная часть федерального списка кандидатов, в подписном листе слова &quot;во главе которого находятся&quot;, соответствующая строка и текст подстрочника к ней не воспроизводятся." w:history="1">
        <w:r>
          <w:rPr>
            <w:color w:val="0000FF"/>
          </w:rPr>
          <w:t>&lt;2&gt;</w:t>
        </w:r>
      </w:hyperlink>
    </w:p>
    <w:p w:rsidR="00000000" w:rsidRDefault="00290E1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7"/>
        <w:gridCol w:w="1282"/>
        <w:gridCol w:w="1842"/>
        <w:gridCol w:w="1398"/>
        <w:gridCol w:w="1710"/>
        <w:gridCol w:w="1148"/>
        <w:gridCol w:w="1087"/>
      </w:tblGrid>
      <w:tr w:rsidR="00000000">
        <w:tc>
          <w:tcPr>
            <w:tcW w:w="497"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N п/п</w:t>
            </w:r>
          </w:p>
        </w:tc>
        <w:tc>
          <w:tcPr>
            <w:tcW w:w="1282"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Год рождения (в возрасте 18 лет - дополнительно число и месяц рождения)</w:t>
            </w:r>
          </w:p>
        </w:tc>
        <w:tc>
          <w:tcPr>
            <w:tcW w:w="1398"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Адрес места жительства</w:t>
            </w:r>
          </w:p>
        </w:tc>
        <w:tc>
          <w:tcPr>
            <w:tcW w:w="1710"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Дата внесения подписи</w:t>
            </w:r>
          </w:p>
        </w:tc>
        <w:tc>
          <w:tcPr>
            <w:tcW w:w="1087"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Подпись</w:t>
            </w:r>
          </w:p>
        </w:tc>
      </w:tr>
      <w:tr w:rsidR="00000000">
        <w:tc>
          <w:tcPr>
            <w:tcW w:w="49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r>
              <w:t>1</w:t>
            </w:r>
          </w:p>
        </w:tc>
        <w:tc>
          <w:tcPr>
            <w:tcW w:w="1282"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842"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39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710"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08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r>
      <w:tr w:rsidR="00000000">
        <w:tc>
          <w:tcPr>
            <w:tcW w:w="49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r>
              <w:t>2</w:t>
            </w:r>
          </w:p>
        </w:tc>
        <w:tc>
          <w:tcPr>
            <w:tcW w:w="1282"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842"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39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710"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08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r>
      <w:tr w:rsidR="00000000">
        <w:tc>
          <w:tcPr>
            <w:tcW w:w="49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r>
              <w:t>3</w:t>
            </w:r>
          </w:p>
        </w:tc>
        <w:tc>
          <w:tcPr>
            <w:tcW w:w="1282"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842"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39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710"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08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r>
    </w:tbl>
    <w:p w:rsidR="00000000" w:rsidRDefault="00290E18">
      <w:pPr>
        <w:pStyle w:val="ConsPlusNormal"/>
        <w:jc w:val="both"/>
      </w:pPr>
    </w:p>
    <w:p w:rsidR="00000000" w:rsidRDefault="00290E18">
      <w:pPr>
        <w:pStyle w:val="ConsPlusNonformat"/>
        <w:jc w:val="both"/>
      </w:pPr>
      <w:r>
        <w:t xml:space="preserve">    Подписной лист удостоверяю: ___________________________________________</w:t>
      </w:r>
    </w:p>
    <w:p w:rsidR="00000000" w:rsidRDefault="00290E18">
      <w:pPr>
        <w:pStyle w:val="ConsPlusNonformat"/>
        <w:jc w:val="both"/>
      </w:pPr>
      <w:r>
        <w:t xml:space="preserve">                                  (фамилия, имя, отчество, дата рождения,</w:t>
      </w:r>
    </w:p>
    <w:p w:rsidR="00000000" w:rsidRDefault="00290E18">
      <w:pPr>
        <w:pStyle w:val="ConsPlusNonformat"/>
        <w:jc w:val="both"/>
      </w:pPr>
      <w:r>
        <w:t>___________________________________________________________________________</w:t>
      </w:r>
    </w:p>
    <w:p w:rsidR="00000000" w:rsidRDefault="00290E18">
      <w:pPr>
        <w:pStyle w:val="ConsPlusNonformat"/>
        <w:jc w:val="both"/>
      </w:pPr>
      <w:r>
        <w:t>адрес места жительства, серия,</w:t>
      </w:r>
      <w:r>
        <w:t xml:space="preserve"> номер и дата выдачи паспорта или документа,</w:t>
      </w:r>
    </w:p>
    <w:p w:rsidR="00000000" w:rsidRDefault="00290E18">
      <w:pPr>
        <w:pStyle w:val="ConsPlusNonformat"/>
        <w:jc w:val="both"/>
      </w:pPr>
      <w:r>
        <w:t>заменяющего паспорт гражданина, наименование или код выдавшего его органа,</w:t>
      </w:r>
    </w:p>
    <w:p w:rsidR="00000000" w:rsidRDefault="00290E18">
      <w:pPr>
        <w:pStyle w:val="ConsPlusNonformat"/>
        <w:jc w:val="both"/>
      </w:pPr>
      <w:r>
        <w:t xml:space="preserve">     подпись лица, осуществлявшего сбор подписей, и дата ее внесения)</w:t>
      </w:r>
    </w:p>
    <w:p w:rsidR="00000000" w:rsidRDefault="00290E18">
      <w:pPr>
        <w:pStyle w:val="ConsPlusNonformat"/>
        <w:jc w:val="both"/>
      </w:pPr>
    </w:p>
    <w:p w:rsidR="00000000" w:rsidRDefault="00290E18">
      <w:pPr>
        <w:pStyle w:val="ConsPlusNonformat"/>
        <w:jc w:val="both"/>
      </w:pPr>
      <w:r>
        <w:t xml:space="preserve">    Уполномоченный представитель политической партии ____________</w:t>
      </w:r>
      <w:r>
        <w:t>__________</w:t>
      </w:r>
    </w:p>
    <w:p w:rsidR="00000000" w:rsidRDefault="00290E18">
      <w:pPr>
        <w:pStyle w:val="ConsPlusNonformat"/>
        <w:jc w:val="both"/>
      </w:pPr>
      <w:r>
        <w:t>___________________________________________________________________________</w:t>
      </w:r>
    </w:p>
    <w:p w:rsidR="00000000" w:rsidRDefault="00290E18">
      <w:pPr>
        <w:pStyle w:val="ConsPlusNonformat"/>
        <w:jc w:val="both"/>
      </w:pPr>
      <w:r>
        <w:t xml:space="preserve">           (фамилия, имя, отчество, подпись и дата ее внесения)</w:t>
      </w:r>
    </w:p>
    <w:p w:rsidR="00000000" w:rsidRDefault="00290E18">
      <w:pPr>
        <w:pStyle w:val="ConsPlusNormal"/>
        <w:ind w:firstLine="540"/>
        <w:jc w:val="both"/>
      </w:pPr>
    </w:p>
    <w:p w:rsidR="00000000" w:rsidRDefault="00290E18">
      <w:pPr>
        <w:pStyle w:val="ConsPlusNormal"/>
        <w:ind w:firstLine="540"/>
        <w:jc w:val="both"/>
      </w:pPr>
      <w:r>
        <w:t>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w:t>
      </w:r>
      <w:r>
        <w:t xml:space="preserve">дписном листе, в заявлении о согласии баллотироваться в соответствии с </w:t>
      </w:r>
      <w:hyperlink w:anchor="Par584"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w:t>
      </w:r>
      <w:r>
        <w:t>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000000" w:rsidRDefault="00290E18">
      <w:pPr>
        <w:pStyle w:val="ConsPlusNormal"/>
        <w:ind w:firstLine="540"/>
        <w:jc w:val="both"/>
      </w:pPr>
    </w:p>
    <w:p w:rsidR="00000000" w:rsidRDefault="00290E18">
      <w:pPr>
        <w:pStyle w:val="ConsPlusNormal"/>
        <w:ind w:firstLine="540"/>
        <w:jc w:val="both"/>
      </w:pPr>
      <w:r>
        <w:t>--------------------------------</w:t>
      </w:r>
    </w:p>
    <w:p w:rsidR="00000000" w:rsidRDefault="00290E18">
      <w:pPr>
        <w:pStyle w:val="ConsPlusNormal"/>
        <w:ind w:firstLine="540"/>
        <w:jc w:val="both"/>
      </w:pPr>
      <w:bookmarkStart w:id="366" w:name="Par2063"/>
      <w:bookmarkEnd w:id="366"/>
      <w:r>
        <w:t>&lt;1&gt; Текст подстрочников,</w:t>
      </w:r>
      <w:r>
        <w:t xml:space="preserve"> а также примечание и сноски в изготовленном подписном листе могут не воспроизводиться.</w:t>
      </w:r>
    </w:p>
    <w:p w:rsidR="00000000" w:rsidRDefault="00290E18">
      <w:pPr>
        <w:pStyle w:val="ConsPlusNormal"/>
        <w:ind w:firstLine="540"/>
        <w:jc w:val="both"/>
      </w:pPr>
      <w:bookmarkStart w:id="367" w:name="Par2064"/>
      <w:bookmarkEnd w:id="367"/>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w:t>
      </w:r>
      <w:r>
        <w:t>я строка и текст подстрочника к ней не воспроизводятся.</w:t>
      </w: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jc w:val="right"/>
        <w:outlineLvl w:val="0"/>
      </w:pPr>
      <w:r>
        <w:t>Приложение 3</w:t>
      </w:r>
    </w:p>
    <w:p w:rsidR="00000000" w:rsidRDefault="00290E18">
      <w:pPr>
        <w:pStyle w:val="ConsPlusNormal"/>
        <w:jc w:val="right"/>
      </w:pPr>
      <w:r>
        <w:lastRenderedPageBreak/>
        <w:t>к Федеральному закону</w:t>
      </w:r>
    </w:p>
    <w:p w:rsidR="00000000" w:rsidRDefault="00290E18">
      <w:pPr>
        <w:pStyle w:val="ConsPlusNormal"/>
        <w:jc w:val="right"/>
      </w:pPr>
      <w:r>
        <w:t>"О выборах депутатов</w:t>
      </w:r>
    </w:p>
    <w:p w:rsidR="00000000" w:rsidRDefault="00290E18">
      <w:pPr>
        <w:pStyle w:val="ConsPlusNormal"/>
        <w:jc w:val="right"/>
      </w:pPr>
      <w:r>
        <w:t>Государственной Думы</w:t>
      </w:r>
    </w:p>
    <w:p w:rsidR="00000000" w:rsidRDefault="00290E18">
      <w:pPr>
        <w:pStyle w:val="ConsPlusNormal"/>
        <w:jc w:val="right"/>
      </w:pPr>
      <w:r>
        <w:t>Федерального Собрания</w:t>
      </w:r>
    </w:p>
    <w:p w:rsidR="00000000" w:rsidRDefault="00290E18">
      <w:pPr>
        <w:pStyle w:val="ConsPlusNormal"/>
        <w:jc w:val="right"/>
      </w:pPr>
      <w:r>
        <w:t>Российской Федерации"</w:t>
      </w:r>
    </w:p>
    <w:p w:rsidR="00000000" w:rsidRDefault="00290E18">
      <w:pPr>
        <w:pStyle w:val="ConsPlusNormal"/>
        <w:jc w:val="center"/>
      </w:pPr>
      <w:r>
        <w:t>Список изменяющих документов</w:t>
      </w:r>
    </w:p>
    <w:p w:rsidR="00000000" w:rsidRDefault="00290E18">
      <w:pPr>
        <w:pStyle w:val="ConsPlusNormal"/>
        <w:jc w:val="center"/>
      </w:pPr>
      <w:r>
        <w:t>(в ред. Федерального закона от 09.03.2016 N 6</w:t>
      </w:r>
      <w:r>
        <w:t>6-ФЗ)</w:t>
      </w:r>
    </w:p>
    <w:p w:rsidR="00000000" w:rsidRDefault="00290E18">
      <w:pPr>
        <w:pStyle w:val="ConsPlusNormal"/>
        <w:ind w:firstLine="540"/>
        <w:jc w:val="both"/>
      </w:pPr>
    </w:p>
    <w:p w:rsidR="00000000" w:rsidRDefault="00290E18">
      <w:pPr>
        <w:pStyle w:val="ConsPlusNonformat"/>
        <w:jc w:val="both"/>
      </w:pPr>
      <w:bookmarkStart w:id="368" w:name="Par2079"/>
      <w:bookmarkEnd w:id="368"/>
      <w:r>
        <w:t xml:space="preserve">                              ПОДПИСНОЙ ЛИСТ</w:t>
      </w:r>
    </w:p>
    <w:p w:rsidR="00000000" w:rsidRDefault="00290E18">
      <w:pPr>
        <w:pStyle w:val="ConsPlusNonformat"/>
        <w:jc w:val="both"/>
      </w:pPr>
    </w:p>
    <w:p w:rsidR="00000000" w:rsidRDefault="00290E18">
      <w:pPr>
        <w:pStyle w:val="ConsPlusNonformat"/>
        <w:jc w:val="both"/>
      </w:pPr>
      <w:r>
        <w:t xml:space="preserve">        Выборы депутатов Государственной Думы Федерального Собрания</w:t>
      </w:r>
    </w:p>
    <w:p w:rsidR="00000000" w:rsidRDefault="00290E18">
      <w:pPr>
        <w:pStyle w:val="ConsPlusNonformat"/>
        <w:jc w:val="both"/>
      </w:pPr>
      <w:r>
        <w:t xml:space="preserve">            Российской Федерации "__" _______________ 20__ года</w:t>
      </w:r>
    </w:p>
    <w:p w:rsidR="00000000" w:rsidRDefault="00290E18">
      <w:pPr>
        <w:pStyle w:val="ConsPlusNonformat"/>
        <w:jc w:val="both"/>
      </w:pPr>
      <w:r>
        <w:t xml:space="preserve">                                     (дата голосования) </w:t>
      </w:r>
      <w:hyperlink w:anchor="Par2143" w:tooltip="&lt;1&gt; Текст подстрочников, а также примечание и сноска в изготовленном подписном листе могут не воспроизводиться." w:history="1">
        <w:r>
          <w:rPr>
            <w:color w:val="0000FF"/>
          </w:rPr>
          <w:t>&lt;1&gt;</w:t>
        </w:r>
      </w:hyperlink>
    </w:p>
    <w:p w:rsidR="00000000" w:rsidRDefault="00290E18">
      <w:pPr>
        <w:pStyle w:val="ConsPlusNonformat"/>
        <w:jc w:val="both"/>
      </w:pPr>
    </w:p>
    <w:p w:rsidR="00000000" w:rsidRDefault="00290E18">
      <w:pPr>
        <w:pStyle w:val="ConsPlusNonformat"/>
        <w:jc w:val="both"/>
      </w:pPr>
      <w:r>
        <w:t xml:space="preserve">    Мы, нижеподписавшиеся, поддерживаем выдвижение от _____________________</w:t>
      </w:r>
    </w:p>
    <w:p w:rsidR="00000000" w:rsidRDefault="00290E18">
      <w:pPr>
        <w:pStyle w:val="ConsPlusNonformat"/>
        <w:jc w:val="both"/>
      </w:pPr>
      <w:r>
        <w:t xml:space="preserve">                                                          (наименование</w:t>
      </w:r>
    </w:p>
    <w:p w:rsidR="00000000" w:rsidRDefault="00290E18">
      <w:pPr>
        <w:pStyle w:val="ConsPlusNonformat"/>
        <w:jc w:val="both"/>
      </w:pPr>
      <w:r>
        <w:t xml:space="preserve">                                                       политической партии)</w:t>
      </w:r>
    </w:p>
    <w:p w:rsidR="00000000" w:rsidRDefault="00290E18">
      <w:pPr>
        <w:pStyle w:val="ConsPlusNonformat"/>
        <w:jc w:val="both"/>
      </w:pPr>
      <w:r>
        <w:t>кандидата в депутаты по ___________________________________________________</w:t>
      </w:r>
    </w:p>
    <w:p w:rsidR="00000000" w:rsidRDefault="00290E18">
      <w:pPr>
        <w:pStyle w:val="ConsPlusNonformat"/>
        <w:jc w:val="both"/>
      </w:pPr>
      <w:r>
        <w:t xml:space="preserve">                        (наимено</w:t>
      </w:r>
      <w:r>
        <w:t>вание и номер одномандатного избирательного</w:t>
      </w:r>
    </w:p>
    <w:p w:rsidR="00000000" w:rsidRDefault="00290E18">
      <w:pPr>
        <w:pStyle w:val="ConsPlusNonformat"/>
        <w:jc w:val="both"/>
      </w:pPr>
      <w:r>
        <w:t xml:space="preserve">                                            округа)</w:t>
      </w:r>
    </w:p>
    <w:p w:rsidR="00000000" w:rsidRDefault="00290E18">
      <w:pPr>
        <w:pStyle w:val="ConsPlusNonformat"/>
        <w:jc w:val="both"/>
      </w:pPr>
      <w:r>
        <w:t>гражданина Российской Федерации ______________, родившегося ______________,</w:t>
      </w:r>
    </w:p>
    <w:p w:rsidR="00000000" w:rsidRDefault="00290E18">
      <w:pPr>
        <w:pStyle w:val="ConsPlusNonformat"/>
        <w:jc w:val="both"/>
      </w:pPr>
      <w:r>
        <w:t xml:space="preserve">                                (фамилия, имя,                  (дата</w:t>
      </w:r>
    </w:p>
    <w:p w:rsidR="00000000" w:rsidRDefault="00290E18">
      <w:pPr>
        <w:pStyle w:val="ConsPlusNonformat"/>
        <w:jc w:val="both"/>
      </w:pPr>
      <w:r>
        <w:t xml:space="preserve">              </w:t>
      </w:r>
      <w:r>
        <w:t xml:space="preserve">                     отчество)                   рождения)</w:t>
      </w:r>
    </w:p>
    <w:p w:rsidR="00000000" w:rsidRDefault="00290E18">
      <w:pPr>
        <w:pStyle w:val="ConsPlusNonformat"/>
        <w:jc w:val="both"/>
      </w:pPr>
      <w:r>
        <w:t>работающего ______________________________________________________________,</w:t>
      </w:r>
    </w:p>
    <w:p w:rsidR="00000000" w:rsidRDefault="00290E18">
      <w:pPr>
        <w:pStyle w:val="ConsPlusNonformat"/>
        <w:jc w:val="both"/>
      </w:pPr>
      <w:r>
        <w:t xml:space="preserve">                (основное место работы или службы, занимаемая должность</w:t>
      </w:r>
    </w:p>
    <w:p w:rsidR="00000000" w:rsidRDefault="00290E18">
      <w:pPr>
        <w:pStyle w:val="ConsPlusNonformat"/>
        <w:jc w:val="both"/>
      </w:pPr>
      <w:r>
        <w:t xml:space="preserve">                                 или род занятий)</w:t>
      </w:r>
    </w:p>
    <w:p w:rsidR="00000000" w:rsidRDefault="00290E18">
      <w:pPr>
        <w:pStyle w:val="ConsPlusNonformat"/>
        <w:jc w:val="both"/>
      </w:pPr>
      <w:r>
        <w:t>проживающего ______________________________________________________________</w:t>
      </w:r>
    </w:p>
    <w:p w:rsidR="00000000" w:rsidRDefault="00290E18">
      <w:pPr>
        <w:pStyle w:val="ConsPlusNonformat"/>
        <w:jc w:val="both"/>
      </w:pPr>
      <w:r>
        <w:t xml:space="preserve">              (наименование субъекта Российской Федерации, района, города,</w:t>
      </w:r>
    </w:p>
    <w:p w:rsidR="00000000" w:rsidRDefault="00290E18">
      <w:pPr>
        <w:pStyle w:val="ConsPlusNonformat"/>
        <w:jc w:val="both"/>
      </w:pPr>
      <w:r>
        <w:t xml:space="preserve">               иного населенного пункта, где находится место жительства)</w:t>
      </w:r>
    </w:p>
    <w:p w:rsidR="00000000" w:rsidRDefault="00290E1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7"/>
        <w:gridCol w:w="1268"/>
        <w:gridCol w:w="1887"/>
        <w:gridCol w:w="1386"/>
        <w:gridCol w:w="1698"/>
        <w:gridCol w:w="1138"/>
        <w:gridCol w:w="1090"/>
      </w:tblGrid>
      <w:tr w:rsidR="00000000">
        <w:tc>
          <w:tcPr>
            <w:tcW w:w="497"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N п/п</w:t>
            </w:r>
          </w:p>
        </w:tc>
        <w:tc>
          <w:tcPr>
            <w:tcW w:w="1268"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Фамилия, имя, отчество</w:t>
            </w:r>
          </w:p>
        </w:tc>
        <w:tc>
          <w:tcPr>
            <w:tcW w:w="1887"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Г</w:t>
            </w:r>
            <w:r>
              <w:t>од рождения (в возрасте 18 лет - дополнительно число и месяц рождения)</w:t>
            </w:r>
          </w:p>
        </w:tc>
        <w:tc>
          <w:tcPr>
            <w:tcW w:w="1386"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Адрес места жительства</w:t>
            </w:r>
          </w:p>
        </w:tc>
        <w:tc>
          <w:tcPr>
            <w:tcW w:w="1698"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Серия и номер паспорта или документа, заменяющего паспорт гражданина</w:t>
            </w:r>
          </w:p>
        </w:tc>
        <w:tc>
          <w:tcPr>
            <w:tcW w:w="1138"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Дата внесения подписи</w:t>
            </w:r>
          </w:p>
        </w:tc>
        <w:tc>
          <w:tcPr>
            <w:tcW w:w="1090"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Подпись</w:t>
            </w:r>
          </w:p>
        </w:tc>
      </w:tr>
      <w:tr w:rsidR="00000000">
        <w:tc>
          <w:tcPr>
            <w:tcW w:w="49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r>
              <w:t>1</w:t>
            </w:r>
          </w:p>
        </w:tc>
        <w:tc>
          <w:tcPr>
            <w:tcW w:w="126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r>
      <w:tr w:rsidR="00000000">
        <w:tc>
          <w:tcPr>
            <w:tcW w:w="49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r>
              <w:t>2</w:t>
            </w:r>
          </w:p>
        </w:tc>
        <w:tc>
          <w:tcPr>
            <w:tcW w:w="126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r>
      <w:tr w:rsidR="00000000">
        <w:tc>
          <w:tcPr>
            <w:tcW w:w="49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r>
              <w:t>3</w:t>
            </w:r>
          </w:p>
        </w:tc>
        <w:tc>
          <w:tcPr>
            <w:tcW w:w="126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r>
    </w:tbl>
    <w:p w:rsidR="00000000" w:rsidRDefault="00290E18">
      <w:pPr>
        <w:pStyle w:val="ConsPlusNormal"/>
        <w:jc w:val="both"/>
      </w:pPr>
    </w:p>
    <w:p w:rsidR="00000000" w:rsidRDefault="00290E18">
      <w:pPr>
        <w:pStyle w:val="ConsPlusNonformat"/>
        <w:jc w:val="both"/>
      </w:pPr>
      <w:r>
        <w:t xml:space="preserve"> </w:t>
      </w:r>
      <w:r>
        <w:t xml:space="preserve">   Подписной лист удостоверяю: ___________________________________________</w:t>
      </w:r>
    </w:p>
    <w:p w:rsidR="00000000" w:rsidRDefault="00290E18">
      <w:pPr>
        <w:pStyle w:val="ConsPlusNonformat"/>
        <w:jc w:val="both"/>
      </w:pPr>
      <w:r>
        <w:t xml:space="preserve">                                  (фамилия, имя, отчество, дата рождения,</w:t>
      </w:r>
    </w:p>
    <w:p w:rsidR="00000000" w:rsidRDefault="00290E18">
      <w:pPr>
        <w:pStyle w:val="ConsPlusNonformat"/>
        <w:jc w:val="both"/>
      </w:pPr>
      <w:r>
        <w:t>___________________________________________________________________________</w:t>
      </w:r>
    </w:p>
    <w:p w:rsidR="00000000" w:rsidRDefault="00290E18">
      <w:pPr>
        <w:pStyle w:val="ConsPlusNonformat"/>
        <w:jc w:val="both"/>
      </w:pPr>
      <w:r>
        <w:t xml:space="preserve">адрес места жительства, серия, </w:t>
      </w:r>
      <w:r>
        <w:t>номер и дата выдачи паспорта или документа,</w:t>
      </w:r>
    </w:p>
    <w:p w:rsidR="00000000" w:rsidRDefault="00290E18">
      <w:pPr>
        <w:pStyle w:val="ConsPlusNonformat"/>
        <w:jc w:val="both"/>
      </w:pPr>
      <w:r>
        <w:t>заменяющего паспорт гражданина, наименование или код выдавшего его органа,</w:t>
      </w:r>
    </w:p>
    <w:p w:rsidR="00000000" w:rsidRDefault="00290E18">
      <w:pPr>
        <w:pStyle w:val="ConsPlusNonformat"/>
        <w:jc w:val="both"/>
      </w:pPr>
      <w:r>
        <w:t xml:space="preserve">     подпись лица, осуществлявшего сбор подписей, и дата ее внесения)</w:t>
      </w:r>
    </w:p>
    <w:p w:rsidR="00000000" w:rsidRDefault="00290E18">
      <w:pPr>
        <w:pStyle w:val="ConsPlusNonformat"/>
        <w:jc w:val="both"/>
      </w:pPr>
    </w:p>
    <w:p w:rsidR="00000000" w:rsidRDefault="00290E18">
      <w:pPr>
        <w:pStyle w:val="ConsPlusNonformat"/>
        <w:jc w:val="both"/>
      </w:pPr>
      <w:r>
        <w:t xml:space="preserve">    Кандидат _____________________________________________________</w:t>
      </w:r>
      <w:r>
        <w:t>_____</w:t>
      </w:r>
    </w:p>
    <w:p w:rsidR="00000000" w:rsidRDefault="00290E18">
      <w:pPr>
        <w:pStyle w:val="ConsPlusNonformat"/>
        <w:jc w:val="both"/>
      </w:pPr>
      <w:r>
        <w:t xml:space="preserve">                (фамилия, имя, отчество, подпись и дата ее внесения)</w:t>
      </w:r>
    </w:p>
    <w:p w:rsidR="00000000" w:rsidRDefault="00290E18">
      <w:pPr>
        <w:pStyle w:val="ConsPlusNormal"/>
        <w:ind w:firstLine="540"/>
        <w:jc w:val="both"/>
      </w:pPr>
    </w:p>
    <w:p w:rsidR="00000000" w:rsidRDefault="00290E18">
      <w:pPr>
        <w:pStyle w:val="ConsPlusNormal"/>
        <w:ind w:firstLine="540"/>
        <w:jc w:val="both"/>
      </w:pPr>
      <w:r>
        <w:t>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w:t>
      </w:r>
      <w:r>
        <w:t xml:space="preserve">ой должности или роде занятий указываются сведения о том, что кандидат является депутатом на </w:t>
      </w:r>
      <w:r>
        <w:lastRenderedPageBreak/>
        <w:t>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w:t>
      </w:r>
      <w:r>
        <w:t xml:space="preserve">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ar584"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 указал свою принад</w:t>
      </w:r>
      <w:r>
        <w:t>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w:t>
      </w:r>
      <w:r>
        <w:t>ий о судимости кандидата.</w:t>
      </w:r>
    </w:p>
    <w:p w:rsidR="00000000" w:rsidRDefault="00290E18">
      <w:pPr>
        <w:pStyle w:val="ConsPlusNormal"/>
        <w:ind w:firstLine="540"/>
        <w:jc w:val="both"/>
      </w:pPr>
    </w:p>
    <w:p w:rsidR="00000000" w:rsidRDefault="00290E18">
      <w:pPr>
        <w:pStyle w:val="ConsPlusNormal"/>
        <w:ind w:firstLine="540"/>
        <w:jc w:val="both"/>
      </w:pPr>
      <w:r>
        <w:t>--------------------------------</w:t>
      </w:r>
    </w:p>
    <w:p w:rsidR="00000000" w:rsidRDefault="00290E18">
      <w:pPr>
        <w:pStyle w:val="ConsPlusNormal"/>
        <w:ind w:firstLine="540"/>
        <w:jc w:val="both"/>
      </w:pPr>
      <w:bookmarkStart w:id="369" w:name="Par2143"/>
      <w:bookmarkEnd w:id="369"/>
      <w:r>
        <w:t>&lt;1&gt; Текст подстрочников, а также примечание и сноска в изготовленном подписном листе могут не воспроизводиться.</w:t>
      </w: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jc w:val="right"/>
        <w:outlineLvl w:val="0"/>
      </w:pPr>
      <w:r>
        <w:t>Приложение 4</w:t>
      </w:r>
    </w:p>
    <w:p w:rsidR="00000000" w:rsidRDefault="00290E18">
      <w:pPr>
        <w:pStyle w:val="ConsPlusNormal"/>
        <w:jc w:val="right"/>
      </w:pPr>
      <w:r>
        <w:t>к Федеральному закону</w:t>
      </w:r>
    </w:p>
    <w:p w:rsidR="00000000" w:rsidRDefault="00290E18">
      <w:pPr>
        <w:pStyle w:val="ConsPlusNormal"/>
        <w:jc w:val="right"/>
      </w:pPr>
      <w:r>
        <w:t>"О выборах депутатов</w:t>
      </w:r>
    </w:p>
    <w:p w:rsidR="00000000" w:rsidRDefault="00290E18">
      <w:pPr>
        <w:pStyle w:val="ConsPlusNormal"/>
        <w:jc w:val="right"/>
      </w:pPr>
      <w:r>
        <w:t>Государст</w:t>
      </w:r>
      <w:r>
        <w:t>венной Думы</w:t>
      </w:r>
    </w:p>
    <w:p w:rsidR="00000000" w:rsidRDefault="00290E18">
      <w:pPr>
        <w:pStyle w:val="ConsPlusNormal"/>
        <w:jc w:val="right"/>
      </w:pPr>
      <w:r>
        <w:t>Федерального Собрания</w:t>
      </w:r>
    </w:p>
    <w:p w:rsidR="00000000" w:rsidRDefault="00290E18">
      <w:pPr>
        <w:pStyle w:val="ConsPlusNormal"/>
        <w:jc w:val="right"/>
      </w:pPr>
      <w:r>
        <w:t>Российской Федерации"</w:t>
      </w:r>
    </w:p>
    <w:p w:rsidR="00000000" w:rsidRDefault="00290E18">
      <w:pPr>
        <w:pStyle w:val="ConsPlusNormal"/>
        <w:ind w:firstLine="540"/>
        <w:jc w:val="both"/>
      </w:pPr>
    </w:p>
    <w:p w:rsidR="00000000" w:rsidRDefault="00290E18">
      <w:pPr>
        <w:pStyle w:val="ConsPlusNonformat"/>
        <w:jc w:val="both"/>
      </w:pPr>
      <w:bookmarkStart w:id="370" w:name="Par2156"/>
      <w:bookmarkEnd w:id="370"/>
      <w:r>
        <w:t xml:space="preserve">                              ПОДПИСНОЙ ЛИСТ</w:t>
      </w:r>
    </w:p>
    <w:p w:rsidR="00000000" w:rsidRDefault="00290E18">
      <w:pPr>
        <w:pStyle w:val="ConsPlusNonformat"/>
        <w:jc w:val="both"/>
      </w:pPr>
    </w:p>
    <w:p w:rsidR="00000000" w:rsidRDefault="00290E18">
      <w:pPr>
        <w:pStyle w:val="ConsPlusNonformat"/>
        <w:jc w:val="both"/>
      </w:pPr>
      <w:r>
        <w:t xml:space="preserve">        Выборы депутатов Государственной Думы Федерального Собрания</w:t>
      </w:r>
    </w:p>
    <w:p w:rsidR="00000000" w:rsidRDefault="00290E18">
      <w:pPr>
        <w:pStyle w:val="ConsPlusNonformat"/>
        <w:jc w:val="both"/>
      </w:pPr>
      <w:r>
        <w:t xml:space="preserve">            Российской Федерации "__" _______________ 20__ года</w:t>
      </w:r>
    </w:p>
    <w:p w:rsidR="00000000" w:rsidRDefault="00290E18">
      <w:pPr>
        <w:pStyle w:val="ConsPlusNonformat"/>
        <w:jc w:val="both"/>
      </w:pPr>
      <w:r>
        <w:t xml:space="preserve">                                     (дата голосования) </w:t>
      </w:r>
      <w:hyperlink w:anchor="Par2217" w:tooltip="&lt;1&gt; Текст подстрочников, а также примечание и сноска в изготовленном подписном листе могут не воспроизводиться." w:history="1">
        <w:r>
          <w:rPr>
            <w:color w:val="0000FF"/>
          </w:rPr>
          <w:t>&lt;1&gt;</w:t>
        </w:r>
      </w:hyperlink>
    </w:p>
    <w:p w:rsidR="00000000" w:rsidRDefault="00290E18">
      <w:pPr>
        <w:pStyle w:val="ConsPlusNonformat"/>
        <w:jc w:val="both"/>
      </w:pPr>
    </w:p>
    <w:p w:rsidR="00000000" w:rsidRDefault="00290E18">
      <w:pPr>
        <w:pStyle w:val="ConsPlusNonformat"/>
        <w:jc w:val="both"/>
      </w:pPr>
      <w:r>
        <w:t xml:space="preserve">    Мы, нижеподписавшиеся, поддерживаем самовыдвижение</w:t>
      </w:r>
      <w:r>
        <w:t xml:space="preserve"> кандидата в депутаты</w:t>
      </w:r>
    </w:p>
    <w:p w:rsidR="00000000" w:rsidRDefault="00290E18">
      <w:pPr>
        <w:pStyle w:val="ConsPlusNonformat"/>
        <w:jc w:val="both"/>
      </w:pPr>
      <w:r>
        <w:t>по ________________________________________________________________________</w:t>
      </w:r>
    </w:p>
    <w:p w:rsidR="00000000" w:rsidRDefault="00290E18">
      <w:pPr>
        <w:pStyle w:val="ConsPlusNonformat"/>
        <w:jc w:val="both"/>
      </w:pPr>
      <w:r>
        <w:t xml:space="preserve">         (наименование и номер одномандатного избирательного округа)</w:t>
      </w:r>
    </w:p>
    <w:p w:rsidR="00000000" w:rsidRDefault="00290E18">
      <w:pPr>
        <w:pStyle w:val="ConsPlusNonformat"/>
        <w:jc w:val="both"/>
      </w:pPr>
      <w:r>
        <w:t>гражданина Российской Федерации ______________, родившегося ______________,</w:t>
      </w:r>
    </w:p>
    <w:p w:rsidR="00000000" w:rsidRDefault="00290E18">
      <w:pPr>
        <w:pStyle w:val="ConsPlusNonformat"/>
        <w:jc w:val="both"/>
      </w:pPr>
      <w:r>
        <w:t xml:space="preserve">             </w:t>
      </w:r>
      <w:r>
        <w:t xml:space="preserve">                   (фамилия, имя,                  (дата</w:t>
      </w:r>
    </w:p>
    <w:p w:rsidR="00000000" w:rsidRDefault="00290E18">
      <w:pPr>
        <w:pStyle w:val="ConsPlusNonformat"/>
        <w:jc w:val="both"/>
      </w:pPr>
      <w:r>
        <w:t xml:space="preserve">                                   отчество)                   рождения)</w:t>
      </w:r>
    </w:p>
    <w:p w:rsidR="00000000" w:rsidRDefault="00290E18">
      <w:pPr>
        <w:pStyle w:val="ConsPlusNonformat"/>
        <w:jc w:val="both"/>
      </w:pPr>
      <w:r>
        <w:t>работающего ______________________________________________________________,</w:t>
      </w:r>
    </w:p>
    <w:p w:rsidR="00000000" w:rsidRDefault="00290E18">
      <w:pPr>
        <w:pStyle w:val="ConsPlusNonformat"/>
        <w:jc w:val="both"/>
      </w:pPr>
      <w:r>
        <w:t xml:space="preserve">                (основное место работы или службы,</w:t>
      </w:r>
      <w:r>
        <w:t xml:space="preserve"> занимаемая должность</w:t>
      </w:r>
    </w:p>
    <w:p w:rsidR="00000000" w:rsidRDefault="00290E18">
      <w:pPr>
        <w:pStyle w:val="ConsPlusNonformat"/>
        <w:jc w:val="both"/>
      </w:pPr>
      <w:r>
        <w:t xml:space="preserve">                                 или род занятий)</w:t>
      </w:r>
    </w:p>
    <w:p w:rsidR="00000000" w:rsidRDefault="00290E18">
      <w:pPr>
        <w:pStyle w:val="ConsPlusNonformat"/>
        <w:jc w:val="both"/>
      </w:pPr>
      <w:r>
        <w:t>проживающего ______________________________________________________________</w:t>
      </w:r>
    </w:p>
    <w:p w:rsidR="00000000" w:rsidRDefault="00290E18">
      <w:pPr>
        <w:pStyle w:val="ConsPlusNonformat"/>
        <w:jc w:val="both"/>
      </w:pPr>
      <w:r>
        <w:t xml:space="preserve">              (наименование субъекта Российской Федерации, района, города,</w:t>
      </w:r>
    </w:p>
    <w:p w:rsidR="00000000" w:rsidRDefault="00290E18">
      <w:pPr>
        <w:pStyle w:val="ConsPlusNonformat"/>
        <w:jc w:val="both"/>
      </w:pPr>
      <w:r>
        <w:t xml:space="preserve">               иного населенного </w:t>
      </w:r>
      <w:r>
        <w:t>пункта, где находится место жительства)</w:t>
      </w:r>
    </w:p>
    <w:p w:rsidR="00000000" w:rsidRDefault="00290E1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7"/>
        <w:gridCol w:w="1268"/>
        <w:gridCol w:w="1887"/>
        <w:gridCol w:w="1386"/>
        <w:gridCol w:w="1698"/>
        <w:gridCol w:w="1138"/>
        <w:gridCol w:w="1090"/>
      </w:tblGrid>
      <w:tr w:rsidR="00000000">
        <w:tc>
          <w:tcPr>
            <w:tcW w:w="497"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N п/п</w:t>
            </w:r>
          </w:p>
        </w:tc>
        <w:tc>
          <w:tcPr>
            <w:tcW w:w="1268"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Фамилия, имя, отчество</w:t>
            </w:r>
          </w:p>
        </w:tc>
        <w:tc>
          <w:tcPr>
            <w:tcW w:w="1887"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Год рождения (в возрасте 18 лет - дополнительно число и месяц рождения)</w:t>
            </w:r>
          </w:p>
        </w:tc>
        <w:tc>
          <w:tcPr>
            <w:tcW w:w="1386"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Адрес места жительства</w:t>
            </w:r>
          </w:p>
        </w:tc>
        <w:tc>
          <w:tcPr>
            <w:tcW w:w="1698"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Серия и номер паспорта или документа, заменяющего паспорт гражданина</w:t>
            </w:r>
          </w:p>
        </w:tc>
        <w:tc>
          <w:tcPr>
            <w:tcW w:w="1138"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Дата внесения подписи</w:t>
            </w:r>
          </w:p>
        </w:tc>
        <w:tc>
          <w:tcPr>
            <w:tcW w:w="1090" w:type="dxa"/>
            <w:tcBorders>
              <w:top w:val="single" w:sz="4" w:space="0" w:color="auto"/>
              <w:left w:val="single" w:sz="4" w:space="0" w:color="auto"/>
              <w:bottom w:val="single" w:sz="4" w:space="0" w:color="auto"/>
              <w:right w:val="single" w:sz="4" w:space="0" w:color="auto"/>
            </w:tcBorders>
          </w:tcPr>
          <w:p w:rsidR="00000000" w:rsidRDefault="00290E18">
            <w:pPr>
              <w:pStyle w:val="ConsPlusNormal"/>
              <w:jc w:val="center"/>
            </w:pPr>
            <w:r>
              <w:t>Подпись</w:t>
            </w:r>
          </w:p>
        </w:tc>
      </w:tr>
      <w:tr w:rsidR="00000000">
        <w:tc>
          <w:tcPr>
            <w:tcW w:w="49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r>
              <w:t>1</w:t>
            </w:r>
          </w:p>
        </w:tc>
        <w:tc>
          <w:tcPr>
            <w:tcW w:w="126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r>
      <w:tr w:rsidR="00000000">
        <w:tc>
          <w:tcPr>
            <w:tcW w:w="49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r>
              <w:t>2</w:t>
            </w:r>
          </w:p>
        </w:tc>
        <w:tc>
          <w:tcPr>
            <w:tcW w:w="126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r>
      <w:tr w:rsidR="00000000">
        <w:tc>
          <w:tcPr>
            <w:tcW w:w="49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r>
              <w:t>3</w:t>
            </w:r>
          </w:p>
        </w:tc>
        <w:tc>
          <w:tcPr>
            <w:tcW w:w="126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rsidR="00000000" w:rsidRDefault="00290E18">
            <w:pPr>
              <w:pStyle w:val="ConsPlusNormal"/>
              <w:jc w:val="center"/>
            </w:pPr>
          </w:p>
        </w:tc>
      </w:tr>
    </w:tbl>
    <w:p w:rsidR="00000000" w:rsidRDefault="00290E18">
      <w:pPr>
        <w:pStyle w:val="ConsPlusNormal"/>
        <w:jc w:val="both"/>
      </w:pPr>
    </w:p>
    <w:p w:rsidR="00000000" w:rsidRDefault="00290E18">
      <w:pPr>
        <w:pStyle w:val="ConsPlusNonformat"/>
        <w:jc w:val="both"/>
      </w:pPr>
      <w:r>
        <w:lastRenderedPageBreak/>
        <w:t xml:space="preserve">    Подписной лист удостоверяю: ___________________________________________</w:t>
      </w:r>
    </w:p>
    <w:p w:rsidR="00000000" w:rsidRDefault="00290E18">
      <w:pPr>
        <w:pStyle w:val="ConsPlusNonformat"/>
        <w:jc w:val="both"/>
      </w:pPr>
      <w:r>
        <w:t xml:space="preserve">                                  (фамилия, имя, отчество, дата рождения,</w:t>
      </w:r>
    </w:p>
    <w:p w:rsidR="00000000" w:rsidRDefault="00290E18">
      <w:pPr>
        <w:pStyle w:val="ConsPlusNonformat"/>
        <w:jc w:val="both"/>
      </w:pPr>
      <w:r>
        <w:t>___________________________________________________________________________</w:t>
      </w:r>
    </w:p>
    <w:p w:rsidR="00000000" w:rsidRDefault="00290E18">
      <w:pPr>
        <w:pStyle w:val="ConsPlusNonformat"/>
        <w:jc w:val="both"/>
      </w:pPr>
      <w:r>
        <w:t>адрес места жительства, серия, номер и дата выдачи паспорта или документа,</w:t>
      </w:r>
    </w:p>
    <w:p w:rsidR="00000000" w:rsidRDefault="00290E18">
      <w:pPr>
        <w:pStyle w:val="ConsPlusNonformat"/>
        <w:jc w:val="both"/>
      </w:pPr>
      <w:r>
        <w:t>заменяющего паспорт гражданина, наименование или код выдавшего его органа,</w:t>
      </w:r>
    </w:p>
    <w:p w:rsidR="00000000" w:rsidRDefault="00290E18">
      <w:pPr>
        <w:pStyle w:val="ConsPlusNonformat"/>
        <w:jc w:val="both"/>
      </w:pPr>
      <w:r>
        <w:t xml:space="preserve">     подпись лица, осуществляв</w:t>
      </w:r>
      <w:r>
        <w:t>шего сбор подписей, и дата ее внесения)</w:t>
      </w:r>
    </w:p>
    <w:p w:rsidR="00000000" w:rsidRDefault="00290E18">
      <w:pPr>
        <w:pStyle w:val="ConsPlusNonformat"/>
        <w:jc w:val="both"/>
      </w:pPr>
    </w:p>
    <w:p w:rsidR="00000000" w:rsidRDefault="00290E18">
      <w:pPr>
        <w:pStyle w:val="ConsPlusNonformat"/>
        <w:jc w:val="both"/>
      </w:pPr>
      <w:r>
        <w:t xml:space="preserve">    Кандидат __________________________________________________________</w:t>
      </w:r>
    </w:p>
    <w:p w:rsidR="00000000" w:rsidRDefault="00290E18">
      <w:pPr>
        <w:pStyle w:val="ConsPlusNonformat"/>
        <w:jc w:val="both"/>
      </w:pPr>
      <w:r>
        <w:t xml:space="preserve">                (фамилия, имя, отчество, подпись и дата ее внесения)</w:t>
      </w:r>
    </w:p>
    <w:p w:rsidR="00000000" w:rsidRDefault="00290E18">
      <w:pPr>
        <w:pStyle w:val="ConsPlusNormal"/>
        <w:ind w:firstLine="540"/>
        <w:jc w:val="both"/>
      </w:pPr>
    </w:p>
    <w:p w:rsidR="00000000" w:rsidRDefault="00290E18">
      <w:pPr>
        <w:pStyle w:val="ConsPlusNormal"/>
        <w:ind w:firstLine="540"/>
        <w:jc w:val="both"/>
      </w:pPr>
      <w:r>
        <w:t>Примечание. Если кандидат является депутатом и осуществляет свои полномоч</w:t>
      </w:r>
      <w:r>
        <w:t>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w:t>
      </w:r>
      <w:r>
        <w:t>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w:t>
      </w:r>
      <w:r>
        <w:t xml:space="preserve"> </w:t>
      </w:r>
      <w:hyperlink w:anchor="Par564"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w:t>
      </w:r>
      <w:r>
        <w:t>об этом указываются в подписном листе после сведений о месте жительства кандидата или после сведений о судимости кандидата.</w:t>
      </w:r>
    </w:p>
    <w:p w:rsidR="00000000" w:rsidRDefault="00290E18">
      <w:pPr>
        <w:pStyle w:val="ConsPlusNormal"/>
        <w:ind w:firstLine="540"/>
        <w:jc w:val="both"/>
      </w:pPr>
    </w:p>
    <w:p w:rsidR="00000000" w:rsidRDefault="00290E18">
      <w:pPr>
        <w:pStyle w:val="ConsPlusNormal"/>
        <w:ind w:firstLine="540"/>
        <w:jc w:val="both"/>
      </w:pPr>
      <w:r>
        <w:t>--------------------------------</w:t>
      </w:r>
    </w:p>
    <w:p w:rsidR="00000000" w:rsidRDefault="00290E18">
      <w:pPr>
        <w:pStyle w:val="ConsPlusNormal"/>
        <w:ind w:firstLine="540"/>
        <w:jc w:val="both"/>
      </w:pPr>
      <w:bookmarkStart w:id="371" w:name="Par2217"/>
      <w:bookmarkEnd w:id="371"/>
      <w:r>
        <w:t>&lt;1&gt; Текст подстрочников, а также примечание и сноска в изготовленном подписном листе</w:t>
      </w:r>
      <w:r>
        <w:t xml:space="preserve"> могут не воспроизводиться.</w:t>
      </w: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ind w:firstLine="540"/>
        <w:jc w:val="both"/>
      </w:pPr>
    </w:p>
    <w:p w:rsidR="00000000" w:rsidRDefault="00290E18">
      <w:pPr>
        <w:pStyle w:val="ConsPlusNormal"/>
        <w:jc w:val="right"/>
        <w:outlineLvl w:val="0"/>
      </w:pPr>
      <w:r>
        <w:t>Приложение 5</w:t>
      </w:r>
    </w:p>
    <w:p w:rsidR="00000000" w:rsidRDefault="00290E18">
      <w:pPr>
        <w:pStyle w:val="ConsPlusNormal"/>
        <w:jc w:val="right"/>
      </w:pPr>
      <w:r>
        <w:t>к Федеральному закону</w:t>
      </w:r>
    </w:p>
    <w:p w:rsidR="00000000" w:rsidRDefault="00290E18">
      <w:pPr>
        <w:pStyle w:val="ConsPlusNormal"/>
        <w:jc w:val="right"/>
      </w:pPr>
      <w:r>
        <w:t>"О выборах депутатов</w:t>
      </w:r>
    </w:p>
    <w:p w:rsidR="00000000" w:rsidRDefault="00290E18">
      <w:pPr>
        <w:pStyle w:val="ConsPlusNormal"/>
        <w:jc w:val="right"/>
      </w:pPr>
      <w:r>
        <w:t>Государственной Думы</w:t>
      </w:r>
    </w:p>
    <w:p w:rsidR="00000000" w:rsidRDefault="00290E18">
      <w:pPr>
        <w:pStyle w:val="ConsPlusNormal"/>
        <w:jc w:val="right"/>
      </w:pPr>
      <w:r>
        <w:t>Федерального Собрания</w:t>
      </w:r>
    </w:p>
    <w:p w:rsidR="00000000" w:rsidRDefault="00290E18">
      <w:pPr>
        <w:pStyle w:val="ConsPlusNormal"/>
        <w:jc w:val="right"/>
      </w:pPr>
      <w:r>
        <w:t>Российской Федерации"</w:t>
      </w:r>
    </w:p>
    <w:p w:rsidR="00000000" w:rsidRDefault="00290E18">
      <w:pPr>
        <w:pStyle w:val="ConsPlusNormal"/>
        <w:jc w:val="right"/>
      </w:pPr>
    </w:p>
    <w:p w:rsidR="00000000" w:rsidRDefault="00290E18">
      <w:pPr>
        <w:pStyle w:val="ConsPlusNormal"/>
        <w:jc w:val="center"/>
      </w:pPr>
      <w:bookmarkStart w:id="372" w:name="Par2230"/>
      <w:bookmarkEnd w:id="372"/>
      <w:r>
        <w:t>КОНТРОЛЬНЫЕ СООТНОШЕНИЯ</w:t>
      </w:r>
    </w:p>
    <w:p w:rsidR="00000000" w:rsidRDefault="00290E18">
      <w:pPr>
        <w:pStyle w:val="ConsPlusNormal"/>
        <w:jc w:val="center"/>
      </w:pPr>
      <w:r>
        <w:t>ДАННЫХ, ВНЕСЕННЫХ В ПРОТОКОЛ ОБ ИТОГАХ ГОЛОСОВАНИЯ</w:t>
      </w:r>
    </w:p>
    <w:p w:rsidR="00000000" w:rsidRDefault="00290E18">
      <w:pPr>
        <w:pStyle w:val="ConsPlusNormal"/>
        <w:jc w:val="center"/>
      </w:pPr>
    </w:p>
    <w:p w:rsidR="00000000" w:rsidRDefault="00290E18">
      <w:pPr>
        <w:pStyle w:val="ConsPlusNormal"/>
        <w:jc w:val="center"/>
      </w:pPr>
      <w:r>
        <w:t>(числами обозначены строки</w:t>
      </w:r>
    </w:p>
    <w:p w:rsidR="00000000" w:rsidRDefault="00290E18">
      <w:pPr>
        <w:pStyle w:val="ConsPlusNormal"/>
        <w:jc w:val="center"/>
      </w:pPr>
      <w:r>
        <w:t xml:space="preserve">протокола, пронумерованные в соответствии со </w:t>
      </w:r>
      <w:hyperlink w:anchor="Par1464" w:tooltip="Статья 84. Протоколы участковой избирательной комиссии об итогах голосования" w:history="1">
        <w:r>
          <w:rPr>
            <w:color w:val="0000FF"/>
          </w:rPr>
          <w:t>статьей 84</w:t>
        </w:r>
      </w:hyperlink>
    </w:p>
    <w:p w:rsidR="00000000" w:rsidRDefault="00290E18">
      <w:pPr>
        <w:pStyle w:val="ConsPlusNormal"/>
        <w:jc w:val="center"/>
      </w:pPr>
      <w:r>
        <w:t>настоящего Федерального закона)</w:t>
      </w:r>
    </w:p>
    <w:p w:rsidR="00000000" w:rsidRDefault="00290E18">
      <w:pPr>
        <w:pStyle w:val="ConsPlusNormal"/>
        <w:jc w:val="center"/>
      </w:pPr>
    </w:p>
    <w:p w:rsidR="00000000" w:rsidRDefault="00290E18">
      <w:pPr>
        <w:pStyle w:val="ConsPlusNormal"/>
        <w:ind w:firstLine="540"/>
        <w:jc w:val="both"/>
      </w:pPr>
      <w:hyperlink w:anchor="Par1474" w:tooltip="а) строка 1: число избирателей, внесенных в список избирателей на момент окончания голосования;" w:history="1">
        <w:r>
          <w:rPr>
            <w:color w:val="0000FF"/>
          </w:rPr>
          <w:t>1</w:t>
        </w:r>
      </w:hyperlink>
      <w:r>
        <w:t xml:space="preserve"> больше или равно </w:t>
      </w:r>
      <w:hyperlink w:anchor="Par1476" w:tooltip="в) строка 3: число избирательных бюллетеней, выданных избирателям, проголосовавшим досрочно;" w:history="1">
        <w:r>
          <w:rPr>
            <w:color w:val="0000FF"/>
          </w:rPr>
          <w:t>3</w:t>
        </w:r>
      </w:hyperlink>
      <w:r>
        <w:t xml:space="preserve"> + </w:t>
      </w:r>
      <w:hyperlink w:anchor="Par1477" w:tooltip="г) строка 4: число избирательных бюллетеней, выданных участковой избирательной комиссией избирателям в помещении для голосования в день голосования;" w:history="1">
        <w:r>
          <w:rPr>
            <w:color w:val="0000FF"/>
          </w:rPr>
          <w:t>4</w:t>
        </w:r>
      </w:hyperlink>
      <w:r>
        <w:t xml:space="preserve"> + </w:t>
      </w:r>
      <w:hyperlink w:anchor="Par1478" w:tooltip="д) строка 5: число избирательных бюллетеней, выданных избирателям, проголосовавшим вне помещения для голосования в день голосования;" w:history="1">
        <w:r>
          <w:rPr>
            <w:color w:val="0000FF"/>
          </w:rPr>
          <w:t>5</w:t>
        </w:r>
      </w:hyperlink>
    </w:p>
    <w:p w:rsidR="00000000" w:rsidRDefault="00290E18">
      <w:pPr>
        <w:pStyle w:val="ConsPlusNormal"/>
        <w:ind w:firstLine="540"/>
        <w:jc w:val="both"/>
      </w:pPr>
      <w:hyperlink w:anchor="Par1475" w:tooltip="б) строка 2: число избирательных бюллетеней, полученных участковой избирательной комиссией;" w:history="1">
        <w:r>
          <w:rPr>
            <w:color w:val="0000FF"/>
          </w:rPr>
          <w:t>2</w:t>
        </w:r>
      </w:hyperlink>
      <w:r>
        <w:t xml:space="preserve"> равно </w:t>
      </w:r>
      <w:hyperlink w:anchor="Par1476" w:tooltip="в) строка 3: число избирательных бюллетеней, выданных избирателям, проголосовавшим досрочно;" w:history="1">
        <w:r>
          <w:rPr>
            <w:color w:val="0000FF"/>
          </w:rPr>
          <w:t>3</w:t>
        </w:r>
      </w:hyperlink>
      <w:r>
        <w:t xml:space="preserve"> + </w:t>
      </w:r>
      <w:hyperlink w:anchor="Par1477" w:tooltip="г) строка 4: число избирательных бюллетеней, выданных участковой избирательной комиссией избирателям в помещении для голосования в день голосования;" w:history="1">
        <w:r>
          <w:rPr>
            <w:color w:val="0000FF"/>
          </w:rPr>
          <w:t>4</w:t>
        </w:r>
      </w:hyperlink>
      <w:r>
        <w:t xml:space="preserve"> + </w:t>
      </w:r>
      <w:hyperlink w:anchor="Par1478" w:tooltip="д) строка 5: число избирательных бюллетеней, выданных избирателям, проголосовавшим вне помещения для голосования в день голосования;" w:history="1">
        <w:r>
          <w:rPr>
            <w:color w:val="0000FF"/>
          </w:rPr>
          <w:t>5</w:t>
        </w:r>
      </w:hyperlink>
      <w:r>
        <w:t xml:space="preserve"> + </w:t>
      </w:r>
      <w:hyperlink w:anchor="Par1479" w:tooltip="е) строка 6: число погашенных избирательных бюллетеней;" w:history="1">
        <w:r>
          <w:rPr>
            <w:color w:val="0000FF"/>
          </w:rPr>
          <w:t>6</w:t>
        </w:r>
      </w:hyperlink>
      <w:r>
        <w:t xml:space="preserve"> + </w:t>
      </w:r>
      <w:hyperlink w:anchor="Par1490" w:tooltip="с) строка 17: число утраченных избирательных бюллетеней;" w:history="1">
        <w:r>
          <w:rPr>
            <w:color w:val="0000FF"/>
          </w:rPr>
          <w:t>17</w:t>
        </w:r>
      </w:hyperlink>
      <w:r>
        <w:t xml:space="preserve"> - </w:t>
      </w:r>
      <w:hyperlink w:anchor="Par1491" w:tooltip="т) строка 18: число избирательных бюллетеней, не учтенных при получении." w:history="1">
        <w:r>
          <w:rPr>
            <w:color w:val="0000FF"/>
          </w:rPr>
          <w:t>18</w:t>
        </w:r>
      </w:hyperlink>
    </w:p>
    <w:p w:rsidR="00000000" w:rsidRDefault="00290E18">
      <w:pPr>
        <w:pStyle w:val="ConsPlusNormal"/>
        <w:ind w:firstLine="540"/>
        <w:jc w:val="both"/>
      </w:pPr>
      <w:hyperlink w:anchor="Par1480" w:tooltip="ж) строка 7: число избирательных бюллетеней, содержащихся в переносных ящиках для голосования;" w:history="1">
        <w:r>
          <w:rPr>
            <w:color w:val="0000FF"/>
          </w:rPr>
          <w:t>7</w:t>
        </w:r>
      </w:hyperlink>
      <w:r>
        <w:t xml:space="preserve"> + </w:t>
      </w:r>
      <w:hyperlink w:anchor="Par1481" w:tooltip="з) строка 8: число избирательных бюллетеней, содержащихся в стационарных ящиках для голосования;" w:history="1">
        <w:r>
          <w:rPr>
            <w:color w:val="0000FF"/>
          </w:rPr>
          <w:t>8</w:t>
        </w:r>
      </w:hyperlink>
      <w:r>
        <w:t xml:space="preserve"> равно </w:t>
      </w:r>
      <w:hyperlink w:anchor="Par1482" w:tooltip="и) строка 9: число недействительных избирательных бюллетеней;" w:history="1">
        <w:r>
          <w:rPr>
            <w:color w:val="0000FF"/>
          </w:rPr>
          <w:t>9</w:t>
        </w:r>
      </w:hyperlink>
      <w:r>
        <w:t xml:space="preserve"> + </w:t>
      </w:r>
      <w:hyperlink w:anchor="Par1483" w:tooltip="к) строка 10: число действительных избирательных бюллетеней;" w:history="1">
        <w:r>
          <w:rPr>
            <w:color w:val="0000FF"/>
          </w:rPr>
          <w:t>10</w:t>
        </w:r>
      </w:hyperlink>
    </w:p>
    <w:p w:rsidR="00000000" w:rsidRDefault="00290E18">
      <w:pPr>
        <w:pStyle w:val="ConsPlusNormal"/>
        <w:ind w:firstLine="540"/>
        <w:jc w:val="both"/>
      </w:pPr>
      <w:hyperlink w:anchor="Par1483" w:tooltip="к) строка 10: число действительных избирательных бюллетеней;" w:history="1">
        <w:r>
          <w:rPr>
            <w:color w:val="0000FF"/>
          </w:rPr>
          <w:t>10</w:t>
        </w:r>
      </w:hyperlink>
      <w:r>
        <w:t xml:space="preserve"> равно </w:t>
      </w:r>
      <w:hyperlink w:anchor="Par1492" w:tooltip="4. В строку 19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 w:history="1">
        <w:r>
          <w:rPr>
            <w:color w:val="0000FF"/>
          </w:rPr>
          <w:t>19</w:t>
        </w:r>
      </w:hyperlink>
      <w:r>
        <w:t xml:space="preserve"> + все последующие строки протокола</w:t>
      </w:r>
    </w:p>
    <w:p w:rsidR="00000000" w:rsidRDefault="00290E18">
      <w:pPr>
        <w:pStyle w:val="ConsPlusNormal"/>
        <w:ind w:firstLine="540"/>
        <w:jc w:val="both"/>
      </w:pPr>
      <w:hyperlink w:anchor="Par1484" w:tooltip="л) строка 11: число открепительных удостоверений, полученных участковой избирательной комиссией;" w:history="1">
        <w:r>
          <w:rPr>
            <w:color w:val="0000FF"/>
          </w:rPr>
          <w:t>11</w:t>
        </w:r>
      </w:hyperlink>
      <w:r>
        <w:t xml:space="preserve"> равно </w:t>
      </w:r>
      <w:hyperlink w:anchor="Par1485" w:tooltip="м) строка 12: число открепительных удостоверений, выданных участковой избирательной комиссией избирателям на избирательном участке до дня голосования;" w:history="1">
        <w:r>
          <w:rPr>
            <w:color w:val="0000FF"/>
          </w:rPr>
          <w:t>12</w:t>
        </w:r>
      </w:hyperlink>
      <w:r>
        <w:t xml:space="preserve"> + </w:t>
      </w:r>
      <w:hyperlink w:anchor="Par1487" w:tooltip="о) строка 14: число погашенных неиспользованных открепительных удостоверений;" w:history="1">
        <w:r>
          <w:rPr>
            <w:color w:val="0000FF"/>
          </w:rPr>
          <w:t>14</w:t>
        </w:r>
      </w:hyperlink>
      <w:r>
        <w:t xml:space="preserve"> + </w:t>
      </w:r>
      <w:hyperlink w:anchor="Par1489" w:tooltip="р) строка 16: число утраченных открепительных удостоверений;" w:history="1">
        <w:r>
          <w:rPr>
            <w:color w:val="0000FF"/>
          </w:rPr>
          <w:t>16</w:t>
        </w:r>
      </w:hyperlink>
    </w:p>
    <w:p w:rsidR="00000000" w:rsidRDefault="00290E18">
      <w:pPr>
        <w:pStyle w:val="ConsPlusNormal"/>
        <w:ind w:firstLine="540"/>
        <w:jc w:val="both"/>
      </w:pPr>
    </w:p>
    <w:p w:rsidR="00000000" w:rsidRDefault="00290E18">
      <w:pPr>
        <w:pStyle w:val="ConsPlusNormal"/>
        <w:ind w:firstLine="540"/>
        <w:jc w:val="both"/>
      </w:pPr>
    </w:p>
    <w:p w:rsidR="00290E18" w:rsidRDefault="00290E18">
      <w:pPr>
        <w:pStyle w:val="ConsPlusNormal"/>
        <w:pBdr>
          <w:top w:val="single" w:sz="6" w:space="0" w:color="auto"/>
        </w:pBdr>
        <w:spacing w:before="100" w:after="100"/>
        <w:jc w:val="both"/>
        <w:rPr>
          <w:sz w:val="2"/>
          <w:szCs w:val="2"/>
        </w:rPr>
      </w:pPr>
    </w:p>
    <w:sectPr w:rsidR="00290E18">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18" w:rsidRDefault="00290E18">
      <w:pPr>
        <w:spacing w:after="0" w:line="240" w:lineRule="auto"/>
      </w:pPr>
      <w:r>
        <w:separator/>
      </w:r>
    </w:p>
  </w:endnote>
  <w:endnote w:type="continuationSeparator" w:id="1">
    <w:p w:rsidR="00290E18" w:rsidRDefault="00290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0E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right"/>
          </w:pPr>
          <w:r>
            <w:t xml:space="preserve">Страница </w:t>
          </w:r>
          <w:r>
            <w:fldChar w:fldCharType="begin"/>
          </w:r>
          <w:r>
            <w:instrText>\PAGE</w:instrText>
          </w:r>
          <w:r w:rsidR="005F1546">
            <w:fldChar w:fldCharType="separate"/>
          </w:r>
          <w:r w:rsidR="005F1546">
            <w:rPr>
              <w:noProof/>
            </w:rPr>
            <w:t>137</w:t>
          </w:r>
          <w:r>
            <w:fldChar w:fldCharType="end"/>
          </w:r>
          <w:r>
            <w:t xml:space="preserve"> из </w:t>
          </w:r>
          <w:r>
            <w:fldChar w:fldCharType="begin"/>
          </w:r>
          <w:r>
            <w:instrText>\NUMPAGES</w:instrText>
          </w:r>
          <w:r w:rsidR="005F1546">
            <w:fldChar w:fldCharType="separate"/>
          </w:r>
          <w:r w:rsidR="005F1546">
            <w:rPr>
              <w:noProof/>
            </w:rPr>
            <w:t>137</w:t>
          </w:r>
          <w:r>
            <w:fldChar w:fldCharType="end"/>
          </w:r>
        </w:p>
      </w:tc>
    </w:tr>
  </w:tbl>
  <w:p w:rsidR="00000000" w:rsidRDefault="00290E1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0E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right"/>
          </w:pPr>
          <w:r>
            <w:t xml:space="preserve">Страница </w:t>
          </w:r>
          <w:r>
            <w:fldChar w:fldCharType="begin"/>
          </w:r>
          <w:r>
            <w:instrText>\PAGE</w:instrText>
          </w:r>
          <w:r w:rsidR="005F1546">
            <w:fldChar w:fldCharType="separate"/>
          </w:r>
          <w:r w:rsidR="005F1546">
            <w:rPr>
              <w:noProof/>
            </w:rPr>
            <w:t>138</w:t>
          </w:r>
          <w:r>
            <w:fldChar w:fldCharType="end"/>
          </w:r>
          <w:r>
            <w:t xml:space="preserve"> из </w:t>
          </w:r>
          <w:r>
            <w:fldChar w:fldCharType="begin"/>
          </w:r>
          <w:r>
            <w:instrText>\NUMPAGES</w:instrText>
          </w:r>
          <w:r w:rsidR="005F1546">
            <w:fldChar w:fldCharType="separate"/>
          </w:r>
          <w:r w:rsidR="005F1546">
            <w:rPr>
              <w:noProof/>
            </w:rPr>
            <w:t>138</w:t>
          </w:r>
          <w:r>
            <w:fldChar w:fldCharType="end"/>
          </w:r>
        </w:p>
      </w:tc>
    </w:tr>
  </w:tbl>
  <w:p w:rsidR="00000000" w:rsidRDefault="00290E18">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0E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right"/>
          </w:pPr>
          <w:r>
            <w:t xml:space="preserve">Страница </w:t>
          </w:r>
          <w:r>
            <w:fldChar w:fldCharType="begin"/>
          </w:r>
          <w:r>
            <w:instrText>\PAGE</w:instrText>
          </w:r>
          <w:r w:rsidR="005F1546">
            <w:fldChar w:fldCharType="separate"/>
          </w:r>
          <w:r w:rsidR="005F1546">
            <w:rPr>
              <w:noProof/>
            </w:rPr>
            <w:t>143</w:t>
          </w:r>
          <w:r>
            <w:fldChar w:fldCharType="end"/>
          </w:r>
          <w:r>
            <w:t xml:space="preserve"> из </w:t>
          </w:r>
          <w:r>
            <w:fldChar w:fldCharType="begin"/>
          </w:r>
          <w:r>
            <w:instrText>\NUMPAGES</w:instrText>
          </w:r>
          <w:r w:rsidR="005F1546">
            <w:fldChar w:fldCharType="separate"/>
          </w:r>
          <w:r w:rsidR="005F1546">
            <w:rPr>
              <w:noProof/>
            </w:rPr>
            <w:t>143</w:t>
          </w:r>
          <w:r>
            <w:fldChar w:fldCharType="end"/>
          </w:r>
        </w:p>
      </w:tc>
    </w:tr>
  </w:tbl>
  <w:p w:rsidR="00000000" w:rsidRDefault="00290E1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18" w:rsidRDefault="00290E18">
      <w:pPr>
        <w:spacing w:after="0" w:line="240" w:lineRule="auto"/>
      </w:pPr>
      <w:r>
        <w:separator/>
      </w:r>
    </w:p>
  </w:footnote>
  <w:footnote w:type="continuationSeparator" w:id="1">
    <w:p w:rsidR="00290E18" w:rsidRDefault="00290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rPr>
              <w:sz w:val="16"/>
              <w:szCs w:val="16"/>
            </w:rPr>
          </w:pPr>
          <w:r>
            <w:rPr>
              <w:sz w:val="16"/>
              <w:szCs w:val="16"/>
            </w:rPr>
            <w:t>Федеральный закон от 22.02.2014 N 20-ФЗ</w:t>
          </w:r>
          <w:r>
            <w:rPr>
              <w:sz w:val="16"/>
              <w:szCs w:val="16"/>
            </w:rPr>
            <w:br/>
            <w:t>(ред. от 05.04.2016)</w:t>
          </w:r>
          <w:r>
            <w:rPr>
              <w:sz w:val="16"/>
              <w:szCs w:val="16"/>
            </w:rPr>
            <w:br/>
            <w:t>"О выборах депутатов Государственной Думы Федерального Собр...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center"/>
            <w:rPr>
              <w:sz w:val="24"/>
              <w:szCs w:val="24"/>
            </w:rPr>
          </w:pPr>
        </w:p>
        <w:p w:rsidR="00000000" w:rsidRDefault="00290E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24.05.2016</w:t>
          </w:r>
        </w:p>
      </w:tc>
    </w:tr>
  </w:tbl>
  <w:p w:rsidR="00000000" w:rsidRDefault="00290E18">
    <w:pPr>
      <w:pStyle w:val="ConsPlusNormal"/>
      <w:pBdr>
        <w:bottom w:val="single" w:sz="12" w:space="0" w:color="auto"/>
      </w:pBdr>
      <w:jc w:val="center"/>
      <w:rPr>
        <w:sz w:val="2"/>
        <w:szCs w:val="2"/>
      </w:rPr>
    </w:pPr>
  </w:p>
  <w:p w:rsidR="00000000" w:rsidRDefault="00290E18">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rPr>
              <w:sz w:val="16"/>
              <w:szCs w:val="16"/>
            </w:rPr>
          </w:pPr>
          <w:r>
            <w:rPr>
              <w:sz w:val="16"/>
              <w:szCs w:val="16"/>
            </w:rPr>
            <w:t>Федеральный закон от 22.02.2014 N 20-ФЗ</w:t>
          </w:r>
          <w:r>
            <w:rPr>
              <w:sz w:val="16"/>
              <w:szCs w:val="16"/>
            </w:rPr>
            <w:br/>
            <w:t>(ред. от 05.04.2016)</w:t>
          </w:r>
          <w:r>
            <w:rPr>
              <w:sz w:val="16"/>
              <w:szCs w:val="16"/>
            </w:rPr>
            <w:br/>
            <w:t>"О выборах депутатов Государственно</w:t>
          </w:r>
          <w:r>
            <w:rPr>
              <w:sz w:val="16"/>
              <w:szCs w:val="16"/>
            </w:rPr>
            <w:t>й Думы Федерального Собр...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center"/>
            <w:rPr>
              <w:sz w:val="24"/>
              <w:szCs w:val="24"/>
            </w:rPr>
          </w:pPr>
        </w:p>
        <w:p w:rsidR="00000000" w:rsidRDefault="00290E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24.05.2016</w:t>
          </w:r>
        </w:p>
      </w:tc>
    </w:tr>
  </w:tbl>
  <w:p w:rsidR="00000000" w:rsidRDefault="00290E18">
    <w:pPr>
      <w:pStyle w:val="ConsPlusNormal"/>
      <w:pBdr>
        <w:bottom w:val="single" w:sz="12" w:space="0" w:color="auto"/>
      </w:pBdr>
      <w:jc w:val="center"/>
      <w:rPr>
        <w:sz w:val="2"/>
        <w:szCs w:val="2"/>
      </w:rPr>
    </w:pPr>
  </w:p>
  <w:p w:rsidR="00000000" w:rsidRDefault="00290E18">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rPr>
              <w:sz w:val="16"/>
              <w:szCs w:val="16"/>
            </w:rPr>
          </w:pPr>
          <w:r>
            <w:rPr>
              <w:sz w:val="16"/>
              <w:szCs w:val="16"/>
            </w:rPr>
            <w:t>Федеральный закон от 22.02.2014 N 20-ФЗ</w:t>
          </w:r>
          <w:r>
            <w:rPr>
              <w:sz w:val="16"/>
              <w:szCs w:val="16"/>
            </w:rPr>
            <w:br/>
            <w:t>(ред. от 05.04.2016)</w:t>
          </w:r>
          <w:r>
            <w:rPr>
              <w:sz w:val="16"/>
              <w:szCs w:val="16"/>
            </w:rPr>
            <w:br/>
            <w:t>"О выборах депутатов Государственной Думы Федерального Собр...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center"/>
            <w:rPr>
              <w:sz w:val="24"/>
              <w:szCs w:val="24"/>
            </w:rPr>
          </w:pPr>
        </w:p>
        <w:p w:rsidR="00000000" w:rsidRDefault="00290E1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90E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24.05.2016</w:t>
          </w:r>
        </w:p>
      </w:tc>
    </w:tr>
  </w:tbl>
  <w:p w:rsidR="00000000" w:rsidRDefault="00290E18">
    <w:pPr>
      <w:pStyle w:val="ConsPlusNormal"/>
      <w:pBdr>
        <w:bottom w:val="single" w:sz="12" w:space="0" w:color="auto"/>
      </w:pBdr>
      <w:jc w:val="center"/>
      <w:rPr>
        <w:sz w:val="2"/>
        <w:szCs w:val="2"/>
      </w:rPr>
    </w:pPr>
  </w:p>
  <w:p w:rsidR="00000000" w:rsidRDefault="00290E1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B209D"/>
    <w:rsid w:val="00290E18"/>
    <w:rsid w:val="005F1546"/>
    <w:rsid w:val="00EB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143</Pages>
  <Words>142633</Words>
  <Characters>813013</Characters>
  <Application>Microsoft Office Word</Application>
  <DocSecurity>2</DocSecurity>
  <Lines>6775</Lines>
  <Paragraphs>1907</Paragraphs>
  <ScaleCrop>false</ScaleCrop>
  <Company>КонсультантПлюс Версия 4015.00.02</Company>
  <LinksUpToDate>false</LinksUpToDate>
  <CharactersWithSpaces>953739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22.02.2014 N 20-ФЗ(ред. от 05.04.2016)"О выборах депутатов Государственной Думы Федерального Собрания Российской Федерации"</dc:title>
  <dc:creator>Admin</dc:creator>
  <cp:lastModifiedBy>Admin</cp:lastModifiedBy>
  <cp:revision>2</cp:revision>
  <dcterms:created xsi:type="dcterms:W3CDTF">2016-05-24T12:18:00Z</dcterms:created>
  <dcterms:modified xsi:type="dcterms:W3CDTF">2016-05-24T12:18:00Z</dcterms:modified>
</cp:coreProperties>
</file>