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68" w:rsidRDefault="00EA7068" w:rsidP="00D950B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bookmark0"/>
      <w:r w:rsidRPr="00EA7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2. ИССЛЕДОВАНИЯ 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 ОЦ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ЕНКЕ ШУМОВОГО ВОЗДЕЙСТВИЯ ЗОНЕ </w:t>
      </w:r>
      <w:r w:rsidRPr="00EA7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ВЛИЯНИЯ 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ЭРОДРОМА «ЧКАЛОВСКИЙ» И ОТ </w:t>
      </w:r>
      <w:r w:rsidRPr="00EA7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АВТОМОБИЛЬНОГО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EA7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ТРАНСПОРТА</w:t>
      </w:r>
    </w:p>
    <w:p w:rsidR="00D950B9" w:rsidRPr="00EA7068" w:rsidRDefault="00D950B9" w:rsidP="00D950B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7068" w:rsidRDefault="00EA7068" w:rsidP="00EA706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Измерение шумовых характеристик 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является получение достоверной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фактической информации об акустической обстановке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обследуемой территории. Шум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временным характеристикам классифицируется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постоянный и непостоянный.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Городской шум относится к непост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оянным шумам. Непостоянный шум - шум, уровень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звука которого изменяется 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времени более чем на 5 дБА при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измерениях на временной характеристике "медленно" шумомера.</w:t>
      </w:r>
    </w:p>
    <w:p w:rsidR="00EA7068" w:rsidRDefault="00EA7068" w:rsidP="00EA706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Нормируемые параметрами непостоянного шума яв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ляются эквивалентные по энергии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максимальные уровни звука. Эквивалентный (по энергии) уровень звука,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L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ru-RU" w:eastAsia="en-US"/>
        </w:rPr>
        <w:t>Аэкв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дБА,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непостоянного шума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уровень звука постоянного широ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кополосного шума, который имеет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такое же среднеквадратичное звуковое давление, что и данный непостоянный шум в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течение определенного интервала времени. Максимальн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ый уровень звука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L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ru-RU" w:eastAsia="en-US"/>
        </w:rPr>
        <w:t>Амакс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дБА, - 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уровень звука, соответствующий максимальному показателю шумомера.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A7068" w:rsidRDefault="00EA7068" w:rsidP="00EA706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Согласно Техническому заданию, пункты наблюдения за шумовыми</w:t>
      </w:r>
      <w:r w:rsidRPr="00EA70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характеристиками выбраны следующие, представленные в таблице 1.</w:t>
      </w:r>
    </w:p>
    <w:p w:rsidR="00EA7068" w:rsidRPr="00EA7068" w:rsidRDefault="00EA7068" w:rsidP="00EA706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7068" w:rsidRPr="00EA7068" w:rsidRDefault="00EA7068" w:rsidP="00EA7068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EA7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Таблица 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EA7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- пункты наблюдения за шумовыми характеристиками на территории городского округа Щёлково.</w:t>
      </w:r>
    </w:p>
    <w:p w:rsidR="00EA7068" w:rsidRPr="00EA7068" w:rsidRDefault="00EA7068" w:rsidP="00EA706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909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004"/>
      </w:tblGrid>
      <w:tr w:rsidR="00EA7068" w:rsidRPr="00EA7068" w:rsidTr="00D9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№</w:t>
            </w: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br/>
              <w:t>н/п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Место выполняемых исследований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Периодичность</w:t>
            </w:r>
          </w:p>
        </w:tc>
      </w:tr>
      <w:tr w:rsidR="00EA7068" w:rsidRPr="00EA7068" w:rsidTr="00D9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Измерение (ис</w:t>
            </w:r>
            <w:r w:rsidR="00D9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следование) физических факторов </w:t>
            </w: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ави</w:t>
            </w:r>
            <w:r w:rsidR="00D9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ационного </w:t>
            </w: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шума </w:t>
            </w: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>в зоне</w:t>
            </w:r>
            <w:r w:rsidR="00D950B9" w:rsidRPr="00D9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 xml:space="preserve"> влияния Чкаловского аэродрома</w:t>
            </w:r>
            <w:r w:rsidR="00D9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г. Щёлково:</w:t>
            </w:r>
          </w:p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 районе Перинатального центра;</w:t>
            </w:r>
          </w:p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Ул. Центральная </w:t>
            </w:r>
            <w:r w:rsidR="00D9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(детский городок, школа № 4 им. </w:t>
            </w: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П.И. Климука,</w:t>
            </w:r>
            <w:r w:rsidR="00D9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Дальний Воронок);</w:t>
            </w:r>
          </w:p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Микрорайон Богородский;</w:t>
            </w:r>
          </w:p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Микрорайон Соболевка;</w:t>
            </w:r>
          </w:p>
          <w:p w:rsidR="00D950B9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 Радиоцентр-5;</w:t>
            </w:r>
            <w:r w:rsidR="00D9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Микрорайон Гагаринский;</w:t>
            </w:r>
          </w:p>
          <w:p w:rsidR="00D950B9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 Беляев</w:t>
            </w:r>
            <w:r w:rsidR="00D9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а, в районе школы № 13 им. В.А. Джанибекова;</w:t>
            </w:r>
          </w:p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Пролетарский проспект, в районе д. 2.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B9" w:rsidRDefault="00EA7068" w:rsidP="00D950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Июнь</w:t>
            </w:r>
          </w:p>
          <w:p w:rsidR="00EA7068" w:rsidRPr="00EA7068" w:rsidRDefault="00EA7068" w:rsidP="00D950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br/>
              <w:t>Июль</w:t>
            </w:r>
          </w:p>
        </w:tc>
      </w:tr>
      <w:tr w:rsidR="00EA7068" w:rsidRPr="00EA7068" w:rsidTr="00D9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B9" w:rsidRDefault="00D950B9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Измерение (исследование)</w:t>
            </w:r>
            <w:r w:rsidR="00EA7068"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зических факторов </w:t>
            </w:r>
            <w:r w:rsidRPr="00D9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 xml:space="preserve">транспортного </w:t>
            </w:r>
            <w:r w:rsidR="00EA7068"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>шума</w:t>
            </w:r>
            <w:r w:rsidR="00EA7068"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г. Щёлково: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EA7068"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Пролетарский проспект, Троицкий собор;</w:t>
            </w:r>
          </w:p>
          <w:p w:rsidR="00D950B9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Микрорайон Богородский;</w:t>
            </w:r>
          </w:p>
          <w:p w:rsidR="00D950B9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</w:t>
            </w:r>
            <w:r w:rsidR="00D9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л. </w:t>
            </w: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Центральная, в районе школы № 4 им. П.И. Климука;</w:t>
            </w: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br/>
              <w:t>Ул.</w:t>
            </w:r>
            <w:r w:rsidR="00D9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Заречная, вблизи д.</w:t>
            </w:r>
            <w:r w:rsidR="00D9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5, напротив Автоколонны № 1785;</w:t>
            </w:r>
          </w:p>
          <w:p w:rsidR="00EA7068" w:rsidRPr="00EA7068" w:rsidRDefault="00EA7068" w:rsidP="00EA70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Ул.Талсинская, д.2.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B9" w:rsidRDefault="00EA7068" w:rsidP="00D950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Июнь</w:t>
            </w:r>
          </w:p>
          <w:p w:rsidR="00EA7068" w:rsidRPr="00EA7068" w:rsidRDefault="00EA7068" w:rsidP="00D950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A7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br/>
              <w:t>Июль</w:t>
            </w:r>
          </w:p>
        </w:tc>
      </w:tr>
    </w:tbl>
    <w:p w:rsidR="00D950B9" w:rsidRDefault="00D950B9" w:rsidP="00D950B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50B9" w:rsidRDefault="00D950B9" w:rsidP="00D950B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181B" w:rsidRDefault="00D54B1F" w:rsidP="00D950B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544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End w:id="0"/>
    </w:p>
    <w:p w:rsidR="009A1544" w:rsidRPr="009A1544" w:rsidRDefault="009A1544" w:rsidP="009A1544">
      <w:pPr>
        <w:ind w:left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181B" w:rsidRPr="009A1544" w:rsidRDefault="00D54B1F" w:rsidP="009A1544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A1544">
        <w:rPr>
          <w:rFonts w:ascii="Times New Roman" w:hAnsi="Times New Roman" w:cs="Times New Roman"/>
          <w:sz w:val="28"/>
          <w:szCs w:val="28"/>
        </w:rPr>
        <w:t>В результат</w:t>
      </w:r>
      <w:r w:rsidR="009A15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A1544">
        <w:rPr>
          <w:rFonts w:ascii="Times New Roman" w:hAnsi="Times New Roman" w:cs="Times New Roman"/>
          <w:sz w:val="28"/>
          <w:szCs w:val="28"/>
        </w:rPr>
        <w:t xml:space="preserve"> оказания услуг по проведению исследова</w:t>
      </w:r>
      <w:r w:rsidR="009A1544">
        <w:rPr>
          <w:rFonts w:ascii="Times New Roman" w:hAnsi="Times New Roman" w:cs="Times New Roman"/>
          <w:sz w:val="28"/>
          <w:szCs w:val="28"/>
        </w:rPr>
        <w:t xml:space="preserve">ний шумового воздействия в зоне </w:t>
      </w:r>
      <w:r w:rsidRPr="009A1544">
        <w:rPr>
          <w:rFonts w:ascii="Times New Roman" w:hAnsi="Times New Roman" w:cs="Times New Roman"/>
          <w:sz w:val="28"/>
          <w:szCs w:val="28"/>
        </w:rPr>
        <w:t>влияния аэродрома «Чкаловский»</w:t>
      </w:r>
      <w:r w:rsidR="009A1544">
        <w:rPr>
          <w:rFonts w:ascii="Times New Roman" w:hAnsi="Times New Roman" w:cs="Times New Roman"/>
          <w:sz w:val="28"/>
          <w:szCs w:val="28"/>
        </w:rPr>
        <w:t xml:space="preserve"> и от автомобильного транспорта были решены </w:t>
      </w:r>
      <w:r w:rsidRPr="009A1544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95181B" w:rsidRPr="009A1544" w:rsidRDefault="00D54B1F" w:rsidP="009A1544">
      <w:pPr>
        <w:tabs>
          <w:tab w:val="left" w:pos="53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1544">
        <w:rPr>
          <w:rFonts w:ascii="Times New Roman" w:hAnsi="Times New Roman" w:cs="Times New Roman"/>
          <w:sz w:val="28"/>
          <w:szCs w:val="28"/>
        </w:rPr>
        <w:t>1.</w:t>
      </w:r>
      <w:r w:rsidRPr="009A1544">
        <w:rPr>
          <w:rFonts w:ascii="Times New Roman" w:hAnsi="Times New Roman" w:cs="Times New Roman"/>
          <w:sz w:val="28"/>
          <w:szCs w:val="28"/>
        </w:rPr>
        <w:tab/>
      </w:r>
      <w:r w:rsidRPr="009A1544">
        <w:rPr>
          <w:rFonts w:ascii="Times New Roman" w:hAnsi="Times New Roman" w:cs="Times New Roman"/>
          <w:sz w:val="28"/>
          <w:szCs w:val="28"/>
        </w:rPr>
        <w:t>На территории городского округа Щёлково в июн</w:t>
      </w:r>
      <w:r w:rsidR="009A1544">
        <w:rPr>
          <w:rFonts w:ascii="Times New Roman" w:hAnsi="Times New Roman" w:cs="Times New Roman"/>
          <w:sz w:val="28"/>
          <w:szCs w:val="28"/>
        </w:rPr>
        <w:t xml:space="preserve">е-июле 2020 года были проведены </w:t>
      </w:r>
      <w:r w:rsidRPr="009A1544">
        <w:rPr>
          <w:rFonts w:ascii="Times New Roman" w:hAnsi="Times New Roman" w:cs="Times New Roman"/>
          <w:sz w:val="28"/>
          <w:szCs w:val="28"/>
        </w:rPr>
        <w:t>измерения эквивалентног</w:t>
      </w:r>
      <w:r w:rsidR="009A1544">
        <w:rPr>
          <w:rFonts w:ascii="Times New Roman" w:hAnsi="Times New Roman" w:cs="Times New Roman"/>
          <w:sz w:val="28"/>
          <w:szCs w:val="28"/>
        </w:rPr>
        <w:t xml:space="preserve">о и максимального уровней звука на селитебной </w:t>
      </w:r>
      <w:r w:rsidRPr="009A1544">
        <w:rPr>
          <w:rFonts w:ascii="Times New Roman" w:hAnsi="Times New Roman" w:cs="Times New Roman"/>
          <w:sz w:val="28"/>
          <w:szCs w:val="28"/>
        </w:rPr>
        <w:t>территории и от автотранспортного потока на ос</w:t>
      </w:r>
      <w:r w:rsidR="009A1544">
        <w:rPr>
          <w:rFonts w:ascii="Times New Roman" w:hAnsi="Times New Roman" w:cs="Times New Roman"/>
          <w:sz w:val="28"/>
          <w:szCs w:val="28"/>
        </w:rPr>
        <w:t xml:space="preserve">новных транспортных магистралях </w:t>
      </w:r>
      <w:r w:rsidRPr="009A1544">
        <w:rPr>
          <w:rFonts w:ascii="Times New Roman" w:hAnsi="Times New Roman" w:cs="Times New Roman"/>
          <w:sz w:val="28"/>
          <w:szCs w:val="28"/>
        </w:rPr>
        <w:t>города Щёлково.</w:t>
      </w:r>
    </w:p>
    <w:p w:rsidR="0095181B" w:rsidRPr="009A1544" w:rsidRDefault="00D54B1F" w:rsidP="009A1544">
      <w:pPr>
        <w:tabs>
          <w:tab w:val="left" w:pos="55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1544">
        <w:rPr>
          <w:rFonts w:ascii="Times New Roman" w:hAnsi="Times New Roman" w:cs="Times New Roman"/>
          <w:sz w:val="28"/>
          <w:szCs w:val="28"/>
        </w:rPr>
        <w:t>2.</w:t>
      </w:r>
      <w:r w:rsidRPr="009A1544">
        <w:rPr>
          <w:rFonts w:ascii="Times New Roman" w:hAnsi="Times New Roman" w:cs="Times New Roman"/>
          <w:sz w:val="28"/>
          <w:szCs w:val="28"/>
        </w:rPr>
        <w:tab/>
        <w:t>Результаты из</w:t>
      </w:r>
      <w:r w:rsidRPr="009A1544">
        <w:rPr>
          <w:rFonts w:ascii="Times New Roman" w:hAnsi="Times New Roman" w:cs="Times New Roman"/>
          <w:sz w:val="28"/>
          <w:szCs w:val="28"/>
        </w:rPr>
        <w:t>мерений показывают, что</w:t>
      </w:r>
      <w:r w:rsidR="009A1544">
        <w:rPr>
          <w:rFonts w:ascii="Times New Roman" w:hAnsi="Times New Roman" w:cs="Times New Roman"/>
          <w:sz w:val="28"/>
          <w:szCs w:val="28"/>
        </w:rPr>
        <w:t xml:space="preserve"> во всех пунктах измерения шума </w:t>
      </w:r>
      <w:r w:rsidRPr="009A1544">
        <w:rPr>
          <w:rFonts w:ascii="Times New Roman" w:hAnsi="Times New Roman" w:cs="Times New Roman"/>
          <w:sz w:val="28"/>
          <w:szCs w:val="28"/>
        </w:rPr>
        <w:t>транспортного потока наблюдается превышение</w:t>
      </w:r>
      <w:r w:rsidR="009A1544">
        <w:rPr>
          <w:rFonts w:ascii="Times New Roman" w:hAnsi="Times New Roman" w:cs="Times New Roman"/>
          <w:sz w:val="28"/>
          <w:szCs w:val="28"/>
        </w:rPr>
        <w:t xml:space="preserve"> эквивалентного и максимального </w:t>
      </w:r>
      <w:r w:rsidRPr="009A1544">
        <w:rPr>
          <w:rFonts w:ascii="Times New Roman" w:hAnsi="Times New Roman" w:cs="Times New Roman"/>
          <w:sz w:val="28"/>
          <w:szCs w:val="28"/>
        </w:rPr>
        <w:t>допустимого уровня звука, принятого для</w:t>
      </w:r>
      <w:r w:rsidR="009A1544">
        <w:rPr>
          <w:rFonts w:ascii="Times New Roman" w:hAnsi="Times New Roman" w:cs="Times New Roman"/>
          <w:sz w:val="28"/>
          <w:szCs w:val="28"/>
        </w:rPr>
        <w:t xml:space="preserve"> зоны жилой застройки. Значения </w:t>
      </w:r>
      <w:r w:rsidRPr="009A1544">
        <w:rPr>
          <w:rFonts w:ascii="Times New Roman" w:hAnsi="Times New Roman" w:cs="Times New Roman"/>
          <w:sz w:val="28"/>
          <w:szCs w:val="28"/>
        </w:rPr>
        <w:t xml:space="preserve">эквивалентного уровня звука превышала норму, в среднем </w:t>
      </w:r>
      <w:r w:rsidRPr="009A1544">
        <w:rPr>
          <w:rFonts w:ascii="Times New Roman" w:hAnsi="Times New Roman" w:cs="Times New Roman"/>
          <w:sz w:val="28"/>
          <w:szCs w:val="28"/>
        </w:rPr>
        <w:t xml:space="preserve">на </w:t>
      </w:r>
      <w:r w:rsidR="009A154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A1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1544">
        <w:rPr>
          <w:rFonts w:ascii="Times New Roman" w:hAnsi="Times New Roman" w:cs="Times New Roman"/>
          <w:sz w:val="28"/>
          <w:szCs w:val="28"/>
        </w:rPr>
        <w:t>дБА, максимального</w:t>
      </w:r>
      <w:r w:rsidR="009A1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1544">
        <w:rPr>
          <w:rFonts w:ascii="Times New Roman" w:hAnsi="Times New Roman" w:cs="Times New Roman"/>
          <w:sz w:val="28"/>
          <w:szCs w:val="28"/>
        </w:rPr>
        <w:t>уровня звука на 3 дБА.</w:t>
      </w:r>
    </w:p>
    <w:p w:rsidR="0095181B" w:rsidRPr="009A1544" w:rsidRDefault="00D54B1F" w:rsidP="009A1544">
      <w:pPr>
        <w:tabs>
          <w:tab w:val="left" w:pos="55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1544">
        <w:rPr>
          <w:rFonts w:ascii="Times New Roman" w:hAnsi="Times New Roman" w:cs="Times New Roman"/>
          <w:sz w:val="28"/>
          <w:szCs w:val="28"/>
        </w:rPr>
        <w:t>3.</w:t>
      </w:r>
      <w:r w:rsidRPr="009A1544">
        <w:rPr>
          <w:rFonts w:ascii="Times New Roman" w:hAnsi="Times New Roman" w:cs="Times New Roman"/>
          <w:sz w:val="28"/>
          <w:szCs w:val="28"/>
        </w:rPr>
        <w:tab/>
        <w:t>Измерения уровня шумового воздействия на се</w:t>
      </w:r>
      <w:r w:rsidR="009A1544">
        <w:rPr>
          <w:rFonts w:ascii="Times New Roman" w:hAnsi="Times New Roman" w:cs="Times New Roman"/>
          <w:sz w:val="28"/>
          <w:szCs w:val="28"/>
        </w:rPr>
        <w:t xml:space="preserve">литебной территории проведены в </w:t>
      </w:r>
      <w:r w:rsidRPr="009A1544">
        <w:rPr>
          <w:rFonts w:ascii="Times New Roman" w:hAnsi="Times New Roman" w:cs="Times New Roman"/>
          <w:sz w:val="28"/>
          <w:szCs w:val="28"/>
        </w:rPr>
        <w:t>дневное время. Полностью у</w:t>
      </w:r>
      <w:r w:rsidR="009A1544">
        <w:rPr>
          <w:rFonts w:ascii="Times New Roman" w:hAnsi="Times New Roman" w:cs="Times New Roman"/>
          <w:sz w:val="28"/>
          <w:szCs w:val="28"/>
        </w:rPr>
        <w:t xml:space="preserve">довлетворяет нормативам (55 дБА для эквивалентного </w:t>
      </w:r>
      <w:r w:rsidRPr="009A1544">
        <w:rPr>
          <w:rFonts w:ascii="Times New Roman" w:hAnsi="Times New Roman" w:cs="Times New Roman"/>
          <w:sz w:val="28"/>
          <w:szCs w:val="28"/>
        </w:rPr>
        <w:t>и 70 дБА для мак</w:t>
      </w:r>
      <w:r w:rsidR="009A1544">
        <w:rPr>
          <w:rFonts w:ascii="Times New Roman" w:hAnsi="Times New Roman" w:cs="Times New Roman"/>
          <w:sz w:val="28"/>
          <w:szCs w:val="28"/>
        </w:rPr>
        <w:t xml:space="preserve">симального уровня звука) только по </w:t>
      </w:r>
      <w:r w:rsidRPr="009A1544">
        <w:rPr>
          <w:rFonts w:ascii="Times New Roman" w:hAnsi="Times New Roman" w:cs="Times New Roman"/>
          <w:sz w:val="28"/>
          <w:szCs w:val="28"/>
        </w:rPr>
        <w:t>одн</w:t>
      </w:r>
      <w:r w:rsidR="009A1544">
        <w:rPr>
          <w:rFonts w:ascii="Times New Roman" w:hAnsi="Times New Roman" w:cs="Times New Roman"/>
          <w:sz w:val="28"/>
          <w:szCs w:val="28"/>
        </w:rPr>
        <w:t xml:space="preserve">ому пункту измерения </w:t>
      </w:r>
      <w:r w:rsidRPr="009A1544">
        <w:rPr>
          <w:rFonts w:ascii="Times New Roman" w:hAnsi="Times New Roman" w:cs="Times New Roman"/>
          <w:sz w:val="28"/>
          <w:szCs w:val="28"/>
        </w:rPr>
        <w:t>мкр-н Соболевка.</w:t>
      </w:r>
    </w:p>
    <w:p w:rsidR="0095181B" w:rsidRPr="009A1544" w:rsidRDefault="00D54B1F" w:rsidP="009A1544">
      <w:pPr>
        <w:tabs>
          <w:tab w:val="left" w:pos="55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1544">
        <w:rPr>
          <w:rFonts w:ascii="Times New Roman" w:hAnsi="Times New Roman" w:cs="Times New Roman"/>
          <w:sz w:val="28"/>
          <w:szCs w:val="28"/>
        </w:rPr>
        <w:t>4.</w:t>
      </w:r>
      <w:r w:rsidRPr="009A1544">
        <w:rPr>
          <w:rFonts w:ascii="Times New Roman" w:hAnsi="Times New Roman" w:cs="Times New Roman"/>
          <w:sz w:val="28"/>
          <w:szCs w:val="28"/>
        </w:rPr>
        <w:tab/>
        <w:t>По остальным пунктам измерений полученные р</w:t>
      </w:r>
      <w:r w:rsidR="009A1544">
        <w:rPr>
          <w:rFonts w:ascii="Times New Roman" w:hAnsi="Times New Roman" w:cs="Times New Roman"/>
          <w:sz w:val="28"/>
          <w:szCs w:val="28"/>
        </w:rPr>
        <w:t xml:space="preserve">езультаты показывают превышения </w:t>
      </w:r>
      <w:r w:rsidRPr="009A1544">
        <w:rPr>
          <w:rFonts w:ascii="Times New Roman" w:hAnsi="Times New Roman" w:cs="Times New Roman"/>
          <w:sz w:val="28"/>
          <w:szCs w:val="28"/>
        </w:rPr>
        <w:t>эквивалентного и максима</w:t>
      </w:r>
      <w:r w:rsidR="009A1544">
        <w:rPr>
          <w:rFonts w:ascii="Times New Roman" w:hAnsi="Times New Roman" w:cs="Times New Roman"/>
          <w:sz w:val="28"/>
          <w:szCs w:val="28"/>
        </w:rPr>
        <w:t xml:space="preserve">льного уровня звука. Превышение уровня эквивалентного </w:t>
      </w:r>
      <w:r w:rsidRPr="009A1544">
        <w:rPr>
          <w:rFonts w:ascii="Times New Roman" w:hAnsi="Times New Roman" w:cs="Times New Roman"/>
          <w:sz w:val="28"/>
          <w:szCs w:val="28"/>
        </w:rPr>
        <w:t>звука составило, в среднем 6 дБА, по максимальному уровню звук</w:t>
      </w:r>
      <w:r w:rsidRPr="009A1544">
        <w:rPr>
          <w:rFonts w:ascii="Times New Roman" w:hAnsi="Times New Roman" w:cs="Times New Roman"/>
          <w:sz w:val="28"/>
          <w:szCs w:val="28"/>
        </w:rPr>
        <w:t>а на 3 дБ А.</w:t>
      </w:r>
    </w:p>
    <w:p w:rsidR="0095181B" w:rsidRPr="009A1544" w:rsidRDefault="00D54B1F" w:rsidP="009A1544">
      <w:pPr>
        <w:tabs>
          <w:tab w:val="left" w:pos="55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1544">
        <w:rPr>
          <w:rFonts w:ascii="Times New Roman" w:hAnsi="Times New Roman" w:cs="Times New Roman"/>
          <w:sz w:val="28"/>
          <w:szCs w:val="28"/>
        </w:rPr>
        <w:t>5.</w:t>
      </w:r>
      <w:r w:rsidRPr="009A1544">
        <w:rPr>
          <w:rFonts w:ascii="Times New Roman" w:hAnsi="Times New Roman" w:cs="Times New Roman"/>
          <w:sz w:val="28"/>
          <w:szCs w:val="28"/>
        </w:rPr>
        <w:tab/>
        <w:t>На выбранных пунктах измерения шума на</w:t>
      </w:r>
      <w:r w:rsidR="009A1544">
        <w:rPr>
          <w:rFonts w:ascii="Times New Roman" w:hAnsi="Times New Roman" w:cs="Times New Roman"/>
          <w:sz w:val="28"/>
          <w:szCs w:val="28"/>
        </w:rPr>
        <w:t xml:space="preserve"> селитебной территории основным </w:t>
      </w:r>
      <w:r w:rsidRPr="009A1544">
        <w:rPr>
          <w:rFonts w:ascii="Times New Roman" w:hAnsi="Times New Roman" w:cs="Times New Roman"/>
          <w:sz w:val="28"/>
          <w:szCs w:val="28"/>
        </w:rPr>
        <w:t>источником шума является автотранспорт. Пр</w:t>
      </w:r>
      <w:r w:rsidR="009A1544">
        <w:rPr>
          <w:rFonts w:ascii="Times New Roman" w:hAnsi="Times New Roman" w:cs="Times New Roman"/>
          <w:sz w:val="28"/>
          <w:szCs w:val="28"/>
        </w:rPr>
        <w:t xml:space="preserve">и пролетах самолётов, на данной </w:t>
      </w:r>
      <w:r w:rsidRPr="009A1544">
        <w:rPr>
          <w:rFonts w:ascii="Times New Roman" w:hAnsi="Times New Roman" w:cs="Times New Roman"/>
          <w:sz w:val="28"/>
          <w:szCs w:val="28"/>
        </w:rPr>
        <w:t>территории, в зо</w:t>
      </w:r>
      <w:r w:rsidR="005F68CF">
        <w:rPr>
          <w:rFonts w:ascii="Times New Roman" w:hAnsi="Times New Roman" w:cs="Times New Roman"/>
          <w:sz w:val="28"/>
          <w:szCs w:val="28"/>
        </w:rPr>
        <w:t xml:space="preserve">не возможного влияния аэродрома «Чкаловский» изменений уровня </w:t>
      </w:r>
      <w:r w:rsidRPr="009A1544">
        <w:rPr>
          <w:rFonts w:ascii="Times New Roman" w:hAnsi="Times New Roman" w:cs="Times New Roman"/>
          <w:sz w:val="28"/>
          <w:szCs w:val="28"/>
        </w:rPr>
        <w:t>эквивалентного и м</w:t>
      </w:r>
      <w:r w:rsidRPr="009A1544">
        <w:rPr>
          <w:rFonts w:ascii="Times New Roman" w:hAnsi="Times New Roman" w:cs="Times New Roman"/>
          <w:sz w:val="28"/>
          <w:szCs w:val="28"/>
        </w:rPr>
        <w:t>аксимального уровня звука не происходило. Фоновый уровень</w:t>
      </w:r>
      <w:r w:rsidRPr="009A1544">
        <w:rPr>
          <w:rFonts w:ascii="Times New Roman" w:hAnsi="Times New Roman" w:cs="Times New Roman"/>
          <w:sz w:val="28"/>
          <w:szCs w:val="28"/>
        </w:rPr>
        <w:br/>
        <w:t>эквивалентного и максимального уровня звука</w:t>
      </w:r>
      <w:r w:rsidR="005F68CF">
        <w:rPr>
          <w:rFonts w:ascii="Times New Roman" w:hAnsi="Times New Roman" w:cs="Times New Roman"/>
          <w:sz w:val="28"/>
          <w:szCs w:val="28"/>
        </w:rPr>
        <w:t xml:space="preserve"> превышал нормативные значения, </w:t>
      </w:r>
      <w:r w:rsidRPr="009A1544">
        <w:rPr>
          <w:rFonts w:ascii="Times New Roman" w:hAnsi="Times New Roman" w:cs="Times New Roman"/>
          <w:sz w:val="28"/>
          <w:szCs w:val="28"/>
        </w:rPr>
        <w:t>как при пролетах самолетов, так и без</w:t>
      </w:r>
      <w:r w:rsidR="005F68CF">
        <w:rPr>
          <w:rFonts w:ascii="Times New Roman" w:hAnsi="Times New Roman" w:cs="Times New Roman"/>
          <w:sz w:val="28"/>
          <w:szCs w:val="28"/>
        </w:rPr>
        <w:t xml:space="preserve"> них, на фоне шума создаваемого </w:t>
      </w:r>
      <w:r w:rsidRPr="009A1544">
        <w:rPr>
          <w:rFonts w:ascii="Times New Roman" w:hAnsi="Times New Roman" w:cs="Times New Roman"/>
          <w:sz w:val="28"/>
          <w:szCs w:val="28"/>
        </w:rPr>
        <w:t>автотранспортными потоками, без существенных изменений</w:t>
      </w:r>
      <w:r w:rsidRPr="009A1544">
        <w:rPr>
          <w:rFonts w:ascii="Times New Roman" w:hAnsi="Times New Roman" w:cs="Times New Roman"/>
          <w:sz w:val="28"/>
          <w:szCs w:val="28"/>
        </w:rPr>
        <w:t>.</w:t>
      </w:r>
    </w:p>
    <w:p w:rsidR="0095181B" w:rsidRPr="009A1544" w:rsidRDefault="00D54B1F" w:rsidP="009A1544">
      <w:pPr>
        <w:tabs>
          <w:tab w:val="left" w:pos="55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154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9A1544">
        <w:rPr>
          <w:rFonts w:ascii="Times New Roman" w:hAnsi="Times New Roman" w:cs="Times New Roman"/>
          <w:sz w:val="28"/>
          <w:szCs w:val="28"/>
        </w:rPr>
        <w:tab/>
        <w:t>По результатам проведенных измерений проведен</w:t>
      </w:r>
      <w:r w:rsidR="005F68CF">
        <w:rPr>
          <w:rFonts w:ascii="Times New Roman" w:hAnsi="Times New Roman" w:cs="Times New Roman"/>
          <w:sz w:val="28"/>
          <w:szCs w:val="28"/>
        </w:rPr>
        <w:t xml:space="preserve">ы лабораторные исследования, по </w:t>
      </w:r>
      <w:r w:rsidRPr="009A1544">
        <w:rPr>
          <w:rFonts w:ascii="Times New Roman" w:hAnsi="Times New Roman" w:cs="Times New Roman"/>
          <w:sz w:val="28"/>
          <w:szCs w:val="28"/>
        </w:rPr>
        <w:t>результатам которых сделаны официальные заключения.</w:t>
      </w:r>
    </w:p>
    <w:p w:rsidR="0095181B" w:rsidRPr="009A1544" w:rsidRDefault="00D54B1F" w:rsidP="009A1544">
      <w:pPr>
        <w:tabs>
          <w:tab w:val="left" w:pos="55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1544">
        <w:rPr>
          <w:rFonts w:ascii="Times New Roman" w:hAnsi="Times New Roman" w:cs="Times New Roman"/>
          <w:sz w:val="28"/>
          <w:szCs w:val="28"/>
        </w:rPr>
        <w:t>7.</w:t>
      </w:r>
      <w:r w:rsidRPr="009A1544">
        <w:rPr>
          <w:rFonts w:ascii="Times New Roman" w:hAnsi="Times New Roman" w:cs="Times New Roman"/>
          <w:sz w:val="28"/>
          <w:szCs w:val="28"/>
        </w:rPr>
        <w:tab/>
        <w:t>Созданы тематические карты по оценке шумо</w:t>
      </w:r>
      <w:r w:rsidR="005F68CF">
        <w:rPr>
          <w:rFonts w:ascii="Times New Roman" w:hAnsi="Times New Roman" w:cs="Times New Roman"/>
          <w:sz w:val="28"/>
          <w:szCs w:val="28"/>
        </w:rPr>
        <w:t xml:space="preserve">вого воздействия в зоне влияния </w:t>
      </w:r>
      <w:r w:rsidRPr="009A1544">
        <w:rPr>
          <w:rFonts w:ascii="Times New Roman" w:hAnsi="Times New Roman" w:cs="Times New Roman"/>
          <w:sz w:val="28"/>
          <w:szCs w:val="28"/>
        </w:rPr>
        <w:t>«Чкаловский» и от автомобильного транспорта.</w:t>
      </w:r>
    </w:p>
    <w:sectPr w:rsidR="0095181B" w:rsidRPr="009A154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1F" w:rsidRDefault="00D54B1F">
      <w:r>
        <w:separator/>
      </w:r>
    </w:p>
  </w:endnote>
  <w:endnote w:type="continuationSeparator" w:id="0">
    <w:p w:rsidR="00D54B1F" w:rsidRDefault="00D5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1F" w:rsidRDefault="00D54B1F"/>
  </w:footnote>
  <w:footnote w:type="continuationSeparator" w:id="0">
    <w:p w:rsidR="00D54B1F" w:rsidRDefault="00D54B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1B"/>
    <w:rsid w:val="001A6BA7"/>
    <w:rsid w:val="002B4835"/>
    <w:rsid w:val="005F68CF"/>
    <w:rsid w:val="006629CA"/>
    <w:rsid w:val="0095181B"/>
    <w:rsid w:val="009A1544"/>
    <w:rsid w:val="00D54B1F"/>
    <w:rsid w:val="00D950B9"/>
    <w:rsid w:val="00E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C966-3572-42F6-A20A-F34591D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</dc:creator>
  <cp:lastModifiedBy>User108</cp:lastModifiedBy>
  <cp:revision>2</cp:revision>
  <dcterms:created xsi:type="dcterms:W3CDTF">2020-10-19T09:44:00Z</dcterms:created>
  <dcterms:modified xsi:type="dcterms:W3CDTF">2020-10-19T09:44:00Z</dcterms:modified>
</cp:coreProperties>
</file>