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B87E78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D66084" w:rsidRPr="00D66084">
        <w:t>50:14:0040329:1427, расположенного по адресу: Московская область, городской округ Щелково, д. Соколово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br/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 xml:space="preserve"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</w:t>
      </w:r>
      <w:r w:rsidR="00E63616">
        <w:rPr>
          <w:rFonts w:ascii="Times New Roman" w:hAnsi="Times New Roman"/>
          <w:sz w:val="24"/>
          <w:szCs w:val="24"/>
        </w:rPr>
        <w:t>застройки Московской области»,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 15.12.2021 № 3611 (в ред. от 11.10.2022 № 3206)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>____, рекомендации Комиссии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Московской области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7F25A7" w:rsidRPr="007F25A7">
        <w:rPr>
          <w:rFonts w:ascii="Times New Roman" w:hAnsi="Times New Roman"/>
          <w:sz w:val="24"/>
          <w:szCs w:val="24"/>
        </w:rPr>
        <w:t>«</w:t>
      </w:r>
      <w:r w:rsidR="00D66084" w:rsidRPr="00D66084">
        <w:rPr>
          <w:rFonts w:ascii="Times New Roman" w:hAnsi="Times New Roman"/>
          <w:sz w:val="24"/>
          <w:szCs w:val="24"/>
        </w:rPr>
        <w:t>Кадастровое Агентство</w:t>
      </w:r>
      <w:r w:rsidR="007F25A7" w:rsidRPr="007F25A7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 (регистрационный номер в реестре членов саморегулируемой организации </w:t>
      </w:r>
      <w:r w:rsidR="0032410A" w:rsidRPr="00AE14DD">
        <w:rPr>
          <w:rFonts w:ascii="Times New Roman" w:hAnsi="Times New Roman"/>
          <w:sz w:val="24"/>
          <w:szCs w:val="24"/>
        </w:rPr>
        <w:t>–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="00D66084" w:rsidRPr="00D66084">
        <w:rPr>
          <w:rFonts w:ascii="Times New Roman" w:hAnsi="Times New Roman"/>
          <w:sz w:val="24"/>
          <w:szCs w:val="24"/>
        </w:rPr>
        <w:t>Ассоциация «Межрегиональное объединение изыскателей «ГЕО»</w:t>
      </w:r>
      <w:r w:rsidR="00D66084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t xml:space="preserve">№ </w:t>
      </w:r>
      <w:r w:rsidR="00D66084" w:rsidRPr="00D66084">
        <w:rPr>
          <w:rFonts w:ascii="Times New Roman" w:hAnsi="Times New Roman"/>
          <w:sz w:val="24"/>
          <w:szCs w:val="24"/>
        </w:rPr>
        <w:t>И-042-005024154175-0235</w:t>
      </w:r>
      <w:r w:rsidRPr="00AE14DD">
        <w:rPr>
          <w:rFonts w:ascii="Times New Roman" w:hAnsi="Times New Roman"/>
          <w:sz w:val="24"/>
          <w:szCs w:val="24"/>
        </w:rPr>
        <w:t xml:space="preserve">), заявление </w:t>
      </w:r>
      <w:r w:rsidR="00D66084">
        <w:rPr>
          <w:rFonts w:ascii="Times New Roman" w:hAnsi="Times New Roman"/>
          <w:sz w:val="24"/>
          <w:szCs w:val="24"/>
        </w:rPr>
        <w:t>Р.А. Звонкина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16712F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16712F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D66084" w:rsidRPr="00D66084">
        <w:rPr>
          <w:rFonts w:ascii="Times New Roman" w:hAnsi="Times New Roman" w:cs="Times New Roman"/>
          <w:sz w:val="24"/>
          <w:szCs w:val="24"/>
        </w:rPr>
        <w:t>50:14:0040329:1427 площадью 452 кв. м, расположенного по адресу: Московская область, городской округ Щелково, д. Соколово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Pr="0016597E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32410A">
      <w:pgSz w:w="11906" w:h="16838" w:code="9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1F" w:rsidRDefault="00E71F1F" w:rsidP="00202917">
      <w:pPr>
        <w:spacing w:after="0" w:line="240" w:lineRule="auto"/>
      </w:pPr>
      <w:r>
        <w:separator/>
      </w:r>
    </w:p>
  </w:endnote>
  <w:endnote w:type="continuationSeparator" w:id="0">
    <w:p w:rsidR="00E71F1F" w:rsidRDefault="00E71F1F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1F" w:rsidRDefault="00E71F1F" w:rsidP="00202917">
      <w:pPr>
        <w:spacing w:after="0" w:line="240" w:lineRule="auto"/>
      </w:pPr>
      <w:r>
        <w:separator/>
      </w:r>
    </w:p>
  </w:footnote>
  <w:footnote w:type="continuationSeparator" w:id="0">
    <w:p w:rsidR="00E71F1F" w:rsidRDefault="00E71F1F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6F99"/>
    <w:rsid w:val="00DA2964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42AB-0B7A-485E-B4D4-90107A60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22</cp:revision>
  <cp:lastPrinted>2020-02-21T08:19:00Z</cp:lastPrinted>
  <dcterms:created xsi:type="dcterms:W3CDTF">2022-12-20T12:06:00Z</dcterms:created>
  <dcterms:modified xsi:type="dcterms:W3CDTF">2023-05-05T09:23:00Z</dcterms:modified>
</cp:coreProperties>
</file>