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54" w:rsidRPr="00BF1254" w:rsidRDefault="00BF1254" w:rsidP="00BF1254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</w:p>
    <w:p w:rsidR="00BF1254" w:rsidRPr="00BF1254" w:rsidRDefault="00BF1254" w:rsidP="00BF1254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турнире мужества «Богатыри Подмосковья» </w:t>
      </w:r>
    </w:p>
    <w:p w:rsidR="00BF1254" w:rsidRPr="00BF1254" w:rsidRDefault="00BF1254" w:rsidP="00BF1254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инвалидов-колясочников </w:t>
      </w:r>
    </w:p>
    <w:p w:rsidR="00BF1254" w:rsidRPr="00BF1254" w:rsidRDefault="00BF1254" w:rsidP="00BF1254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Настоящее положение о турнире мужественности, успеха и остроты интеллекта «Богатыри Подмосковья» среди инвалидов-колясочников Московской области (далее – турнир) определяет порядок организации и проведения турнира с целью пропаганды активного образа жизни, социализации, интеграции и последующего трудоустройства.</w:t>
      </w:r>
    </w:p>
    <w:p w:rsidR="00BF1254" w:rsidRPr="00BF1254" w:rsidRDefault="00BF1254" w:rsidP="00BF125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Общее положение</w:t>
      </w:r>
    </w:p>
    <w:p w:rsidR="00BF1254" w:rsidRPr="00BF1254" w:rsidRDefault="00BF1254" w:rsidP="00BF125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Настоящее положение определяет цели, задачи, порядок и условия организации турнира, место и сроки проведения, требования к участию.</w:t>
      </w:r>
    </w:p>
    <w:p w:rsidR="00BF1254" w:rsidRPr="00BF1254" w:rsidRDefault="00BF1254" w:rsidP="00BF1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2. Турнир проводится Московской областной общественной организацией инвалидов «Колесница» (далее МОООИ «Колесница») при поддержке Правительства Московской области (далее – Правительство).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и задача Турнира</w:t>
      </w:r>
    </w:p>
    <w:p w:rsidR="00BF1254" w:rsidRPr="00BF1254" w:rsidRDefault="00BF1254" w:rsidP="00BF125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задачами Турнира являются:</w:t>
      </w:r>
    </w:p>
    <w:p w:rsidR="00BF1254" w:rsidRPr="00BF1254" w:rsidRDefault="00BF1254" w:rsidP="00BF125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и развитие физкультурно-спортивного и культурно-творческого потенциала.</w:t>
      </w:r>
    </w:p>
    <w:p w:rsidR="00BF1254" w:rsidRPr="00BF1254" w:rsidRDefault="00BF1254" w:rsidP="00BF125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устойчивого желания и осознанного отношения к систематическим занятиям физической культурой и спортом.</w:t>
      </w:r>
    </w:p>
    <w:p w:rsidR="00BF1254" w:rsidRPr="00BF1254" w:rsidRDefault="00BF1254" w:rsidP="00BF125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массового осознания того факта, что ограниченные возможности здоровья не должны препятствовать реализации </w:t>
      </w:r>
      <w:r w:rsidR="00E05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способностей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талантов личности.</w:t>
      </w:r>
    </w:p>
    <w:p w:rsidR="00BF1254" w:rsidRPr="00BF1254" w:rsidRDefault="00BF1254" w:rsidP="00BF125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в трудоустройстве и интеграции людей с инвалидностью.</w:t>
      </w:r>
    </w:p>
    <w:p w:rsidR="00BF1254" w:rsidRPr="00BF1254" w:rsidRDefault="00BF1254" w:rsidP="00BF12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Программа Турнира и правила.</w:t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Турнир проводится в три этапа, каждый из которых определяет победителей, получающих возможность участия в последующем этапе. В финале определяются три победителя турнира, получающие призы. </w:t>
      </w:r>
    </w:p>
    <w:p w:rsidR="00BF1254" w:rsidRPr="007627F8" w:rsidRDefault="00BF1254" w:rsidP="00BF1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E0529A" w:rsidRDefault="00BF1254" w:rsidP="00BF1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2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проведения этапов Турнира.</w:t>
      </w:r>
    </w:p>
    <w:p w:rsidR="00E0529A" w:rsidRPr="00E0529A" w:rsidRDefault="00E0529A" w:rsidP="00BF1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BD0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мая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</w:t>
      </w:r>
      <w:r w:rsidR="00BD0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 в 11.00</w:t>
      </w:r>
    </w:p>
    <w:p w:rsidR="00BF1254" w:rsidRPr="00BF1254" w:rsidRDefault="00BF1254" w:rsidP="00BF125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подготовке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-го этапа формируются участники Турнира. От муниципальных образований Московской области направляются кандидаты для участия в Турнире. </w:t>
      </w:r>
      <w:r w:rsidR="00255F26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Участники (либо организации</w:t>
      </w:r>
      <w:r w:rsidR="00BD0D97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,</w:t>
      </w:r>
      <w:r w:rsidR="00255F26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направившие их) должны </w:t>
      </w:r>
      <w:r w:rsidR="00255F26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lastRenderedPageBreak/>
        <w:t>представить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визитные карточки </w:t>
      </w:r>
      <w:r w:rsidR="00255F26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с кратким рассказом о себе в формате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заполненных </w:t>
      </w:r>
      <w:r w:rsidR="00255F26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заявок-анкет, которые присылаются не позднее 7-и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дней до начала проведения конкурса.</w:t>
      </w:r>
    </w:p>
    <w:p w:rsidR="00BF1254" w:rsidRPr="00BF1254" w:rsidRDefault="00BF1254" w:rsidP="00BF125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При проведении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 w:eastAsia="ru-RU"/>
        </w:rPr>
        <w:t>I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-го этапа конкурса проводятся спортивные и интеллектуальные состязания. Мероприятия проводятся на территории спортивного комплекса</w:t>
      </w:r>
      <w:r w:rsidR="00BD0D97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«ОЛИМП» г.Ивантеевка,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Московской области. Для реализации спортивной част</w:t>
      </w:r>
      <w:r w:rsidR="00255F26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и турнира в ряде дисциплин участники делятся на весовые категории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. Участники соревнуются в дисциплинах: </w:t>
      </w:r>
      <w:r w:rsidR="002A5D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армреслинг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,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настольный теннис, отжимание на брусьях, подтягивание на турнике (по выбору). Каждый участник может принять участие лишь в одной дисциплине. Обязательным</w:t>
      </w:r>
      <w:r w:rsidR="0025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являю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255F26" w:rsidRPr="0025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прохождение этапа виртуозного владени</w:t>
      </w:r>
      <w:r w:rsidR="0025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коляской и полосы п</w:t>
      </w:r>
      <w:r w:rsidR="0066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репятствий, а так</w:t>
      </w:r>
      <w:r w:rsidR="0025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интеллектуальной викторины.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реализации интеллектуальной части турнира участники соревнуются отвечая на вопросы анкеты. </w:t>
      </w:r>
      <w:r w:rsidR="0025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 каждый участник соревнуется в 3-х видах программы.</w:t>
      </w:r>
      <w:r w:rsidR="0066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Личное место участника определяется итогами комплексного зачета по сумме мест в 3-х видах программы состязаний. Если несколько участников заняли одинаковые места в комплексный зачет идет средний бал. Место участника в комплексном зачете определяется по наименьшей сумме очков(мест) в трех видах программы. Если несколько участников набрали одинаковые очки в комплексном зачете, то преимущество </w:t>
      </w:r>
      <w:r w:rsidR="00BD0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 участник, имеющий лучший результат в полосе препятствий. Организатор</w:t>
      </w:r>
      <w:r w:rsidR="00BB6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</w:t>
      </w:r>
      <w:r w:rsidR="00BD0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(МОООИ «Колесница») оставляет за собой право изменения программы турнира в зависимости от индивидуальных особенностей инвалидности участников и наличия спортивного обо</w:t>
      </w:r>
      <w:r w:rsidR="002A5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рудования для данной категории по месту</w:t>
      </w:r>
      <w:r w:rsidR="00BD0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проведения.</w:t>
      </w:r>
    </w:p>
    <w:p w:rsidR="00BF1254" w:rsidRPr="00BF1254" w:rsidRDefault="00BF1254" w:rsidP="00BF1254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</w:p>
    <w:p w:rsidR="00BF1254" w:rsidRPr="00BF1254" w:rsidRDefault="00BF1254" w:rsidP="00BD0D9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 проведении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 представляется в комиссию вместе с предварительными заявками.</w:t>
      </w:r>
      <w:r w:rsidR="00BD0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подведения итогов первого </w:t>
      </w:r>
      <w:r w:rsidR="00BD0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этапа,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остается 25 участников, которые допускаются ко второму этапу.</w:t>
      </w:r>
    </w:p>
    <w:p w:rsidR="00BF1254" w:rsidRPr="00BF1254" w:rsidRDefault="00BF1254" w:rsidP="00BF1254">
      <w:pPr>
        <w:spacing w:after="0" w:line="240" w:lineRule="auto"/>
        <w:ind w:firstLine="2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 04.06 по 08.06 2018 г.</w:t>
      </w: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АРТ-ОТЕЛЬ «Пушкино»</w:t>
      </w:r>
      <w:r w:rsidR="00A24E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24E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пос.Звягино</w:t>
      </w:r>
      <w:proofErr w:type="spellEnd"/>
      <w:r w:rsidR="00A24E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Пушкинский район Московской области</w:t>
      </w:r>
    </w:p>
    <w:p w:rsidR="00BF1254" w:rsidRPr="00BF1254" w:rsidRDefault="00BF1254" w:rsidP="00BF1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45432F" w:rsidRDefault="00BF1254" w:rsidP="00BF1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проведении</w:t>
      </w: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II</w:t>
      </w: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этапа,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отобранные</w:t>
      </w:r>
      <w:r w:rsidR="00BD0D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ранее конкурсанты состязаются </w:t>
      </w:r>
      <w:r w:rsidR="004543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конкурсах:  </w:t>
      </w:r>
      <w:proofErr w:type="spellStart"/>
      <w:r w:rsidR="00A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поварского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искусства</w:t>
      </w:r>
      <w:proofErr w:type="spellEnd"/>
      <w:r w:rsidR="00454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(чистка картошки, приготовление шашлыка, сервировка стола), музыкального исполнения (караоке-конкурс), сборки деревянных изделий (скворечники </w:t>
      </w:r>
      <w:r w:rsidR="00454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схеме), чтения стихотворения. Каждый участник должен представить свой индивидуальный проект-рассказ на </w:t>
      </w:r>
      <w:r w:rsidR="00891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заданную </w:t>
      </w:r>
      <w:r w:rsidR="00454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</w:t>
      </w:r>
      <w:r w:rsidR="00891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принципу сочинения). Тема сочинения будет </w:t>
      </w:r>
      <w:r w:rsidR="00A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выдана участникам накануне сост</w:t>
      </w:r>
      <w:r w:rsidR="00891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язаний.</w:t>
      </w:r>
    </w:p>
    <w:p w:rsidR="00BF1254" w:rsidRPr="00BF1254" w:rsidRDefault="00BF1254" w:rsidP="00BF1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E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По результатам второго этапа в финал выходят 10 участников турнира.</w:t>
      </w:r>
      <w:r w:rsidRPr="00A24E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br/>
      </w:r>
      <w:r w:rsidRPr="00BF1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</w:t>
      </w: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Промежуточный (подготовительный) этап – с 16.07 по 25.07. 2018 АРТ-ОТЕЛЬ «Пушкино»</w:t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данного этапа 10 конкурсантов будут проходить подготовку в дисциплинах:</w:t>
      </w:r>
      <w:r w:rsidR="00891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танцы на колясках, пара-каратэ на колясках, модный показ.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конкурсантов данным дисциплинам будет проводиться предста</w:t>
      </w:r>
      <w:r w:rsidR="00891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вителями  федераций:  пара-каратэ и танцев, а также организацией имеющей отношение к разработке одежды для маломобильных граждан и организации </w:t>
      </w:r>
      <w:proofErr w:type="spellStart"/>
      <w:r w:rsidR="00891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фэшн-показов</w:t>
      </w:r>
      <w:proofErr w:type="spellEnd"/>
      <w:r w:rsidR="00891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сентябрь 2018 г.</w:t>
      </w:r>
      <w:r w:rsidR="00A24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 Правительства Московской области.</w:t>
      </w:r>
    </w:p>
    <w:p w:rsidR="00BF1254" w:rsidRPr="00BF1254" w:rsidRDefault="00BF1254" w:rsidP="00BF1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Финальные состязания по следующим дисциплинам: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(произвольные) танцы на колясках.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Интеллектуальный турнир: Три вопроса о России и Подмосковье.</w:t>
      </w:r>
    </w:p>
    <w:p w:rsidR="00BF1254" w:rsidRPr="0045306A" w:rsidRDefault="00891391" w:rsidP="0089139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37906" w:rsidRPr="0045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сполнение ката (пара-каратэ)</w:t>
      </w:r>
    </w:p>
    <w:p w:rsidR="00637906" w:rsidRPr="0045306A" w:rsidRDefault="00637906" w:rsidP="0089139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Модный показ.</w:t>
      </w:r>
    </w:p>
    <w:p w:rsidR="00A24E49" w:rsidRPr="0045306A" w:rsidRDefault="00A24E49" w:rsidP="0089139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4530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Во время финала будут демонстрироваться ролики о первых двух этапах мероприятия. В промежутках м</w:t>
      </w:r>
      <w:r w:rsidR="004530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ежду дисциплинами шоу-программа и представление спонсоров мероприятия.</w:t>
      </w:r>
    </w:p>
    <w:p w:rsidR="00637906" w:rsidRDefault="00637906" w:rsidP="0089139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финале очки присуждаются членами жюри по десятибалльной системе.</w:t>
      </w:r>
    </w:p>
    <w:p w:rsidR="00637906" w:rsidRPr="00BF1254" w:rsidRDefault="00637906" w:rsidP="0089139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Определение победителей </w:t>
      </w:r>
      <w:r w:rsidRPr="00BF1254">
        <w:rPr>
          <w:rFonts w:ascii="Times New Roman" w:eastAsia="ヒラギノ角ゴ Pro W3" w:hAnsi="Times New Roman" w:cs="Times New Roman"/>
          <w:b/>
          <w:color w:val="000000" w:themeColor="text1"/>
          <w:sz w:val="28"/>
          <w:szCs w:val="28"/>
          <w:lang w:eastAsia="ru-RU"/>
        </w:rPr>
        <w:t>Турнира</w:t>
      </w:r>
    </w:p>
    <w:p w:rsidR="00BF1254" w:rsidRPr="00BF1254" w:rsidRDefault="00BF1254" w:rsidP="00BF1254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состязаний  определяется тройка призеров </w:t>
      </w:r>
      <w:r w:rsidRPr="00BF1254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  <w:lang w:eastAsia="ru-RU"/>
        </w:rPr>
        <w:t xml:space="preserve">по наибольшей сумме набранных баллов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(1, 2, 3 место) и награждаются памятными призами. Все  участники турнира  награждаются дипломами участников.</w:t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BF1254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ru-RU"/>
        </w:rPr>
        <w:t> </w:t>
      </w:r>
    </w:p>
    <w:p w:rsidR="00BF1254" w:rsidRPr="00BF1254" w:rsidRDefault="00BF1254" w:rsidP="00BF1254">
      <w:pPr>
        <w:tabs>
          <w:tab w:val="left" w:pos="4110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Организация работы по проведению Фестиваля</w:t>
      </w:r>
    </w:p>
    <w:p w:rsidR="00BF1254" w:rsidRPr="00BF1254" w:rsidRDefault="00BF1254" w:rsidP="00BF1254">
      <w:pPr>
        <w:tabs>
          <w:tab w:val="left" w:pos="4110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руководство подготовки и проведения турнира среди инвалидов-колясочников осуществляет МОООИ «Колесница» и министерство социального развития Московской области</w:t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 утверждает:</w:t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 мероприятий Турнира;</w:t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поэтапное и финальное жюри Турнира.</w:t>
      </w:r>
    </w:p>
    <w:p w:rsidR="00BF1254" w:rsidRPr="00637906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Турнира возлагается на </w:t>
      </w:r>
      <w:r w:rsidRPr="00A70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главную судейскую коллегию (далее – ГСК).</w:t>
      </w:r>
      <w:r w:rsidRPr="006379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F1254" w:rsidRPr="0045306A" w:rsidRDefault="00BF1254" w:rsidP="00BF1254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Организаторы принимают заявки в установленной форме (Приложение).   Администрации муниципальных образований и УСЗН подают заявки на участие в Турнире до </w:t>
      </w: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21.05.2018 г.</w:t>
      </w:r>
      <w:r w:rsidR="0045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социального развития Московской области  по электронной почте</w:t>
      </w:r>
      <w:r w:rsidRPr="0045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530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____________ </w:t>
      </w:r>
      <w:r w:rsidRPr="0045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306A" w:rsidRPr="00453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МОООИ «Колесница» по электронной почте:</w:t>
      </w:r>
      <w:r w:rsidR="0045306A" w:rsidRPr="004530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9250756163@</w:t>
      </w:r>
      <w:r w:rsidR="0045306A" w:rsidRPr="004530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mail</w:t>
      </w:r>
      <w:r w:rsidR="0045306A" w:rsidRPr="004530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="0045306A" w:rsidRPr="004530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Организаторы мероприятий Турнира обеспечивают участников набором реквизита (столы, стулья, микрофоны, мультимедийная и звуковая аппаратура, спортивный инвентарь).</w:t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оценке выступлений участников используются 10 - бальная система оценки.</w:t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 имеет право вносить изменения в Положение о турнире в срок не позднее одной недели до начала этапов турнира, информируя об этом зарегистрированных участников.</w:t>
      </w:r>
    </w:p>
    <w:p w:rsidR="00BF1254" w:rsidRPr="00BF1254" w:rsidRDefault="00BF1254" w:rsidP="00BF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победителях оформляется протоколом заседания Оргкомитета (Приложение № 2).</w:t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заседания Оргкомитета подписываются председателем Оргкомитета, членами Оргкомитета и заверяется печатью Министерства.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Фестиваля награждаются дипломами и памятными подарками.</w:t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делопроизводства заседания Оргкомитета, хранение                                 и использование документов возлагается на секретаря Оргкомитета.</w:t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</w:t>
      </w:r>
      <w:r w:rsidR="0057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хранения документов составляет 1 год.</w:t>
      </w:r>
    </w:p>
    <w:p w:rsidR="00BF1254" w:rsidRPr="00BF1254" w:rsidRDefault="00BF1254" w:rsidP="00BF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Требования к участникам и условия их доступа</w:t>
      </w:r>
    </w:p>
    <w:p w:rsidR="00BF1254" w:rsidRPr="00BF1254" w:rsidRDefault="00BF1254" w:rsidP="00BF1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турнире допускаются инвалиды-колясочники  в возрасте не моложе 18 лет. Участниками турнира могут быть строго инвалиды-колясочники с парализацией нижних конечностей или незначительными формами тетра пареза (парализацией нижни</w:t>
      </w:r>
      <w:r w:rsidR="0057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и верхних конечностей), а также ампутацией нижних конечностей. </w:t>
      </w:r>
    </w:p>
    <w:p w:rsidR="00BF1254" w:rsidRPr="00BF1254" w:rsidRDefault="00BF1254" w:rsidP="00BF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участников Турнира производится после предоставления заявки. В случае изменения количества участников или их замены, требуется сообщить в Оргкомитет уточненные данные не позднее, чем за 10 дней до начала Фестиваля.</w:t>
      </w:r>
    </w:p>
    <w:p w:rsidR="00BF1254" w:rsidRPr="00BF1254" w:rsidRDefault="00BF1254" w:rsidP="00BF1254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сопровождения инвалидов-колясочников </w:t>
      </w:r>
      <w:r w:rsidR="0057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1-го этапа турнира и финала,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допускается включение в число участников соревнований сопровождающих из расчета один сопровождающий </w:t>
      </w:r>
      <w:r w:rsidR="0057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одного инвалида-колясочника. Второй и промежуточный (подготовительный перед финалом) этап состязаний сопровождение не предусматривает.</w:t>
      </w:r>
    </w:p>
    <w:p w:rsidR="00BF1254" w:rsidRPr="00BF1254" w:rsidRDefault="00BF1254" w:rsidP="00BF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и сроки проведения</w:t>
      </w:r>
    </w:p>
    <w:p w:rsidR="00BF1254" w:rsidRPr="00BF1254" w:rsidRDefault="00BF1254" w:rsidP="00BF1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проведения Турнира: </w:t>
      </w:r>
    </w:p>
    <w:p w:rsidR="00BF1254" w:rsidRPr="00BF1254" w:rsidRDefault="00BF1254" w:rsidP="00BF1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этап: </w:t>
      </w:r>
      <w:r w:rsidR="0057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мая 2018 года 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комплекс «Олимп» г.Ивантеевка</w:t>
      </w:r>
    </w:p>
    <w:p w:rsidR="00BF1254" w:rsidRDefault="00BF1254" w:rsidP="00BF1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этап:</w:t>
      </w:r>
      <w:r w:rsidR="00573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04-08 июня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Арт-отель</w:t>
      </w:r>
      <w:proofErr w:type="spellEnd"/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«Пушкино» </w:t>
      </w:r>
      <w:proofErr w:type="spellStart"/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пос.Звягино</w:t>
      </w:r>
      <w:proofErr w:type="spellEnd"/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Пушкинского р-на Московской области.</w:t>
      </w:r>
    </w:p>
    <w:p w:rsidR="009B7BBD" w:rsidRPr="009B7BBD" w:rsidRDefault="00573A3D" w:rsidP="009B7B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Промежуточный (подготовительный перед финалом) этап</w:t>
      </w:r>
      <w:r w:rsidR="009B7BBD" w:rsidRPr="009B7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B7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16-25 июля 2018 года</w:t>
      </w:r>
      <w:r w:rsidR="009B7BBD" w:rsidRPr="009B7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B7BBD" w:rsidRPr="009B7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Арт-отель</w:t>
      </w:r>
      <w:proofErr w:type="spellEnd"/>
      <w:r w:rsidR="009B7BBD" w:rsidRPr="009B7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«Пушкино» </w:t>
      </w:r>
      <w:proofErr w:type="spellStart"/>
      <w:r w:rsidR="009B7BBD" w:rsidRPr="009B7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пос.Звягино</w:t>
      </w:r>
      <w:proofErr w:type="spellEnd"/>
      <w:r w:rsidR="009B7BBD" w:rsidRPr="009B7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Пушкинского р-на Московской области.</w:t>
      </w:r>
    </w:p>
    <w:p w:rsidR="00573A3D" w:rsidRPr="009B7BBD" w:rsidRDefault="00573A3D" w:rsidP="00BF1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Третий этап:</w:t>
      </w:r>
      <w:r w:rsidR="009B7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(сентябрь 2018)</w:t>
      </w:r>
      <w:r w:rsidRPr="00BF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 Правительства Московской области, расположенное по адресу: Московская область, Красногорский район, бульвар Строителей, д. 1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F1254" w:rsidRPr="00BF1254" w:rsidSect="00E0529A">
          <w:pgSz w:w="11906" w:h="16838"/>
          <w:pgMar w:top="1135" w:right="849" w:bottom="1418" w:left="1134" w:header="709" w:footer="709" w:gutter="0"/>
          <w:pgNumType w:start="1"/>
          <w:cols w:space="708"/>
          <w:titlePg/>
          <w:docGrid w:linePitch="360"/>
        </w:sectPr>
      </w:pPr>
    </w:p>
    <w:p w:rsidR="00BF1254" w:rsidRPr="00BF1254" w:rsidRDefault="00BF1254" w:rsidP="00BF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2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</w:t>
      </w:r>
    </w:p>
    <w:p w:rsidR="00BF1254" w:rsidRPr="00BF1254" w:rsidRDefault="00BF1254" w:rsidP="00BF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F1254" w:rsidRPr="00BF1254" w:rsidRDefault="00BF1254" w:rsidP="00BF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турнире мужества «Богатыри Подмосковья» </w:t>
      </w:r>
    </w:p>
    <w:p w:rsidR="00BF1254" w:rsidRPr="00BF1254" w:rsidRDefault="00BF1254" w:rsidP="00BF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инвалидов-колясочников Московской области 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BF1254" w:rsidRPr="00BF1254" w:rsidRDefault="00BF1254" w:rsidP="00BF1254">
      <w:pPr>
        <w:tabs>
          <w:tab w:val="left" w:pos="45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254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(муниципальное образование)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25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1254" w:rsidRPr="00BF1254" w:rsidRDefault="00BF1254" w:rsidP="00BF12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1254" w:rsidRPr="00BF1254" w:rsidRDefault="00BF1254" w:rsidP="00BF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участника (с указанием возраста, группы инвалидности, характера заболевания)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«_______» _______________2016 г.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___________                  _________________                       </w:t>
      </w:r>
    </w:p>
    <w:p w:rsidR="00BF1254" w:rsidRPr="00BF1254" w:rsidRDefault="00BF1254" w:rsidP="00BF1254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BF12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BF1254" w:rsidRPr="00BF1254" w:rsidRDefault="00BF1254" w:rsidP="00BF1254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F1254" w:rsidRPr="00BF1254" w:rsidSect="00E0529A">
          <w:pgSz w:w="11906" w:h="16838"/>
          <w:pgMar w:top="567" w:right="849" w:bottom="567" w:left="1134" w:header="709" w:footer="709" w:gutter="0"/>
          <w:pgNumType w:start="1"/>
          <w:cols w:space="708"/>
          <w:titlePg/>
          <w:docGrid w:linePitch="360"/>
        </w:sectPr>
      </w:pPr>
    </w:p>
    <w:p w:rsidR="00BF1254" w:rsidRPr="00BF1254" w:rsidRDefault="00BF1254" w:rsidP="00BF1254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заседания Организационного комитета</w:t>
      </w:r>
    </w:p>
    <w:p w:rsidR="00BF1254" w:rsidRPr="00BF1254" w:rsidRDefault="00BF1254" w:rsidP="00BF1254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турнира мужества «Богатыри Подмосковья» </w:t>
      </w:r>
    </w:p>
    <w:p w:rsidR="00BF1254" w:rsidRPr="00BF1254" w:rsidRDefault="00BF1254" w:rsidP="00BF1254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инвалидов-колясочников Московской области 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                                                  № ____________</w:t>
      </w:r>
    </w:p>
    <w:p w:rsidR="00BF1254" w:rsidRPr="00BF1254" w:rsidRDefault="00BF1254" w:rsidP="00BF1254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12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(дата)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                                                 _______________И.О. Фамилия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BF1254" w:rsidRPr="00BF1254" w:rsidRDefault="00BF1254" w:rsidP="00BF1254">
      <w:pPr>
        <w:tabs>
          <w:tab w:val="left" w:pos="6180"/>
          <w:tab w:val="left" w:pos="6255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оргкомитета:                                                     ________________И.О. Фамилия                  ________________И.О. Фамилия</w:t>
      </w:r>
    </w:p>
    <w:p w:rsidR="00BF1254" w:rsidRPr="00BF1254" w:rsidRDefault="00BF1254" w:rsidP="00BF1254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Инициалы и фамилия членов оргкомитета </w:t>
      </w:r>
    </w:p>
    <w:p w:rsidR="00BF1254" w:rsidRPr="00BF1254" w:rsidRDefault="00BF1254" w:rsidP="00BF1254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25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указываются в алфавитном порядке 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Слушали:__________________________________________________________________________________________________________________________________________________________________________________________________________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голосования признан победитель Турнира в номинации_____________________________________________________________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оргкомитета                    __________    _________________</w:t>
      </w:r>
    </w:p>
    <w:p w:rsidR="00BF1254" w:rsidRPr="00BF1254" w:rsidRDefault="00BF1254" w:rsidP="00BF1254">
      <w:pPr>
        <w:tabs>
          <w:tab w:val="left" w:pos="6420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F12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                                                  __________    _________________</w:t>
      </w:r>
    </w:p>
    <w:p w:rsidR="00BF1254" w:rsidRPr="00BF1254" w:rsidRDefault="00BF1254" w:rsidP="00BF1254">
      <w:pPr>
        <w:tabs>
          <w:tab w:val="left" w:pos="6420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F12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BF1254" w:rsidRPr="00BF1254" w:rsidRDefault="00BF1254" w:rsidP="00BF1254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4" w:rsidRPr="00BF1254" w:rsidRDefault="00BF1254" w:rsidP="00BF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__________     ________________</w:t>
      </w:r>
    </w:p>
    <w:p w:rsidR="00BF1254" w:rsidRPr="00BF1254" w:rsidRDefault="00BF1254" w:rsidP="00BF1254">
      <w:pPr>
        <w:tabs>
          <w:tab w:val="left" w:pos="6420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F12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BF1254" w:rsidRPr="00BF1254" w:rsidRDefault="00BF1254" w:rsidP="00BF1254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4" w:rsidRPr="00BF1254" w:rsidRDefault="00BF1254" w:rsidP="00BF1254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Инициалы и фамилия членов оргкомитета </w:t>
      </w:r>
    </w:p>
    <w:sectPr w:rsidR="00BF1254" w:rsidRPr="00BF1254" w:rsidSect="00DE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EF" w:rsidRDefault="001318EF" w:rsidP="00E0529A">
      <w:pPr>
        <w:spacing w:after="0" w:line="240" w:lineRule="auto"/>
      </w:pPr>
      <w:r>
        <w:separator/>
      </w:r>
    </w:p>
  </w:endnote>
  <w:endnote w:type="continuationSeparator" w:id="0">
    <w:p w:rsidR="001318EF" w:rsidRDefault="001318EF" w:rsidP="00E0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EF" w:rsidRDefault="001318EF" w:rsidP="00E0529A">
      <w:pPr>
        <w:spacing w:after="0" w:line="240" w:lineRule="auto"/>
      </w:pPr>
      <w:r>
        <w:separator/>
      </w:r>
    </w:p>
  </w:footnote>
  <w:footnote w:type="continuationSeparator" w:id="0">
    <w:p w:rsidR="001318EF" w:rsidRDefault="001318EF" w:rsidP="00E0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F43"/>
    <w:multiLevelType w:val="hybridMultilevel"/>
    <w:tmpl w:val="AC863F1C"/>
    <w:lvl w:ilvl="0" w:tplc="39001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44BA0"/>
    <w:multiLevelType w:val="hybridMultilevel"/>
    <w:tmpl w:val="22E8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EC6"/>
    <w:rsid w:val="001318EF"/>
    <w:rsid w:val="00255F26"/>
    <w:rsid w:val="002A5D6D"/>
    <w:rsid w:val="002E2DF4"/>
    <w:rsid w:val="0045306A"/>
    <w:rsid w:val="0045432F"/>
    <w:rsid w:val="00573A3D"/>
    <w:rsid w:val="00637906"/>
    <w:rsid w:val="00664AD7"/>
    <w:rsid w:val="007627F8"/>
    <w:rsid w:val="00891391"/>
    <w:rsid w:val="009271D5"/>
    <w:rsid w:val="00970F5A"/>
    <w:rsid w:val="009B7BBD"/>
    <w:rsid w:val="00A24E49"/>
    <w:rsid w:val="00A70DB3"/>
    <w:rsid w:val="00BB6C7C"/>
    <w:rsid w:val="00BD0D97"/>
    <w:rsid w:val="00BF1254"/>
    <w:rsid w:val="00D07EC6"/>
    <w:rsid w:val="00DE6E16"/>
    <w:rsid w:val="00E0529A"/>
    <w:rsid w:val="00F5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29A"/>
  </w:style>
  <w:style w:type="paragraph" w:styleId="a5">
    <w:name w:val="footer"/>
    <w:basedOn w:val="a"/>
    <w:link w:val="a6"/>
    <w:uiPriority w:val="99"/>
    <w:unhideWhenUsed/>
    <w:rsid w:val="00E0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29A"/>
  </w:style>
  <w:style w:type="paragraph" w:styleId="a5">
    <w:name w:val="footer"/>
    <w:basedOn w:val="a"/>
    <w:link w:val="a6"/>
    <w:uiPriority w:val="99"/>
    <w:unhideWhenUsed/>
    <w:rsid w:val="00E0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dc:description>exif_MSED_1cfe6696ae2c362e3f8bac381e50110403cc546f17a032c58fa2fbcfe567d410</dc:description>
  <cp:lastModifiedBy>ADM</cp:lastModifiedBy>
  <cp:revision>3</cp:revision>
  <dcterms:created xsi:type="dcterms:W3CDTF">2018-05-07T08:54:00Z</dcterms:created>
  <dcterms:modified xsi:type="dcterms:W3CDTF">2018-05-16T12:19:00Z</dcterms:modified>
</cp:coreProperties>
</file>