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10DD" w14:textId="5386574C" w:rsidR="002F42A3" w:rsidRPr="002F42A3" w:rsidRDefault="00DB39FC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В ЭЛЕКТРОННОЙ ФОРМЕ </w:t>
      </w:r>
      <w:r w:rsidR="00E54BB9">
        <w:rPr>
          <w:rFonts w:ascii="Times New Roman" w:hAnsi="Times New Roman" w:cs="Times New Roman"/>
          <w:sz w:val="28"/>
          <w:szCs w:val="28"/>
        </w:rPr>
        <w:t>№ АЗ</w:t>
      </w:r>
      <w:r w:rsidR="002F42A3" w:rsidRPr="002F42A3">
        <w:rPr>
          <w:rFonts w:ascii="Times New Roman" w:hAnsi="Times New Roman" w:cs="Times New Roman"/>
          <w:sz w:val="28"/>
          <w:szCs w:val="28"/>
        </w:rPr>
        <w:t>Э-</w:t>
      </w:r>
      <w:bookmarkStart w:id="0" w:name="_Hlk91582864"/>
      <w:r w:rsidR="005B59C1">
        <w:rPr>
          <w:rFonts w:ascii="Times New Roman" w:hAnsi="Times New Roman" w:cs="Times New Roman"/>
          <w:sz w:val="28"/>
          <w:szCs w:val="28"/>
        </w:rPr>
        <w:t>ЩЕЛК/23-</w:t>
      </w:r>
      <w:r w:rsidR="0032470B">
        <w:rPr>
          <w:rFonts w:ascii="Times New Roman" w:hAnsi="Times New Roman" w:cs="Times New Roman"/>
          <w:sz w:val="28"/>
          <w:szCs w:val="28"/>
        </w:rPr>
        <w:t>104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участка, </w:t>
      </w:r>
      <w:r w:rsidR="005B59C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C56EAC">
        <w:rPr>
          <w:rFonts w:ascii="Times New Roman" w:hAnsi="Times New Roman" w:cs="Times New Roman"/>
          <w:sz w:val="28"/>
          <w:szCs w:val="28"/>
        </w:rPr>
        <w:t>расположенного</w:t>
      </w:r>
      <w:r w:rsidR="00C56EAC">
        <w:rPr>
          <w:rFonts w:ascii="Times New Roman" w:hAnsi="Times New Roman" w:cs="Times New Roman"/>
          <w:sz w:val="28"/>
          <w:szCs w:val="28"/>
        </w:rPr>
        <w:br/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5B59C1">
        <w:rPr>
          <w:rFonts w:ascii="Times New Roman" w:hAnsi="Times New Roman" w:cs="Times New Roman"/>
          <w:sz w:val="28"/>
          <w:szCs w:val="28"/>
        </w:rPr>
        <w:t>Щёлково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 Московской области, вид разрешенного использования: </w:t>
      </w:r>
      <w:r w:rsidR="0032470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</w:p>
    <w:p w14:paraId="01743B84" w14:textId="5CE1D23F" w:rsidR="002F42A3" w:rsidRPr="002F42A3" w:rsidRDefault="002F42A3" w:rsidP="00A508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№ извещения на www.torgi.gov.ru/new/public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32470B" w:rsidRPr="0032470B">
          <w:rPr>
            <w:rFonts w:ascii="Times New Roman" w:hAnsi="Times New Roman" w:cs="Times New Roman"/>
            <w:sz w:val="28"/>
            <w:szCs w:val="28"/>
          </w:rPr>
          <w:t>21000004710000004308</w:t>
        </w:r>
      </w:hyperlink>
    </w:p>
    <w:p w14:paraId="40DAD130" w14:textId="421A0805" w:rsidR="002F42A3" w:rsidRPr="002F42A3" w:rsidRDefault="002F42A3" w:rsidP="00E54BB9">
      <w:pPr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2A3">
        <w:rPr>
          <w:rFonts w:ascii="Times New Roman" w:hAnsi="Times New Roman" w:cs="Times New Roman"/>
          <w:sz w:val="28"/>
          <w:szCs w:val="28"/>
        </w:rPr>
        <w:t>№ процедуры easuz.mosreg.ru/torgi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32470B" w:rsidRPr="0032470B">
        <w:rPr>
          <w:rFonts w:ascii="Times New Roman" w:hAnsi="Times New Roman" w:cs="Times New Roman"/>
          <w:sz w:val="28"/>
          <w:szCs w:val="28"/>
        </w:rPr>
        <w:t>00300060112274</w:t>
      </w:r>
    </w:p>
    <w:p w14:paraId="4FACC987" w14:textId="0B5E2D9C" w:rsidR="002F42A3" w:rsidRPr="002F42A3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</w:t>
      </w:r>
      <w:r w:rsidRPr="002F42A3">
        <w:rPr>
          <w:rFonts w:ascii="Times New Roman" w:hAnsi="Times New Roman" w:cs="Times New Roman"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5B59C1">
        <w:rPr>
          <w:rFonts w:ascii="Times New Roman" w:hAnsi="Times New Roman" w:cs="Times New Roman"/>
          <w:sz w:val="28"/>
          <w:szCs w:val="28"/>
        </w:rPr>
        <w:t>2</w:t>
      </w:r>
      <w:r w:rsidR="0032470B">
        <w:rPr>
          <w:rFonts w:ascii="Times New Roman" w:hAnsi="Times New Roman" w:cs="Times New Roman"/>
          <w:sz w:val="28"/>
          <w:szCs w:val="28"/>
        </w:rPr>
        <w:t>5</w:t>
      </w:r>
      <w:r w:rsidR="005B59C1">
        <w:rPr>
          <w:rFonts w:ascii="Times New Roman" w:hAnsi="Times New Roman" w:cs="Times New Roman"/>
          <w:sz w:val="28"/>
          <w:szCs w:val="28"/>
        </w:rPr>
        <w:t>.01</w:t>
      </w:r>
      <w:r w:rsidRPr="002F42A3">
        <w:rPr>
          <w:rFonts w:ascii="Times New Roman" w:hAnsi="Times New Roman" w:cs="Times New Roman"/>
          <w:sz w:val="28"/>
          <w:szCs w:val="28"/>
        </w:rPr>
        <w:t>.2023</w:t>
      </w:r>
    </w:p>
    <w:p w14:paraId="76F190FC" w14:textId="4336C382" w:rsidR="002F42A3" w:rsidRPr="002F42A3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окончания приема заявок</w:t>
      </w:r>
      <w:r w:rsidRPr="002F42A3">
        <w:rPr>
          <w:rFonts w:ascii="Times New Roman" w:hAnsi="Times New Roman" w:cs="Times New Roman"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DB39FC" w:rsidRPr="00DB39FC">
        <w:rPr>
          <w:rFonts w:ascii="Times New Roman" w:hAnsi="Times New Roman" w:cs="Times New Roman"/>
          <w:sz w:val="28"/>
          <w:szCs w:val="28"/>
        </w:rPr>
        <w:t>10.04.2023</w:t>
      </w:r>
    </w:p>
    <w:p w14:paraId="64F4FD96" w14:textId="7CFFBF56" w:rsidR="007C50D6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аукциона</w:t>
      </w:r>
      <w:r w:rsidRPr="002F42A3">
        <w:rPr>
          <w:rFonts w:ascii="Times New Roman" w:hAnsi="Times New Roman" w:cs="Times New Roman"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DB39FC" w:rsidRPr="00DB39FC">
        <w:rPr>
          <w:rFonts w:ascii="Times New Roman" w:hAnsi="Times New Roman" w:cs="Times New Roman"/>
          <w:sz w:val="28"/>
          <w:szCs w:val="28"/>
        </w:rPr>
        <w:t>12.04.2023</w:t>
      </w:r>
    </w:p>
    <w:p w14:paraId="3955EEE6" w14:textId="7FC90071" w:rsidR="007724E1" w:rsidRDefault="007724E1" w:rsidP="001F0A0A">
      <w:pPr>
        <w:tabs>
          <w:tab w:val="left" w:pos="0"/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7724E1">
        <w:rPr>
          <w:rFonts w:ascii="Times New Roman" w:hAnsi="Times New Roman" w:cs="Times New Roman"/>
          <w:sz w:val="28"/>
          <w:szCs w:val="28"/>
        </w:rPr>
        <w:t xml:space="preserve">: Администрация городского округа </w:t>
      </w:r>
      <w:r w:rsidR="005B59C1">
        <w:rPr>
          <w:rFonts w:ascii="Times New Roman" w:hAnsi="Times New Roman" w:cs="Times New Roman"/>
          <w:sz w:val="28"/>
          <w:szCs w:val="28"/>
        </w:rPr>
        <w:t>Щёлково</w:t>
      </w:r>
      <w:r w:rsidRPr="007724E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7975F7ED" w14:textId="0601F720" w:rsidR="007724E1" w:rsidRPr="001F0A0A" w:rsidRDefault="007724E1" w:rsidP="001F0A0A">
      <w:pPr>
        <w:tabs>
          <w:tab w:val="left" w:pos="0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4E1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</w:t>
      </w:r>
      <w:r w:rsidR="001F0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–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  <w:r w:rsidRPr="001F0A0A">
        <w:rPr>
          <w:rFonts w:ascii="Times New Roman" w:hAnsi="Times New Roman" w:cs="Times New Roman"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Наименование: Комитет по конкурентной политике Московской области.</w:t>
      </w:r>
    </w:p>
    <w:p w14:paraId="49D64BC6" w14:textId="5516C3ED" w:rsidR="002F42A3" w:rsidRPr="002F42A3" w:rsidRDefault="002F42A3" w:rsidP="00A508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Предмет аукциона:</w:t>
      </w:r>
      <w:r w:rsidRPr="002F42A3">
        <w:rPr>
          <w:rFonts w:ascii="Times New Roman" w:hAnsi="Times New Roman" w:cs="Times New Roman"/>
          <w:sz w:val="28"/>
          <w:szCs w:val="28"/>
        </w:rPr>
        <w:t xml:space="preserve"> право закл</w:t>
      </w:r>
      <w:bookmarkStart w:id="1" w:name="_GoBack"/>
      <w:bookmarkEnd w:id="1"/>
      <w:r w:rsidRPr="002F42A3">
        <w:rPr>
          <w:rFonts w:ascii="Times New Roman" w:hAnsi="Times New Roman" w:cs="Times New Roman"/>
          <w:sz w:val="28"/>
          <w:szCs w:val="28"/>
        </w:rPr>
        <w:t xml:space="preserve">ючения договора аренды земельного участка, </w:t>
      </w:r>
      <w:r w:rsidR="005B59C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 w:rsidRPr="002F42A3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городского округа </w:t>
      </w:r>
      <w:r w:rsidR="005B59C1">
        <w:rPr>
          <w:rFonts w:ascii="Times New Roman" w:hAnsi="Times New Roman" w:cs="Times New Roman"/>
          <w:sz w:val="28"/>
          <w:szCs w:val="28"/>
        </w:rPr>
        <w:t>Щёлково</w:t>
      </w:r>
      <w:r w:rsidRPr="002F42A3">
        <w:rPr>
          <w:rFonts w:ascii="Times New Roman" w:hAnsi="Times New Roman" w:cs="Times New Roman"/>
          <w:sz w:val="28"/>
          <w:szCs w:val="28"/>
        </w:rPr>
        <w:t xml:space="preserve"> Московской области (далее - Земельный участок).</w:t>
      </w:r>
    </w:p>
    <w:p w14:paraId="6FAC6C33" w14:textId="50A5F39A" w:rsidR="002F42A3" w:rsidRPr="00F417C1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Сведения о Земельном участке:</w:t>
      </w:r>
      <w:bookmarkStart w:id="2" w:name="_Toc415224054"/>
      <w:bookmarkStart w:id="3" w:name="_Toc415682150"/>
      <w:bookmarkStart w:id="4" w:name="_Toc416972837"/>
      <w:bookmarkStart w:id="5" w:name="_Toc417030418"/>
      <w:bookmarkStart w:id="6" w:name="_Toc417047217"/>
      <w:bookmarkStart w:id="7" w:name="_Toc417059229"/>
      <w:bookmarkStart w:id="8" w:name="_Toc418676399"/>
      <w:bookmarkStart w:id="9" w:name="_Toc418676431"/>
      <w:bookmarkStart w:id="10" w:name="_Toc418676477"/>
      <w:bookmarkStart w:id="11" w:name="_Toc419295272"/>
      <w:bookmarkStart w:id="12" w:name="_Toc419479793"/>
      <w:bookmarkStart w:id="13" w:name="_Toc419480293"/>
      <w:bookmarkStart w:id="14" w:name="_Toc419726793"/>
      <w:bookmarkStart w:id="15" w:name="_Toc419803376"/>
      <w:bookmarkStart w:id="16" w:name="_Toc419803713"/>
      <w:bookmarkStart w:id="17" w:name="_Toc419895199"/>
      <w:bookmarkStart w:id="18" w:name="_Toc419970524"/>
      <w:bookmarkStart w:id="19" w:name="_Toc419971379"/>
      <w:bookmarkStart w:id="20" w:name="_Toc419971683"/>
      <w:bookmarkStart w:id="21" w:name="_Toc420055143"/>
      <w:bookmarkStart w:id="22" w:name="_Toc420060976"/>
      <w:bookmarkStart w:id="23" w:name="_Toc420088341"/>
      <w:bookmarkStart w:id="24" w:name="_Toc420088757"/>
      <w:bookmarkStart w:id="25" w:name="_Toc420088840"/>
      <w:bookmarkStart w:id="26" w:name="_Toc420330910"/>
      <w:bookmarkStart w:id="27" w:name="_Toc420331610"/>
      <w:bookmarkStart w:id="28" w:name="_Toc420512385"/>
      <w:bookmarkStart w:id="29" w:name="_Toc420519204"/>
      <w:bookmarkStart w:id="30" w:name="_Toc420593730"/>
      <w:bookmarkStart w:id="31" w:name="_Toc423615954"/>
      <w:bookmarkStart w:id="32" w:name="_Toc423619097"/>
      <w:bookmarkStart w:id="33" w:name="_Toc423619375"/>
      <w:bookmarkStart w:id="34" w:name="_Toc426462870"/>
      <w:bookmarkStart w:id="35" w:name="_Toc426463174"/>
      <w:bookmarkStart w:id="36" w:name="_Toc428969605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3872E6BC" w14:textId="4367D518" w:rsidR="005B59C1" w:rsidRDefault="002F42A3" w:rsidP="005B59C1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b/>
          <w:sz w:val="28"/>
          <w:szCs w:val="28"/>
        </w:rPr>
        <w:t>Местоположение (адрес):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32470B" w:rsidRPr="0032470B">
        <w:rPr>
          <w:rFonts w:ascii="Times New Roman" w:hAnsi="Times New Roman" w:cs="Times New Roman"/>
          <w:sz w:val="28"/>
          <w:szCs w:val="28"/>
        </w:rPr>
        <w:t>Российская Федерация, городской округ Щёлково</w:t>
      </w:r>
    </w:p>
    <w:p w14:paraId="46DEEED2" w14:textId="171928D3" w:rsidR="002F42A3" w:rsidRPr="002F42A3" w:rsidRDefault="002F42A3" w:rsidP="005B59C1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Площадь, кв. м</w:t>
      </w:r>
      <w:r w:rsidR="00E54BB9">
        <w:rPr>
          <w:rFonts w:ascii="Times New Roman" w:hAnsi="Times New Roman" w:cs="Times New Roman"/>
          <w:sz w:val="28"/>
          <w:szCs w:val="28"/>
        </w:rPr>
        <w:t xml:space="preserve">: </w:t>
      </w:r>
      <w:r w:rsidR="0032470B">
        <w:rPr>
          <w:rFonts w:ascii="Times New Roman" w:hAnsi="Times New Roman" w:cs="Times New Roman"/>
          <w:sz w:val="28"/>
          <w:szCs w:val="28"/>
        </w:rPr>
        <w:t>1 146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5117A" w14:textId="22AF5EA9" w:rsidR="002F42A3" w:rsidRPr="002F42A3" w:rsidRDefault="002F42A3" w:rsidP="00E54BB9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Кадастровый номер</w:t>
      </w:r>
      <w:r w:rsidRPr="003247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32470B" w:rsidRPr="0032470B">
        <w:rPr>
          <w:rFonts w:ascii="Times New Roman" w:hAnsi="Times New Roman" w:cs="Times New Roman"/>
          <w:sz w:val="28"/>
          <w:szCs w:val="28"/>
        </w:rPr>
        <w:t>50:14:0020315:2713</w:t>
      </w:r>
    </w:p>
    <w:p w14:paraId="74C2B2FD" w14:textId="64D5E70F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Категория земель</w:t>
      </w:r>
      <w:r w:rsidRPr="002F42A3">
        <w:rPr>
          <w:rFonts w:ascii="Times New Roman" w:hAnsi="Times New Roman" w:cs="Times New Roman"/>
          <w:sz w:val="28"/>
          <w:szCs w:val="28"/>
        </w:rPr>
        <w:t>: земли населенных пунктов</w:t>
      </w:r>
    </w:p>
    <w:p w14:paraId="419A050B" w14:textId="2E062F84" w:rsidR="002F42A3" w:rsidRPr="002F42A3" w:rsidRDefault="002F42A3" w:rsidP="00C56EAC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Вид разрешенного использования: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32470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</w:p>
    <w:p w14:paraId="53A3B8F8" w14:textId="63CFEDF3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Сведения о правах на Земельный участок</w:t>
      </w:r>
      <w:r w:rsidRPr="002F42A3">
        <w:rPr>
          <w:rFonts w:ascii="Times New Roman" w:hAnsi="Times New Roman" w:cs="Times New Roman"/>
          <w:sz w:val="28"/>
          <w:szCs w:val="28"/>
        </w:rPr>
        <w:t xml:space="preserve">: </w:t>
      </w:r>
      <w:r w:rsidR="00C56EAC" w:rsidRPr="00C56EAC">
        <w:rPr>
          <w:rFonts w:ascii="Times New Roman" w:hAnsi="Times New Roman" w:cs="Times New Roman"/>
          <w:sz w:val="28"/>
          <w:szCs w:val="28"/>
        </w:rPr>
        <w:t>государственная собственность не разграничена</w:t>
      </w:r>
      <w:r w:rsidR="00DB39FC">
        <w:rPr>
          <w:rFonts w:ascii="Times New Roman" w:hAnsi="Times New Roman" w:cs="Times New Roman"/>
          <w:sz w:val="28"/>
          <w:szCs w:val="28"/>
        </w:rPr>
        <w:t>.</w:t>
      </w:r>
    </w:p>
    <w:p w14:paraId="15FC14DA" w14:textId="3AE9ED35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Начальная цена предмета аукциона</w:t>
      </w:r>
      <w:r w:rsidRPr="002F42A3">
        <w:rPr>
          <w:rFonts w:ascii="Times New Roman" w:hAnsi="Times New Roman" w:cs="Times New Roman"/>
          <w:sz w:val="28"/>
          <w:szCs w:val="28"/>
        </w:rPr>
        <w:t>:</w:t>
      </w:r>
      <w:r w:rsidR="00C56EAC" w:rsidRPr="00C56EAC">
        <w:t xml:space="preserve"> </w:t>
      </w:r>
      <w:r w:rsidR="0032470B" w:rsidRPr="0032470B">
        <w:rPr>
          <w:rFonts w:ascii="Times New Roman" w:hAnsi="Times New Roman" w:cs="Times New Roman"/>
          <w:sz w:val="28"/>
          <w:szCs w:val="28"/>
        </w:rPr>
        <w:t>259 287,08 руб. (Двести пятьдесят девять тысяч двести восемьдесят семь руб. 08 коп.)</w:t>
      </w:r>
      <w:r w:rsidRPr="002F42A3">
        <w:rPr>
          <w:rFonts w:ascii="Times New Roman" w:hAnsi="Times New Roman" w:cs="Times New Roman"/>
          <w:sz w:val="28"/>
          <w:szCs w:val="28"/>
        </w:rPr>
        <w:t>, НДС не облагается. Начальная цена предмета аукциона устанавливается в размере ежегодной арендной платы.</w:t>
      </w:r>
    </w:p>
    <w:p w14:paraId="04532379" w14:textId="47807E7E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«Шаг аукциона»</w:t>
      </w:r>
      <w:r w:rsidRPr="002F42A3">
        <w:rPr>
          <w:rFonts w:ascii="Times New Roman" w:hAnsi="Times New Roman" w:cs="Times New Roman"/>
          <w:sz w:val="28"/>
          <w:szCs w:val="28"/>
        </w:rPr>
        <w:t xml:space="preserve">: </w:t>
      </w:r>
      <w:r w:rsidR="0032470B" w:rsidRPr="0032470B">
        <w:rPr>
          <w:rFonts w:ascii="Times New Roman" w:hAnsi="Times New Roman" w:cs="Times New Roman"/>
          <w:sz w:val="28"/>
          <w:szCs w:val="28"/>
        </w:rPr>
        <w:t>7 778,61 руб. (Семь тысяч семьсот семьдесят восемь руб. 61 коп.)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p w14:paraId="6D3FF926" w14:textId="47E4E539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Размер задатка для участия в аукционе</w:t>
      </w:r>
      <w:r w:rsidR="00E54BB9">
        <w:rPr>
          <w:rFonts w:ascii="Times New Roman" w:hAnsi="Times New Roman" w:cs="Times New Roman"/>
          <w:sz w:val="28"/>
          <w:szCs w:val="28"/>
        </w:rPr>
        <w:t>:</w:t>
      </w:r>
      <w:r w:rsidR="00E54BB9">
        <w:t xml:space="preserve"> </w:t>
      </w:r>
      <w:r w:rsidR="0032470B" w:rsidRPr="0032470B">
        <w:rPr>
          <w:rFonts w:ascii="Times New Roman" w:hAnsi="Times New Roman" w:cs="Times New Roman"/>
          <w:sz w:val="28"/>
          <w:szCs w:val="28"/>
        </w:rPr>
        <w:t>259 287,08 руб. (Двести пятьдесят девять тысяч двести восемьдесят семь руб. 08 коп.)</w:t>
      </w:r>
      <w:r w:rsidRPr="002F42A3">
        <w:rPr>
          <w:rFonts w:ascii="Times New Roman" w:hAnsi="Times New Roman" w:cs="Times New Roman"/>
          <w:sz w:val="28"/>
          <w:szCs w:val="28"/>
        </w:rPr>
        <w:t xml:space="preserve">, НДС не облагается.    </w:t>
      </w:r>
    </w:p>
    <w:p w14:paraId="7F8566AB" w14:textId="6D9D96A2" w:rsidR="002F42A3" w:rsidRPr="002F42A3" w:rsidRDefault="002F42A3" w:rsidP="00A5082E">
      <w:pPr>
        <w:tabs>
          <w:tab w:val="left" w:pos="284"/>
          <w:tab w:val="left" w:pos="99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Срок аренды</w:t>
      </w:r>
      <w:r w:rsidRPr="002F42A3">
        <w:rPr>
          <w:rFonts w:ascii="Times New Roman" w:hAnsi="Times New Roman" w:cs="Times New Roman"/>
          <w:sz w:val="28"/>
          <w:szCs w:val="28"/>
        </w:rPr>
        <w:t xml:space="preserve">: </w:t>
      </w:r>
      <w:r w:rsidR="00E54BB9">
        <w:rPr>
          <w:rFonts w:ascii="Times New Roman" w:hAnsi="Times New Roman" w:cs="Times New Roman"/>
          <w:sz w:val="28"/>
          <w:szCs w:val="28"/>
        </w:rPr>
        <w:t>13</w:t>
      </w:r>
      <w:r w:rsidRPr="002F42A3">
        <w:rPr>
          <w:rFonts w:ascii="Times New Roman" w:hAnsi="Times New Roman" w:cs="Times New Roman"/>
          <w:sz w:val="28"/>
          <w:szCs w:val="28"/>
        </w:rPr>
        <w:t xml:space="preserve"> лет</w:t>
      </w:r>
      <w:r w:rsidR="00E54BB9">
        <w:rPr>
          <w:rFonts w:ascii="Times New Roman" w:hAnsi="Times New Roman" w:cs="Times New Roman"/>
          <w:sz w:val="28"/>
          <w:szCs w:val="28"/>
        </w:rPr>
        <w:t xml:space="preserve"> 2 месяца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sectPr w:rsidR="002F42A3" w:rsidRPr="002F42A3" w:rsidSect="001F0A0A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F192A" w14:textId="77777777" w:rsidR="00AE479C" w:rsidRDefault="00AE479C" w:rsidP="002F42A3">
      <w:pPr>
        <w:spacing w:after="0" w:line="240" w:lineRule="auto"/>
      </w:pPr>
      <w:r>
        <w:separator/>
      </w:r>
    </w:p>
  </w:endnote>
  <w:endnote w:type="continuationSeparator" w:id="0">
    <w:p w14:paraId="0CEAA0A2" w14:textId="77777777" w:rsidR="00AE479C" w:rsidRDefault="00AE479C" w:rsidP="002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A399D" w14:textId="77777777" w:rsidR="00AE479C" w:rsidRDefault="00AE479C" w:rsidP="002F42A3">
      <w:pPr>
        <w:spacing w:after="0" w:line="240" w:lineRule="auto"/>
      </w:pPr>
      <w:r>
        <w:separator/>
      </w:r>
    </w:p>
  </w:footnote>
  <w:footnote w:type="continuationSeparator" w:id="0">
    <w:p w14:paraId="56A687E0" w14:textId="77777777" w:rsidR="00AE479C" w:rsidRDefault="00AE479C" w:rsidP="002F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78"/>
    <w:rsid w:val="000B5700"/>
    <w:rsid w:val="000D171D"/>
    <w:rsid w:val="001E7257"/>
    <w:rsid w:val="001F0A0A"/>
    <w:rsid w:val="002F42A3"/>
    <w:rsid w:val="0032470B"/>
    <w:rsid w:val="003D6AE6"/>
    <w:rsid w:val="005B59C1"/>
    <w:rsid w:val="007724E1"/>
    <w:rsid w:val="007C50D6"/>
    <w:rsid w:val="007D0134"/>
    <w:rsid w:val="007E6578"/>
    <w:rsid w:val="008918DA"/>
    <w:rsid w:val="009872AE"/>
    <w:rsid w:val="00A04E31"/>
    <w:rsid w:val="00A5082E"/>
    <w:rsid w:val="00A66247"/>
    <w:rsid w:val="00AE479C"/>
    <w:rsid w:val="00B1606D"/>
    <w:rsid w:val="00C56EAC"/>
    <w:rsid w:val="00C576C6"/>
    <w:rsid w:val="00C83874"/>
    <w:rsid w:val="00CE554F"/>
    <w:rsid w:val="00DB39FC"/>
    <w:rsid w:val="00DC60E4"/>
    <w:rsid w:val="00E54BB9"/>
    <w:rsid w:val="00EB1BF7"/>
    <w:rsid w:val="00F12BBE"/>
    <w:rsid w:val="00F417C1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4DEF"/>
  <w15:chartTrackingRefBased/>
  <w15:docId w15:val="{823E83E5-3951-4D0C-BE27-253566C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2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2F42A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2F42A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874"/>
    <w:rPr>
      <w:b/>
      <w:bCs/>
    </w:rPr>
  </w:style>
  <w:style w:type="character" w:customStyle="1" w:styleId="10">
    <w:name w:val="Заголовок 1 Знак"/>
    <w:basedOn w:val="a0"/>
    <w:link w:val="1"/>
    <w:rsid w:val="002F42A3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2F42A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2F42A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4">
    <w:name w:val="footnote reference"/>
    <w:rsid w:val="002F42A3"/>
    <w:rPr>
      <w:vertAlign w:val="superscript"/>
    </w:rPr>
  </w:style>
  <w:style w:type="paragraph" w:styleId="a5">
    <w:name w:val="footnote text"/>
    <w:basedOn w:val="a"/>
    <w:link w:val="a6"/>
    <w:rsid w:val="002F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rsid w:val="002F42A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buttonlabel">
    <w:name w:val="button__label"/>
    <w:basedOn w:val="a0"/>
    <w:rsid w:val="00C5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04710000004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Сергеевна</dc:creator>
  <cp:keywords/>
  <dc:description/>
  <cp:lastModifiedBy>UZO Nina 6 kab</cp:lastModifiedBy>
  <cp:revision>7</cp:revision>
  <dcterms:created xsi:type="dcterms:W3CDTF">2023-01-24T10:48:00Z</dcterms:created>
  <dcterms:modified xsi:type="dcterms:W3CDTF">2023-03-01T14:10:00Z</dcterms:modified>
</cp:coreProperties>
</file>